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7B" w:rsidRPr="00525F7B" w:rsidRDefault="00525F7B" w:rsidP="00525F7B">
      <w:pPr>
        <w:jc w:val="right"/>
        <w:rPr>
          <w:b/>
        </w:rPr>
      </w:pPr>
      <w:r w:rsidRPr="00525F7B">
        <w:rPr>
          <w:b/>
        </w:rPr>
        <w:t>проект</w:t>
      </w:r>
    </w:p>
    <w:tbl>
      <w:tblPr>
        <w:tblW w:w="1113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540"/>
        <w:gridCol w:w="2196"/>
        <w:gridCol w:w="3385"/>
        <w:gridCol w:w="1009"/>
      </w:tblGrid>
      <w:tr w:rsidR="00780038" w:rsidTr="00525F7B">
        <w:trPr>
          <w:trHeight w:val="2113"/>
        </w:trPr>
        <w:tc>
          <w:tcPr>
            <w:tcW w:w="4540" w:type="dxa"/>
          </w:tcPr>
          <w:p w:rsidR="00780038" w:rsidRDefault="00780038" w:rsidP="00AE7BDA">
            <w:pPr>
              <w:ind w:left="-249" w:firstLine="141"/>
              <w:jc w:val="center"/>
              <w:rPr>
                <w:b/>
                <w:bCs/>
                <w:sz w:val="32"/>
                <w:szCs w:val="32"/>
                <w:lang w:val="tt-RU"/>
              </w:rPr>
            </w:pPr>
            <w:r>
              <w:rPr>
                <w:b/>
                <w:bCs/>
                <w:sz w:val="32"/>
                <w:szCs w:val="32"/>
              </w:rPr>
              <w:t>Республика Татарстан</w:t>
            </w:r>
          </w:p>
          <w:p w:rsidR="00780038" w:rsidRDefault="00780038">
            <w:pPr>
              <w:ind w:lef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РУКОВОДИТЕЛЬ</w:t>
            </w:r>
          </w:p>
          <w:p w:rsidR="00780038" w:rsidRDefault="00780038">
            <w:pPr>
              <w:ind w:lef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Исполнительного комитета</w:t>
            </w:r>
          </w:p>
          <w:p w:rsidR="00780038" w:rsidRDefault="00780038">
            <w:pPr>
              <w:ind w:left="-108"/>
              <w:jc w:val="center"/>
              <w:rPr>
                <w:b/>
                <w:bCs/>
                <w:sz w:val="32"/>
                <w:szCs w:val="32"/>
                <w:lang w:val="tt-RU"/>
              </w:rPr>
            </w:pPr>
            <w:r>
              <w:rPr>
                <w:b/>
                <w:bCs/>
                <w:sz w:val="32"/>
                <w:szCs w:val="32"/>
                <w:lang w:val="tt-RU"/>
              </w:rPr>
              <w:t>Пестречинского</w:t>
            </w:r>
          </w:p>
          <w:p w:rsidR="00780038" w:rsidRDefault="00780038">
            <w:pPr>
              <w:ind w:lef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муниципального района</w:t>
            </w:r>
          </w:p>
          <w:p w:rsidR="00780038" w:rsidRDefault="00780038">
            <w:pPr>
              <w:ind w:left="-108"/>
              <w:jc w:val="center"/>
            </w:pPr>
            <w:r>
              <w:rPr>
                <w:sz w:val="22"/>
                <w:szCs w:val="22"/>
              </w:rPr>
              <w:t>422770, с. Пестрецы, ул. Советская, 18</w:t>
            </w:r>
          </w:p>
          <w:p w:rsidR="00780038" w:rsidRDefault="00780038">
            <w:pPr>
              <w:spacing w:line="276" w:lineRule="auto"/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vAlign w:val="center"/>
            <w:hideMark/>
          </w:tcPr>
          <w:p w:rsidR="00780038" w:rsidRDefault="00780038">
            <w:pPr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7BA6E6" wp14:editId="4ABEA9E2">
                  <wp:extent cx="1028700" cy="10909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780038" w:rsidRDefault="007800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Татарстан </w:t>
            </w:r>
            <w:proofErr w:type="spellStart"/>
            <w:r>
              <w:rPr>
                <w:b/>
                <w:bCs/>
                <w:sz w:val="32"/>
                <w:szCs w:val="32"/>
              </w:rPr>
              <w:t>Республикасы</w:t>
            </w:r>
            <w:proofErr w:type="spellEnd"/>
          </w:p>
          <w:p w:rsidR="00780038" w:rsidRDefault="007800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tt-RU"/>
              </w:rPr>
              <w:t>Питрәч муни</w:t>
            </w:r>
            <w:proofErr w:type="spellStart"/>
            <w:r>
              <w:rPr>
                <w:b/>
                <w:bCs/>
                <w:sz w:val="32"/>
                <w:szCs w:val="32"/>
              </w:rPr>
              <w:t>ципаль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районы</w:t>
            </w:r>
          </w:p>
          <w:p w:rsidR="00780038" w:rsidRDefault="0078003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башкарма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комитеты</w:t>
            </w:r>
          </w:p>
          <w:p w:rsidR="00780038" w:rsidRDefault="00780038">
            <w:pPr>
              <w:jc w:val="center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ҖИТӘКЧЕСЕ</w:t>
            </w:r>
          </w:p>
          <w:p w:rsidR="00780038" w:rsidRDefault="00780038">
            <w:pPr>
              <w:spacing w:line="276" w:lineRule="auto"/>
              <w:ind w:left="-37" w:firstLine="37"/>
              <w:jc w:val="center"/>
            </w:pPr>
            <w:r>
              <w:rPr>
                <w:sz w:val="22"/>
                <w:szCs w:val="22"/>
                <w:lang w:val="tt-RU"/>
              </w:rPr>
              <w:t>4</w:t>
            </w:r>
            <w:r>
              <w:rPr>
                <w:sz w:val="22"/>
                <w:szCs w:val="22"/>
              </w:rPr>
              <w:t xml:space="preserve">22770, </w:t>
            </w:r>
            <w:proofErr w:type="spellStart"/>
            <w:r>
              <w:rPr>
                <w:sz w:val="22"/>
                <w:szCs w:val="22"/>
              </w:rPr>
              <w:t>Питр</w:t>
            </w:r>
            <w:proofErr w:type="spellEnd"/>
            <w:r>
              <w:rPr>
                <w:sz w:val="22"/>
                <w:szCs w:val="22"/>
                <w:lang w:val="tt-RU"/>
              </w:rPr>
              <w:t>ә</w:t>
            </w:r>
            <w:r>
              <w:rPr>
                <w:sz w:val="22"/>
                <w:szCs w:val="22"/>
              </w:rPr>
              <w:t xml:space="preserve">ч </w:t>
            </w:r>
            <w:proofErr w:type="spellStart"/>
            <w:r>
              <w:rPr>
                <w:sz w:val="22"/>
                <w:szCs w:val="22"/>
              </w:rPr>
              <w:t>авылы</w:t>
            </w:r>
            <w:proofErr w:type="spellEnd"/>
            <w:r>
              <w:rPr>
                <w:sz w:val="22"/>
                <w:szCs w:val="22"/>
              </w:rPr>
              <w:t xml:space="preserve">, Совет </w:t>
            </w:r>
            <w:proofErr w:type="spellStart"/>
            <w:r>
              <w:rPr>
                <w:sz w:val="22"/>
                <w:szCs w:val="22"/>
              </w:rPr>
              <w:t>урамы</w:t>
            </w:r>
            <w:proofErr w:type="spellEnd"/>
            <w:r>
              <w:rPr>
                <w:sz w:val="22"/>
                <w:szCs w:val="22"/>
              </w:rPr>
              <w:t>, 18</w:t>
            </w:r>
          </w:p>
          <w:p w:rsidR="00780038" w:rsidRDefault="00780038">
            <w:pPr>
              <w:spacing w:line="276" w:lineRule="auto"/>
              <w:ind w:left="432" w:hanging="432"/>
              <w:jc w:val="center"/>
            </w:pPr>
          </w:p>
        </w:tc>
      </w:tr>
      <w:tr w:rsidR="00780038" w:rsidTr="00525F7B">
        <w:trPr>
          <w:gridAfter w:val="1"/>
          <w:wAfter w:w="1009" w:type="dxa"/>
          <w:trHeight w:val="286"/>
        </w:trPr>
        <w:tc>
          <w:tcPr>
            <w:tcW w:w="10121" w:type="dxa"/>
            <w:gridSpan w:val="3"/>
            <w:hideMark/>
          </w:tcPr>
          <w:p w:rsidR="00780038" w:rsidRDefault="00780038">
            <w:pPr>
              <w:spacing w:line="276" w:lineRule="auto"/>
              <w:ind w:right="-13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тел. +7 (84367) 3-02-02</w:t>
            </w:r>
            <w:r>
              <w:rPr>
                <w:sz w:val="20"/>
              </w:rPr>
              <w:t xml:space="preserve"> факс: (84367) 3-02-01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t>pitriash@tatar.r</w:t>
            </w:r>
            <w:proofErr w:type="spellEnd"/>
            <w:r>
              <w:rPr>
                <w:lang w:val="en-US"/>
              </w:rPr>
              <w:t>u</w:t>
            </w:r>
            <w:r>
              <w:rPr>
                <w:rFonts w:ascii="Verdana" w:hAnsi="Verdana" w:cs="Arial"/>
                <w:bCs/>
              </w:rPr>
              <w:t xml:space="preserve">                                                     </w:t>
            </w:r>
          </w:p>
        </w:tc>
      </w:tr>
    </w:tbl>
    <w:p w:rsidR="00780038" w:rsidRDefault="00780038" w:rsidP="00780038">
      <w:pPr>
        <w:ind w:left="-360"/>
        <w:jc w:val="center"/>
        <w:rPr>
          <w:b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7620</wp:posOffset>
                </wp:positionV>
                <wp:extent cx="7117080" cy="0"/>
                <wp:effectExtent l="26670" t="26670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708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pt,.6pt" to="52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" strokeweight="3.5pt">
                <v:stroke linestyle="thinThick"/>
              </v:line>
            </w:pict>
          </mc:Fallback>
        </mc:AlternateContent>
      </w:r>
      <w:r>
        <w:rPr>
          <w:b/>
          <w:sz w:val="32"/>
          <w:szCs w:val="32"/>
          <w:lang w:val="en-US"/>
        </w:rPr>
        <w:t xml:space="preserve">  </w:t>
      </w:r>
    </w:p>
    <w:p w:rsidR="00780038" w:rsidRDefault="00780038" w:rsidP="00780038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80038" w:rsidRDefault="00780038" w:rsidP="00780038">
      <w:pPr>
        <w:ind w:left="-360"/>
        <w:jc w:val="center"/>
        <w:rPr>
          <w:sz w:val="16"/>
          <w:szCs w:val="16"/>
          <w:lang w:val="en-US"/>
        </w:rPr>
      </w:pPr>
    </w:p>
    <w:p w:rsidR="00780038" w:rsidRPr="007A5793" w:rsidRDefault="007A5793" w:rsidP="007A5793">
      <w:pPr>
        <w:ind w:left="-360"/>
        <w:rPr>
          <w:szCs w:val="28"/>
        </w:rPr>
      </w:pPr>
      <w:r>
        <w:rPr>
          <w:szCs w:val="28"/>
        </w:rPr>
        <w:t xml:space="preserve">     от «</w:t>
      </w:r>
      <w:r w:rsidR="00525F7B">
        <w:rPr>
          <w:szCs w:val="28"/>
        </w:rPr>
        <w:t>__</w:t>
      </w:r>
      <w:bookmarkStart w:id="0" w:name="_GoBack"/>
      <w:bookmarkEnd w:id="0"/>
      <w:r w:rsidR="00525F7B">
        <w:rPr>
          <w:szCs w:val="28"/>
        </w:rPr>
        <w:t>» ___________2018 г.</w:t>
      </w:r>
      <w:r w:rsidR="00525F7B">
        <w:rPr>
          <w:szCs w:val="28"/>
        </w:rPr>
        <w:tab/>
      </w:r>
      <w:r w:rsidR="00525F7B">
        <w:rPr>
          <w:szCs w:val="28"/>
        </w:rPr>
        <w:tab/>
      </w:r>
      <w:r w:rsidR="00525F7B">
        <w:rPr>
          <w:szCs w:val="28"/>
        </w:rPr>
        <w:tab/>
      </w:r>
      <w:r w:rsidR="00525F7B">
        <w:rPr>
          <w:szCs w:val="28"/>
        </w:rPr>
        <w:tab/>
      </w:r>
      <w:r w:rsidR="00525F7B">
        <w:rPr>
          <w:szCs w:val="28"/>
        </w:rPr>
        <w:tab/>
      </w:r>
      <w:r w:rsidR="00525F7B">
        <w:rPr>
          <w:szCs w:val="28"/>
        </w:rPr>
        <w:tab/>
      </w:r>
      <w:r w:rsidR="00525F7B">
        <w:rPr>
          <w:szCs w:val="28"/>
        </w:rPr>
        <w:tab/>
        <w:t>№ ____</w:t>
      </w:r>
    </w:p>
    <w:p w:rsidR="00780038" w:rsidRDefault="00780038" w:rsidP="00780038">
      <w:pPr>
        <w:rPr>
          <w:b/>
          <w:sz w:val="24"/>
        </w:rPr>
      </w:pPr>
    </w:p>
    <w:p w:rsidR="00780038" w:rsidRDefault="00780038" w:rsidP="00780038">
      <w:pPr>
        <w:rPr>
          <w:szCs w:val="28"/>
        </w:rPr>
      </w:pPr>
      <w:r>
        <w:rPr>
          <w:szCs w:val="28"/>
        </w:rPr>
        <w:t>Об утверждении положения о платных услугах, предоставляемых</w:t>
      </w:r>
    </w:p>
    <w:p w:rsidR="00780038" w:rsidRDefault="00780038" w:rsidP="00780038">
      <w:pPr>
        <w:rPr>
          <w:szCs w:val="28"/>
        </w:rPr>
      </w:pPr>
      <w:r>
        <w:rPr>
          <w:szCs w:val="28"/>
        </w:rPr>
        <w:t>муниципальным бюджетным учреждением</w:t>
      </w:r>
      <w:r w:rsidR="00CA4719">
        <w:rPr>
          <w:szCs w:val="28"/>
        </w:rPr>
        <w:t xml:space="preserve"> дополнительного </w:t>
      </w:r>
      <w:r>
        <w:rPr>
          <w:szCs w:val="28"/>
        </w:rPr>
        <w:t xml:space="preserve"> </w:t>
      </w:r>
      <w:r w:rsidR="00CA4719">
        <w:rPr>
          <w:szCs w:val="28"/>
        </w:rPr>
        <w:t xml:space="preserve">образования </w:t>
      </w:r>
      <w:r>
        <w:rPr>
          <w:szCs w:val="28"/>
        </w:rPr>
        <w:t>«</w:t>
      </w:r>
      <w:r w:rsidR="00CA4719">
        <w:rPr>
          <w:szCs w:val="28"/>
        </w:rPr>
        <w:t>Детская школа искусств</w:t>
      </w:r>
      <w:r>
        <w:rPr>
          <w:szCs w:val="28"/>
        </w:rPr>
        <w:t>» Пестречинского муниципального района Республики Татарстан</w:t>
      </w:r>
    </w:p>
    <w:p w:rsidR="00780038" w:rsidRDefault="00780038" w:rsidP="00780038">
      <w:pPr>
        <w:jc w:val="both"/>
        <w:rPr>
          <w:i/>
          <w:szCs w:val="28"/>
        </w:rPr>
      </w:pPr>
    </w:p>
    <w:p w:rsidR="00780038" w:rsidRDefault="00780038" w:rsidP="00780038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Законом Российской Федерации от 09.10.1992 года № 3612-1 «Основы законодательства Российской Федерации о культуре»,  Уставом МБУ</w:t>
      </w:r>
      <w:r w:rsidR="00CA4719">
        <w:rPr>
          <w:szCs w:val="28"/>
        </w:rPr>
        <w:t>ДО «Детская школа искусств</w:t>
      </w:r>
      <w:r>
        <w:rPr>
          <w:szCs w:val="28"/>
        </w:rPr>
        <w:t>»</w:t>
      </w:r>
      <w:r w:rsidR="00CA4719">
        <w:rPr>
          <w:szCs w:val="28"/>
        </w:rPr>
        <w:t xml:space="preserve"> Пестречи</w:t>
      </w:r>
      <w:r w:rsidR="00DD246F">
        <w:rPr>
          <w:szCs w:val="28"/>
        </w:rPr>
        <w:t>нского муниципального района</w:t>
      </w:r>
      <w:r>
        <w:rPr>
          <w:szCs w:val="28"/>
        </w:rPr>
        <w:t xml:space="preserve">,  законом от 12 января 1996 г. №7-ФЗ «О некоммерческих организациях», Приказом Министерства культуры от 8 мая 2014 г. №397 «Об утверждении порядка оказания платных услуг», Положением об Исполнительном комитете Пестречинского муниципального района Республики Татарстан, Исполнительный комитет Пестречинского муниципального района Республики Татарстан постановляет: </w:t>
      </w:r>
    </w:p>
    <w:p w:rsidR="00780038" w:rsidRDefault="00AE7BDA" w:rsidP="00AE7BD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80038">
        <w:rPr>
          <w:szCs w:val="28"/>
        </w:rPr>
        <w:t xml:space="preserve"> </w:t>
      </w:r>
      <w:r>
        <w:rPr>
          <w:szCs w:val="28"/>
        </w:rPr>
        <w:t>Утвердить П</w:t>
      </w:r>
      <w:r w:rsidR="00780038">
        <w:rPr>
          <w:szCs w:val="28"/>
        </w:rPr>
        <w:t>оложение о платных услугах, предоставляемых муниципальным бюджетным учреждением</w:t>
      </w:r>
      <w:r w:rsidR="00CA4719">
        <w:rPr>
          <w:szCs w:val="28"/>
        </w:rPr>
        <w:t xml:space="preserve"> дополнительного образования</w:t>
      </w:r>
      <w:r w:rsidR="00780038">
        <w:rPr>
          <w:szCs w:val="28"/>
        </w:rPr>
        <w:t xml:space="preserve"> «</w:t>
      </w:r>
      <w:r w:rsidR="00CA4719">
        <w:rPr>
          <w:szCs w:val="28"/>
        </w:rPr>
        <w:t>Детская школа искусств</w:t>
      </w:r>
      <w:r w:rsidR="00780038">
        <w:rPr>
          <w:szCs w:val="28"/>
        </w:rPr>
        <w:t xml:space="preserve">» Пестречинского муниципального района. </w:t>
      </w:r>
    </w:p>
    <w:p w:rsidR="00780038" w:rsidRDefault="00AE7BDA" w:rsidP="00AE7BDA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780038">
        <w:rPr>
          <w:szCs w:val="28"/>
        </w:rPr>
        <w:t xml:space="preserve">Утвердить перечень платных услуг и тарифов муниципального бюджетного учреждения </w:t>
      </w:r>
      <w:r w:rsidR="00CA4719">
        <w:rPr>
          <w:szCs w:val="28"/>
        </w:rPr>
        <w:t>дополнительного образования «Детская школа искусств»</w:t>
      </w:r>
      <w:r w:rsidR="00780038">
        <w:rPr>
          <w:szCs w:val="28"/>
        </w:rPr>
        <w:t xml:space="preserve"> Пестречинского муниципального района.</w:t>
      </w:r>
    </w:p>
    <w:p w:rsidR="00780038" w:rsidRDefault="00AE7BDA" w:rsidP="00AE7BDA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780038">
        <w:rPr>
          <w:szCs w:val="28"/>
        </w:rPr>
        <w:t>Настоящее Постановление опубликовать (обнародовать) на сайте Пестречинского муниципального района Республики Татарстан.</w:t>
      </w:r>
    </w:p>
    <w:p w:rsidR="00780038" w:rsidRDefault="00AE7BDA" w:rsidP="00AE7BDA">
      <w:pPr>
        <w:ind w:left="142" w:firstLine="566"/>
        <w:jc w:val="both"/>
        <w:rPr>
          <w:szCs w:val="28"/>
        </w:rPr>
      </w:pPr>
      <w:r>
        <w:rPr>
          <w:szCs w:val="28"/>
        </w:rPr>
        <w:t>4.</w:t>
      </w:r>
      <w:proofErr w:type="gramStart"/>
      <w:r w:rsidR="00780038">
        <w:rPr>
          <w:szCs w:val="28"/>
        </w:rPr>
        <w:t>Контроль за</w:t>
      </w:r>
      <w:proofErr w:type="gramEnd"/>
      <w:r w:rsidR="00780038">
        <w:rPr>
          <w:szCs w:val="28"/>
        </w:rPr>
        <w:t xml:space="preserve"> исполнением настоящего постановления возложить на начальника отдела культуры Исполнительного комитета Пестречинского муниципального района А.М. </w:t>
      </w:r>
      <w:proofErr w:type="spellStart"/>
      <w:r w:rsidR="00780038">
        <w:rPr>
          <w:szCs w:val="28"/>
        </w:rPr>
        <w:t>Хикматуллину</w:t>
      </w:r>
      <w:proofErr w:type="spellEnd"/>
      <w:r w:rsidR="00780038">
        <w:rPr>
          <w:szCs w:val="28"/>
        </w:rPr>
        <w:t>.</w:t>
      </w:r>
    </w:p>
    <w:p w:rsidR="00AE7BDA" w:rsidRDefault="00AE7BDA" w:rsidP="00AE7BDA">
      <w:pPr>
        <w:ind w:left="360"/>
        <w:jc w:val="both"/>
        <w:rPr>
          <w:szCs w:val="28"/>
        </w:rPr>
      </w:pPr>
    </w:p>
    <w:p w:rsidR="00780038" w:rsidRDefault="00780038" w:rsidP="00780038">
      <w:pPr>
        <w:rPr>
          <w:szCs w:val="28"/>
        </w:rPr>
      </w:pPr>
    </w:p>
    <w:p w:rsidR="00780038" w:rsidRDefault="00AE7BDA" w:rsidP="00780038">
      <w:pPr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уководителя</w:t>
      </w:r>
      <w:proofErr w:type="spellEnd"/>
      <w:r w:rsidR="00780038">
        <w:rPr>
          <w:szCs w:val="28"/>
        </w:rPr>
        <w:t xml:space="preserve"> Исполнительного комитета</w:t>
      </w:r>
    </w:p>
    <w:p w:rsidR="00AE7BDA" w:rsidRDefault="00780038" w:rsidP="00AE7BDA">
      <w:pPr>
        <w:rPr>
          <w:szCs w:val="28"/>
        </w:rPr>
      </w:pPr>
      <w:r>
        <w:rPr>
          <w:szCs w:val="28"/>
        </w:rPr>
        <w:t>Пестречинского муниципального района</w:t>
      </w:r>
      <w:r w:rsidR="00AE7BDA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 w:rsidR="00AE7BDA">
        <w:rPr>
          <w:szCs w:val="28"/>
        </w:rPr>
        <w:t>А.В. Хабибуллин</w:t>
      </w:r>
    </w:p>
    <w:p w:rsidR="007A5793" w:rsidRDefault="007A5793" w:rsidP="00AE7BDA">
      <w:pPr>
        <w:rPr>
          <w:szCs w:val="28"/>
        </w:rPr>
      </w:pPr>
    </w:p>
    <w:p w:rsidR="007A5793" w:rsidRDefault="007A5793" w:rsidP="00AE7BDA">
      <w:pPr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b/>
          <w:szCs w:val="28"/>
        </w:rPr>
      </w:pPr>
      <w:r w:rsidRPr="007A5793">
        <w:rPr>
          <w:b/>
          <w:szCs w:val="28"/>
        </w:rPr>
        <w:t>МУНИЦИПАЛЬНОЕ БЮДЖЕТНОЕ УЧРЕЖДЕНИЕ</w:t>
      </w:r>
    </w:p>
    <w:p w:rsidR="007A5793" w:rsidRPr="007A5793" w:rsidRDefault="007A5793" w:rsidP="007A5793">
      <w:pPr>
        <w:ind w:firstLine="540"/>
        <w:jc w:val="center"/>
        <w:rPr>
          <w:b/>
          <w:szCs w:val="28"/>
        </w:rPr>
      </w:pPr>
      <w:r w:rsidRPr="007A5793">
        <w:rPr>
          <w:b/>
          <w:szCs w:val="28"/>
        </w:rPr>
        <w:t>ДОПОЛНИТЕЛЬНОГО ОБРАЗОВАНИЯ</w:t>
      </w:r>
    </w:p>
    <w:p w:rsidR="007A5793" w:rsidRPr="007A5793" w:rsidRDefault="007A5793" w:rsidP="007A5793">
      <w:pPr>
        <w:ind w:firstLine="540"/>
        <w:jc w:val="center"/>
        <w:rPr>
          <w:b/>
          <w:szCs w:val="28"/>
        </w:rPr>
      </w:pPr>
      <w:r w:rsidRPr="007A5793">
        <w:rPr>
          <w:b/>
          <w:szCs w:val="28"/>
        </w:rPr>
        <w:t xml:space="preserve"> «ДЕТСКАЯ ШКОЛА ИСКУССТВ» </w:t>
      </w:r>
    </w:p>
    <w:p w:rsidR="007A5793" w:rsidRPr="007A5793" w:rsidRDefault="007A5793" w:rsidP="007A5793">
      <w:pPr>
        <w:ind w:firstLine="540"/>
        <w:jc w:val="center"/>
        <w:rPr>
          <w:b/>
          <w:szCs w:val="28"/>
        </w:rPr>
      </w:pPr>
      <w:r w:rsidRPr="007A5793">
        <w:rPr>
          <w:b/>
          <w:szCs w:val="28"/>
        </w:rPr>
        <w:t>ПЕСТРЕЧИНСКОГО МУНИЦИПАЛЬНОГО РАЙОНА</w:t>
      </w:r>
    </w:p>
    <w:p w:rsidR="007A5793" w:rsidRPr="007A5793" w:rsidRDefault="007A5793" w:rsidP="007A5793">
      <w:pPr>
        <w:ind w:firstLine="540"/>
        <w:jc w:val="center"/>
        <w:rPr>
          <w:b/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b/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b/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b/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b/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b/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b/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b/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 w:val="36"/>
          <w:szCs w:val="36"/>
        </w:rPr>
      </w:pPr>
    </w:p>
    <w:p w:rsidR="007A5793" w:rsidRPr="007A5793" w:rsidRDefault="007A5793" w:rsidP="007A5793">
      <w:pPr>
        <w:ind w:firstLine="540"/>
        <w:jc w:val="center"/>
        <w:rPr>
          <w:sz w:val="36"/>
          <w:szCs w:val="36"/>
        </w:rPr>
      </w:pPr>
    </w:p>
    <w:p w:rsidR="007A5793" w:rsidRPr="007A5793" w:rsidRDefault="007A5793" w:rsidP="007A5793">
      <w:pPr>
        <w:ind w:firstLine="540"/>
        <w:jc w:val="center"/>
        <w:rPr>
          <w:sz w:val="36"/>
          <w:szCs w:val="36"/>
        </w:rPr>
      </w:pPr>
    </w:p>
    <w:p w:rsidR="007A5793" w:rsidRPr="007A5793" w:rsidRDefault="007A5793" w:rsidP="007A5793">
      <w:pPr>
        <w:ind w:firstLine="540"/>
        <w:jc w:val="center"/>
        <w:rPr>
          <w:sz w:val="36"/>
          <w:szCs w:val="36"/>
        </w:rPr>
      </w:pPr>
    </w:p>
    <w:p w:rsidR="007A5793" w:rsidRPr="007A5793" w:rsidRDefault="007A5793" w:rsidP="007A5793">
      <w:pPr>
        <w:ind w:firstLine="540"/>
        <w:jc w:val="center"/>
        <w:rPr>
          <w:sz w:val="36"/>
          <w:szCs w:val="36"/>
        </w:rPr>
      </w:pPr>
      <w:r w:rsidRPr="007A5793">
        <w:rPr>
          <w:sz w:val="36"/>
          <w:szCs w:val="36"/>
        </w:rPr>
        <w:t>ПОЛОЖЕНИЕ</w:t>
      </w:r>
    </w:p>
    <w:p w:rsidR="007A5793" w:rsidRPr="007A5793" w:rsidRDefault="007A5793" w:rsidP="007A5793">
      <w:pPr>
        <w:ind w:firstLine="540"/>
        <w:jc w:val="center"/>
        <w:rPr>
          <w:sz w:val="36"/>
          <w:szCs w:val="36"/>
        </w:rPr>
      </w:pPr>
    </w:p>
    <w:p w:rsidR="007A5793" w:rsidRPr="007A5793" w:rsidRDefault="007A5793" w:rsidP="007A5793">
      <w:pPr>
        <w:ind w:firstLine="540"/>
        <w:jc w:val="center"/>
        <w:rPr>
          <w:sz w:val="36"/>
          <w:szCs w:val="36"/>
        </w:rPr>
      </w:pPr>
      <w:r w:rsidRPr="007A5793">
        <w:rPr>
          <w:sz w:val="36"/>
          <w:szCs w:val="36"/>
        </w:rPr>
        <w:t>О  ПЛАТНЫХ  УСЛУГАХ,  ПРЕДОСТАВЛЯЕМЫХ</w:t>
      </w:r>
    </w:p>
    <w:p w:rsidR="007A5793" w:rsidRPr="007A5793" w:rsidRDefault="007A5793" w:rsidP="007A5793">
      <w:pPr>
        <w:ind w:firstLine="540"/>
        <w:jc w:val="center"/>
        <w:rPr>
          <w:sz w:val="36"/>
          <w:szCs w:val="36"/>
        </w:rPr>
      </w:pPr>
      <w:r w:rsidRPr="007A5793">
        <w:rPr>
          <w:sz w:val="36"/>
          <w:szCs w:val="36"/>
        </w:rPr>
        <w:t xml:space="preserve">МУНИЦИПАЛЬНЫМ  БЮДЖЕТНЫМ  УЧРЕЖДЕНИЕМ </w:t>
      </w:r>
    </w:p>
    <w:p w:rsidR="007A5793" w:rsidRPr="007A5793" w:rsidRDefault="007A5793" w:rsidP="007A5793">
      <w:pPr>
        <w:ind w:firstLine="540"/>
        <w:jc w:val="center"/>
        <w:rPr>
          <w:sz w:val="36"/>
          <w:szCs w:val="36"/>
        </w:rPr>
      </w:pPr>
      <w:r w:rsidRPr="007A5793">
        <w:rPr>
          <w:sz w:val="36"/>
          <w:szCs w:val="36"/>
        </w:rPr>
        <w:t>«ДЕТСКАЯ  ШКОЛА  ИСКУССТВ»</w:t>
      </w:r>
    </w:p>
    <w:p w:rsidR="007A5793" w:rsidRPr="007A5793" w:rsidRDefault="007A5793" w:rsidP="007A5793">
      <w:pPr>
        <w:ind w:firstLine="540"/>
        <w:jc w:val="center"/>
        <w:rPr>
          <w:sz w:val="36"/>
          <w:szCs w:val="36"/>
        </w:rPr>
      </w:pPr>
    </w:p>
    <w:p w:rsidR="007A5793" w:rsidRPr="007A5793" w:rsidRDefault="007A5793" w:rsidP="007A5793">
      <w:pPr>
        <w:tabs>
          <w:tab w:val="left" w:pos="3780"/>
        </w:tabs>
        <w:ind w:firstLine="540"/>
        <w:rPr>
          <w:szCs w:val="28"/>
        </w:rPr>
      </w:pPr>
    </w:p>
    <w:p w:rsidR="007A5793" w:rsidRPr="007A5793" w:rsidRDefault="007A5793" w:rsidP="007A5793">
      <w:pPr>
        <w:ind w:firstLine="540"/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Cs w:val="28"/>
        </w:rPr>
      </w:pPr>
    </w:p>
    <w:p w:rsidR="007A5793" w:rsidRPr="007A5793" w:rsidRDefault="007A5793" w:rsidP="007A5793">
      <w:pPr>
        <w:ind w:firstLine="540"/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Cs w:val="28"/>
        </w:rPr>
      </w:pPr>
    </w:p>
    <w:p w:rsidR="007A5793" w:rsidRPr="007A5793" w:rsidRDefault="007A5793" w:rsidP="007A5793">
      <w:pPr>
        <w:ind w:firstLine="540"/>
        <w:jc w:val="center"/>
        <w:rPr>
          <w:szCs w:val="28"/>
        </w:rPr>
      </w:pPr>
      <w:r w:rsidRPr="007A5793">
        <w:rPr>
          <w:szCs w:val="28"/>
        </w:rPr>
        <w:t>с. Пестрецы 2018г.</w:t>
      </w:r>
    </w:p>
    <w:p w:rsidR="007A5793" w:rsidRPr="007A5793" w:rsidRDefault="007A5793" w:rsidP="007A5793">
      <w:pPr>
        <w:ind w:firstLine="540"/>
        <w:jc w:val="center"/>
        <w:rPr>
          <w:b/>
          <w:sz w:val="24"/>
        </w:rPr>
      </w:pPr>
    </w:p>
    <w:p w:rsidR="007A5793" w:rsidRPr="007A5793" w:rsidRDefault="007A5793" w:rsidP="007A5793">
      <w:pPr>
        <w:ind w:firstLine="540"/>
        <w:jc w:val="center"/>
        <w:rPr>
          <w:b/>
          <w:sz w:val="24"/>
        </w:rPr>
      </w:pPr>
    </w:p>
    <w:p w:rsidR="007A5793" w:rsidRPr="007A5793" w:rsidRDefault="007A5793" w:rsidP="007A5793">
      <w:pPr>
        <w:ind w:firstLine="540"/>
        <w:jc w:val="center"/>
        <w:rPr>
          <w:b/>
          <w:sz w:val="24"/>
        </w:rPr>
      </w:pPr>
    </w:p>
    <w:p w:rsidR="007A5793" w:rsidRPr="007A5793" w:rsidRDefault="007A5793" w:rsidP="007A5793">
      <w:pPr>
        <w:ind w:firstLine="540"/>
        <w:jc w:val="center"/>
        <w:rPr>
          <w:b/>
          <w:sz w:val="24"/>
        </w:rPr>
      </w:pPr>
    </w:p>
    <w:p w:rsidR="007A5793" w:rsidRPr="007A5793" w:rsidRDefault="007A5793" w:rsidP="007A5793">
      <w:pPr>
        <w:ind w:firstLine="540"/>
        <w:jc w:val="center"/>
        <w:rPr>
          <w:b/>
          <w:sz w:val="24"/>
        </w:rPr>
      </w:pPr>
      <w:r w:rsidRPr="007A5793">
        <w:rPr>
          <w:b/>
          <w:sz w:val="24"/>
        </w:rPr>
        <w:t>1.Общие положения</w:t>
      </w:r>
    </w:p>
    <w:p w:rsidR="007A5793" w:rsidRPr="007A5793" w:rsidRDefault="007A5793" w:rsidP="007A5793">
      <w:pPr>
        <w:ind w:firstLine="540"/>
        <w:rPr>
          <w:b/>
          <w:sz w:val="24"/>
        </w:rPr>
      </w:pPr>
    </w:p>
    <w:p w:rsidR="007A5793" w:rsidRPr="007A5793" w:rsidRDefault="007A5793" w:rsidP="007A5793">
      <w:pPr>
        <w:ind w:firstLine="540"/>
        <w:rPr>
          <w:sz w:val="24"/>
        </w:rPr>
      </w:pPr>
    </w:p>
    <w:p w:rsidR="007A5793" w:rsidRPr="007A5793" w:rsidRDefault="007A5793" w:rsidP="007A5793">
      <w:pPr>
        <w:ind w:firstLine="540"/>
        <w:jc w:val="both"/>
        <w:rPr>
          <w:sz w:val="24"/>
        </w:rPr>
      </w:pPr>
      <w:r w:rsidRPr="007A5793">
        <w:rPr>
          <w:sz w:val="24"/>
        </w:rPr>
        <w:t xml:space="preserve">1.1. </w:t>
      </w:r>
      <w:proofErr w:type="gramStart"/>
      <w:r w:rsidRPr="007A5793">
        <w:rPr>
          <w:sz w:val="24"/>
        </w:rPr>
        <w:t>Настоящее Положение о платных услугах МБУДО «Детская школа искусств» Пестречинского муниципального района (далее - Положение) регулирует порядок планирования и организации работы по предоставлению платных услуг (работ за плату) в МБУДО «Детская школа искусств» Пестречинского муниципального района (далее - Учреждение), не включенных в государственное (муниципальное) задание Учреждения, предоставление информации и заключения договоров по оказанию платных услуг (выполнению работ за плату) (далее – услуги и</w:t>
      </w:r>
      <w:proofErr w:type="gramEnd"/>
      <w:r w:rsidRPr="007A5793">
        <w:rPr>
          <w:sz w:val="24"/>
        </w:rPr>
        <w:t xml:space="preserve"> работы соответственно), определения платы, взимаемой с </w:t>
      </w:r>
      <w:proofErr w:type="gramStart"/>
      <w:r w:rsidRPr="007A5793">
        <w:rPr>
          <w:sz w:val="24"/>
        </w:rPr>
        <w:t>физический</w:t>
      </w:r>
      <w:proofErr w:type="gramEnd"/>
      <w:r w:rsidRPr="007A5793">
        <w:rPr>
          <w:sz w:val="24"/>
        </w:rPr>
        <w:t xml:space="preserve"> и юридических лиц, индивидуальных предпринимателей (далее - заказчики) за оказание услуг (выполнение работ).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1.2. Под платными услугами понимаются: </w:t>
      </w:r>
    </w:p>
    <w:p w:rsidR="007A5793" w:rsidRPr="007A5793" w:rsidRDefault="007A5793" w:rsidP="007A5793">
      <w:pPr>
        <w:numPr>
          <w:ilvl w:val="0"/>
          <w:numId w:val="2"/>
        </w:numPr>
        <w:jc w:val="both"/>
        <w:rPr>
          <w:sz w:val="24"/>
        </w:rPr>
      </w:pPr>
      <w:r w:rsidRPr="007A5793">
        <w:rPr>
          <w:sz w:val="24"/>
        </w:rPr>
        <w:t xml:space="preserve">дополнительные образовательные услуги, предоставляемые Учреждением физическим и юридическим лицам </w:t>
      </w:r>
      <w:r w:rsidRPr="007A5793">
        <w:rPr>
          <w:color w:val="0A0D10"/>
          <w:sz w:val="24"/>
        </w:rPr>
        <w:t>с использованием муниципального имущества, переданного в оперативное управление ДШИ.</w:t>
      </w:r>
    </w:p>
    <w:p w:rsidR="007A5793" w:rsidRPr="007A5793" w:rsidRDefault="007A5793" w:rsidP="007A5793">
      <w:pPr>
        <w:numPr>
          <w:ilvl w:val="0"/>
          <w:numId w:val="2"/>
        </w:numPr>
        <w:jc w:val="both"/>
        <w:rPr>
          <w:sz w:val="24"/>
        </w:rPr>
      </w:pPr>
      <w:r w:rsidRPr="007A5793">
        <w:rPr>
          <w:sz w:val="24"/>
        </w:rPr>
        <w:t xml:space="preserve"> услуги, оказываемые Учреждением в рамках их уставной деятельности, реализация которых направлена на увеличение доходов и расширение спектра предлагаемых услуг и на которые сложился устойчивый рыночный спрос. </w:t>
      </w:r>
    </w:p>
    <w:p w:rsidR="007A5793" w:rsidRPr="007A5793" w:rsidRDefault="007A5793" w:rsidP="007A5793">
      <w:pPr>
        <w:ind w:firstLine="540"/>
        <w:jc w:val="both"/>
        <w:rPr>
          <w:sz w:val="24"/>
        </w:rPr>
      </w:pPr>
      <w:r w:rsidRPr="007A5793">
        <w:rPr>
          <w:sz w:val="24"/>
        </w:rPr>
        <w:t>1.3. Согласно Уставу Учреждения деятельность по предоставлению потребителям платных услуг является некоммерческой, так как доход, получаемый от ее осуществления, полностью идет на развитие и совершенствование Учреждения и осуществляется, исключительно для достижения уставных целей, определенных Уставом Учреждения.</w:t>
      </w:r>
    </w:p>
    <w:p w:rsidR="007A5793" w:rsidRPr="007A5793" w:rsidRDefault="007A5793" w:rsidP="007A5793">
      <w:pPr>
        <w:ind w:firstLine="540"/>
        <w:jc w:val="both"/>
        <w:rPr>
          <w:sz w:val="24"/>
        </w:rPr>
      </w:pPr>
      <w:r w:rsidRPr="007A5793">
        <w:rPr>
          <w:sz w:val="24"/>
        </w:rPr>
        <w:t xml:space="preserve">1.4 Настоящее положение разработано в соответствии </w:t>
      </w:r>
      <w:proofErr w:type="gramStart"/>
      <w:r w:rsidRPr="007A5793">
        <w:rPr>
          <w:sz w:val="24"/>
        </w:rPr>
        <w:t>с</w:t>
      </w:r>
      <w:proofErr w:type="gramEnd"/>
      <w:r w:rsidRPr="007A5793">
        <w:rPr>
          <w:sz w:val="24"/>
        </w:rPr>
        <w:t xml:space="preserve">: </w:t>
      </w:r>
    </w:p>
    <w:p w:rsidR="007A5793" w:rsidRPr="007A5793" w:rsidRDefault="007A5793" w:rsidP="007A5793">
      <w:pPr>
        <w:numPr>
          <w:ilvl w:val="0"/>
          <w:numId w:val="3"/>
        </w:numPr>
        <w:jc w:val="both"/>
        <w:rPr>
          <w:sz w:val="24"/>
        </w:rPr>
      </w:pPr>
      <w:r w:rsidRPr="007A5793">
        <w:rPr>
          <w:sz w:val="24"/>
        </w:rPr>
        <w:t xml:space="preserve">Гражданским кодексом РФ, </w:t>
      </w:r>
    </w:p>
    <w:p w:rsidR="007A5793" w:rsidRPr="007A5793" w:rsidRDefault="007A5793" w:rsidP="007A5793">
      <w:pPr>
        <w:numPr>
          <w:ilvl w:val="0"/>
          <w:numId w:val="3"/>
        </w:numPr>
        <w:jc w:val="both"/>
        <w:rPr>
          <w:sz w:val="24"/>
        </w:rPr>
      </w:pPr>
      <w:r w:rsidRPr="007A5793">
        <w:rPr>
          <w:sz w:val="24"/>
        </w:rPr>
        <w:t xml:space="preserve">Бюджетным кодексом РФ, </w:t>
      </w:r>
    </w:p>
    <w:p w:rsidR="007A5793" w:rsidRPr="007A5793" w:rsidRDefault="007A5793" w:rsidP="007A5793">
      <w:pPr>
        <w:numPr>
          <w:ilvl w:val="0"/>
          <w:numId w:val="3"/>
        </w:numPr>
        <w:jc w:val="both"/>
        <w:rPr>
          <w:sz w:val="24"/>
        </w:rPr>
      </w:pPr>
      <w:r w:rsidRPr="007A5793">
        <w:rPr>
          <w:sz w:val="24"/>
        </w:rPr>
        <w:t xml:space="preserve">Законом от 6 декабря  2011г. № 402-ФЗ «О бухгалтерском учете», </w:t>
      </w:r>
    </w:p>
    <w:p w:rsidR="007A5793" w:rsidRPr="007A5793" w:rsidRDefault="007A5793" w:rsidP="007A5793">
      <w:pPr>
        <w:numPr>
          <w:ilvl w:val="0"/>
          <w:numId w:val="3"/>
        </w:numPr>
        <w:jc w:val="both"/>
        <w:rPr>
          <w:sz w:val="24"/>
        </w:rPr>
      </w:pPr>
      <w:r w:rsidRPr="007A5793">
        <w:rPr>
          <w:sz w:val="24"/>
        </w:rPr>
        <w:t xml:space="preserve">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7A5793">
          <w:rPr>
            <w:sz w:val="24"/>
          </w:rPr>
          <w:t>1996 г</w:t>
        </w:r>
      </w:smartTag>
      <w:r w:rsidRPr="007A5793">
        <w:rPr>
          <w:sz w:val="24"/>
        </w:rPr>
        <w:t>. № 7-ФЗ «О некоммерческих организациях»,</w:t>
      </w:r>
    </w:p>
    <w:p w:rsidR="007A5793" w:rsidRPr="007A5793" w:rsidRDefault="007A5793" w:rsidP="007A5793">
      <w:pPr>
        <w:numPr>
          <w:ilvl w:val="0"/>
          <w:numId w:val="3"/>
        </w:numPr>
        <w:jc w:val="both"/>
        <w:rPr>
          <w:sz w:val="24"/>
        </w:rPr>
      </w:pPr>
      <w:r w:rsidRPr="007A5793">
        <w:rPr>
          <w:sz w:val="24"/>
        </w:rPr>
        <w:t xml:space="preserve">Законом от 9 октября 1992г. №3612-1 «Основы законодательства РФ о культуре», </w:t>
      </w:r>
    </w:p>
    <w:p w:rsidR="007A5793" w:rsidRPr="007A5793" w:rsidRDefault="007A5793" w:rsidP="007A5793">
      <w:pPr>
        <w:numPr>
          <w:ilvl w:val="0"/>
          <w:numId w:val="3"/>
        </w:numPr>
        <w:jc w:val="both"/>
        <w:rPr>
          <w:sz w:val="24"/>
        </w:rPr>
      </w:pPr>
      <w:r w:rsidRPr="007A5793">
        <w:rPr>
          <w:color w:val="0A0D10"/>
          <w:sz w:val="24"/>
        </w:rPr>
        <w:t>Законом от 29 декабря 2012г. №273-ФЗ «Об образовании в Российской Федерации».</w:t>
      </w:r>
    </w:p>
    <w:p w:rsidR="007A5793" w:rsidRPr="007A5793" w:rsidRDefault="007A5793" w:rsidP="007A5793">
      <w:pPr>
        <w:numPr>
          <w:ilvl w:val="0"/>
          <w:numId w:val="3"/>
        </w:numPr>
        <w:jc w:val="both"/>
        <w:rPr>
          <w:sz w:val="24"/>
        </w:rPr>
      </w:pPr>
      <w:r w:rsidRPr="007A5793">
        <w:rPr>
          <w:sz w:val="24"/>
        </w:rPr>
        <w:t xml:space="preserve">Постановлением Правительства РФ от 26 июня </w:t>
      </w:r>
      <w:smartTag w:uri="urn:schemas-microsoft-com:office:smarttags" w:element="metricconverter">
        <w:smartTagPr>
          <w:attr w:name="ProductID" w:val="1995 г"/>
        </w:smartTagPr>
        <w:r w:rsidRPr="007A5793">
          <w:rPr>
            <w:sz w:val="24"/>
          </w:rPr>
          <w:t>1995 г</w:t>
        </w:r>
      </w:smartTag>
      <w:r w:rsidRPr="007A5793">
        <w:rPr>
          <w:sz w:val="24"/>
        </w:rPr>
        <w:t>. №609 «Об утверждении Положения об основах хозяйственной деятельности и финансирования организаций культуры и искусства»,</w:t>
      </w:r>
    </w:p>
    <w:p w:rsidR="007A5793" w:rsidRPr="007A5793" w:rsidRDefault="007A5793" w:rsidP="007A5793">
      <w:pPr>
        <w:numPr>
          <w:ilvl w:val="0"/>
          <w:numId w:val="3"/>
        </w:numPr>
        <w:jc w:val="both"/>
        <w:rPr>
          <w:sz w:val="24"/>
        </w:rPr>
      </w:pPr>
      <w:r w:rsidRPr="007A5793">
        <w:rPr>
          <w:sz w:val="24"/>
        </w:rPr>
        <w:t xml:space="preserve">Федеральным законом от 7 февраля </w:t>
      </w:r>
      <w:smartTag w:uri="urn:schemas-microsoft-com:office:smarttags" w:element="metricconverter">
        <w:smartTagPr>
          <w:attr w:name="ProductID" w:val="1992 г"/>
        </w:smartTagPr>
        <w:r w:rsidRPr="007A5793">
          <w:rPr>
            <w:sz w:val="24"/>
          </w:rPr>
          <w:t>1992 г</w:t>
        </w:r>
      </w:smartTag>
      <w:r w:rsidRPr="007A5793">
        <w:rPr>
          <w:sz w:val="24"/>
        </w:rPr>
        <w:t>. №2300-1 «О защите прав потребителей»,</w:t>
      </w:r>
    </w:p>
    <w:p w:rsidR="007A5793" w:rsidRPr="007A5793" w:rsidRDefault="007A5793" w:rsidP="007A5793">
      <w:pPr>
        <w:numPr>
          <w:ilvl w:val="0"/>
          <w:numId w:val="3"/>
        </w:numPr>
        <w:jc w:val="both"/>
        <w:rPr>
          <w:sz w:val="24"/>
        </w:rPr>
      </w:pPr>
      <w:r w:rsidRPr="007A5793">
        <w:rPr>
          <w:sz w:val="24"/>
        </w:rPr>
        <w:t>Бюджетным кодексом Республики Татарстан,</w:t>
      </w:r>
    </w:p>
    <w:p w:rsidR="007A5793" w:rsidRPr="007A5793" w:rsidRDefault="007A5793" w:rsidP="007A5793">
      <w:pPr>
        <w:numPr>
          <w:ilvl w:val="0"/>
          <w:numId w:val="3"/>
        </w:numPr>
        <w:jc w:val="both"/>
        <w:rPr>
          <w:sz w:val="24"/>
        </w:rPr>
      </w:pPr>
      <w:r w:rsidRPr="007A5793">
        <w:rPr>
          <w:sz w:val="24"/>
        </w:rPr>
        <w:t xml:space="preserve">Законом Республики Татарстан от 3 июля </w:t>
      </w:r>
      <w:smartTag w:uri="urn:schemas-microsoft-com:office:smarttags" w:element="metricconverter">
        <w:smartTagPr>
          <w:attr w:name="ProductID" w:val="1998 г"/>
        </w:smartTagPr>
        <w:r w:rsidRPr="007A5793">
          <w:rPr>
            <w:sz w:val="24"/>
          </w:rPr>
          <w:t>1998 г</w:t>
        </w:r>
      </w:smartTag>
      <w:r w:rsidRPr="007A5793">
        <w:rPr>
          <w:sz w:val="24"/>
        </w:rPr>
        <w:t>. №1705  «О культуре»</w:t>
      </w:r>
    </w:p>
    <w:p w:rsidR="007A5793" w:rsidRPr="007A5793" w:rsidRDefault="007A5793" w:rsidP="007A5793">
      <w:pPr>
        <w:numPr>
          <w:ilvl w:val="0"/>
          <w:numId w:val="3"/>
        </w:numPr>
        <w:jc w:val="both"/>
        <w:rPr>
          <w:sz w:val="24"/>
        </w:rPr>
      </w:pPr>
      <w:r w:rsidRPr="007A5793">
        <w:rPr>
          <w:sz w:val="24"/>
        </w:rPr>
        <w:t xml:space="preserve">Приказом Министерства Культуры от  8 мая </w:t>
      </w:r>
      <w:smartTag w:uri="urn:schemas-microsoft-com:office:smarttags" w:element="metricconverter">
        <w:smartTagPr>
          <w:attr w:name="ProductID" w:val="2014 г"/>
        </w:smartTagPr>
        <w:r w:rsidRPr="007A5793">
          <w:rPr>
            <w:sz w:val="24"/>
          </w:rPr>
          <w:t>2014 г</w:t>
        </w:r>
      </w:smartTag>
      <w:r w:rsidRPr="007A5793">
        <w:rPr>
          <w:sz w:val="24"/>
        </w:rPr>
        <w:t>. № 397 «Об утверждении порядка оказания платных услуг»,</w:t>
      </w:r>
    </w:p>
    <w:p w:rsidR="007A5793" w:rsidRPr="007A5793" w:rsidRDefault="007A5793" w:rsidP="007A5793">
      <w:pPr>
        <w:numPr>
          <w:ilvl w:val="0"/>
          <w:numId w:val="3"/>
        </w:numPr>
        <w:jc w:val="both"/>
        <w:rPr>
          <w:sz w:val="24"/>
        </w:rPr>
      </w:pPr>
      <w:r w:rsidRPr="007A5793">
        <w:rPr>
          <w:sz w:val="24"/>
        </w:rPr>
        <w:t>Постановлением Кабинета Министров Республики Татарстан от 11 декабря 2017 г. №965 «Об установлении на 2018 год плановых показателей объемов доходов, полученных от оказания платных услуг учреждениями Республики Татарстан, и рекомендуемых объемов расходов, направляемых на выплату заработной платы от указанных доходов, подлежащих целевому расходованию».</w:t>
      </w:r>
    </w:p>
    <w:p w:rsidR="007A5793" w:rsidRPr="007A5793" w:rsidRDefault="007A5793" w:rsidP="007A5793">
      <w:pPr>
        <w:ind w:firstLine="708"/>
        <w:rPr>
          <w:sz w:val="24"/>
        </w:rPr>
      </w:pPr>
      <w:r w:rsidRPr="007A5793">
        <w:rPr>
          <w:sz w:val="24"/>
        </w:rPr>
        <w:t xml:space="preserve">1.5 . Платные дополнительные образовательные услуги – это образовательные услуги, оказываемые Учреждением  сверх основной образовательной программы на договорной основе. Оказание платных образовательных услуг, является дополнительной </w:t>
      </w:r>
      <w:r w:rsidRPr="007A5793">
        <w:rPr>
          <w:sz w:val="24"/>
        </w:rPr>
        <w:lastRenderedPageBreak/>
        <w:t>внебюджетной деятельностью школы, осуществляемой для получения собственных доходов и достижения целей и задач, ради которых оно создано.</w:t>
      </w:r>
    </w:p>
    <w:p w:rsidR="007A5793" w:rsidRPr="007A5793" w:rsidRDefault="007A5793" w:rsidP="007A5793">
      <w:pPr>
        <w:ind w:firstLine="708"/>
        <w:rPr>
          <w:sz w:val="24"/>
        </w:rPr>
      </w:pPr>
      <w:r w:rsidRPr="007A5793">
        <w:rPr>
          <w:sz w:val="24"/>
        </w:rPr>
        <w:t xml:space="preserve">1.6. Перечень платных услуг составляется с учётом потребительского спроса и возможностей Учреждения и систематически корректируется в контексте потребностей населения. 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1.7. Превышение цены на услугу над ее себестоимостью (без налогов и сборов, не относящихся к себестоимости) </w:t>
      </w:r>
      <w:proofErr w:type="gramStart"/>
      <w:r w:rsidRPr="007A5793">
        <w:rPr>
          <w:sz w:val="24"/>
        </w:rPr>
        <w:t>в</w:t>
      </w:r>
      <w:proofErr w:type="gramEnd"/>
      <w:r w:rsidRPr="007A5793">
        <w:rPr>
          <w:sz w:val="24"/>
        </w:rPr>
        <w:t xml:space="preserve"> </w:t>
      </w:r>
      <w:proofErr w:type="gramStart"/>
      <w:r w:rsidRPr="007A5793">
        <w:rPr>
          <w:sz w:val="24"/>
        </w:rPr>
        <w:t>процентом</w:t>
      </w:r>
      <w:proofErr w:type="gramEnd"/>
      <w:r w:rsidRPr="007A5793">
        <w:rPr>
          <w:sz w:val="24"/>
        </w:rPr>
        <w:t xml:space="preserve"> отношении может составлять до 40%. 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1.8. В связи с изменением цен на энергоносители, материалы, сырьё, оборудование и т.д. возможна корректировка платных услуг. 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1.9. Порядок использования средств, полученных от платных услуг, определяется директором Учреждения  и распределяется следующим образом: </w:t>
      </w:r>
    </w:p>
    <w:p w:rsidR="007A5793" w:rsidRPr="007A5793" w:rsidRDefault="007A5793" w:rsidP="007A5793">
      <w:pPr>
        <w:numPr>
          <w:ilvl w:val="0"/>
          <w:numId w:val="4"/>
        </w:numPr>
        <w:jc w:val="both"/>
        <w:rPr>
          <w:sz w:val="24"/>
        </w:rPr>
      </w:pPr>
      <w:r w:rsidRPr="007A5793">
        <w:rPr>
          <w:sz w:val="24"/>
        </w:rPr>
        <w:t xml:space="preserve">50% - на оплату труда работников, оказывающих услугу; </w:t>
      </w:r>
    </w:p>
    <w:p w:rsidR="007A5793" w:rsidRPr="007A5793" w:rsidRDefault="007A5793" w:rsidP="007A5793">
      <w:pPr>
        <w:numPr>
          <w:ilvl w:val="0"/>
          <w:numId w:val="4"/>
        </w:numPr>
        <w:jc w:val="both"/>
        <w:rPr>
          <w:sz w:val="24"/>
        </w:rPr>
      </w:pPr>
      <w:r w:rsidRPr="007A5793">
        <w:rPr>
          <w:sz w:val="24"/>
        </w:rPr>
        <w:t xml:space="preserve">50% - на укрепление материально-технической базы Учреждения. 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1.10. Выполнение настоящего положения возлагается на директора Учреждения. 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1.11. </w:t>
      </w:r>
      <w:proofErr w:type="gramStart"/>
      <w:r w:rsidRPr="007A5793">
        <w:rPr>
          <w:sz w:val="24"/>
        </w:rPr>
        <w:t>Контроль за</w:t>
      </w:r>
      <w:proofErr w:type="gramEnd"/>
      <w:r w:rsidRPr="007A5793">
        <w:rPr>
          <w:sz w:val="24"/>
        </w:rPr>
        <w:t xml:space="preserve"> правильностью оплаты услуг и своевременную сдачу денежных средств осуществляет централизованная бухгалтерия МБУ «Отдел культуры» Пестречинского муниципального района. 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1.12. Доходы от платных услуг планируются Учреждением  исходя из базы предыдущего года с учетом ожидаемого роста физических объемов услуг и индекса роста цен на услуги. Они отражаются в смете доходов и расходов по приносящей доход деятельности. Увеличение объема оказываемых платных услуг не является основанием для уменьшения финансирования муниципального задания Учреждения. 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</w:p>
    <w:p w:rsidR="007A5793" w:rsidRPr="007A5793" w:rsidRDefault="007A5793" w:rsidP="007A5793">
      <w:pPr>
        <w:ind w:firstLine="708"/>
        <w:jc w:val="both"/>
        <w:rPr>
          <w:sz w:val="24"/>
        </w:rPr>
      </w:pPr>
    </w:p>
    <w:p w:rsidR="007A5793" w:rsidRPr="007A5793" w:rsidRDefault="007A5793" w:rsidP="007A5793">
      <w:pPr>
        <w:ind w:firstLine="540"/>
        <w:jc w:val="center"/>
        <w:rPr>
          <w:sz w:val="24"/>
        </w:rPr>
      </w:pPr>
      <w:r w:rsidRPr="007A5793">
        <w:rPr>
          <w:sz w:val="24"/>
        </w:rPr>
        <w:t xml:space="preserve">2. </w:t>
      </w:r>
      <w:r w:rsidRPr="007A5793">
        <w:rPr>
          <w:b/>
          <w:sz w:val="24"/>
        </w:rPr>
        <w:t>Организация оказания услуг (выполнение работ) в Учреждении</w:t>
      </w:r>
    </w:p>
    <w:p w:rsidR="007A5793" w:rsidRPr="007A5793" w:rsidRDefault="007A5793" w:rsidP="007A5793">
      <w:pPr>
        <w:ind w:firstLine="540"/>
        <w:jc w:val="center"/>
        <w:rPr>
          <w:sz w:val="24"/>
        </w:rPr>
      </w:pPr>
    </w:p>
    <w:p w:rsidR="007A5793" w:rsidRPr="007A5793" w:rsidRDefault="007A5793" w:rsidP="007A5793">
      <w:pPr>
        <w:ind w:firstLine="540"/>
        <w:jc w:val="both"/>
        <w:rPr>
          <w:sz w:val="24"/>
        </w:rPr>
      </w:pPr>
      <w:r w:rsidRPr="007A5793">
        <w:rPr>
          <w:sz w:val="24"/>
        </w:rPr>
        <w:t>2.1. Оказание услуг (выполнение работ), не включенных в задание Учреждения, физическим и юридическим лицам (далее заказчиком) осуществляется Учреждением за плату, если иное прямо не предусмотрено законодательством.</w:t>
      </w:r>
    </w:p>
    <w:p w:rsidR="007A5793" w:rsidRPr="007A5793" w:rsidRDefault="007A5793" w:rsidP="007A5793">
      <w:pPr>
        <w:ind w:firstLine="540"/>
        <w:jc w:val="both"/>
        <w:rPr>
          <w:sz w:val="24"/>
        </w:rPr>
      </w:pPr>
      <w:r w:rsidRPr="007A5793">
        <w:rPr>
          <w:sz w:val="24"/>
        </w:rPr>
        <w:t xml:space="preserve">2.2. </w:t>
      </w:r>
      <w:proofErr w:type="gramStart"/>
      <w:r w:rsidRPr="007A5793">
        <w:rPr>
          <w:sz w:val="24"/>
        </w:rPr>
        <w:t>Участие работников в оказании услуг (выполнении работ) обеспечивается ими по поручению директора  Учреждения, на основании заключенных с работниками трудовых договоров/эффективных контрактов, дополнительных соглашений к ним (при исполнении обязанностей по занимаемой должности) или на основании  гражданско-правовых договоров, заключаемых с работниками (при выполнении обязательств Учреждения, не относящихся к трудовым обязанностям по занимаемой работником должности).</w:t>
      </w:r>
      <w:proofErr w:type="gramEnd"/>
    </w:p>
    <w:p w:rsidR="007A5793" w:rsidRPr="007A5793" w:rsidRDefault="007A5793" w:rsidP="007A5793">
      <w:pPr>
        <w:ind w:firstLine="540"/>
        <w:jc w:val="both"/>
        <w:rPr>
          <w:sz w:val="24"/>
        </w:rPr>
      </w:pPr>
      <w:r w:rsidRPr="007A5793">
        <w:rPr>
          <w:sz w:val="24"/>
        </w:rPr>
        <w:t>2.3. При участии работников в оказании услуг (выполнение работ) на основании  заключенных с работниками трудовых договоров/эффективных контрактов, дополнительных соглашений к ним оказание услуг (выполнение работ) осуществляется в пределах установленной продолжительности рабочего времени или за её пределами в порядке и на условиях, установленных трудовым законодательством.</w:t>
      </w:r>
    </w:p>
    <w:p w:rsidR="007A5793" w:rsidRPr="007A5793" w:rsidRDefault="007A5793" w:rsidP="007A5793">
      <w:pPr>
        <w:ind w:firstLine="540"/>
        <w:jc w:val="both"/>
        <w:rPr>
          <w:sz w:val="24"/>
        </w:rPr>
      </w:pPr>
      <w:r w:rsidRPr="007A5793">
        <w:rPr>
          <w:sz w:val="24"/>
        </w:rPr>
        <w:t>2.4. При участии работников в оказании услуг (выполнение работ) на основании заключаемых с ними гражданско-правовых договоров условия и оплата участия в оказании услуг (выполнение работ) регулируется заключенными с ними гражданско-правовыми договорами и гражданским законодательством.</w:t>
      </w:r>
    </w:p>
    <w:p w:rsidR="007A5793" w:rsidRPr="007A5793" w:rsidRDefault="007A5793" w:rsidP="007A5793">
      <w:pPr>
        <w:ind w:firstLine="540"/>
        <w:jc w:val="both"/>
        <w:rPr>
          <w:sz w:val="24"/>
        </w:rPr>
      </w:pPr>
      <w:r w:rsidRPr="007A5793">
        <w:rPr>
          <w:sz w:val="24"/>
        </w:rPr>
        <w:t>Участие работников в оказании услуг (выполнение работ) на условиях заключенных с ними гражданско-правовых договоров в пределах установленной им продолжительности рабочего времени не допускается.</w:t>
      </w:r>
    </w:p>
    <w:p w:rsidR="007A5793" w:rsidRPr="007A5793" w:rsidRDefault="007A5793" w:rsidP="007A5793">
      <w:pPr>
        <w:ind w:firstLine="540"/>
        <w:jc w:val="both"/>
        <w:rPr>
          <w:sz w:val="24"/>
        </w:rPr>
      </w:pPr>
      <w:r w:rsidRPr="007A5793">
        <w:rPr>
          <w:sz w:val="24"/>
        </w:rPr>
        <w:t>2.5. В случаях, предусмотренных договорами оказания услуг (выполнения работ) с заказчиками, оказание соответствующих услуг (выполнении работ) осуществляется с привлечением третьих лиц.</w:t>
      </w:r>
    </w:p>
    <w:p w:rsidR="007A5793" w:rsidRPr="007A5793" w:rsidRDefault="007A5793" w:rsidP="007A5793">
      <w:pPr>
        <w:ind w:firstLine="540"/>
        <w:jc w:val="both"/>
        <w:rPr>
          <w:sz w:val="24"/>
        </w:rPr>
      </w:pPr>
      <w:r w:rsidRPr="007A5793">
        <w:rPr>
          <w:sz w:val="24"/>
        </w:rPr>
        <w:t>2.6. Услуги (работы) не могут быть оказаны вместо государственных (муниципальных) услуг (работ), иных услуг и работ, финансовое обеспечение которых осуществляется за счет средств бюджета.</w:t>
      </w:r>
    </w:p>
    <w:p w:rsidR="007A5793" w:rsidRPr="007A5793" w:rsidRDefault="007A5793" w:rsidP="007A5793">
      <w:pPr>
        <w:ind w:firstLine="540"/>
        <w:jc w:val="both"/>
        <w:rPr>
          <w:sz w:val="24"/>
        </w:rPr>
      </w:pPr>
      <w:proofErr w:type="gramStart"/>
      <w:r w:rsidRPr="007A5793">
        <w:rPr>
          <w:sz w:val="24"/>
        </w:rPr>
        <w:lastRenderedPageBreak/>
        <w:t>Предоставление Учреждением услуг (работ) не должно приводить к снижению показателей объема и качества государственных (муниципальных) услуг (работ), включенных в государственное (муниципальное) задание, показателей эффективности (результативности) деятельности Учреждения, утвержденных постановлением исполкома  Пестречинского муниципального района.</w:t>
      </w:r>
      <w:proofErr w:type="gramEnd"/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2.7. Для оказания платных услуг и осуществления иной приносящей доход деятельности Учреждение вправе: </w:t>
      </w:r>
    </w:p>
    <w:p w:rsidR="007A5793" w:rsidRPr="007A5793" w:rsidRDefault="007A5793" w:rsidP="007A5793">
      <w:pPr>
        <w:numPr>
          <w:ilvl w:val="0"/>
          <w:numId w:val="5"/>
        </w:numPr>
        <w:jc w:val="both"/>
        <w:rPr>
          <w:sz w:val="24"/>
        </w:rPr>
      </w:pPr>
      <w:r w:rsidRPr="007A5793">
        <w:rPr>
          <w:sz w:val="24"/>
        </w:rPr>
        <w:t xml:space="preserve">Изучать реальный и потенциальный спрос потребителей на предоставляемые услуги в сфере образования и культуры; </w:t>
      </w:r>
    </w:p>
    <w:p w:rsidR="007A5793" w:rsidRPr="007A5793" w:rsidRDefault="007A5793" w:rsidP="007A5793">
      <w:pPr>
        <w:numPr>
          <w:ilvl w:val="0"/>
          <w:numId w:val="5"/>
        </w:numPr>
        <w:jc w:val="both"/>
        <w:rPr>
          <w:sz w:val="24"/>
        </w:rPr>
      </w:pPr>
      <w:r w:rsidRPr="007A5793">
        <w:rPr>
          <w:sz w:val="24"/>
        </w:rPr>
        <w:t xml:space="preserve">Осуществлять поиск и конструирование новых видов услуг, необходимых для удовлетворения спроса населения в области дополнительного образования и культуры; </w:t>
      </w:r>
    </w:p>
    <w:p w:rsidR="007A5793" w:rsidRPr="007A5793" w:rsidRDefault="007A5793" w:rsidP="007A5793">
      <w:pPr>
        <w:numPr>
          <w:ilvl w:val="0"/>
          <w:numId w:val="5"/>
        </w:numPr>
        <w:jc w:val="both"/>
        <w:rPr>
          <w:sz w:val="24"/>
        </w:rPr>
      </w:pPr>
      <w:r w:rsidRPr="007A5793">
        <w:rPr>
          <w:sz w:val="24"/>
        </w:rPr>
        <w:t xml:space="preserve">Создавать условия для предоставления платных услуг с учетом требований по охране и безопасности здоровья потребителя; 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2.8. Директор Учреждения координирует деятельность работников, которые оказывают  платные услуги, а также решает вопросы, выходящие за рамки компетенции отдельно взятого подразделения. 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Директор  Учреждения отвечает </w:t>
      </w:r>
      <w:proofErr w:type="gramStart"/>
      <w:r w:rsidRPr="007A5793">
        <w:rPr>
          <w:sz w:val="24"/>
        </w:rPr>
        <w:t>за</w:t>
      </w:r>
      <w:proofErr w:type="gramEnd"/>
      <w:r w:rsidRPr="007A5793">
        <w:rPr>
          <w:sz w:val="24"/>
        </w:rPr>
        <w:t xml:space="preserve">: </w:t>
      </w:r>
    </w:p>
    <w:p w:rsidR="007A5793" w:rsidRPr="007A5793" w:rsidRDefault="007A5793" w:rsidP="007A5793">
      <w:pPr>
        <w:numPr>
          <w:ilvl w:val="0"/>
          <w:numId w:val="6"/>
        </w:numPr>
        <w:jc w:val="both"/>
        <w:rPr>
          <w:sz w:val="24"/>
        </w:rPr>
      </w:pPr>
      <w:r w:rsidRPr="007A5793">
        <w:rPr>
          <w:sz w:val="24"/>
        </w:rPr>
        <w:t xml:space="preserve">подбор специалистов; </w:t>
      </w:r>
    </w:p>
    <w:p w:rsidR="007A5793" w:rsidRPr="007A5793" w:rsidRDefault="007A5793" w:rsidP="007A5793">
      <w:pPr>
        <w:numPr>
          <w:ilvl w:val="0"/>
          <w:numId w:val="6"/>
        </w:numPr>
        <w:jc w:val="both"/>
        <w:rPr>
          <w:sz w:val="24"/>
        </w:rPr>
      </w:pPr>
      <w:r w:rsidRPr="007A5793">
        <w:rPr>
          <w:sz w:val="24"/>
        </w:rPr>
        <w:t xml:space="preserve">распределение времени предоставления платных услуг; </w:t>
      </w:r>
    </w:p>
    <w:p w:rsidR="007A5793" w:rsidRPr="007A5793" w:rsidRDefault="007A5793" w:rsidP="007A5793">
      <w:pPr>
        <w:numPr>
          <w:ilvl w:val="0"/>
          <w:numId w:val="6"/>
        </w:numPr>
        <w:jc w:val="both"/>
        <w:rPr>
          <w:sz w:val="24"/>
        </w:rPr>
      </w:pPr>
      <w:r w:rsidRPr="007A5793">
        <w:rPr>
          <w:sz w:val="24"/>
        </w:rPr>
        <w:t xml:space="preserve">осуществление контроля качества предоставляемых услуг; </w:t>
      </w:r>
    </w:p>
    <w:p w:rsidR="007A5793" w:rsidRPr="007A5793" w:rsidRDefault="007A5793" w:rsidP="007A5793">
      <w:pPr>
        <w:numPr>
          <w:ilvl w:val="0"/>
          <w:numId w:val="6"/>
        </w:numPr>
        <w:jc w:val="both"/>
        <w:rPr>
          <w:sz w:val="24"/>
        </w:rPr>
      </w:pPr>
      <w:r w:rsidRPr="007A5793">
        <w:rPr>
          <w:sz w:val="24"/>
        </w:rPr>
        <w:t xml:space="preserve">разрешение конфликтных ситуаций с лицами, оплатившими услугу. 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Директор вправе издавать приказы по Учреждению об организации определенных видов платных услуг и льготам, которые должны предусматривать: </w:t>
      </w:r>
    </w:p>
    <w:p w:rsidR="007A5793" w:rsidRPr="007A5793" w:rsidRDefault="007A5793" w:rsidP="007A5793">
      <w:pPr>
        <w:numPr>
          <w:ilvl w:val="0"/>
          <w:numId w:val="7"/>
        </w:numPr>
        <w:jc w:val="both"/>
        <w:rPr>
          <w:sz w:val="24"/>
        </w:rPr>
      </w:pPr>
      <w:r w:rsidRPr="007A5793">
        <w:rPr>
          <w:sz w:val="24"/>
        </w:rPr>
        <w:t xml:space="preserve">утвержденный график работы по выполнению платных услуг; </w:t>
      </w:r>
    </w:p>
    <w:p w:rsidR="007A5793" w:rsidRPr="007A5793" w:rsidRDefault="007A5793" w:rsidP="007A5793">
      <w:pPr>
        <w:numPr>
          <w:ilvl w:val="0"/>
          <w:numId w:val="7"/>
        </w:numPr>
        <w:jc w:val="both"/>
        <w:rPr>
          <w:sz w:val="24"/>
        </w:rPr>
      </w:pPr>
      <w:r w:rsidRPr="007A5793">
        <w:rPr>
          <w:sz w:val="24"/>
        </w:rPr>
        <w:t xml:space="preserve">назначение ответственных лиц за выполнение платных услуг; 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Работники, непосредственно оказывающие платную услугу, несут персональную ответственность за полноту и качество ее выполнения. 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Предоставление платных услуг производится только по видам деятельности, предусмотренным в уставе учреждения. 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При предоставлении платных услуг сохраняется установленный режим работы Учреждения, не должны сокращаться услуги, предоставляемые на бесплатной основе, и ухудшаться их качество. 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2.9. Информация об Учреждении, оказывающем платные услуги (наименование, местонахождение/юридический адрес и режим работы) и о платных услугах (порядок предоставления, стоимость) должна быть доведена до сведения потребителей платных услуг и размещена в доступном для ознакомления месте. 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2.10. Учреждение самостоятельно определяет перечень категорий потребителей услуг, имеющих право на льготу, размеры и порядок предоставления льгот, если иное не установлено действующим законодательством. К льготным категориям пользователей платных услуг относятся: </w:t>
      </w:r>
    </w:p>
    <w:p w:rsidR="007A5793" w:rsidRPr="007A5793" w:rsidRDefault="007A5793" w:rsidP="007A5793">
      <w:pPr>
        <w:numPr>
          <w:ilvl w:val="0"/>
          <w:numId w:val="8"/>
        </w:numPr>
        <w:jc w:val="both"/>
        <w:rPr>
          <w:sz w:val="24"/>
        </w:rPr>
      </w:pPr>
      <w:r w:rsidRPr="007A5793">
        <w:rPr>
          <w:sz w:val="24"/>
        </w:rPr>
        <w:t xml:space="preserve">дети-сироты и дети, оставшиеся без попечения родителей; </w:t>
      </w:r>
    </w:p>
    <w:p w:rsidR="007A5793" w:rsidRPr="007A5793" w:rsidRDefault="007A5793" w:rsidP="007A5793">
      <w:pPr>
        <w:numPr>
          <w:ilvl w:val="0"/>
          <w:numId w:val="8"/>
        </w:numPr>
        <w:jc w:val="both"/>
        <w:rPr>
          <w:sz w:val="24"/>
        </w:rPr>
      </w:pPr>
      <w:r w:rsidRPr="007A5793">
        <w:rPr>
          <w:sz w:val="24"/>
        </w:rPr>
        <w:t xml:space="preserve">дети с ограниченными возможностями здоровья; </w:t>
      </w: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 xml:space="preserve">Приказом директора Учреждения утверждается перечень документов, при предъявлении которых предоставляются льготы, и размер льготы, который не может превышать 50% стоимости услуги. </w:t>
      </w:r>
    </w:p>
    <w:p w:rsidR="007A5793" w:rsidRPr="007A5793" w:rsidRDefault="007A5793" w:rsidP="007A5793">
      <w:pPr>
        <w:ind w:firstLine="540"/>
        <w:jc w:val="both"/>
        <w:rPr>
          <w:sz w:val="24"/>
        </w:rPr>
      </w:pPr>
    </w:p>
    <w:p w:rsidR="007A5793" w:rsidRPr="007A5793" w:rsidRDefault="007A5793" w:rsidP="007A5793">
      <w:pPr>
        <w:ind w:firstLine="540"/>
        <w:jc w:val="both"/>
        <w:rPr>
          <w:sz w:val="24"/>
        </w:rPr>
      </w:pPr>
    </w:p>
    <w:p w:rsidR="007A5793" w:rsidRPr="007A5793" w:rsidRDefault="007A5793" w:rsidP="007A579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57"/>
        <w:contextualSpacing/>
        <w:jc w:val="center"/>
        <w:rPr>
          <w:rFonts w:eastAsia="Calibri"/>
          <w:b/>
          <w:bCs/>
          <w:sz w:val="24"/>
        </w:rPr>
      </w:pPr>
      <w:r w:rsidRPr="007A5793">
        <w:rPr>
          <w:rFonts w:eastAsia="Calibri"/>
          <w:b/>
          <w:bCs/>
          <w:sz w:val="24"/>
        </w:rPr>
        <w:t>Порядок определения цены на платные услуги</w:t>
      </w:r>
    </w:p>
    <w:p w:rsidR="007A5793" w:rsidRPr="007A5793" w:rsidRDefault="007A5793" w:rsidP="007A5793">
      <w:pPr>
        <w:widowControl w:val="0"/>
        <w:shd w:val="clear" w:color="auto" w:fill="FFFFFF"/>
        <w:autoSpaceDE w:val="0"/>
        <w:autoSpaceDN w:val="0"/>
        <w:adjustRightInd w:val="0"/>
        <w:ind w:left="398" w:right="57"/>
        <w:contextualSpacing/>
        <w:rPr>
          <w:rFonts w:eastAsia="Calibri"/>
          <w:b/>
          <w:bCs/>
          <w:sz w:val="24"/>
        </w:rPr>
      </w:pPr>
    </w:p>
    <w:p w:rsidR="007A5793" w:rsidRPr="007A5793" w:rsidRDefault="007A5793" w:rsidP="007A5793">
      <w:pPr>
        <w:widowControl w:val="0"/>
        <w:numPr>
          <w:ilvl w:val="0"/>
          <w:numId w:val="1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17" w:lineRule="exact"/>
        <w:ind w:left="57" w:right="57" w:firstLine="701"/>
        <w:jc w:val="both"/>
        <w:rPr>
          <w:spacing w:val="-14"/>
          <w:sz w:val="24"/>
        </w:rPr>
      </w:pPr>
      <w:proofErr w:type="gramStart"/>
      <w:r w:rsidRPr="007A5793">
        <w:rPr>
          <w:spacing w:val="-7"/>
          <w:sz w:val="24"/>
        </w:rPr>
        <w:t xml:space="preserve">Перечень и цены на платные услуги устанавливаются Учреждением самостоятельно, в соответствии с постановлением Кабинета Министров Республики Татарстан от 30.12..2010 №1170 «Об утверждении примерного порядка определения платы за оказание </w:t>
      </w:r>
      <w:r w:rsidRPr="007A5793">
        <w:rPr>
          <w:spacing w:val="-7"/>
          <w:sz w:val="24"/>
        </w:rPr>
        <w:lastRenderedPageBreak/>
        <w:t>услуг (выполнение работ), относящихся к основным видам деятельности государственных бюджетных учреждений, находящихся в ведении исполнительного органа государственной власти Республики Татарстан, для граждан и юридических лиц», исходя из спроса и предложения на</w:t>
      </w:r>
      <w:proofErr w:type="gramEnd"/>
      <w:r w:rsidRPr="007A5793">
        <w:rPr>
          <w:spacing w:val="-7"/>
          <w:sz w:val="24"/>
        </w:rPr>
        <w:t xml:space="preserve"> данный вид услуг, учитывая окупаемость затрат и изменения затрат.</w:t>
      </w:r>
    </w:p>
    <w:p w:rsidR="007A5793" w:rsidRPr="007A5793" w:rsidRDefault="007A5793" w:rsidP="007A5793">
      <w:pPr>
        <w:widowControl w:val="0"/>
        <w:numPr>
          <w:ilvl w:val="0"/>
          <w:numId w:val="1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17" w:lineRule="exact"/>
        <w:ind w:left="48" w:firstLine="701"/>
        <w:jc w:val="both"/>
        <w:rPr>
          <w:spacing w:val="-14"/>
          <w:sz w:val="24"/>
        </w:rPr>
      </w:pPr>
      <w:r w:rsidRPr="007A5793">
        <w:rPr>
          <w:spacing w:val="-10"/>
          <w:sz w:val="24"/>
        </w:rPr>
        <w:t xml:space="preserve">Цены на услуги должны отражать реальные затраты, связанные с </w:t>
      </w:r>
      <w:r w:rsidRPr="007A5793">
        <w:rPr>
          <w:sz w:val="24"/>
        </w:rPr>
        <w:t>оказанием конкретной услуги.</w:t>
      </w:r>
    </w:p>
    <w:p w:rsidR="007A5793" w:rsidRPr="007A5793" w:rsidRDefault="007A5793" w:rsidP="007A5793">
      <w:pPr>
        <w:widowControl w:val="0"/>
        <w:numPr>
          <w:ilvl w:val="0"/>
          <w:numId w:val="1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17" w:lineRule="exact"/>
        <w:ind w:left="48" w:firstLine="710"/>
        <w:jc w:val="both"/>
        <w:rPr>
          <w:spacing w:val="-14"/>
          <w:sz w:val="24"/>
        </w:rPr>
      </w:pPr>
      <w:r w:rsidRPr="007A5793">
        <w:rPr>
          <w:spacing w:val="-8"/>
          <w:sz w:val="24"/>
        </w:rPr>
        <w:t xml:space="preserve">По каждому виду оказываемых платных услуг составляется </w:t>
      </w:r>
      <w:r w:rsidRPr="007A5793">
        <w:rPr>
          <w:spacing w:val="-10"/>
          <w:sz w:val="24"/>
        </w:rPr>
        <w:t xml:space="preserve">калькуляция, в которой себестоимость услуги подразделяется на следующие </w:t>
      </w:r>
      <w:r w:rsidRPr="007A5793">
        <w:rPr>
          <w:sz w:val="24"/>
        </w:rPr>
        <w:t>элементы:</w:t>
      </w:r>
    </w:p>
    <w:p w:rsidR="007A5793" w:rsidRPr="007A5793" w:rsidRDefault="007A5793" w:rsidP="007A5793">
      <w:pPr>
        <w:widowControl w:val="0"/>
        <w:numPr>
          <w:ilvl w:val="0"/>
          <w:numId w:val="1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17" w:lineRule="exact"/>
        <w:rPr>
          <w:sz w:val="24"/>
        </w:rPr>
      </w:pPr>
      <w:r w:rsidRPr="007A5793">
        <w:rPr>
          <w:spacing w:val="-10"/>
          <w:sz w:val="24"/>
        </w:rPr>
        <w:t>затраты на оплату труда;</w:t>
      </w:r>
    </w:p>
    <w:p w:rsidR="007A5793" w:rsidRPr="007A5793" w:rsidRDefault="007A5793" w:rsidP="007A5793">
      <w:pPr>
        <w:widowControl w:val="0"/>
        <w:numPr>
          <w:ilvl w:val="0"/>
          <w:numId w:val="1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17" w:lineRule="exact"/>
        <w:rPr>
          <w:sz w:val="24"/>
        </w:rPr>
      </w:pPr>
      <w:r w:rsidRPr="007A5793">
        <w:rPr>
          <w:spacing w:val="-11"/>
          <w:sz w:val="24"/>
        </w:rPr>
        <w:t>материальные затраты;</w:t>
      </w:r>
    </w:p>
    <w:p w:rsidR="007A5793" w:rsidRPr="007A5793" w:rsidRDefault="007A5793" w:rsidP="007A5793">
      <w:pPr>
        <w:widowControl w:val="0"/>
        <w:numPr>
          <w:ilvl w:val="0"/>
          <w:numId w:val="1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17" w:lineRule="exact"/>
        <w:rPr>
          <w:sz w:val="24"/>
        </w:rPr>
      </w:pPr>
      <w:r w:rsidRPr="007A5793">
        <w:rPr>
          <w:spacing w:val="-11"/>
          <w:sz w:val="24"/>
        </w:rPr>
        <w:t>амортизацию основных фондов;</w:t>
      </w:r>
    </w:p>
    <w:p w:rsidR="007A5793" w:rsidRPr="007A5793" w:rsidRDefault="007A5793" w:rsidP="007A5793">
      <w:pPr>
        <w:widowControl w:val="0"/>
        <w:numPr>
          <w:ilvl w:val="0"/>
          <w:numId w:val="1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17" w:lineRule="exact"/>
        <w:rPr>
          <w:sz w:val="24"/>
        </w:rPr>
      </w:pPr>
      <w:r w:rsidRPr="007A5793">
        <w:rPr>
          <w:spacing w:val="-11"/>
          <w:sz w:val="24"/>
        </w:rPr>
        <w:t xml:space="preserve">прочие затраты. </w:t>
      </w:r>
    </w:p>
    <w:p w:rsidR="007A5793" w:rsidRPr="007A5793" w:rsidRDefault="007A5793" w:rsidP="007A5793">
      <w:pPr>
        <w:shd w:val="clear" w:color="auto" w:fill="FFFFFF"/>
        <w:tabs>
          <w:tab w:val="left" w:pos="202"/>
        </w:tabs>
        <w:ind w:firstLine="709"/>
        <w:jc w:val="both"/>
        <w:rPr>
          <w:sz w:val="24"/>
        </w:rPr>
      </w:pPr>
      <w:r w:rsidRPr="007A5793">
        <w:rPr>
          <w:spacing w:val="-11"/>
          <w:sz w:val="24"/>
        </w:rPr>
        <w:t xml:space="preserve">3.4. Перечень платных услуг и их цены корректируются с учетом расходов на содержание Учреждения, повышения заработной платы работникам, получающим за счет источников, а также в связи с изменением законодательной базы, расширением оказываемых услуг, ростом инфляции </w:t>
      </w:r>
      <w:r w:rsidRPr="007A5793">
        <w:rPr>
          <w:sz w:val="24"/>
        </w:rPr>
        <w:t>не чаще одного раза в год.</w:t>
      </w:r>
    </w:p>
    <w:p w:rsidR="007A5793" w:rsidRPr="007A5793" w:rsidRDefault="007A5793" w:rsidP="007A5793">
      <w:pPr>
        <w:ind w:firstLine="540"/>
        <w:jc w:val="both"/>
        <w:rPr>
          <w:sz w:val="24"/>
        </w:rPr>
      </w:pPr>
    </w:p>
    <w:p w:rsidR="007A5793" w:rsidRPr="007A5793" w:rsidRDefault="007A5793" w:rsidP="007A5793">
      <w:pPr>
        <w:ind w:firstLine="540"/>
        <w:jc w:val="both"/>
        <w:rPr>
          <w:sz w:val="24"/>
        </w:rPr>
      </w:pPr>
    </w:p>
    <w:p w:rsidR="007A5793" w:rsidRPr="007A5793" w:rsidRDefault="007A5793" w:rsidP="007A579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eastAsia="Calibri"/>
          <w:b/>
          <w:spacing w:val="-10"/>
          <w:sz w:val="24"/>
        </w:rPr>
      </w:pPr>
      <w:r w:rsidRPr="007A5793">
        <w:rPr>
          <w:rFonts w:eastAsia="Calibri"/>
          <w:b/>
          <w:sz w:val="24"/>
        </w:rPr>
        <w:t xml:space="preserve">Порядок распределения и расходования денежных средств, </w:t>
      </w:r>
    </w:p>
    <w:p w:rsidR="007A5793" w:rsidRPr="007A5793" w:rsidRDefault="007A5793" w:rsidP="007A5793">
      <w:pPr>
        <w:widowControl w:val="0"/>
        <w:autoSpaceDE w:val="0"/>
        <w:autoSpaceDN w:val="0"/>
        <w:adjustRightInd w:val="0"/>
        <w:ind w:left="398"/>
        <w:jc w:val="center"/>
        <w:rPr>
          <w:rFonts w:eastAsia="Calibri"/>
          <w:b/>
          <w:spacing w:val="-10"/>
          <w:sz w:val="24"/>
        </w:rPr>
      </w:pPr>
      <w:r w:rsidRPr="007A5793">
        <w:rPr>
          <w:rFonts w:eastAsia="Calibri"/>
          <w:b/>
          <w:spacing w:val="-10"/>
          <w:sz w:val="24"/>
        </w:rPr>
        <w:t>полученных от оказания платных услуг</w:t>
      </w:r>
    </w:p>
    <w:p w:rsidR="007A5793" w:rsidRPr="007A5793" w:rsidRDefault="007A5793" w:rsidP="007A5793">
      <w:pPr>
        <w:widowControl w:val="0"/>
        <w:autoSpaceDE w:val="0"/>
        <w:autoSpaceDN w:val="0"/>
        <w:adjustRightInd w:val="0"/>
        <w:ind w:left="398"/>
        <w:rPr>
          <w:rFonts w:eastAsia="Calibri"/>
          <w:b/>
          <w:sz w:val="24"/>
        </w:rPr>
      </w:pPr>
    </w:p>
    <w:p w:rsidR="007A5793" w:rsidRPr="007A5793" w:rsidRDefault="007A5793" w:rsidP="007A5793">
      <w:pPr>
        <w:ind w:firstLine="398"/>
        <w:jc w:val="both"/>
        <w:rPr>
          <w:sz w:val="24"/>
        </w:rPr>
      </w:pPr>
      <w:r w:rsidRPr="007A5793">
        <w:rPr>
          <w:spacing w:val="-10"/>
          <w:sz w:val="24"/>
        </w:rPr>
        <w:t xml:space="preserve">4.1. </w:t>
      </w:r>
      <w:r w:rsidRPr="007A5793">
        <w:rPr>
          <w:sz w:val="24"/>
        </w:rPr>
        <w:t xml:space="preserve">Директор, работники Учреждения не вправе принимать наличные денежные средства. Заказчики перечисляют денежные средства на внебюджетный лицевой счет Учреждения. </w:t>
      </w:r>
      <w:r w:rsidRPr="007A5793">
        <w:rPr>
          <w:spacing w:val="-10"/>
          <w:sz w:val="24"/>
        </w:rPr>
        <w:t>Учет платных услуг возлагается на централизованную бухгалтерию   и ведется в соответствии  с установленным порядком бухгалтерского  учета в бюджетных учреждениях.</w:t>
      </w:r>
    </w:p>
    <w:p w:rsidR="007A5793" w:rsidRPr="007A5793" w:rsidRDefault="007A5793" w:rsidP="007A5793">
      <w:pPr>
        <w:shd w:val="clear" w:color="auto" w:fill="FFFFFF"/>
        <w:spacing w:line="317" w:lineRule="exact"/>
        <w:ind w:right="29" w:firstLine="398"/>
        <w:jc w:val="both"/>
        <w:rPr>
          <w:spacing w:val="-16"/>
          <w:sz w:val="24"/>
        </w:rPr>
      </w:pPr>
      <w:r w:rsidRPr="007A5793">
        <w:rPr>
          <w:spacing w:val="-9"/>
          <w:sz w:val="24"/>
        </w:rPr>
        <w:t xml:space="preserve">4.2. Средства, полученные за оказанные платные услуги, учитываются </w:t>
      </w:r>
      <w:r w:rsidRPr="007A5793">
        <w:rPr>
          <w:sz w:val="24"/>
        </w:rPr>
        <w:t xml:space="preserve">на лицевом счете Учреждения для учета денежных средств от предпринимательской и иной приносящей доход деятельности, и </w:t>
      </w:r>
      <w:r w:rsidRPr="007A5793">
        <w:rPr>
          <w:spacing w:val="-11"/>
          <w:sz w:val="24"/>
        </w:rPr>
        <w:t xml:space="preserve">расходуются согласно утвержденному Плану </w:t>
      </w:r>
      <w:r w:rsidRPr="007A5793">
        <w:rPr>
          <w:sz w:val="24"/>
        </w:rPr>
        <w:t>деятельности Учреждения.</w:t>
      </w:r>
    </w:p>
    <w:p w:rsidR="007A5793" w:rsidRPr="007A5793" w:rsidRDefault="007A5793" w:rsidP="007A5793">
      <w:pPr>
        <w:shd w:val="clear" w:color="auto" w:fill="FFFFFF"/>
        <w:spacing w:line="317" w:lineRule="exact"/>
        <w:ind w:right="38" w:firstLine="398"/>
        <w:jc w:val="both"/>
        <w:rPr>
          <w:spacing w:val="-17"/>
          <w:sz w:val="24"/>
        </w:rPr>
      </w:pPr>
      <w:r w:rsidRPr="007A5793">
        <w:rPr>
          <w:spacing w:val="-10"/>
          <w:sz w:val="24"/>
        </w:rPr>
        <w:t xml:space="preserve">4.3. Распорядителем средств, полученных от оказания платных услуг, </w:t>
      </w:r>
      <w:r w:rsidRPr="007A5793">
        <w:rPr>
          <w:sz w:val="24"/>
        </w:rPr>
        <w:t>является директор Учреждения.</w:t>
      </w:r>
    </w:p>
    <w:p w:rsidR="007A5793" w:rsidRPr="007A5793" w:rsidRDefault="007A5793" w:rsidP="007A5793">
      <w:pPr>
        <w:shd w:val="clear" w:color="auto" w:fill="FFFFFF"/>
        <w:spacing w:line="317" w:lineRule="exact"/>
        <w:ind w:right="38" w:firstLine="398"/>
        <w:jc w:val="both"/>
        <w:rPr>
          <w:sz w:val="24"/>
        </w:rPr>
      </w:pPr>
      <w:r w:rsidRPr="007A5793">
        <w:rPr>
          <w:spacing w:val="-15"/>
          <w:sz w:val="24"/>
        </w:rPr>
        <w:t>4.4.</w:t>
      </w:r>
      <w:r w:rsidRPr="007A5793">
        <w:rPr>
          <w:spacing w:val="-3"/>
          <w:sz w:val="24"/>
        </w:rPr>
        <w:t>Полученные от оказания платных услуг средства, могут</w:t>
      </w:r>
      <w:r w:rsidRPr="007A5793">
        <w:rPr>
          <w:spacing w:val="-3"/>
          <w:sz w:val="24"/>
        </w:rPr>
        <w:br/>
      </w:r>
      <w:r w:rsidRPr="007A5793">
        <w:rPr>
          <w:sz w:val="24"/>
        </w:rPr>
        <w:t>распределяться следующим образом:</w:t>
      </w:r>
    </w:p>
    <w:p w:rsidR="007A5793" w:rsidRPr="007A5793" w:rsidRDefault="007A5793" w:rsidP="007A5793">
      <w:pPr>
        <w:numPr>
          <w:ilvl w:val="0"/>
          <w:numId w:val="12"/>
        </w:numPr>
        <w:jc w:val="both"/>
        <w:rPr>
          <w:sz w:val="24"/>
        </w:rPr>
      </w:pPr>
      <w:r w:rsidRPr="007A5793">
        <w:rPr>
          <w:sz w:val="24"/>
        </w:rPr>
        <w:t xml:space="preserve">50% - на оплату труда работников, оказывающих услугу; </w:t>
      </w:r>
    </w:p>
    <w:p w:rsidR="007A5793" w:rsidRPr="007A5793" w:rsidRDefault="007A5793" w:rsidP="007A5793">
      <w:pPr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4"/>
        </w:rPr>
      </w:pPr>
      <w:r w:rsidRPr="007A5793">
        <w:rPr>
          <w:spacing w:val="-1"/>
          <w:sz w:val="24"/>
        </w:rPr>
        <w:t>50%  направляются на:</w:t>
      </w:r>
    </w:p>
    <w:p w:rsidR="007A5793" w:rsidRPr="007A5793" w:rsidRDefault="007A5793" w:rsidP="007A5793">
      <w:pPr>
        <w:widowControl w:val="0"/>
        <w:numPr>
          <w:ilvl w:val="0"/>
          <w:numId w:val="1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17" w:lineRule="exact"/>
        <w:ind w:left="29" w:firstLine="680"/>
        <w:jc w:val="both"/>
        <w:rPr>
          <w:sz w:val="24"/>
        </w:rPr>
      </w:pPr>
      <w:r w:rsidRPr="007A5793">
        <w:rPr>
          <w:spacing w:val="-1"/>
          <w:sz w:val="24"/>
        </w:rPr>
        <w:t>укрепление материально-технической базы Учреждения,</w:t>
      </w:r>
    </w:p>
    <w:p w:rsidR="007A5793" w:rsidRPr="007A5793" w:rsidRDefault="007A5793" w:rsidP="007A5793">
      <w:pPr>
        <w:widowControl w:val="0"/>
        <w:numPr>
          <w:ilvl w:val="0"/>
          <w:numId w:val="1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17" w:lineRule="exact"/>
        <w:ind w:left="29" w:firstLine="680"/>
        <w:jc w:val="both"/>
        <w:rPr>
          <w:sz w:val="24"/>
        </w:rPr>
      </w:pPr>
      <w:r w:rsidRPr="007A5793">
        <w:rPr>
          <w:spacing w:val="-1"/>
          <w:sz w:val="24"/>
        </w:rPr>
        <w:t>административно-хозяйственные нужды,</w:t>
      </w:r>
    </w:p>
    <w:p w:rsidR="007A5793" w:rsidRPr="007A5793" w:rsidRDefault="007A5793" w:rsidP="007A5793">
      <w:pPr>
        <w:widowControl w:val="0"/>
        <w:numPr>
          <w:ilvl w:val="0"/>
          <w:numId w:val="1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17" w:lineRule="exact"/>
        <w:ind w:left="29" w:firstLine="680"/>
        <w:jc w:val="both"/>
        <w:rPr>
          <w:sz w:val="24"/>
        </w:rPr>
      </w:pPr>
      <w:r w:rsidRPr="007A5793">
        <w:rPr>
          <w:spacing w:val="-1"/>
          <w:sz w:val="24"/>
        </w:rPr>
        <w:t>приобретение материалов (в том числе и строительных),</w:t>
      </w:r>
    </w:p>
    <w:p w:rsidR="007A5793" w:rsidRPr="007A5793" w:rsidRDefault="007A5793" w:rsidP="007A5793">
      <w:pPr>
        <w:widowControl w:val="0"/>
        <w:numPr>
          <w:ilvl w:val="0"/>
          <w:numId w:val="1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17" w:lineRule="exact"/>
        <w:ind w:left="29" w:firstLine="680"/>
        <w:jc w:val="both"/>
        <w:rPr>
          <w:sz w:val="24"/>
        </w:rPr>
      </w:pPr>
      <w:r w:rsidRPr="007A5793">
        <w:rPr>
          <w:spacing w:val="-1"/>
          <w:sz w:val="24"/>
        </w:rPr>
        <w:t>приобретение призов и подарков,</w:t>
      </w:r>
    </w:p>
    <w:p w:rsidR="007A5793" w:rsidRPr="007A5793" w:rsidRDefault="007A5793" w:rsidP="007A5793">
      <w:pPr>
        <w:shd w:val="clear" w:color="auto" w:fill="FFFFFF"/>
        <w:tabs>
          <w:tab w:val="left" w:pos="851"/>
        </w:tabs>
        <w:spacing w:line="317" w:lineRule="exact"/>
        <w:ind w:firstLine="680"/>
        <w:jc w:val="both"/>
        <w:rPr>
          <w:sz w:val="24"/>
        </w:rPr>
      </w:pPr>
      <w:r w:rsidRPr="007A5793">
        <w:rPr>
          <w:sz w:val="24"/>
        </w:rPr>
        <w:t>-</w:t>
      </w:r>
      <w:r w:rsidRPr="007A5793">
        <w:rPr>
          <w:sz w:val="24"/>
        </w:rPr>
        <w:tab/>
      </w:r>
      <w:r w:rsidRPr="007A5793">
        <w:rPr>
          <w:spacing w:val="-1"/>
          <w:sz w:val="24"/>
        </w:rPr>
        <w:t>оплату прочих расходов.</w:t>
      </w:r>
    </w:p>
    <w:p w:rsidR="007A5793" w:rsidRPr="007A5793" w:rsidRDefault="007A5793" w:rsidP="007A5793">
      <w:pPr>
        <w:ind w:firstLine="540"/>
        <w:jc w:val="center"/>
        <w:rPr>
          <w:szCs w:val="28"/>
        </w:rPr>
      </w:pPr>
    </w:p>
    <w:p w:rsidR="007A5793" w:rsidRPr="007A5793" w:rsidRDefault="007A5793" w:rsidP="007A5793">
      <w:pPr>
        <w:jc w:val="center"/>
        <w:rPr>
          <w:b/>
          <w:sz w:val="24"/>
        </w:rPr>
      </w:pPr>
      <w:r w:rsidRPr="007A5793">
        <w:rPr>
          <w:b/>
          <w:sz w:val="24"/>
        </w:rPr>
        <w:t>5. Ответственность Учредителя</w:t>
      </w:r>
    </w:p>
    <w:p w:rsidR="007A5793" w:rsidRPr="007A5793" w:rsidRDefault="007A5793" w:rsidP="007A5793">
      <w:pPr>
        <w:rPr>
          <w:sz w:val="24"/>
        </w:rPr>
      </w:pP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>5.1. Учреждение осуществляет ведение бухгалтерского, налогового и статистического учета платных услуг в установленном порядке.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>5.2. Учреждение несет ответственность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Учреждением и при заключении договоров на оказание этих услуг.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>5.3. В случае выявления нарушений прав заявителей осуществляется привлечением виновных лиц к ответственности в соответствии с действующим законодательством.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lastRenderedPageBreak/>
        <w:t>5.4. Контроль, за использованием доходов, полученных от оказания</w:t>
      </w:r>
      <w:r w:rsidRPr="007A5793">
        <w:rPr>
          <w:sz w:val="24"/>
        </w:rPr>
        <w:br/>
        <w:t>платных услуг, осуществляется исполнительным органом государственной</w:t>
      </w:r>
      <w:r w:rsidRPr="007A5793">
        <w:rPr>
          <w:sz w:val="24"/>
        </w:rPr>
        <w:br/>
        <w:t>власти муниципального образования, директором Учреждения и</w:t>
      </w:r>
      <w:r w:rsidRPr="007A5793">
        <w:rPr>
          <w:sz w:val="24"/>
        </w:rPr>
        <w:br/>
        <w:t>соответствующими финансовыми органами.</w:t>
      </w:r>
    </w:p>
    <w:p w:rsidR="007A5793" w:rsidRPr="007A5793" w:rsidRDefault="007A5793" w:rsidP="007A5793">
      <w:pPr>
        <w:ind w:firstLine="708"/>
        <w:jc w:val="both"/>
        <w:rPr>
          <w:sz w:val="24"/>
        </w:rPr>
      </w:pPr>
      <w:r w:rsidRPr="007A5793">
        <w:rPr>
          <w:sz w:val="24"/>
        </w:rPr>
        <w:t>5.5. Директор Учреждения несет ответственность за целевое</w:t>
      </w:r>
      <w:r w:rsidRPr="007A5793">
        <w:rPr>
          <w:sz w:val="24"/>
        </w:rPr>
        <w:br/>
        <w:t>расходование средств, полученных от оказания платных услуг, в</w:t>
      </w:r>
      <w:r w:rsidRPr="007A5793">
        <w:rPr>
          <w:sz w:val="24"/>
        </w:rPr>
        <w:br/>
        <w:t>соответствии с действующим законодательством Российской Федерации и</w:t>
      </w:r>
      <w:r w:rsidRPr="007A5793">
        <w:rPr>
          <w:sz w:val="24"/>
        </w:rPr>
        <w:br/>
        <w:t>настоящим Положением.</w:t>
      </w: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jc w:val="both"/>
        <w:rPr>
          <w:sz w:val="24"/>
        </w:rPr>
      </w:pPr>
    </w:p>
    <w:p w:rsidR="007A5793" w:rsidRPr="007A5793" w:rsidRDefault="007A5793" w:rsidP="007A5793">
      <w:pPr>
        <w:spacing w:before="300" w:after="300"/>
        <w:rPr>
          <w:b/>
          <w:color w:val="333333"/>
          <w:kern w:val="36"/>
          <w:szCs w:val="28"/>
        </w:rPr>
      </w:pPr>
    </w:p>
    <w:p w:rsidR="007A5793" w:rsidRPr="007A5793" w:rsidRDefault="007A5793" w:rsidP="007A5793">
      <w:pPr>
        <w:spacing w:before="300" w:after="300"/>
        <w:rPr>
          <w:b/>
          <w:color w:val="333333"/>
          <w:kern w:val="36"/>
          <w:szCs w:val="28"/>
        </w:rPr>
      </w:pPr>
    </w:p>
    <w:p w:rsidR="007A5793" w:rsidRPr="007A5793" w:rsidRDefault="007A5793" w:rsidP="007A5793">
      <w:pPr>
        <w:spacing w:before="300" w:after="300"/>
        <w:rPr>
          <w:b/>
          <w:color w:val="333333"/>
          <w:kern w:val="36"/>
          <w:szCs w:val="28"/>
        </w:rPr>
      </w:pPr>
    </w:p>
    <w:p w:rsidR="007A5793" w:rsidRDefault="007A5793" w:rsidP="007A5793">
      <w:pPr>
        <w:spacing w:before="300" w:after="300"/>
        <w:rPr>
          <w:b/>
          <w:color w:val="333333"/>
          <w:kern w:val="36"/>
          <w:szCs w:val="28"/>
        </w:rPr>
      </w:pPr>
    </w:p>
    <w:p w:rsidR="007A5793" w:rsidRDefault="007A5793" w:rsidP="007A5793">
      <w:pPr>
        <w:spacing w:before="300" w:after="300"/>
        <w:rPr>
          <w:b/>
          <w:color w:val="333333"/>
          <w:kern w:val="36"/>
          <w:szCs w:val="28"/>
        </w:rPr>
      </w:pPr>
    </w:p>
    <w:p w:rsidR="007A5793" w:rsidRDefault="007A5793" w:rsidP="007A5793">
      <w:pPr>
        <w:spacing w:before="300" w:after="300"/>
        <w:rPr>
          <w:b/>
          <w:color w:val="333333"/>
          <w:kern w:val="36"/>
          <w:szCs w:val="28"/>
        </w:rPr>
      </w:pPr>
    </w:p>
    <w:p w:rsidR="007A5793" w:rsidRDefault="007A5793" w:rsidP="007A5793">
      <w:pPr>
        <w:spacing w:before="300" w:after="300"/>
        <w:rPr>
          <w:b/>
          <w:color w:val="333333"/>
          <w:kern w:val="36"/>
          <w:szCs w:val="28"/>
        </w:rPr>
      </w:pPr>
    </w:p>
    <w:p w:rsidR="007A5793" w:rsidRPr="007A5793" w:rsidRDefault="007A5793" w:rsidP="007A5793">
      <w:pPr>
        <w:spacing w:before="300" w:after="300"/>
        <w:rPr>
          <w:b/>
          <w:color w:val="333333"/>
          <w:kern w:val="36"/>
          <w:szCs w:val="28"/>
        </w:rPr>
      </w:pPr>
    </w:p>
    <w:p w:rsidR="007A5793" w:rsidRPr="007A5793" w:rsidRDefault="007A5793" w:rsidP="007A5793">
      <w:pPr>
        <w:spacing w:before="300" w:after="300"/>
        <w:rPr>
          <w:b/>
          <w:color w:val="333333"/>
          <w:kern w:val="36"/>
          <w:szCs w:val="28"/>
        </w:rPr>
      </w:pPr>
    </w:p>
    <w:p w:rsidR="007A5793" w:rsidRPr="007A5793" w:rsidRDefault="007A5793" w:rsidP="007A5793">
      <w:pPr>
        <w:spacing w:before="300" w:after="300"/>
        <w:rPr>
          <w:b/>
          <w:color w:val="333333"/>
          <w:kern w:val="36"/>
          <w:szCs w:val="28"/>
        </w:rPr>
      </w:pPr>
    </w:p>
    <w:p w:rsidR="007A5793" w:rsidRPr="007A5793" w:rsidRDefault="007A5793" w:rsidP="007A5793">
      <w:pPr>
        <w:jc w:val="right"/>
        <w:rPr>
          <w:rFonts w:eastAsiaTheme="minorEastAsia"/>
          <w:b/>
          <w:sz w:val="24"/>
        </w:rPr>
      </w:pPr>
      <w:r w:rsidRPr="007A5793">
        <w:rPr>
          <w:rFonts w:eastAsiaTheme="minorEastAsia"/>
          <w:b/>
          <w:sz w:val="24"/>
        </w:rPr>
        <w:t>Приложение №1</w:t>
      </w:r>
    </w:p>
    <w:p w:rsidR="007A5793" w:rsidRPr="007A5793" w:rsidRDefault="007A5793" w:rsidP="007A5793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7A5793">
        <w:rPr>
          <w:rFonts w:eastAsiaTheme="minorEastAsia"/>
          <w:b/>
          <w:sz w:val="24"/>
        </w:rPr>
        <w:t>к  положению о платных услугах</w:t>
      </w:r>
    </w:p>
    <w:p w:rsidR="007A5793" w:rsidRPr="007A5793" w:rsidRDefault="007A5793" w:rsidP="007A5793">
      <w:pPr>
        <w:spacing w:before="300" w:after="300"/>
        <w:jc w:val="right"/>
        <w:rPr>
          <w:b/>
          <w:color w:val="333333"/>
          <w:kern w:val="36"/>
          <w:szCs w:val="28"/>
        </w:rPr>
      </w:pPr>
    </w:p>
    <w:p w:rsidR="007A5793" w:rsidRPr="007A5793" w:rsidRDefault="007A5793" w:rsidP="007A5793">
      <w:pPr>
        <w:jc w:val="center"/>
        <w:rPr>
          <w:rFonts w:eastAsiaTheme="minorEastAsia"/>
          <w:b/>
          <w:szCs w:val="28"/>
        </w:rPr>
      </w:pPr>
      <w:r w:rsidRPr="007A5793">
        <w:rPr>
          <w:rFonts w:eastAsiaTheme="minorEastAsia"/>
          <w:b/>
          <w:szCs w:val="28"/>
        </w:rPr>
        <w:t>Перечень платных услуг и тарифов</w:t>
      </w:r>
    </w:p>
    <w:p w:rsidR="007A5793" w:rsidRPr="007A5793" w:rsidRDefault="007A5793" w:rsidP="007A5793">
      <w:pPr>
        <w:jc w:val="center"/>
        <w:rPr>
          <w:rFonts w:eastAsiaTheme="minorEastAsia"/>
          <w:b/>
          <w:szCs w:val="28"/>
        </w:rPr>
      </w:pPr>
      <w:r w:rsidRPr="007A5793">
        <w:rPr>
          <w:rFonts w:eastAsiaTheme="minorEastAsia"/>
          <w:b/>
          <w:szCs w:val="28"/>
        </w:rPr>
        <w:t>МБУДО «Детская школа искусств»</w:t>
      </w:r>
    </w:p>
    <w:p w:rsidR="007A5793" w:rsidRPr="007A5793" w:rsidRDefault="007A5793" w:rsidP="007A5793">
      <w:pPr>
        <w:jc w:val="center"/>
        <w:rPr>
          <w:rFonts w:eastAsiaTheme="minorEastAsia"/>
          <w:b/>
          <w:szCs w:val="28"/>
        </w:rPr>
      </w:pPr>
      <w:r w:rsidRPr="007A5793">
        <w:rPr>
          <w:rFonts w:eastAsiaTheme="minorEastAsia"/>
          <w:b/>
          <w:szCs w:val="28"/>
        </w:rPr>
        <w:t xml:space="preserve"> Пестречинского муниципального района</w:t>
      </w:r>
    </w:p>
    <w:p w:rsidR="007A5793" w:rsidRPr="007A5793" w:rsidRDefault="007A5793" w:rsidP="007A5793">
      <w:pPr>
        <w:jc w:val="center"/>
        <w:rPr>
          <w:rFonts w:eastAsiaTheme="minorEastAsia"/>
          <w:b/>
          <w:szCs w:val="28"/>
        </w:rPr>
      </w:pPr>
    </w:p>
    <w:p w:rsidR="007A5793" w:rsidRPr="007A5793" w:rsidRDefault="007A5793" w:rsidP="007A5793">
      <w:pPr>
        <w:numPr>
          <w:ilvl w:val="0"/>
          <w:numId w:val="14"/>
        </w:numPr>
        <w:jc w:val="center"/>
        <w:rPr>
          <w:rFonts w:eastAsiaTheme="minorEastAsia"/>
          <w:b/>
          <w:szCs w:val="28"/>
        </w:rPr>
      </w:pPr>
      <w:r w:rsidRPr="007A5793">
        <w:rPr>
          <w:rFonts w:eastAsiaTheme="minorEastAsia"/>
          <w:b/>
          <w:szCs w:val="28"/>
        </w:rPr>
        <w:t>Образовательные услуги</w:t>
      </w:r>
    </w:p>
    <w:p w:rsidR="007A5793" w:rsidRPr="007A5793" w:rsidRDefault="007A5793" w:rsidP="007A5793">
      <w:pPr>
        <w:jc w:val="center"/>
        <w:rPr>
          <w:rFonts w:eastAsiaTheme="minorEastAsia"/>
          <w:b/>
          <w:szCs w:val="28"/>
        </w:rPr>
      </w:pPr>
    </w:p>
    <w:tbl>
      <w:tblPr>
        <w:tblStyle w:val="a6"/>
        <w:tblW w:w="10138" w:type="dxa"/>
        <w:tblLook w:val="04A0" w:firstRow="1" w:lastRow="0" w:firstColumn="1" w:lastColumn="0" w:noHBand="0" w:noVBand="1"/>
      </w:tblPr>
      <w:tblGrid>
        <w:gridCol w:w="3519"/>
        <w:gridCol w:w="2395"/>
        <w:gridCol w:w="2169"/>
        <w:gridCol w:w="2055"/>
      </w:tblGrid>
      <w:tr w:rsidR="007A5793" w:rsidRPr="007A5793" w:rsidTr="00BC661B"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7A5793">
              <w:rPr>
                <w:rFonts w:eastAsiaTheme="minorHAnsi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7A5793">
              <w:rPr>
                <w:rFonts w:eastAsiaTheme="minorHAnsi"/>
                <w:szCs w:val="28"/>
                <w:lang w:eastAsia="en-US"/>
              </w:rPr>
              <w:t>Форма занятия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7A5793">
              <w:rPr>
                <w:rFonts w:eastAsiaTheme="minorHAnsi"/>
                <w:szCs w:val="28"/>
                <w:lang w:eastAsia="en-US"/>
              </w:rPr>
              <w:t>Стоимость услуги в месяц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7A5793">
              <w:rPr>
                <w:rFonts w:eastAsiaTheme="minorHAnsi"/>
                <w:szCs w:val="28"/>
                <w:lang w:eastAsia="en-US"/>
              </w:rPr>
              <w:t>Количество занятий в месяц</w:t>
            </w:r>
          </w:p>
        </w:tc>
      </w:tr>
      <w:tr w:rsidR="007A5793" w:rsidRPr="007A5793" w:rsidTr="00BC661B">
        <w:trPr>
          <w:trHeight w:val="345"/>
        </w:trPr>
        <w:tc>
          <w:tcPr>
            <w:tcW w:w="10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ind w:firstLine="426"/>
              <w:jc w:val="center"/>
              <w:rPr>
                <w:i/>
                <w:sz w:val="24"/>
              </w:rPr>
            </w:pPr>
            <w:r w:rsidRPr="007A5793">
              <w:rPr>
                <w:i/>
                <w:sz w:val="24"/>
              </w:rPr>
              <w:t>Для детей дошкольного и младшего школьного возраста</w:t>
            </w:r>
          </w:p>
        </w:tc>
      </w:tr>
      <w:tr w:rsidR="007A5793" w:rsidRPr="007A5793" w:rsidTr="00BC661B"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 xml:space="preserve">«Развивающие занятия с детьми возраста до 6 лет» Инструментальное исполнительство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индивидуальная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 xml:space="preserve">от 1000 </w:t>
            </w:r>
            <w:proofErr w:type="spellStart"/>
            <w:r w:rsidRPr="007A5793">
              <w:rPr>
                <w:rFonts w:eastAsiaTheme="minorHAnsi"/>
                <w:sz w:val="24"/>
                <w:lang w:eastAsia="en-US"/>
              </w:rPr>
              <w:t>руб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9</w:t>
            </w:r>
          </w:p>
        </w:tc>
      </w:tr>
      <w:tr w:rsidR="007A5793" w:rsidRPr="007A5793" w:rsidTr="00BC661B"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«Развивающие занятия с детьми возраста 4-6 лет» Хореография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групповая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 xml:space="preserve">от 1000 </w:t>
            </w:r>
            <w:proofErr w:type="spellStart"/>
            <w:r w:rsidRPr="007A5793">
              <w:rPr>
                <w:rFonts w:eastAsiaTheme="minorHAnsi"/>
                <w:sz w:val="24"/>
                <w:lang w:eastAsia="en-US"/>
              </w:rPr>
              <w:t>руб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9</w:t>
            </w:r>
          </w:p>
        </w:tc>
      </w:tr>
      <w:tr w:rsidR="007A5793" w:rsidRPr="007A5793" w:rsidTr="00BC661B"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«Развивающие занятия с детьми возраста 4-6 лет» Сольное пение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индивидуальная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 xml:space="preserve">от 1000 </w:t>
            </w:r>
            <w:proofErr w:type="spellStart"/>
            <w:r w:rsidRPr="007A5793">
              <w:rPr>
                <w:rFonts w:eastAsiaTheme="minorHAnsi"/>
                <w:sz w:val="24"/>
                <w:lang w:eastAsia="en-US"/>
              </w:rPr>
              <w:t>руб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9</w:t>
            </w:r>
          </w:p>
        </w:tc>
      </w:tr>
      <w:tr w:rsidR="007A5793" w:rsidRPr="007A5793" w:rsidTr="00BC661B"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«Развивающие художественные занятия с детьми возраста 4-9 лет».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групповая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 xml:space="preserve">от 1000 </w:t>
            </w:r>
            <w:proofErr w:type="spellStart"/>
            <w:r w:rsidRPr="007A5793">
              <w:rPr>
                <w:rFonts w:eastAsiaTheme="minorHAnsi"/>
                <w:sz w:val="24"/>
                <w:lang w:eastAsia="en-US"/>
              </w:rPr>
              <w:t>руб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9</w:t>
            </w:r>
          </w:p>
        </w:tc>
      </w:tr>
      <w:tr w:rsidR="007A5793" w:rsidRPr="007A5793" w:rsidTr="00BC661B">
        <w:tc>
          <w:tcPr>
            <w:tcW w:w="10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i/>
                <w:sz w:val="24"/>
                <w:lang w:eastAsia="en-US"/>
              </w:rPr>
            </w:pPr>
            <w:r w:rsidRPr="007A5793">
              <w:rPr>
                <w:rFonts w:eastAsiaTheme="minorHAnsi"/>
                <w:i/>
                <w:sz w:val="24"/>
                <w:lang w:eastAsia="en-US"/>
              </w:rPr>
              <w:t>Для обучающихся среднего,  старшего школьного возраста и взрослых</w:t>
            </w:r>
          </w:p>
        </w:tc>
      </w:tr>
      <w:tr w:rsidR="007A5793" w:rsidRPr="007A5793" w:rsidTr="00BC661B"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 xml:space="preserve">«Гитара для </w:t>
            </w:r>
            <w:proofErr w:type="gramStart"/>
            <w:r w:rsidRPr="007A5793">
              <w:rPr>
                <w:rFonts w:eastAsiaTheme="minorHAnsi"/>
                <w:sz w:val="24"/>
                <w:lang w:eastAsia="en-US"/>
              </w:rPr>
              <w:t>обучающихся</w:t>
            </w:r>
            <w:proofErr w:type="gramEnd"/>
            <w:r w:rsidRPr="007A5793">
              <w:rPr>
                <w:rFonts w:eastAsiaTheme="minorHAnsi"/>
                <w:sz w:val="24"/>
                <w:lang w:eastAsia="en-US"/>
              </w:rPr>
              <w:t xml:space="preserve"> от 10-лет», со сроком обучения 2 года,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jc w:val="center"/>
              <w:rPr>
                <w:sz w:val="24"/>
              </w:rPr>
            </w:pPr>
            <w:r w:rsidRPr="007A5793">
              <w:rPr>
                <w:sz w:val="24"/>
              </w:rPr>
              <w:t>индивидуальная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 xml:space="preserve">от 1000 </w:t>
            </w:r>
            <w:proofErr w:type="spellStart"/>
            <w:r w:rsidRPr="007A5793">
              <w:rPr>
                <w:rFonts w:eastAsiaTheme="minorHAnsi"/>
                <w:sz w:val="24"/>
                <w:lang w:eastAsia="en-US"/>
              </w:rPr>
              <w:t>руб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9</w:t>
            </w:r>
          </w:p>
        </w:tc>
      </w:tr>
      <w:tr w:rsidR="007A5793" w:rsidRPr="007A5793" w:rsidTr="00BC661B"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«Фортепиано для обучающихся от 10-лет», со сроком обучения 5 лет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93" w:rsidRPr="007A5793" w:rsidRDefault="007A5793" w:rsidP="007A5793">
            <w:pPr>
              <w:jc w:val="center"/>
              <w:rPr>
                <w:sz w:val="24"/>
              </w:rPr>
            </w:pPr>
            <w:r w:rsidRPr="007A5793">
              <w:rPr>
                <w:sz w:val="24"/>
              </w:rPr>
              <w:t>индивидуальная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 xml:space="preserve">от 1000 </w:t>
            </w:r>
            <w:proofErr w:type="spellStart"/>
            <w:r w:rsidRPr="007A5793">
              <w:rPr>
                <w:rFonts w:eastAsiaTheme="minorHAnsi"/>
                <w:sz w:val="24"/>
                <w:lang w:eastAsia="en-US"/>
              </w:rPr>
              <w:t>руб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9</w:t>
            </w:r>
          </w:p>
        </w:tc>
      </w:tr>
      <w:tr w:rsidR="007A5793" w:rsidRPr="007A5793" w:rsidTr="00BC661B"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«Вокальный ансамбль»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jc w:val="center"/>
              <w:rPr>
                <w:sz w:val="24"/>
              </w:rPr>
            </w:pPr>
            <w:r w:rsidRPr="007A5793">
              <w:rPr>
                <w:sz w:val="24"/>
              </w:rPr>
              <w:t>групповая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 xml:space="preserve">от 1000 </w:t>
            </w:r>
            <w:proofErr w:type="spellStart"/>
            <w:r w:rsidRPr="007A5793">
              <w:rPr>
                <w:rFonts w:eastAsiaTheme="minorHAnsi"/>
                <w:sz w:val="24"/>
                <w:lang w:eastAsia="en-US"/>
              </w:rPr>
              <w:t>руб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9</w:t>
            </w:r>
          </w:p>
        </w:tc>
      </w:tr>
      <w:tr w:rsidR="007A5793" w:rsidRPr="007A5793" w:rsidTr="00BC661B"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«Основы керамики»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jc w:val="center"/>
              <w:rPr>
                <w:sz w:val="24"/>
              </w:rPr>
            </w:pPr>
            <w:r w:rsidRPr="007A5793">
              <w:rPr>
                <w:sz w:val="24"/>
              </w:rPr>
              <w:t>групповая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 xml:space="preserve">от 1000 </w:t>
            </w:r>
            <w:proofErr w:type="spellStart"/>
            <w:r w:rsidRPr="007A5793">
              <w:rPr>
                <w:rFonts w:eastAsiaTheme="minorHAnsi"/>
                <w:sz w:val="24"/>
                <w:lang w:eastAsia="en-US"/>
              </w:rPr>
              <w:t>руб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93" w:rsidRPr="007A5793" w:rsidRDefault="007A5793" w:rsidP="007A5793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7A5793">
              <w:rPr>
                <w:rFonts w:eastAsiaTheme="minorHAnsi"/>
                <w:sz w:val="24"/>
                <w:lang w:eastAsia="en-US"/>
              </w:rPr>
              <w:t>9</w:t>
            </w:r>
          </w:p>
        </w:tc>
      </w:tr>
    </w:tbl>
    <w:p w:rsidR="007A5793" w:rsidRPr="007A5793" w:rsidRDefault="007A5793" w:rsidP="007A5793">
      <w:pPr>
        <w:ind w:left="720"/>
        <w:rPr>
          <w:rFonts w:eastAsiaTheme="minorEastAsia"/>
          <w:b/>
          <w:szCs w:val="28"/>
        </w:rPr>
      </w:pPr>
    </w:p>
    <w:p w:rsidR="007A5793" w:rsidRPr="007A5793" w:rsidRDefault="007A5793" w:rsidP="007A5793">
      <w:pPr>
        <w:numPr>
          <w:ilvl w:val="0"/>
          <w:numId w:val="14"/>
        </w:numPr>
        <w:jc w:val="center"/>
        <w:rPr>
          <w:rFonts w:eastAsiaTheme="minorEastAsia"/>
          <w:b/>
          <w:szCs w:val="28"/>
        </w:rPr>
      </w:pPr>
      <w:r w:rsidRPr="007A5793">
        <w:rPr>
          <w:rFonts w:eastAsiaTheme="minorEastAsia"/>
          <w:b/>
          <w:szCs w:val="28"/>
        </w:rPr>
        <w:t>Иные услуги</w:t>
      </w:r>
    </w:p>
    <w:p w:rsidR="007A5793" w:rsidRPr="007A5793" w:rsidRDefault="007A5793" w:rsidP="007A5793">
      <w:pPr>
        <w:ind w:left="720"/>
        <w:rPr>
          <w:rFonts w:eastAsiaTheme="minorEastAsia"/>
          <w:b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7A5793" w:rsidRPr="007A5793" w:rsidTr="00BC661B">
        <w:tc>
          <w:tcPr>
            <w:tcW w:w="5495" w:type="dxa"/>
          </w:tcPr>
          <w:p w:rsidR="007A5793" w:rsidRPr="007A5793" w:rsidRDefault="007A5793" w:rsidP="007A5793">
            <w:pPr>
              <w:jc w:val="center"/>
              <w:rPr>
                <w:rFonts w:eastAsiaTheme="minorEastAsia"/>
                <w:sz w:val="24"/>
              </w:rPr>
            </w:pPr>
            <w:r w:rsidRPr="007A5793">
              <w:rPr>
                <w:rFonts w:eastAsiaTheme="minorEastAsia"/>
                <w:sz w:val="24"/>
              </w:rPr>
              <w:t>Наименование</w:t>
            </w:r>
          </w:p>
        </w:tc>
        <w:tc>
          <w:tcPr>
            <w:tcW w:w="4678" w:type="dxa"/>
          </w:tcPr>
          <w:p w:rsidR="007A5793" w:rsidRPr="007A5793" w:rsidRDefault="007A5793" w:rsidP="007A5793">
            <w:pPr>
              <w:jc w:val="center"/>
              <w:rPr>
                <w:rFonts w:eastAsiaTheme="minorEastAsia"/>
                <w:sz w:val="24"/>
              </w:rPr>
            </w:pPr>
            <w:r w:rsidRPr="007A5793">
              <w:rPr>
                <w:rFonts w:eastAsiaTheme="minorEastAsia"/>
                <w:sz w:val="24"/>
              </w:rPr>
              <w:t>Стоимость</w:t>
            </w:r>
          </w:p>
        </w:tc>
      </w:tr>
      <w:tr w:rsidR="007A5793" w:rsidRPr="007A5793" w:rsidTr="00BC661B">
        <w:tc>
          <w:tcPr>
            <w:tcW w:w="5495" w:type="dxa"/>
          </w:tcPr>
          <w:p w:rsidR="007A5793" w:rsidRPr="007A5793" w:rsidRDefault="007A5793" w:rsidP="007A5793">
            <w:pPr>
              <w:rPr>
                <w:rFonts w:eastAsiaTheme="minorEastAsia"/>
                <w:sz w:val="24"/>
              </w:rPr>
            </w:pPr>
            <w:r w:rsidRPr="007A5793">
              <w:rPr>
                <w:rFonts w:eastAsiaTheme="minorEastAsia"/>
                <w:sz w:val="24"/>
              </w:rPr>
              <w:t>Прокат инструментов</w:t>
            </w:r>
          </w:p>
        </w:tc>
        <w:tc>
          <w:tcPr>
            <w:tcW w:w="4678" w:type="dxa"/>
          </w:tcPr>
          <w:p w:rsidR="007A5793" w:rsidRPr="007A5793" w:rsidRDefault="007A5793" w:rsidP="007A5793">
            <w:pPr>
              <w:rPr>
                <w:rFonts w:eastAsiaTheme="minorEastAsia"/>
                <w:sz w:val="24"/>
              </w:rPr>
            </w:pPr>
            <w:r w:rsidRPr="007A5793">
              <w:rPr>
                <w:rFonts w:eastAsiaTheme="minorEastAsia"/>
                <w:sz w:val="24"/>
              </w:rPr>
              <w:t>от 100 руб. в месяц</w:t>
            </w:r>
          </w:p>
        </w:tc>
      </w:tr>
      <w:tr w:rsidR="007A5793" w:rsidRPr="007A5793" w:rsidTr="00BC661B">
        <w:tc>
          <w:tcPr>
            <w:tcW w:w="5495" w:type="dxa"/>
          </w:tcPr>
          <w:p w:rsidR="007A5793" w:rsidRPr="007A5793" w:rsidRDefault="007A5793" w:rsidP="007A5793">
            <w:pPr>
              <w:rPr>
                <w:rFonts w:eastAsiaTheme="minorEastAsia"/>
                <w:sz w:val="24"/>
              </w:rPr>
            </w:pPr>
            <w:r w:rsidRPr="007A5793">
              <w:rPr>
                <w:rFonts w:eastAsiaTheme="minorEastAsia"/>
                <w:sz w:val="24"/>
              </w:rPr>
              <w:t>Прокат костюмов</w:t>
            </w:r>
          </w:p>
        </w:tc>
        <w:tc>
          <w:tcPr>
            <w:tcW w:w="4678" w:type="dxa"/>
          </w:tcPr>
          <w:p w:rsidR="007A5793" w:rsidRPr="007A5793" w:rsidRDefault="007A5793" w:rsidP="007A5793">
            <w:pPr>
              <w:rPr>
                <w:rFonts w:eastAsiaTheme="minorEastAsia"/>
                <w:sz w:val="24"/>
              </w:rPr>
            </w:pPr>
            <w:r w:rsidRPr="007A5793">
              <w:rPr>
                <w:rFonts w:eastAsiaTheme="minorEastAsia"/>
                <w:sz w:val="24"/>
              </w:rPr>
              <w:t xml:space="preserve">от 100 руб. </w:t>
            </w:r>
          </w:p>
        </w:tc>
      </w:tr>
      <w:tr w:rsidR="007A5793" w:rsidRPr="007A5793" w:rsidTr="00BC661B">
        <w:tc>
          <w:tcPr>
            <w:tcW w:w="5495" w:type="dxa"/>
          </w:tcPr>
          <w:p w:rsidR="007A5793" w:rsidRPr="007A5793" w:rsidRDefault="007A5793" w:rsidP="007A5793">
            <w:pPr>
              <w:rPr>
                <w:rFonts w:eastAsiaTheme="minorEastAsia"/>
                <w:sz w:val="24"/>
              </w:rPr>
            </w:pPr>
            <w:r w:rsidRPr="007A5793">
              <w:rPr>
                <w:rFonts w:eastAsiaTheme="minorEastAsia"/>
                <w:sz w:val="24"/>
              </w:rPr>
              <w:t>Ксерокопирование</w:t>
            </w:r>
          </w:p>
        </w:tc>
        <w:tc>
          <w:tcPr>
            <w:tcW w:w="4678" w:type="dxa"/>
          </w:tcPr>
          <w:p w:rsidR="007A5793" w:rsidRPr="007A5793" w:rsidRDefault="007A5793" w:rsidP="007A5793">
            <w:pPr>
              <w:rPr>
                <w:rFonts w:eastAsiaTheme="minorEastAsia"/>
                <w:sz w:val="24"/>
              </w:rPr>
            </w:pPr>
            <w:r w:rsidRPr="007A5793">
              <w:rPr>
                <w:rFonts w:eastAsiaTheme="minorEastAsia"/>
                <w:sz w:val="24"/>
              </w:rPr>
              <w:t>5 руб. 1 лист</w:t>
            </w:r>
          </w:p>
        </w:tc>
      </w:tr>
    </w:tbl>
    <w:p w:rsidR="007A5793" w:rsidRDefault="007A5793" w:rsidP="00AE7BDA">
      <w:pPr>
        <w:rPr>
          <w:szCs w:val="28"/>
        </w:rPr>
      </w:pPr>
    </w:p>
    <w:sectPr w:rsidR="007A5793" w:rsidSect="00AE7B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58D2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96492"/>
    <w:multiLevelType w:val="hybridMultilevel"/>
    <w:tmpl w:val="A10E3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6A27EE"/>
    <w:multiLevelType w:val="hybridMultilevel"/>
    <w:tmpl w:val="28D4D41C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1AA84E28"/>
    <w:multiLevelType w:val="hybridMultilevel"/>
    <w:tmpl w:val="15A6ED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9487B8B"/>
    <w:multiLevelType w:val="hybridMultilevel"/>
    <w:tmpl w:val="937C83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E2368F"/>
    <w:multiLevelType w:val="singleLevel"/>
    <w:tmpl w:val="92868878"/>
    <w:lvl w:ilvl="0">
      <w:start w:val="1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D303BAC"/>
    <w:multiLevelType w:val="hybridMultilevel"/>
    <w:tmpl w:val="147E84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9245495"/>
    <w:multiLevelType w:val="hybridMultilevel"/>
    <w:tmpl w:val="502062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CE25E40"/>
    <w:multiLevelType w:val="hybridMultilevel"/>
    <w:tmpl w:val="0DC4858C"/>
    <w:lvl w:ilvl="0" w:tplc="3E7A315C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9">
    <w:nsid w:val="3FF32094"/>
    <w:multiLevelType w:val="hybridMultilevel"/>
    <w:tmpl w:val="1C80C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9771B"/>
    <w:multiLevelType w:val="hybridMultilevel"/>
    <w:tmpl w:val="A2EEF7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CBB7962"/>
    <w:multiLevelType w:val="hybridMultilevel"/>
    <w:tmpl w:val="0A5244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253DC0"/>
    <w:multiLevelType w:val="hybridMultilevel"/>
    <w:tmpl w:val="6CDEEE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805297F"/>
    <w:multiLevelType w:val="hybridMultilevel"/>
    <w:tmpl w:val="CC32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"/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48"/>
    <w:rsid w:val="00525F7B"/>
    <w:rsid w:val="00701048"/>
    <w:rsid w:val="00780038"/>
    <w:rsid w:val="007A5793"/>
    <w:rsid w:val="009A3312"/>
    <w:rsid w:val="00AE7BDA"/>
    <w:rsid w:val="00CA4719"/>
    <w:rsid w:val="00D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0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0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5793"/>
    <w:pPr>
      <w:spacing w:after="0" w:line="240" w:lineRule="auto"/>
      <w:ind w:left="357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0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0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5793"/>
    <w:pPr>
      <w:spacing w:after="0" w:line="240" w:lineRule="auto"/>
      <w:ind w:left="357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Kamila</cp:lastModifiedBy>
  <cp:revision>3</cp:revision>
  <dcterms:created xsi:type="dcterms:W3CDTF">2018-10-24T05:24:00Z</dcterms:created>
  <dcterms:modified xsi:type="dcterms:W3CDTF">2018-11-02T07:39:00Z</dcterms:modified>
</cp:coreProperties>
</file>