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BC" w:rsidRDefault="00E04BBC" w:rsidP="00E04B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E75AE7" w:rsidRPr="00E75AE7" w:rsidRDefault="00E75AE7" w:rsidP="00E75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5AE7">
        <w:rPr>
          <w:rFonts w:ascii="Times New Roman" w:eastAsia="Times New Roman" w:hAnsi="Times New Roman" w:cs="Times New Roman"/>
          <w:sz w:val="28"/>
          <w:szCs w:val="28"/>
        </w:rPr>
        <w:t xml:space="preserve">Двадцать </w:t>
      </w:r>
      <w:r w:rsidR="008245B9">
        <w:rPr>
          <w:rFonts w:ascii="Times New Roman" w:eastAsia="Times New Roman" w:hAnsi="Times New Roman" w:cs="Times New Roman"/>
          <w:sz w:val="28"/>
          <w:szCs w:val="28"/>
        </w:rPr>
        <w:t>второе</w:t>
      </w:r>
      <w:r w:rsidRPr="00E75AE7">
        <w:rPr>
          <w:rFonts w:ascii="Times New Roman" w:eastAsia="Times New Roman" w:hAnsi="Times New Roman" w:cs="Times New Roman"/>
          <w:sz w:val="28"/>
          <w:szCs w:val="28"/>
        </w:rPr>
        <w:t xml:space="preserve"> заседание Совета Пестречинского муниципального района Республики Татарстан третьего созыва</w:t>
      </w:r>
    </w:p>
    <w:p w:rsidR="00E75AE7" w:rsidRPr="00E75AE7" w:rsidRDefault="00E75AE7" w:rsidP="00E75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5AE7" w:rsidRPr="00E75AE7" w:rsidRDefault="00E75AE7" w:rsidP="00E75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5AE7" w:rsidRPr="00E75AE7" w:rsidRDefault="00E75AE7" w:rsidP="00E75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5AE7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E75AE7" w:rsidRPr="00E75AE7" w:rsidRDefault="00E75AE7" w:rsidP="00E75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5AE7">
        <w:rPr>
          <w:rFonts w:ascii="Times New Roman" w:eastAsia="Times New Roman" w:hAnsi="Times New Roman" w:cs="Times New Roman"/>
          <w:sz w:val="28"/>
          <w:szCs w:val="28"/>
        </w:rPr>
        <w:t>Совета Пестречинского муниципального района</w:t>
      </w:r>
    </w:p>
    <w:p w:rsidR="00E75AE7" w:rsidRPr="00E75AE7" w:rsidRDefault="00E75AE7" w:rsidP="00E75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5AE7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E75AE7" w:rsidRPr="00E75AE7" w:rsidRDefault="00E75AE7" w:rsidP="00E75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5AE7" w:rsidRPr="00E75AE7" w:rsidRDefault="00E04BBC" w:rsidP="00E75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__.____________</w:t>
      </w:r>
      <w:r w:rsidR="00A051ED">
        <w:rPr>
          <w:rFonts w:ascii="Times New Roman" w:eastAsia="Times New Roman" w:hAnsi="Times New Roman" w:cs="Times New Roman"/>
          <w:sz w:val="28"/>
          <w:szCs w:val="28"/>
        </w:rPr>
        <w:t xml:space="preserve"> 2018 года</w:t>
      </w:r>
      <w:bookmarkStart w:id="0" w:name="_GoBack"/>
      <w:bookmarkEnd w:id="0"/>
      <w:r w:rsidR="001368E9">
        <w:rPr>
          <w:rFonts w:ascii="Times New Roman" w:eastAsia="Times New Roman" w:hAnsi="Times New Roman" w:cs="Times New Roman"/>
          <w:sz w:val="28"/>
          <w:szCs w:val="28"/>
        </w:rPr>
        <w:tab/>
      </w:r>
      <w:r w:rsidR="001368E9">
        <w:rPr>
          <w:rFonts w:ascii="Times New Roman" w:eastAsia="Times New Roman" w:hAnsi="Times New Roman" w:cs="Times New Roman"/>
          <w:sz w:val="28"/>
          <w:szCs w:val="28"/>
        </w:rPr>
        <w:tab/>
      </w:r>
      <w:r w:rsidR="001368E9">
        <w:rPr>
          <w:rFonts w:ascii="Times New Roman" w:eastAsia="Times New Roman" w:hAnsi="Times New Roman" w:cs="Times New Roman"/>
          <w:sz w:val="28"/>
          <w:szCs w:val="28"/>
        </w:rPr>
        <w:tab/>
      </w:r>
      <w:r w:rsidR="001368E9">
        <w:rPr>
          <w:rFonts w:ascii="Times New Roman" w:eastAsia="Times New Roman" w:hAnsi="Times New Roman" w:cs="Times New Roman"/>
          <w:sz w:val="28"/>
          <w:szCs w:val="28"/>
        </w:rPr>
        <w:tab/>
      </w:r>
      <w:r w:rsidR="001368E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</w:t>
      </w:r>
      <w:r w:rsidR="00E75AE7" w:rsidRPr="00E75AE7"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Segoe UI Symbol" w:hAnsi="Times New Roman" w:cs="Times New Roman"/>
          <w:sz w:val="28"/>
          <w:szCs w:val="28"/>
        </w:rPr>
        <w:t xml:space="preserve"> ___</w:t>
      </w:r>
    </w:p>
    <w:p w:rsidR="00E75AE7" w:rsidRPr="00E75AE7" w:rsidRDefault="00E75AE7" w:rsidP="00E75AE7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3704" w:rsidRDefault="005E3D5C" w:rsidP="00943704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5E3D5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 нормативных правовых актах органов местного самоуправления </w:t>
      </w:r>
    </w:p>
    <w:p w:rsidR="005E3D5C" w:rsidRPr="005E3D5C" w:rsidRDefault="005E3D5C" w:rsidP="00943704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5E3D5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Пестречинского муниципального района</w:t>
      </w:r>
      <w:r w:rsidR="00A051E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Республики Татарстан</w:t>
      </w:r>
    </w:p>
    <w:p w:rsidR="005E3D5C" w:rsidRDefault="005E3D5C" w:rsidP="005E3D5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943704" w:rsidRPr="00943704" w:rsidRDefault="00A051ED" w:rsidP="00A0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51ED">
        <w:rPr>
          <w:rFonts w:ascii="Times New Roman" w:hAnsi="Times New Roman" w:cs="Times New Roman"/>
          <w:sz w:val="28"/>
          <w:szCs w:val="28"/>
        </w:rPr>
        <w:t xml:space="preserve">С целью участия в создании государственной системы распространения правовых актов в электронном виде и обеспечении доступности правовых актов органов местного самоуправления Пестречинского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051ED">
        <w:rPr>
          <w:rFonts w:ascii="Times New Roman" w:hAnsi="Times New Roman" w:cs="Times New Roman"/>
          <w:sz w:val="28"/>
          <w:szCs w:val="28"/>
        </w:rPr>
        <w:t>района, руководствуясь Федеральным законом Российской Федерации от 9 февраля 2009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A051ED">
        <w:rPr>
          <w:rFonts w:ascii="Times New Roman" w:hAnsi="Times New Roman" w:cs="Times New Roman"/>
          <w:sz w:val="28"/>
          <w:szCs w:val="28"/>
        </w:rPr>
        <w:t xml:space="preserve"> № 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1ED">
        <w:rPr>
          <w:rFonts w:ascii="Times New Roman" w:hAnsi="Times New Roman" w:cs="Times New Roman"/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самоуправления», Указом Президента Российской Федерации от 28  июня 1993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A051ED">
        <w:rPr>
          <w:rFonts w:ascii="Times New Roman" w:hAnsi="Times New Roman" w:cs="Times New Roman"/>
          <w:sz w:val="28"/>
          <w:szCs w:val="28"/>
        </w:rPr>
        <w:t xml:space="preserve"> № 966 «О концепции</w:t>
      </w:r>
      <w:proofErr w:type="gramEnd"/>
      <w:r w:rsidRPr="00A051ED">
        <w:rPr>
          <w:rFonts w:ascii="Times New Roman" w:hAnsi="Times New Roman" w:cs="Times New Roman"/>
          <w:sz w:val="28"/>
          <w:szCs w:val="28"/>
        </w:rPr>
        <w:t xml:space="preserve"> пр</w:t>
      </w:r>
      <w:r w:rsidR="00A46C1F">
        <w:rPr>
          <w:rFonts w:ascii="Times New Roman" w:hAnsi="Times New Roman" w:cs="Times New Roman"/>
          <w:sz w:val="28"/>
          <w:szCs w:val="28"/>
        </w:rPr>
        <w:t>авовой информатизации России», у</w:t>
      </w:r>
      <w:r w:rsidRPr="00A051ED">
        <w:rPr>
          <w:rFonts w:ascii="Times New Roman" w:hAnsi="Times New Roman" w:cs="Times New Roman"/>
          <w:sz w:val="28"/>
          <w:szCs w:val="28"/>
        </w:rPr>
        <w:t>ставом Пестречинского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51ED">
        <w:rPr>
          <w:rFonts w:ascii="Times New Roman" w:hAnsi="Times New Roman" w:cs="Times New Roman"/>
          <w:sz w:val="28"/>
          <w:szCs w:val="28"/>
        </w:rPr>
        <w:t xml:space="preserve"> </w:t>
      </w:r>
      <w:r w:rsidR="00943704" w:rsidRPr="00943704">
        <w:rPr>
          <w:rFonts w:ascii="Times New Roman" w:eastAsia="Times New Roman" w:hAnsi="Times New Roman" w:cs="Times New Roman"/>
          <w:b/>
          <w:sz w:val="28"/>
          <w:szCs w:val="28"/>
        </w:rPr>
        <w:t>Совет Пестречинского муниципального района Республики Татарстан</w:t>
      </w:r>
      <w:r w:rsidR="00943704" w:rsidRPr="00943704">
        <w:rPr>
          <w:rFonts w:ascii="Calibri" w:eastAsia="Times New Roman" w:hAnsi="Calibri" w:cs="Times New Roman"/>
          <w:b/>
        </w:rPr>
        <w:t xml:space="preserve"> </w:t>
      </w:r>
      <w:r w:rsidR="00943704" w:rsidRPr="00943704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5E3D5C" w:rsidRPr="00A051ED" w:rsidRDefault="005E3D5C" w:rsidP="00A0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63A8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1. </w:t>
      </w:r>
      <w:r w:rsidR="00A051ED" w:rsidRPr="00A051ED">
        <w:rPr>
          <w:rFonts w:ascii="Times New Roman" w:hAnsi="Times New Roman" w:cs="Times New Roman"/>
          <w:sz w:val="28"/>
          <w:szCs w:val="28"/>
        </w:rPr>
        <w:t xml:space="preserve">Считать официальными тексты нормативных правовых актов органов местного самоуправления Пестречинского </w:t>
      </w:r>
      <w:r w:rsidR="00A051E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051ED" w:rsidRPr="00A051ED">
        <w:rPr>
          <w:rFonts w:ascii="Times New Roman" w:hAnsi="Times New Roman" w:cs="Times New Roman"/>
          <w:sz w:val="28"/>
          <w:szCs w:val="28"/>
        </w:rPr>
        <w:t>района Республики Татарстан, включенные в интегрированный полнотекстовый банк правовой информации (эталонный банк данных правовой информации) «Законодательство России», распространяемый органами государственной охраны в соответствии с федеральным законодательством.</w:t>
      </w:r>
    </w:p>
    <w:p w:rsidR="005E3D5C" w:rsidRPr="00E75AE7" w:rsidRDefault="005E3D5C" w:rsidP="00A051ED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A8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Pr="00E75AE7">
        <w:rPr>
          <w:rFonts w:ascii="Times New Roman" w:hAnsi="Times New Roman" w:cs="Times New Roman"/>
          <w:sz w:val="28"/>
          <w:szCs w:val="28"/>
        </w:rPr>
        <w:t>Опубликовать (обнародовать) настоящее решение на официальном портале правовой информации Республики Татарстан (</w:t>
      </w:r>
      <w:hyperlink r:id="rId6" w:history="1">
        <w:r w:rsidRPr="00E75A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E75A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75A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r w:rsidRPr="00E75A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75A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tatarstan</w:t>
        </w:r>
        <w:r w:rsidRPr="00E75A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75A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E75AE7">
        <w:rPr>
          <w:rFonts w:ascii="Times New Roman" w:hAnsi="Times New Roman" w:cs="Times New Roman"/>
          <w:sz w:val="28"/>
          <w:szCs w:val="28"/>
        </w:rPr>
        <w:t>) и на официальном сайте Пестречинского муниципального района (</w:t>
      </w:r>
      <w:hyperlink r:id="rId7" w:history="1">
        <w:r w:rsidRPr="00E75A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E75A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75A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pestreci</w:t>
        </w:r>
        <w:r w:rsidRPr="00E75A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75A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tatarstan</w:t>
        </w:r>
        <w:r w:rsidRPr="00E75A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75A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E75A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)</w:t>
        </w:r>
      </w:hyperlink>
      <w:r w:rsidRPr="00E75AE7">
        <w:rPr>
          <w:rFonts w:ascii="Times New Roman" w:hAnsi="Times New Roman" w:cs="Times New Roman"/>
          <w:sz w:val="28"/>
          <w:szCs w:val="28"/>
        </w:rPr>
        <w:t>.</w:t>
      </w:r>
    </w:p>
    <w:p w:rsidR="005E3D5C" w:rsidRDefault="005E3D5C" w:rsidP="00A05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AE19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A051ED" w:rsidRPr="006C546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051ED" w:rsidRPr="006C546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Пестречинского</w:t>
      </w:r>
      <w:r w:rsidR="00A051ED" w:rsidRPr="006C546F">
        <w:rPr>
          <w:rFonts w:ascii="Times New Roman" w:hAnsi="Times New Roman"/>
          <w:i/>
          <w:sz w:val="28"/>
          <w:szCs w:val="28"/>
        </w:rPr>
        <w:t xml:space="preserve"> </w:t>
      </w:r>
      <w:r w:rsidR="00A051ED" w:rsidRPr="006C546F">
        <w:rPr>
          <w:rFonts w:ascii="Times New Roman" w:hAnsi="Times New Roman"/>
          <w:sz w:val="28"/>
          <w:szCs w:val="28"/>
        </w:rPr>
        <w:t>муниципального района по взаимодействию с органами местного самоуправления поселений, законности, правопорядку и регламенту.</w:t>
      </w:r>
    </w:p>
    <w:p w:rsidR="005E3D5C" w:rsidRDefault="005E3D5C" w:rsidP="005E3D5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43704" w:rsidRPr="00943704" w:rsidRDefault="00943704" w:rsidP="009437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704">
        <w:rPr>
          <w:rFonts w:ascii="Times New Roman" w:eastAsia="Times New Roman" w:hAnsi="Times New Roman" w:cs="Times New Roman"/>
          <w:sz w:val="28"/>
          <w:szCs w:val="28"/>
        </w:rPr>
        <w:t xml:space="preserve">Глава Пестречинского </w:t>
      </w:r>
    </w:p>
    <w:p w:rsidR="00943704" w:rsidRPr="00943704" w:rsidRDefault="00943704" w:rsidP="00943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70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    И.М. </w:t>
      </w:r>
      <w:proofErr w:type="spellStart"/>
      <w:r w:rsidRPr="00943704">
        <w:rPr>
          <w:rFonts w:ascii="Times New Roman" w:eastAsia="Times New Roman" w:hAnsi="Times New Roman" w:cs="Times New Roman"/>
          <w:sz w:val="28"/>
          <w:szCs w:val="28"/>
        </w:rPr>
        <w:t>Кашапов</w:t>
      </w:r>
      <w:proofErr w:type="spellEnd"/>
    </w:p>
    <w:p w:rsidR="00F400E6" w:rsidRPr="00E75AE7" w:rsidRDefault="00F400E6" w:rsidP="009437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400E6" w:rsidRPr="00E75AE7" w:rsidSect="00E75AE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65AB8"/>
    <w:multiLevelType w:val="hybridMultilevel"/>
    <w:tmpl w:val="E5AC8B64"/>
    <w:lvl w:ilvl="0" w:tplc="1A069BAA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5E7155"/>
    <w:multiLevelType w:val="multilevel"/>
    <w:tmpl w:val="EEEC5B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4937D7"/>
    <w:multiLevelType w:val="hybridMultilevel"/>
    <w:tmpl w:val="7D7A43A6"/>
    <w:lvl w:ilvl="0" w:tplc="1A069BAA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E6"/>
    <w:rsid w:val="00101BD3"/>
    <w:rsid w:val="001368E9"/>
    <w:rsid w:val="00250F85"/>
    <w:rsid w:val="002D2DB6"/>
    <w:rsid w:val="004905D6"/>
    <w:rsid w:val="005E10A1"/>
    <w:rsid w:val="005E3D5C"/>
    <w:rsid w:val="006D5440"/>
    <w:rsid w:val="00751648"/>
    <w:rsid w:val="008245B9"/>
    <w:rsid w:val="00850D71"/>
    <w:rsid w:val="00860BFA"/>
    <w:rsid w:val="00943704"/>
    <w:rsid w:val="009878D8"/>
    <w:rsid w:val="009B6A6E"/>
    <w:rsid w:val="00A051ED"/>
    <w:rsid w:val="00A138A8"/>
    <w:rsid w:val="00A46C1F"/>
    <w:rsid w:val="00A74563"/>
    <w:rsid w:val="00AC4EDE"/>
    <w:rsid w:val="00B8413D"/>
    <w:rsid w:val="00BC00AF"/>
    <w:rsid w:val="00BF27A8"/>
    <w:rsid w:val="00D04E90"/>
    <w:rsid w:val="00E04BBC"/>
    <w:rsid w:val="00E75AE7"/>
    <w:rsid w:val="00F400E6"/>
    <w:rsid w:val="00F51E9A"/>
    <w:rsid w:val="00FB3FE5"/>
    <w:rsid w:val="00FE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E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9"/>
    <w:qFormat/>
    <w:rsid w:val="00860B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0E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D5440"/>
    <w:pPr>
      <w:ind w:left="720"/>
      <w:contextualSpacing/>
    </w:pPr>
  </w:style>
  <w:style w:type="character" w:styleId="a5">
    <w:name w:val="Hyperlink"/>
    <w:basedOn w:val="a0"/>
    <w:rsid w:val="006D544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860B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E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9"/>
    <w:qFormat/>
    <w:rsid w:val="00860B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0E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D5440"/>
    <w:pPr>
      <w:ind w:left="720"/>
      <w:contextualSpacing/>
    </w:pPr>
  </w:style>
  <w:style w:type="character" w:styleId="a5">
    <w:name w:val="Hyperlink"/>
    <w:basedOn w:val="a0"/>
    <w:rsid w:val="006D544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860B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estreci.tatarstan.ru)&#107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Kamila</cp:lastModifiedBy>
  <cp:revision>4</cp:revision>
  <dcterms:created xsi:type="dcterms:W3CDTF">2018-11-26T06:20:00Z</dcterms:created>
  <dcterms:modified xsi:type="dcterms:W3CDTF">2018-12-05T05:44:00Z</dcterms:modified>
</cp:coreProperties>
</file>