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29" w:rsidRPr="00443538" w:rsidRDefault="00B72B29" w:rsidP="00B72B29">
      <w:pPr>
        <w:pStyle w:val="4"/>
        <w:ind w:firstLine="5529"/>
        <w:jc w:val="left"/>
        <w:rPr>
          <w:rFonts w:ascii="Arial" w:hAnsi="Arial" w:cs="Arial"/>
          <w:b w:val="0"/>
          <w:i w:val="0"/>
          <w:color w:val="auto"/>
          <w:sz w:val="24"/>
        </w:rPr>
      </w:pPr>
      <w:bookmarkStart w:id="0" w:name="_GoBack"/>
      <w:bookmarkEnd w:id="0"/>
      <w:r w:rsidRPr="00443538">
        <w:rPr>
          <w:rFonts w:ascii="Arial" w:hAnsi="Arial" w:cs="Arial"/>
          <w:b w:val="0"/>
          <w:i w:val="0"/>
          <w:color w:val="auto"/>
          <w:sz w:val="24"/>
        </w:rPr>
        <w:t>Приложение №1</w:t>
      </w:r>
    </w:p>
    <w:p w:rsidR="00B72B29" w:rsidRPr="00443538" w:rsidRDefault="007B31F5" w:rsidP="00443538">
      <w:pPr>
        <w:pStyle w:val="4"/>
        <w:ind w:left="5529" w:firstLine="0"/>
        <w:jc w:val="left"/>
        <w:rPr>
          <w:rFonts w:ascii="Arial" w:hAnsi="Arial" w:cs="Arial"/>
          <w:b w:val="0"/>
          <w:i w:val="0"/>
          <w:color w:val="auto"/>
          <w:sz w:val="24"/>
        </w:rPr>
      </w:pPr>
      <w:r w:rsidRPr="00443538">
        <w:rPr>
          <w:rFonts w:ascii="Arial" w:hAnsi="Arial" w:cs="Arial"/>
          <w:b w:val="0"/>
          <w:i w:val="0"/>
          <w:color w:val="auto"/>
          <w:sz w:val="24"/>
        </w:rPr>
        <w:t>к Постановлению</w:t>
      </w:r>
      <w:r w:rsidR="00B72B29" w:rsidRPr="00443538">
        <w:rPr>
          <w:rFonts w:ascii="Arial" w:hAnsi="Arial" w:cs="Arial"/>
          <w:b w:val="0"/>
          <w:i w:val="0"/>
          <w:color w:val="auto"/>
          <w:sz w:val="24"/>
        </w:rPr>
        <w:t xml:space="preserve"> Исполнительного</w:t>
      </w:r>
    </w:p>
    <w:p w:rsidR="00B72B29" w:rsidRPr="00443538" w:rsidRDefault="00B72B29" w:rsidP="00B72B29">
      <w:pPr>
        <w:pStyle w:val="4"/>
        <w:ind w:firstLine="5529"/>
        <w:jc w:val="left"/>
        <w:rPr>
          <w:rFonts w:ascii="Arial" w:hAnsi="Arial" w:cs="Arial"/>
          <w:b w:val="0"/>
          <w:i w:val="0"/>
          <w:color w:val="auto"/>
          <w:sz w:val="24"/>
        </w:rPr>
      </w:pPr>
      <w:r w:rsidRPr="00443538">
        <w:rPr>
          <w:rFonts w:ascii="Arial" w:hAnsi="Arial" w:cs="Arial"/>
          <w:b w:val="0"/>
          <w:i w:val="0"/>
          <w:color w:val="auto"/>
          <w:sz w:val="24"/>
        </w:rPr>
        <w:t>комитета Пестречинского</w:t>
      </w:r>
    </w:p>
    <w:p w:rsidR="00B72B29" w:rsidRPr="00443538" w:rsidRDefault="00B72B29" w:rsidP="00B72B29">
      <w:pPr>
        <w:pStyle w:val="4"/>
        <w:ind w:firstLine="5529"/>
        <w:jc w:val="left"/>
        <w:rPr>
          <w:rFonts w:ascii="Arial" w:hAnsi="Arial" w:cs="Arial"/>
          <w:b w:val="0"/>
          <w:i w:val="0"/>
          <w:color w:val="auto"/>
          <w:sz w:val="24"/>
        </w:rPr>
      </w:pPr>
      <w:r w:rsidRPr="00443538">
        <w:rPr>
          <w:rFonts w:ascii="Arial" w:hAnsi="Arial" w:cs="Arial"/>
          <w:b w:val="0"/>
          <w:i w:val="0"/>
          <w:color w:val="auto"/>
          <w:sz w:val="24"/>
        </w:rPr>
        <w:t xml:space="preserve">муниципального района    </w:t>
      </w:r>
    </w:p>
    <w:p w:rsidR="00B72B29" w:rsidRPr="00443538" w:rsidRDefault="00B72B29" w:rsidP="00443538">
      <w:pPr>
        <w:pStyle w:val="4"/>
        <w:ind w:firstLine="5529"/>
        <w:jc w:val="left"/>
        <w:rPr>
          <w:rFonts w:ascii="Arial" w:hAnsi="Arial" w:cs="Arial"/>
          <w:b w:val="0"/>
          <w:i w:val="0"/>
          <w:color w:val="auto"/>
          <w:sz w:val="24"/>
        </w:rPr>
      </w:pPr>
      <w:r w:rsidRPr="00443538">
        <w:rPr>
          <w:rFonts w:ascii="Arial" w:hAnsi="Arial" w:cs="Arial"/>
          <w:b w:val="0"/>
          <w:i w:val="0"/>
          <w:color w:val="auto"/>
          <w:sz w:val="24"/>
        </w:rPr>
        <w:t xml:space="preserve">от </w:t>
      </w:r>
      <w:r w:rsidR="00443538" w:rsidRPr="00443538">
        <w:rPr>
          <w:rFonts w:ascii="Arial" w:hAnsi="Arial" w:cs="Arial"/>
          <w:b w:val="0"/>
          <w:i w:val="0"/>
          <w:color w:val="auto"/>
          <w:sz w:val="24"/>
        </w:rPr>
        <w:t xml:space="preserve">24 ноября </w:t>
      </w:r>
      <w:r w:rsidRPr="00443538">
        <w:rPr>
          <w:rFonts w:ascii="Arial" w:hAnsi="Arial" w:cs="Arial"/>
          <w:b w:val="0"/>
          <w:i w:val="0"/>
          <w:color w:val="auto"/>
          <w:sz w:val="24"/>
        </w:rPr>
        <w:t>20</w:t>
      </w:r>
      <w:r w:rsidR="007835BC" w:rsidRPr="00443538">
        <w:rPr>
          <w:rFonts w:ascii="Arial" w:hAnsi="Arial" w:cs="Arial"/>
          <w:b w:val="0"/>
          <w:i w:val="0"/>
          <w:color w:val="auto"/>
          <w:sz w:val="24"/>
        </w:rPr>
        <w:t xml:space="preserve">23 </w:t>
      </w:r>
      <w:r w:rsidRPr="00443538">
        <w:rPr>
          <w:rFonts w:ascii="Arial" w:hAnsi="Arial" w:cs="Arial"/>
          <w:b w:val="0"/>
          <w:i w:val="0"/>
          <w:color w:val="auto"/>
          <w:sz w:val="24"/>
        </w:rPr>
        <w:t>г. №</w:t>
      </w:r>
      <w:r w:rsidR="00443538" w:rsidRPr="00443538">
        <w:rPr>
          <w:rFonts w:ascii="Arial" w:hAnsi="Arial" w:cs="Arial"/>
          <w:b w:val="0"/>
          <w:i w:val="0"/>
          <w:color w:val="auto"/>
          <w:sz w:val="24"/>
        </w:rPr>
        <w:t>886</w:t>
      </w:r>
    </w:p>
    <w:p w:rsidR="00443538" w:rsidRPr="00443538" w:rsidRDefault="00443538" w:rsidP="00443538">
      <w:pPr>
        <w:rPr>
          <w:rFonts w:ascii="Arial" w:hAnsi="Arial" w:cs="Arial"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443538" w:rsidRDefault="00443538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443538" w:rsidRPr="00443538" w:rsidRDefault="00443538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B72B29" w:rsidRPr="00443538" w:rsidRDefault="00B72B29" w:rsidP="008545DC">
      <w:pPr>
        <w:ind w:firstLine="0"/>
        <w:jc w:val="center"/>
        <w:rPr>
          <w:rFonts w:ascii="Arial" w:hAnsi="Arial" w:cs="Arial"/>
          <w:b/>
          <w:sz w:val="24"/>
        </w:rPr>
      </w:pPr>
    </w:p>
    <w:p w:rsidR="00443538" w:rsidRDefault="00B72B29" w:rsidP="00653885">
      <w:pPr>
        <w:ind w:firstLine="0"/>
        <w:jc w:val="center"/>
        <w:rPr>
          <w:rFonts w:ascii="Arial" w:hAnsi="Arial" w:cs="Arial"/>
          <w:b/>
          <w:color w:val="000000"/>
          <w:sz w:val="24"/>
        </w:rPr>
      </w:pPr>
      <w:r w:rsidRPr="00443538">
        <w:rPr>
          <w:rFonts w:ascii="Arial" w:hAnsi="Arial" w:cs="Arial"/>
          <w:b/>
          <w:color w:val="000000"/>
          <w:sz w:val="24"/>
        </w:rPr>
        <w:t>МУНИЦИПАЛЬНАЯ ПРОГРАММА</w:t>
      </w:r>
    </w:p>
    <w:p w:rsidR="00B72B29" w:rsidRPr="00443538" w:rsidRDefault="00B72B29" w:rsidP="00653885">
      <w:pPr>
        <w:ind w:firstLine="0"/>
        <w:jc w:val="center"/>
        <w:rPr>
          <w:rFonts w:ascii="Arial" w:hAnsi="Arial" w:cs="Arial"/>
          <w:b/>
          <w:color w:val="000000"/>
          <w:sz w:val="24"/>
        </w:rPr>
      </w:pPr>
      <w:r w:rsidRPr="00443538">
        <w:rPr>
          <w:rFonts w:ascii="Arial" w:hAnsi="Arial" w:cs="Arial"/>
          <w:b/>
          <w:color w:val="000000"/>
          <w:sz w:val="24"/>
        </w:rPr>
        <w:t xml:space="preserve"> поддержки и развития малого и среднего предпринимательства в Пестречинском муниципальном районе на 20</w:t>
      </w:r>
      <w:r w:rsidR="007835BC" w:rsidRPr="00443538">
        <w:rPr>
          <w:rFonts w:ascii="Arial" w:hAnsi="Arial" w:cs="Arial"/>
          <w:b/>
          <w:color w:val="000000"/>
          <w:sz w:val="24"/>
        </w:rPr>
        <w:t>24</w:t>
      </w:r>
      <w:r w:rsidRPr="00443538">
        <w:rPr>
          <w:rFonts w:ascii="Arial" w:hAnsi="Arial" w:cs="Arial"/>
          <w:b/>
          <w:color w:val="000000"/>
          <w:sz w:val="24"/>
        </w:rPr>
        <w:t>-202</w:t>
      </w:r>
      <w:r w:rsidR="007835BC" w:rsidRPr="00443538">
        <w:rPr>
          <w:rFonts w:ascii="Arial" w:hAnsi="Arial" w:cs="Arial"/>
          <w:b/>
          <w:color w:val="000000"/>
          <w:sz w:val="24"/>
        </w:rPr>
        <w:t>8</w:t>
      </w:r>
      <w:r w:rsidRPr="00443538">
        <w:rPr>
          <w:rFonts w:ascii="Arial" w:hAnsi="Arial" w:cs="Arial"/>
          <w:b/>
          <w:color w:val="000000"/>
          <w:sz w:val="24"/>
        </w:rPr>
        <w:t xml:space="preserve"> годы</w:t>
      </w: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443538" w:rsidRPr="00443538" w:rsidRDefault="00443538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B72B29" w:rsidRPr="00443538" w:rsidRDefault="00B72B29" w:rsidP="00B72B29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color w:val="000000"/>
          <w:sz w:val="24"/>
        </w:rPr>
      </w:pPr>
    </w:p>
    <w:p w:rsidR="00953DBD" w:rsidRPr="00443538" w:rsidRDefault="00953DBD" w:rsidP="00B72B29">
      <w:pPr>
        <w:jc w:val="center"/>
        <w:rPr>
          <w:rFonts w:ascii="Arial" w:hAnsi="Arial" w:cs="Arial"/>
          <w:b/>
          <w:color w:val="000000"/>
          <w:sz w:val="24"/>
        </w:rPr>
      </w:pPr>
    </w:p>
    <w:p w:rsidR="00B72B29" w:rsidRPr="00443538" w:rsidRDefault="00B72B29" w:rsidP="00653885">
      <w:pPr>
        <w:ind w:firstLine="0"/>
        <w:jc w:val="center"/>
        <w:rPr>
          <w:rFonts w:ascii="Arial" w:hAnsi="Arial" w:cs="Arial"/>
          <w:b/>
          <w:color w:val="000000"/>
          <w:sz w:val="24"/>
        </w:rPr>
      </w:pPr>
      <w:r w:rsidRPr="00443538">
        <w:rPr>
          <w:rFonts w:ascii="Arial" w:hAnsi="Arial" w:cs="Arial"/>
          <w:b/>
          <w:color w:val="000000"/>
          <w:sz w:val="24"/>
        </w:rPr>
        <w:lastRenderedPageBreak/>
        <w:t>20</w:t>
      </w:r>
      <w:r w:rsidR="007835BC" w:rsidRPr="00443538">
        <w:rPr>
          <w:rFonts w:ascii="Arial" w:hAnsi="Arial" w:cs="Arial"/>
          <w:b/>
          <w:color w:val="000000"/>
          <w:sz w:val="24"/>
        </w:rPr>
        <w:t>23</w:t>
      </w:r>
      <w:r w:rsidRPr="00443538">
        <w:rPr>
          <w:rFonts w:ascii="Arial" w:hAnsi="Arial" w:cs="Arial"/>
          <w:b/>
          <w:color w:val="000000"/>
          <w:sz w:val="24"/>
        </w:rPr>
        <w:t xml:space="preserve"> год</w:t>
      </w:r>
    </w:p>
    <w:p w:rsidR="0031223C" w:rsidRPr="00443538" w:rsidRDefault="008545DC" w:rsidP="008545DC">
      <w:pPr>
        <w:ind w:firstLine="0"/>
        <w:jc w:val="center"/>
        <w:rPr>
          <w:rFonts w:ascii="Arial" w:hAnsi="Arial" w:cs="Arial"/>
          <w:b/>
          <w:sz w:val="24"/>
        </w:rPr>
      </w:pPr>
      <w:r w:rsidRPr="00443538">
        <w:rPr>
          <w:rFonts w:ascii="Arial" w:hAnsi="Arial" w:cs="Arial"/>
          <w:b/>
          <w:sz w:val="24"/>
        </w:rPr>
        <w:t>Паспорт муниципальной программы</w:t>
      </w:r>
    </w:p>
    <w:p w:rsidR="008545DC" w:rsidRPr="00443538" w:rsidRDefault="008545DC" w:rsidP="008545DC">
      <w:pPr>
        <w:ind w:firstLine="0"/>
        <w:jc w:val="center"/>
        <w:rPr>
          <w:rFonts w:ascii="Arial" w:hAnsi="Arial" w:cs="Arial"/>
          <w:sz w:val="24"/>
        </w:rPr>
      </w:pPr>
    </w:p>
    <w:tbl>
      <w:tblPr>
        <w:tblW w:w="9582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10"/>
        <w:gridCol w:w="6946"/>
      </w:tblGrid>
      <w:tr w:rsidR="008545DC" w:rsidRPr="00443538" w:rsidTr="00FC0860">
        <w:trPr>
          <w:trHeight w:val="109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8545DC" w:rsidP="0031223C">
            <w:pPr>
              <w:tabs>
                <w:tab w:val="left" w:pos="4260"/>
              </w:tabs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I№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 xml:space="preserve">«Поддержка и развитие малого и среднего предпринимательства </w:t>
            </w:r>
            <w:r w:rsidR="00B72B29" w:rsidRPr="00443538">
              <w:rPr>
                <w:rFonts w:ascii="Arial" w:hAnsi="Arial" w:cs="Arial"/>
                <w:sz w:val="24"/>
              </w:rPr>
              <w:t>в Пестречинском муниципальном районе</w:t>
            </w:r>
            <w:r w:rsidRPr="00443538">
              <w:rPr>
                <w:rFonts w:ascii="Arial" w:hAnsi="Arial" w:cs="Arial"/>
                <w:sz w:val="24"/>
              </w:rPr>
              <w:t xml:space="preserve"> на 20</w:t>
            </w:r>
            <w:r w:rsidR="007835BC" w:rsidRPr="00443538">
              <w:rPr>
                <w:rFonts w:ascii="Arial" w:hAnsi="Arial" w:cs="Arial"/>
                <w:sz w:val="24"/>
              </w:rPr>
              <w:t>24</w:t>
            </w:r>
            <w:r w:rsidRPr="00443538">
              <w:rPr>
                <w:rFonts w:ascii="Arial" w:hAnsi="Arial" w:cs="Arial"/>
                <w:sz w:val="24"/>
              </w:rPr>
              <w:t>–202</w:t>
            </w:r>
            <w:r w:rsidR="007835BC" w:rsidRPr="00443538">
              <w:rPr>
                <w:rFonts w:ascii="Arial" w:hAnsi="Arial" w:cs="Arial"/>
                <w:sz w:val="24"/>
                <w:lang w:val="tt-RU"/>
              </w:rPr>
              <w:t>8</w:t>
            </w:r>
            <w:r w:rsidRPr="00443538">
              <w:rPr>
                <w:rFonts w:ascii="Arial" w:hAnsi="Arial" w:cs="Arial"/>
                <w:sz w:val="24"/>
              </w:rPr>
              <w:t xml:space="preserve"> годы» (далее - программа)</w:t>
            </w:r>
          </w:p>
          <w:p w:rsidR="008545DC" w:rsidRPr="00443538" w:rsidRDefault="008545DC" w:rsidP="0031223C">
            <w:pPr>
              <w:tabs>
                <w:tab w:val="left" w:pos="4260"/>
              </w:tabs>
              <w:rPr>
                <w:rFonts w:ascii="Arial" w:hAnsi="Arial" w:cs="Arial"/>
                <w:sz w:val="24"/>
              </w:rPr>
            </w:pPr>
          </w:p>
        </w:tc>
      </w:tr>
      <w:tr w:rsidR="008545DC" w:rsidRPr="00443538" w:rsidTr="00B47FDA">
        <w:trPr>
          <w:trHeight w:val="1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Основные разработчики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Исполнительный комитет Пестречинского муниципального района Республики Татарстан</w:t>
            </w:r>
          </w:p>
        </w:tc>
      </w:tr>
      <w:tr w:rsidR="008545DC" w:rsidRPr="00443538" w:rsidTr="00B47FDA">
        <w:trPr>
          <w:trHeight w:val="14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Создание благоприятных условий для устойчивого развития</w:t>
            </w:r>
            <w:r w:rsidR="00D658E2" w:rsidRPr="00443538">
              <w:rPr>
                <w:rFonts w:ascii="Arial" w:hAnsi="Arial" w:cs="Arial"/>
                <w:sz w:val="24"/>
              </w:rPr>
              <w:t>, функционирования</w:t>
            </w:r>
            <w:r w:rsidRPr="00443538">
              <w:rPr>
                <w:rFonts w:ascii="Arial" w:hAnsi="Arial" w:cs="Arial"/>
                <w:sz w:val="24"/>
              </w:rPr>
              <w:t xml:space="preserve"> субъектов малого и среднего предпринимательства</w:t>
            </w:r>
            <w:r w:rsidR="006C353D" w:rsidRPr="00443538">
              <w:rPr>
                <w:rFonts w:ascii="Arial" w:hAnsi="Arial" w:cs="Arial"/>
                <w:sz w:val="24"/>
              </w:rPr>
              <w:t xml:space="preserve"> (далее </w:t>
            </w:r>
            <w:r w:rsidR="00112E2E" w:rsidRPr="00443538">
              <w:rPr>
                <w:rFonts w:ascii="Arial" w:hAnsi="Arial" w:cs="Arial"/>
                <w:sz w:val="24"/>
              </w:rPr>
              <w:t xml:space="preserve">- </w:t>
            </w:r>
            <w:r w:rsidR="006C353D" w:rsidRPr="00443538">
              <w:rPr>
                <w:rFonts w:ascii="Arial" w:hAnsi="Arial" w:cs="Arial"/>
                <w:sz w:val="24"/>
              </w:rPr>
              <w:t>МСП)</w:t>
            </w:r>
            <w:r w:rsidRPr="00443538">
              <w:rPr>
                <w:rFonts w:ascii="Arial" w:hAnsi="Arial" w:cs="Arial"/>
                <w:sz w:val="24"/>
              </w:rPr>
              <w:t xml:space="preserve"> на территории Пестречинского муниципального района</w:t>
            </w:r>
          </w:p>
        </w:tc>
      </w:tr>
      <w:tr w:rsidR="008545DC" w:rsidRPr="00443538" w:rsidTr="00B47FDA">
        <w:trPr>
          <w:trHeight w:val="33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545DC" w:rsidRPr="00443538" w:rsidRDefault="00D87ABF" w:rsidP="005C5E71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>Обеспечение взаимодействия субъект</w:t>
            </w:r>
            <w:r w:rsidR="006A458C" w:rsidRPr="00443538">
              <w:rPr>
                <w:rFonts w:ascii="Arial" w:eastAsiaTheme="minorEastAsia" w:hAnsi="Arial" w:cs="Arial"/>
                <w:sz w:val="24"/>
                <w:szCs w:val="24"/>
              </w:rPr>
              <w:t>ов</w:t>
            </w: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 xml:space="preserve"> МСП с органами государственной и муниципальной власти</w:t>
            </w:r>
            <w:r w:rsidR="003B78C9" w:rsidRPr="00443538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8545DC" w:rsidRPr="00443538" w:rsidRDefault="003B78C9" w:rsidP="003B78C9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 xml:space="preserve">Расширение доступа к финансовой и имущественной поддержке субъектов </w:t>
            </w:r>
            <w:r w:rsidR="006C353D" w:rsidRPr="00443538">
              <w:rPr>
                <w:rFonts w:ascii="Arial" w:eastAsiaTheme="minorEastAsia" w:hAnsi="Arial" w:cs="Arial"/>
                <w:sz w:val="24"/>
                <w:szCs w:val="24"/>
              </w:rPr>
              <w:t>МСП.</w:t>
            </w:r>
          </w:p>
          <w:p w:rsidR="003B78C9" w:rsidRPr="00443538" w:rsidRDefault="003B78C9" w:rsidP="003B78C9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>Повышение инвестиционной привлекательности муниципального района</w:t>
            </w:r>
            <w:r w:rsidR="006C353D" w:rsidRPr="00443538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3B78C9" w:rsidRPr="00443538" w:rsidRDefault="003B78C9" w:rsidP="003B78C9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>Создание системы поддержки фермеров и развитие сельской кооперации.</w:t>
            </w:r>
          </w:p>
          <w:p w:rsidR="003B78C9" w:rsidRPr="00443538" w:rsidRDefault="003B78C9" w:rsidP="003B78C9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>Стимулирование</w:t>
            </w:r>
            <w:r w:rsidR="006C353D" w:rsidRPr="00443538">
              <w:rPr>
                <w:rFonts w:ascii="Arial" w:eastAsiaTheme="minorEastAsia" w:hAnsi="Arial" w:cs="Arial"/>
                <w:sz w:val="24"/>
                <w:szCs w:val="24"/>
              </w:rPr>
              <w:t xml:space="preserve"> развития</w:t>
            </w: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C353D" w:rsidRPr="00443538">
              <w:rPr>
                <w:rFonts w:ascii="Arial" w:eastAsiaTheme="minorEastAsia" w:hAnsi="Arial" w:cs="Arial"/>
                <w:sz w:val="24"/>
                <w:szCs w:val="24"/>
              </w:rPr>
              <w:t>предпринимательства среди различных</w:t>
            </w:r>
            <w:r w:rsidRPr="00443538">
              <w:rPr>
                <w:rFonts w:ascii="Arial" w:eastAsiaTheme="minorEastAsia" w:hAnsi="Arial" w:cs="Arial"/>
                <w:sz w:val="24"/>
                <w:szCs w:val="24"/>
              </w:rPr>
              <w:t xml:space="preserve"> групп населения.</w:t>
            </w:r>
          </w:p>
        </w:tc>
      </w:tr>
      <w:tr w:rsidR="008545DC" w:rsidRPr="00443538" w:rsidTr="00B47FDA">
        <w:trPr>
          <w:trHeight w:val="24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138" w:rsidRPr="00443538" w:rsidRDefault="00BE2138" w:rsidP="00BE213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Количество субъектов </w:t>
            </w:r>
            <w:r w:rsidR="006C353D" w:rsidRPr="00443538">
              <w:rPr>
                <w:rFonts w:ascii="Arial" w:hAnsi="Arial" w:cs="Arial"/>
                <w:sz w:val="24"/>
                <w:szCs w:val="24"/>
              </w:rPr>
              <w:t>МСП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0047F" w:rsidRPr="0044353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="00977BE9" w:rsidRPr="0044353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0047F" w:rsidRPr="00443538" w:rsidRDefault="006C353D" w:rsidP="00BE213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Доля малого и среднего предпринимательства в </w:t>
            </w:r>
            <w:r w:rsidR="006A458C" w:rsidRPr="00443538">
              <w:rPr>
                <w:rFonts w:ascii="Arial" w:hAnsi="Arial" w:cs="Arial"/>
                <w:sz w:val="24"/>
                <w:szCs w:val="24"/>
              </w:rPr>
              <w:t>в</w:t>
            </w:r>
            <w:r w:rsidRPr="00443538">
              <w:rPr>
                <w:rFonts w:ascii="Arial" w:hAnsi="Arial" w:cs="Arial"/>
                <w:sz w:val="24"/>
                <w:szCs w:val="24"/>
              </w:rPr>
              <w:t>аловом территориальном продукте (далее – ВТП),</w:t>
            </w:r>
            <w:r w:rsidR="004A340D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2138" w:rsidRPr="00443538" w:rsidRDefault="00BE2138" w:rsidP="00BE213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занятых на малых и средних предприятиях, с учетом индивидуальных предпринимателей</w:t>
            </w:r>
            <w:r w:rsidR="00F3484C" w:rsidRPr="00443538">
              <w:rPr>
                <w:rFonts w:ascii="Arial" w:hAnsi="Arial" w:cs="Arial"/>
                <w:sz w:val="24"/>
                <w:szCs w:val="24"/>
              </w:rPr>
              <w:t>,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чел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2138" w:rsidRPr="00443538" w:rsidRDefault="00BE2138" w:rsidP="00BE213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Оборот продукции (услуг) малых и средних предприятий </w:t>
            </w:r>
            <w:r w:rsidR="00766F7C" w:rsidRPr="00443538">
              <w:rPr>
                <w:rFonts w:ascii="Arial" w:hAnsi="Arial" w:cs="Arial"/>
                <w:sz w:val="24"/>
                <w:szCs w:val="24"/>
              </w:rPr>
              <w:t>млрд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BE2138" w:rsidRPr="00443538" w:rsidRDefault="00BE2138" w:rsidP="00BE213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Доля закупок крупнейших заказчиков, участниками которых являются только субъекты МСП, 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Сре</w:t>
            </w:r>
            <w:r w:rsidR="006C353D" w:rsidRPr="00443538">
              <w:rPr>
                <w:rFonts w:ascii="Arial" w:hAnsi="Arial" w:cs="Arial"/>
                <w:sz w:val="24"/>
                <w:szCs w:val="24"/>
              </w:rPr>
              <w:t xml:space="preserve">днемесячная заработная плата у субъектов </w:t>
            </w:r>
            <w:r w:rsidRPr="00443538">
              <w:rPr>
                <w:rFonts w:ascii="Arial" w:hAnsi="Arial" w:cs="Arial"/>
                <w:sz w:val="24"/>
                <w:szCs w:val="24"/>
              </w:rPr>
              <w:t>МСП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,</w:t>
            </w:r>
            <w:r w:rsidR="004A340D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руб</w:t>
            </w:r>
            <w:r w:rsidR="004A340D" w:rsidRPr="00443538">
              <w:rPr>
                <w:rFonts w:ascii="Arial" w:hAnsi="Arial" w:cs="Arial"/>
                <w:sz w:val="24"/>
                <w:szCs w:val="24"/>
              </w:rPr>
              <w:t>лей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Доля</w:t>
            </w:r>
            <w:r w:rsidR="006C353D" w:rsidRPr="00443538">
              <w:rPr>
                <w:rFonts w:ascii="Arial" w:hAnsi="Arial" w:cs="Arial"/>
                <w:sz w:val="24"/>
                <w:szCs w:val="24"/>
              </w:rPr>
              <w:t xml:space="preserve"> (не)/налоговых поступлений от субъектов </w:t>
            </w:r>
            <w:r w:rsidRPr="00443538">
              <w:rPr>
                <w:rFonts w:ascii="Arial" w:hAnsi="Arial" w:cs="Arial"/>
                <w:sz w:val="24"/>
                <w:szCs w:val="24"/>
              </w:rPr>
              <w:t>МСП в бюджет района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, 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047F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Площадь инвестиционных площадок, оборудованных объектами инженерной и транспортной инфраструктуры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, га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субъектов сельскохозяйственной кооперации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, ед.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6C353D" w:rsidRPr="00443538">
              <w:rPr>
                <w:rFonts w:ascii="Arial" w:hAnsi="Arial" w:cs="Arial"/>
                <w:sz w:val="24"/>
                <w:szCs w:val="24"/>
              </w:rPr>
              <w:t xml:space="preserve"> субъектов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МСП получивших поддержку</w:t>
            </w:r>
            <w:r w:rsidR="00D87ABF" w:rsidRPr="00443538">
              <w:rPr>
                <w:rFonts w:ascii="Arial" w:hAnsi="Arial" w:cs="Arial"/>
                <w:sz w:val="24"/>
                <w:szCs w:val="24"/>
              </w:rPr>
              <w:t xml:space="preserve"> за 1 год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респ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.)</w:t>
            </w:r>
            <w:r w:rsidR="00D87ABF" w:rsidRPr="00443538">
              <w:rPr>
                <w:rFonts w:ascii="Arial" w:hAnsi="Arial" w:cs="Arial"/>
                <w:sz w:val="24"/>
                <w:szCs w:val="24"/>
              </w:rPr>
              <w:t>, 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Численность предпринимателей в возрасте до 30 лет,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получивших поддержку (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респ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.)</w:t>
            </w:r>
            <w:r w:rsidR="00952ED2" w:rsidRPr="00443538">
              <w:rPr>
                <w:rFonts w:ascii="Arial" w:hAnsi="Arial" w:cs="Arial"/>
                <w:sz w:val="24"/>
                <w:szCs w:val="24"/>
              </w:rPr>
              <w:t>, чел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мероприятий, проведенных</w:t>
            </w:r>
            <w:r w:rsidR="00D87ABF" w:rsidRPr="00443538">
              <w:rPr>
                <w:rFonts w:ascii="Arial" w:hAnsi="Arial" w:cs="Arial"/>
                <w:sz w:val="24"/>
                <w:szCs w:val="24"/>
              </w:rPr>
              <w:t xml:space="preserve"> за 1 год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с участием предприним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>ателей (прием, заседание совета)</w:t>
            </w:r>
            <w:r w:rsidR="00BE2138" w:rsidRPr="00443538">
              <w:rPr>
                <w:rFonts w:ascii="Arial" w:hAnsi="Arial" w:cs="Arial"/>
                <w:sz w:val="24"/>
                <w:szCs w:val="24"/>
              </w:rPr>
              <w:t>, 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8545D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contextualSpacing w:val="0"/>
              <w:textAlignment w:val="baseline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eastAsia="Times New Roman" w:hAnsi="Arial" w:cs="Arial"/>
                <w:sz w:val="24"/>
              </w:rPr>
              <w:t>Численность обучающихся в техникуме Пестречинского района</w:t>
            </w:r>
            <w:r w:rsidR="00BE2138" w:rsidRPr="00443538">
              <w:rPr>
                <w:rFonts w:ascii="Arial" w:eastAsia="Times New Roman" w:hAnsi="Arial" w:cs="Arial"/>
                <w:sz w:val="24"/>
              </w:rPr>
              <w:t>, чел</w:t>
            </w:r>
            <w:r w:rsidRPr="00443538">
              <w:rPr>
                <w:rFonts w:ascii="Arial" w:hAnsi="Arial" w:cs="Arial"/>
                <w:sz w:val="24"/>
              </w:rPr>
              <w:t xml:space="preserve">. </w:t>
            </w:r>
          </w:p>
          <w:p w:rsidR="00904175" w:rsidRPr="00443538" w:rsidRDefault="00904175" w:rsidP="0090417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contextualSpacing w:val="0"/>
              <w:textAlignment w:val="baseline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 xml:space="preserve">Численность </w:t>
            </w:r>
            <w:proofErr w:type="spellStart"/>
            <w:r w:rsidRPr="00443538">
              <w:rPr>
                <w:rFonts w:ascii="Arial" w:hAnsi="Arial" w:cs="Arial"/>
                <w:sz w:val="24"/>
              </w:rPr>
              <w:t>самозанятых</w:t>
            </w:r>
            <w:proofErr w:type="spellEnd"/>
            <w:r w:rsidRPr="00443538">
              <w:rPr>
                <w:rFonts w:ascii="Arial" w:hAnsi="Arial" w:cs="Arial"/>
                <w:sz w:val="24"/>
              </w:rPr>
              <w:t>, чел.</w:t>
            </w:r>
          </w:p>
        </w:tc>
      </w:tr>
      <w:tr w:rsidR="008545DC" w:rsidRPr="00443538" w:rsidTr="001065F9">
        <w:trPr>
          <w:trHeight w:val="1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D658E2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С</w:t>
            </w:r>
            <w:r w:rsidR="004A340D" w:rsidRPr="00443538">
              <w:rPr>
                <w:rFonts w:ascii="Arial" w:hAnsi="Arial" w:cs="Arial"/>
                <w:sz w:val="24"/>
              </w:rPr>
              <w:t xml:space="preserve">роки реализации </w:t>
            </w:r>
            <w:r w:rsidR="008545DC" w:rsidRPr="00443538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7835BC">
            <w:pPr>
              <w:ind w:firstLine="0"/>
              <w:jc w:val="left"/>
              <w:rPr>
                <w:rFonts w:ascii="Arial" w:hAnsi="Arial" w:cs="Arial"/>
                <w:sz w:val="24"/>
                <w:shd w:val="clear" w:color="auto" w:fill="FFFF00"/>
              </w:rPr>
            </w:pPr>
            <w:r w:rsidRPr="00443538">
              <w:rPr>
                <w:rFonts w:ascii="Arial" w:hAnsi="Arial" w:cs="Arial"/>
                <w:sz w:val="24"/>
              </w:rPr>
              <w:t>20</w:t>
            </w:r>
            <w:r w:rsidR="007835BC" w:rsidRPr="00443538">
              <w:rPr>
                <w:rFonts w:ascii="Arial" w:hAnsi="Arial" w:cs="Arial"/>
                <w:sz w:val="24"/>
              </w:rPr>
              <w:t xml:space="preserve">24 – </w:t>
            </w:r>
            <w:r w:rsidRPr="00443538">
              <w:rPr>
                <w:rFonts w:ascii="Arial" w:hAnsi="Arial" w:cs="Arial"/>
                <w:sz w:val="24"/>
              </w:rPr>
              <w:t>202</w:t>
            </w:r>
            <w:r w:rsidR="007835BC" w:rsidRPr="00443538">
              <w:rPr>
                <w:rFonts w:ascii="Arial" w:hAnsi="Arial" w:cs="Arial"/>
                <w:sz w:val="24"/>
              </w:rPr>
              <w:t>8</w:t>
            </w:r>
            <w:r w:rsidRPr="00443538">
              <w:rPr>
                <w:rFonts w:ascii="Arial" w:hAnsi="Arial" w:cs="Arial"/>
                <w:sz w:val="24"/>
              </w:rPr>
              <w:t xml:space="preserve"> годы</w:t>
            </w:r>
          </w:p>
        </w:tc>
      </w:tr>
      <w:tr w:rsidR="008545DC" w:rsidRPr="00443538" w:rsidTr="00FC0860">
        <w:trPr>
          <w:trHeight w:val="7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07CA" w:rsidRPr="00443538" w:rsidRDefault="008545DC" w:rsidP="009746ED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 xml:space="preserve">Исполнительный комитет </w:t>
            </w:r>
            <w:r w:rsidR="00B47FDA" w:rsidRPr="00443538">
              <w:rPr>
                <w:rFonts w:ascii="Arial" w:hAnsi="Arial" w:cs="Arial"/>
                <w:sz w:val="24"/>
              </w:rPr>
              <w:t>Пестречи</w:t>
            </w:r>
            <w:r w:rsidRPr="00443538">
              <w:rPr>
                <w:rFonts w:ascii="Arial" w:hAnsi="Arial" w:cs="Arial"/>
                <w:sz w:val="24"/>
              </w:rPr>
              <w:t>н</w:t>
            </w:r>
            <w:r w:rsidR="00B47FDA" w:rsidRPr="00443538">
              <w:rPr>
                <w:rFonts w:ascii="Arial" w:hAnsi="Arial" w:cs="Arial"/>
                <w:sz w:val="24"/>
              </w:rPr>
              <w:t>с</w:t>
            </w:r>
            <w:r w:rsidRPr="00443538">
              <w:rPr>
                <w:rFonts w:ascii="Arial" w:hAnsi="Arial" w:cs="Arial"/>
                <w:sz w:val="24"/>
              </w:rPr>
              <w:t>кого муниципального района</w:t>
            </w:r>
            <w:r w:rsidR="006A458C" w:rsidRPr="00443538">
              <w:rPr>
                <w:rFonts w:ascii="Arial" w:hAnsi="Arial" w:cs="Arial"/>
                <w:sz w:val="24"/>
              </w:rPr>
              <w:t>.</w:t>
            </w:r>
          </w:p>
          <w:p w:rsidR="007835BC" w:rsidRPr="00443538" w:rsidRDefault="007835BC" w:rsidP="007835BC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Инвестиционный совет при главе Пестречинского муниципального района</w:t>
            </w:r>
            <w:r w:rsidR="00DC2A14" w:rsidRPr="00443538">
              <w:rPr>
                <w:rFonts w:ascii="Arial" w:hAnsi="Arial" w:cs="Arial"/>
                <w:sz w:val="24"/>
              </w:rPr>
              <w:t>.</w:t>
            </w:r>
          </w:p>
          <w:p w:rsidR="008545DC" w:rsidRPr="00443538" w:rsidRDefault="009746ED" w:rsidP="006F2A03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Совет предпринимателей при исполнительном комитете Пестречинского муниципального района.</w:t>
            </w:r>
          </w:p>
        </w:tc>
      </w:tr>
      <w:tr w:rsidR="008545DC" w:rsidRPr="00443538" w:rsidTr="001065F9">
        <w:trPr>
          <w:trHeight w:val="1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FC0860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Контроль за исполнением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1065F9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Совет Пестречинского муниципального района</w:t>
            </w:r>
          </w:p>
        </w:tc>
      </w:tr>
      <w:tr w:rsidR="008545DC" w:rsidRPr="00443538" w:rsidTr="00FC0860">
        <w:trPr>
          <w:trHeight w:val="169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8545DC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545DC" w:rsidRPr="00443538" w:rsidRDefault="001A7152" w:rsidP="00FC0860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color w:val="00000A"/>
                <w:sz w:val="24"/>
              </w:rPr>
              <w:t>Ожидаемые результаты</w:t>
            </w:r>
            <w:r w:rsidR="008545DC" w:rsidRPr="00443538">
              <w:rPr>
                <w:rFonts w:ascii="Arial" w:hAnsi="Arial" w:cs="Arial"/>
                <w:color w:val="00000A"/>
                <w:sz w:val="24"/>
              </w:rPr>
              <w:t xml:space="preserve"> реализации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138" w:rsidRPr="00443538" w:rsidRDefault="00BE2138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C2A14" w:rsidRPr="00443538">
              <w:rPr>
                <w:rFonts w:ascii="Arial" w:hAnsi="Arial" w:cs="Arial"/>
                <w:sz w:val="24"/>
                <w:szCs w:val="24"/>
              </w:rPr>
              <w:t>3052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 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67AB" w:rsidRPr="00443538" w:rsidRDefault="004767AB" w:rsidP="004767AB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Доля малого и среднего предпринимательства в Валовом территориальном продукте – </w:t>
            </w:r>
            <w:r w:rsidR="00DC2A14" w:rsidRPr="00443538">
              <w:rPr>
                <w:rFonts w:ascii="Arial" w:hAnsi="Arial" w:cs="Arial"/>
                <w:sz w:val="24"/>
                <w:szCs w:val="24"/>
              </w:rPr>
              <w:t>35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2138" w:rsidRPr="00443538" w:rsidRDefault="00BE2138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занятых на малых и средних предприятиях, с учетом</w:t>
            </w:r>
            <w:r w:rsidR="00F3484C" w:rsidRPr="00443538">
              <w:rPr>
                <w:rFonts w:ascii="Arial" w:hAnsi="Arial" w:cs="Arial"/>
                <w:sz w:val="24"/>
                <w:szCs w:val="24"/>
              </w:rPr>
              <w:t xml:space="preserve"> индивидуальных предпринимателей </w:t>
            </w:r>
            <w:r w:rsidR="00A5023F" w:rsidRPr="00443538">
              <w:rPr>
                <w:rFonts w:ascii="Arial" w:hAnsi="Arial" w:cs="Arial"/>
                <w:sz w:val="24"/>
                <w:szCs w:val="24"/>
              </w:rPr>
              <w:t>–</w:t>
            </w:r>
            <w:r w:rsidR="00CF25EE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A14" w:rsidRPr="00443538">
              <w:rPr>
                <w:rFonts w:ascii="Arial" w:hAnsi="Arial" w:cs="Arial"/>
                <w:sz w:val="24"/>
                <w:szCs w:val="24"/>
              </w:rPr>
              <w:t>6688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 чел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5E71" w:rsidRPr="00443538" w:rsidRDefault="005C5E71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Оборот продукции (услуг) малых и средних предприятий и ИП</w:t>
            </w:r>
            <w:r w:rsidR="004767AB" w:rsidRPr="0044353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C2A14" w:rsidRPr="00443538">
              <w:rPr>
                <w:rFonts w:ascii="Arial" w:hAnsi="Arial" w:cs="Arial"/>
                <w:sz w:val="24"/>
                <w:szCs w:val="24"/>
              </w:rPr>
              <w:t xml:space="preserve">20,4 </w:t>
            </w:r>
            <w:r w:rsidRPr="00443538">
              <w:rPr>
                <w:rFonts w:ascii="Arial" w:hAnsi="Arial" w:cs="Arial"/>
                <w:sz w:val="24"/>
                <w:szCs w:val="24"/>
              </w:rPr>
              <w:t>мл</w:t>
            </w:r>
            <w:r w:rsidR="00ED0D26" w:rsidRPr="00443538">
              <w:rPr>
                <w:rFonts w:ascii="Arial" w:hAnsi="Arial" w:cs="Arial"/>
                <w:sz w:val="24"/>
                <w:szCs w:val="24"/>
              </w:rPr>
              <w:t>рд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5C5E71" w:rsidRPr="00443538" w:rsidRDefault="005C5E71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Доля закупок крупнейших заказчиков, участниками которых являются только субъекты МСП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767AB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>42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Среднемесячная заработная плата у СМСП</w:t>
            </w:r>
            <w:r w:rsidR="00294B6D" w:rsidRPr="0044353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>38891</w:t>
            </w:r>
            <w:r w:rsidR="00294B6D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>руб</w:t>
            </w:r>
            <w:r w:rsidR="00FF0DB3" w:rsidRPr="00443538">
              <w:rPr>
                <w:rFonts w:ascii="Arial" w:hAnsi="Arial" w:cs="Arial"/>
                <w:sz w:val="24"/>
                <w:szCs w:val="24"/>
              </w:rPr>
              <w:t>лей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Доля (не)/налоговых поступлений от СМСП в бюджет района – 4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>0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Площадь инвестиционных площадок, оборудованных объектами инженерной и транспортной инфраструктуры – </w:t>
            </w:r>
            <w:r w:rsidR="00A9047B" w:rsidRPr="00443538">
              <w:rPr>
                <w:rFonts w:ascii="Arial" w:hAnsi="Arial" w:cs="Arial"/>
                <w:sz w:val="24"/>
                <w:szCs w:val="24"/>
              </w:rPr>
              <w:t>6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0 га. 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субъектов сельскохозяйственной кооперации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 – 11 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МСП получивших поддержку</w:t>
            </w:r>
            <w:r w:rsidR="00155403" w:rsidRPr="00443538">
              <w:rPr>
                <w:rFonts w:ascii="Arial" w:hAnsi="Arial" w:cs="Arial"/>
                <w:sz w:val="24"/>
                <w:szCs w:val="24"/>
              </w:rPr>
              <w:t xml:space="preserve"> в год</w:t>
            </w:r>
            <w:r w:rsidR="00D87ABF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респ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.)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9047B" w:rsidRPr="00443538">
              <w:rPr>
                <w:rFonts w:ascii="Arial" w:hAnsi="Arial" w:cs="Arial"/>
                <w:sz w:val="24"/>
                <w:szCs w:val="24"/>
              </w:rPr>
              <w:t>3</w:t>
            </w:r>
            <w:r w:rsidR="006A458C" w:rsidRPr="00443538">
              <w:rPr>
                <w:rFonts w:ascii="Arial" w:hAnsi="Arial" w:cs="Arial"/>
                <w:sz w:val="24"/>
                <w:szCs w:val="24"/>
              </w:rPr>
              <w:t>0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предпринимателей в возрасте до 30 лет, получивших поддержку (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респ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.) </w:t>
            </w:r>
            <w:r w:rsidR="004767AB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9047B" w:rsidRPr="00443538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7BE9" w:rsidRPr="0044353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="0010047F" w:rsidRPr="0044353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7BE9" w:rsidRPr="00443538" w:rsidRDefault="008545DC" w:rsidP="005C5E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 Численность мероприятий, проведенных с участием предпринимателей</w:t>
            </w:r>
            <w:r w:rsidR="00155403" w:rsidRPr="00443538">
              <w:rPr>
                <w:rFonts w:ascii="Arial" w:hAnsi="Arial" w:cs="Arial"/>
                <w:sz w:val="24"/>
                <w:szCs w:val="24"/>
              </w:rPr>
              <w:t xml:space="preserve"> в год</w:t>
            </w:r>
            <w:r w:rsidR="00D87ABF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(прием, заседание </w:t>
            </w:r>
          </w:p>
          <w:p w:rsidR="008545DC" w:rsidRPr="00443538" w:rsidRDefault="008545DC" w:rsidP="00977BE9">
            <w:pPr>
              <w:pStyle w:val="a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совета,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9149D" w:rsidRPr="00443538">
              <w:rPr>
                <w:rFonts w:ascii="Arial" w:hAnsi="Arial" w:cs="Arial"/>
                <w:sz w:val="24"/>
                <w:szCs w:val="24"/>
              </w:rPr>
              <w:t>–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59149D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BE9" w:rsidRPr="00443538">
              <w:rPr>
                <w:rFonts w:ascii="Arial" w:hAnsi="Arial" w:cs="Arial"/>
                <w:sz w:val="24"/>
                <w:szCs w:val="24"/>
              </w:rPr>
              <w:t>ед</w:t>
            </w:r>
            <w:r w:rsidR="0010047F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5DC" w:rsidRPr="00443538" w:rsidRDefault="008545DC" w:rsidP="003E210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Численность обучающихся в техникуме Пестречинского </w:t>
            </w:r>
            <w:r w:rsidR="00F635AE" w:rsidRPr="0044353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>– 150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чел. </w:t>
            </w:r>
          </w:p>
          <w:p w:rsidR="00904175" w:rsidRPr="00443538" w:rsidRDefault="00904175" w:rsidP="0032047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C1729" w:rsidRPr="00443538">
              <w:rPr>
                <w:rFonts w:ascii="Arial" w:hAnsi="Arial" w:cs="Arial"/>
                <w:sz w:val="24"/>
                <w:szCs w:val="24"/>
              </w:rPr>
              <w:t>6</w:t>
            </w:r>
            <w:r w:rsidR="00320473" w:rsidRPr="00443538">
              <w:rPr>
                <w:rFonts w:ascii="Arial" w:hAnsi="Arial" w:cs="Arial"/>
                <w:sz w:val="24"/>
                <w:szCs w:val="24"/>
              </w:rPr>
              <w:t>350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5F6E03" w:rsidRPr="00443538" w:rsidRDefault="005F6E03" w:rsidP="005F6E0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Количество объектов имущества в перечнях муниципального имущества свободного от прав третьих лиц, для предоставления его во владение и (или) в пользование на долгосрочной основе субъектам МСП – </w:t>
            </w:r>
            <w:r w:rsidR="00A9047B" w:rsidRPr="00443538">
              <w:rPr>
                <w:rFonts w:ascii="Arial" w:hAnsi="Arial" w:cs="Arial"/>
                <w:sz w:val="24"/>
                <w:szCs w:val="24"/>
              </w:rPr>
              <w:t xml:space="preserve">75 </w:t>
            </w:r>
            <w:r w:rsidRPr="00443538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  <w:tr w:rsidR="00B47FDA" w:rsidRPr="00443538" w:rsidTr="00FC0860">
        <w:trPr>
          <w:trHeight w:val="169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7FDA" w:rsidRPr="00443538" w:rsidRDefault="00B47FDA" w:rsidP="008545DC">
            <w:pPr>
              <w:tabs>
                <w:tab w:val="left" w:pos="42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7FDA" w:rsidRPr="00443538" w:rsidRDefault="006A458C" w:rsidP="00FC0860">
            <w:pPr>
              <w:ind w:firstLine="0"/>
              <w:jc w:val="center"/>
              <w:rPr>
                <w:rFonts w:ascii="Arial" w:hAnsi="Arial" w:cs="Arial"/>
                <w:color w:val="00000A"/>
                <w:sz w:val="24"/>
              </w:rPr>
            </w:pPr>
            <w:r w:rsidRPr="00443538">
              <w:rPr>
                <w:rFonts w:ascii="Arial" w:hAnsi="Arial" w:cs="Arial"/>
                <w:color w:val="00000A"/>
                <w:sz w:val="24"/>
              </w:rPr>
              <w:t>Финансирование</w:t>
            </w:r>
            <w:r w:rsidR="00B47FDA" w:rsidRPr="00443538">
              <w:rPr>
                <w:rFonts w:ascii="Arial" w:hAnsi="Arial" w:cs="Arial"/>
                <w:color w:val="00000A"/>
                <w:sz w:val="24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0860" w:rsidRPr="00443538" w:rsidRDefault="0073136B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Источники финансирования программы:</w:t>
            </w:r>
          </w:p>
          <w:p w:rsidR="00FC0860" w:rsidRPr="00443538" w:rsidRDefault="00FC0860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-</w:t>
            </w:r>
            <w:r w:rsidR="0073136B" w:rsidRPr="00443538">
              <w:rPr>
                <w:rFonts w:ascii="Arial" w:hAnsi="Arial" w:cs="Arial"/>
                <w:sz w:val="24"/>
              </w:rPr>
              <w:t>б</w:t>
            </w:r>
            <w:r w:rsidRPr="00443538">
              <w:rPr>
                <w:rFonts w:ascii="Arial" w:hAnsi="Arial" w:cs="Arial"/>
                <w:sz w:val="24"/>
              </w:rPr>
              <w:t>юджет Российской Федерации</w:t>
            </w:r>
            <w:r w:rsidR="001065F9" w:rsidRPr="00443538">
              <w:rPr>
                <w:rFonts w:ascii="Arial" w:hAnsi="Arial" w:cs="Arial"/>
                <w:sz w:val="24"/>
              </w:rPr>
              <w:t>*</w:t>
            </w:r>
            <w:r w:rsidRPr="00443538">
              <w:rPr>
                <w:rFonts w:ascii="Arial" w:hAnsi="Arial" w:cs="Arial"/>
                <w:sz w:val="24"/>
              </w:rPr>
              <w:t>;</w:t>
            </w:r>
          </w:p>
          <w:p w:rsidR="00FC0860" w:rsidRPr="00443538" w:rsidRDefault="00FC0860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-</w:t>
            </w:r>
            <w:r w:rsidR="00D94402" w:rsidRPr="00443538">
              <w:rPr>
                <w:rFonts w:ascii="Arial" w:hAnsi="Arial" w:cs="Arial"/>
                <w:sz w:val="24"/>
              </w:rPr>
              <w:t>бюджет Республики Татарстан</w:t>
            </w:r>
            <w:r w:rsidR="008549F3" w:rsidRPr="00443538">
              <w:rPr>
                <w:rFonts w:ascii="Arial" w:hAnsi="Arial" w:cs="Arial"/>
                <w:sz w:val="24"/>
              </w:rPr>
              <w:t>*</w:t>
            </w:r>
            <w:r w:rsidRPr="00443538">
              <w:rPr>
                <w:rFonts w:ascii="Arial" w:hAnsi="Arial" w:cs="Arial"/>
                <w:sz w:val="24"/>
              </w:rPr>
              <w:t>;</w:t>
            </w:r>
          </w:p>
          <w:p w:rsidR="00FC0860" w:rsidRPr="00443538" w:rsidRDefault="00FC0860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-</w:t>
            </w:r>
            <w:r w:rsidR="00D94402" w:rsidRPr="00443538">
              <w:rPr>
                <w:rFonts w:ascii="Arial" w:hAnsi="Arial" w:cs="Arial"/>
                <w:sz w:val="24"/>
              </w:rPr>
              <w:t>бюджет Пестречинского муниципального района</w:t>
            </w:r>
            <w:r w:rsidR="00990B1F" w:rsidRPr="00443538">
              <w:rPr>
                <w:rFonts w:ascii="Arial" w:hAnsi="Arial" w:cs="Arial"/>
                <w:sz w:val="24"/>
              </w:rPr>
              <w:t xml:space="preserve"> (объемы финансирования программы за счет бюджета муниципального района будут ежегодно уточняться, в соответствии с законодательством)</w:t>
            </w:r>
            <w:r w:rsidRPr="00443538">
              <w:rPr>
                <w:rFonts w:ascii="Arial" w:hAnsi="Arial" w:cs="Arial"/>
                <w:sz w:val="24"/>
              </w:rPr>
              <w:t>;</w:t>
            </w:r>
          </w:p>
          <w:p w:rsidR="00FC0860" w:rsidRPr="00443538" w:rsidRDefault="00FC0860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-средства инвесторов;</w:t>
            </w:r>
          </w:p>
          <w:p w:rsidR="00B47FDA" w:rsidRPr="00443538" w:rsidRDefault="00FC0860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-</w:t>
            </w:r>
            <w:r w:rsidR="00D94402" w:rsidRPr="00443538">
              <w:rPr>
                <w:rFonts w:ascii="Arial" w:hAnsi="Arial" w:cs="Arial"/>
                <w:sz w:val="24"/>
              </w:rPr>
              <w:t>иные источники, не запрещенные действующим законодательством</w:t>
            </w:r>
            <w:r w:rsidR="0073136B" w:rsidRPr="00443538">
              <w:rPr>
                <w:rFonts w:ascii="Arial" w:hAnsi="Arial" w:cs="Arial"/>
                <w:sz w:val="24"/>
              </w:rPr>
              <w:t>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5689"/>
            </w:tblGrid>
            <w:tr w:rsidR="0073136B" w:rsidRPr="00443538" w:rsidTr="008549F3">
              <w:tc>
                <w:tcPr>
                  <w:tcW w:w="1132" w:type="dxa"/>
                </w:tcPr>
                <w:p w:rsidR="0073136B" w:rsidRPr="00443538" w:rsidRDefault="0073136B" w:rsidP="0073136B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689" w:type="dxa"/>
                </w:tcPr>
                <w:p w:rsidR="0073136B" w:rsidRPr="00443538" w:rsidRDefault="0073136B" w:rsidP="0073136B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Распределение финансирования программы</w:t>
                  </w:r>
                  <w:r w:rsidR="00155403" w:rsidRPr="00443538">
                    <w:rPr>
                      <w:rFonts w:ascii="Arial" w:hAnsi="Arial" w:cs="Arial"/>
                      <w:sz w:val="24"/>
                      <w:szCs w:val="24"/>
                    </w:rPr>
                    <w:t xml:space="preserve"> за счет средств бюджета Пестречинского муниципального </w:t>
                  </w:r>
                  <w:r w:rsidR="000F32F0" w:rsidRPr="00443538">
                    <w:rPr>
                      <w:rFonts w:ascii="Arial" w:hAnsi="Arial" w:cs="Arial"/>
                      <w:sz w:val="24"/>
                      <w:szCs w:val="24"/>
                    </w:rPr>
                    <w:t>района</w:t>
                  </w: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 xml:space="preserve"> по годам</w:t>
                  </w:r>
                  <w:r w:rsidR="008549F3" w:rsidRPr="0044353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549F3" w:rsidRPr="00443538">
                    <w:rPr>
                      <w:rFonts w:ascii="Arial" w:hAnsi="Arial" w:cs="Arial"/>
                      <w:sz w:val="24"/>
                      <w:szCs w:val="24"/>
                    </w:rPr>
                    <w:t>тыс.руб</w:t>
                  </w:r>
                  <w:r w:rsidR="000F32F0" w:rsidRPr="00443538">
                    <w:rPr>
                      <w:rFonts w:ascii="Arial" w:hAnsi="Arial" w:cs="Arial"/>
                      <w:sz w:val="24"/>
                      <w:szCs w:val="24"/>
                    </w:rPr>
                    <w:t>лей</w:t>
                  </w:r>
                  <w:proofErr w:type="spellEnd"/>
                </w:p>
              </w:tc>
            </w:tr>
            <w:tr w:rsidR="008549F3" w:rsidRPr="00443538" w:rsidTr="008549F3">
              <w:tc>
                <w:tcPr>
                  <w:tcW w:w="1132" w:type="dxa"/>
                </w:tcPr>
                <w:p w:rsidR="008549F3" w:rsidRPr="00443538" w:rsidRDefault="008549F3" w:rsidP="007835BC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7835BC" w:rsidRPr="00443538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89" w:type="dxa"/>
                </w:tcPr>
                <w:p w:rsidR="008549F3" w:rsidRPr="00443538" w:rsidRDefault="008549F3" w:rsidP="009746ED">
                  <w:pPr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  <w:tr w:rsidR="008549F3" w:rsidRPr="00443538" w:rsidTr="008549F3">
              <w:tc>
                <w:tcPr>
                  <w:tcW w:w="1132" w:type="dxa"/>
                </w:tcPr>
                <w:p w:rsidR="008549F3" w:rsidRPr="00443538" w:rsidRDefault="008549F3" w:rsidP="007835BC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7835BC" w:rsidRPr="0044353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89" w:type="dxa"/>
                </w:tcPr>
                <w:p w:rsidR="008549F3" w:rsidRPr="00443538" w:rsidRDefault="008549F3" w:rsidP="009746ED">
                  <w:pPr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  <w:tr w:rsidR="008549F3" w:rsidRPr="00443538" w:rsidTr="008549F3">
              <w:tc>
                <w:tcPr>
                  <w:tcW w:w="1132" w:type="dxa"/>
                </w:tcPr>
                <w:p w:rsidR="008549F3" w:rsidRPr="00443538" w:rsidRDefault="008549F3" w:rsidP="007835BC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7835BC" w:rsidRPr="0044353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9" w:type="dxa"/>
                </w:tcPr>
                <w:p w:rsidR="008549F3" w:rsidRPr="00443538" w:rsidRDefault="008F2DC1" w:rsidP="009746ED">
                  <w:pPr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8549F3" w:rsidRPr="0044353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</w:tr>
            <w:tr w:rsidR="008549F3" w:rsidRPr="00443538" w:rsidTr="008549F3">
              <w:tc>
                <w:tcPr>
                  <w:tcW w:w="1132" w:type="dxa"/>
                </w:tcPr>
                <w:p w:rsidR="008549F3" w:rsidRPr="00443538" w:rsidRDefault="008549F3" w:rsidP="007835BC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7835BC" w:rsidRPr="0044353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89" w:type="dxa"/>
                </w:tcPr>
                <w:p w:rsidR="008549F3" w:rsidRPr="00443538" w:rsidRDefault="008F2DC1" w:rsidP="009746ED">
                  <w:pPr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8549F3" w:rsidRPr="0044353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</w:tr>
            <w:tr w:rsidR="008549F3" w:rsidRPr="00443538" w:rsidTr="008549F3">
              <w:tc>
                <w:tcPr>
                  <w:tcW w:w="1132" w:type="dxa"/>
                </w:tcPr>
                <w:p w:rsidR="008549F3" w:rsidRPr="00443538" w:rsidRDefault="008549F3" w:rsidP="007835BC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7835BC" w:rsidRPr="0044353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89" w:type="dxa"/>
                </w:tcPr>
                <w:p w:rsidR="008549F3" w:rsidRPr="00443538" w:rsidRDefault="008F2DC1" w:rsidP="009746ED">
                  <w:pPr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353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8549F3" w:rsidRPr="0044353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73136B" w:rsidRPr="00443538" w:rsidRDefault="008549F3" w:rsidP="0073136B">
            <w:pPr>
              <w:ind w:firstLine="0"/>
              <w:rPr>
                <w:rFonts w:ascii="Arial" w:hAnsi="Arial" w:cs="Arial"/>
                <w:sz w:val="24"/>
              </w:rPr>
            </w:pPr>
            <w:r w:rsidRPr="00443538">
              <w:rPr>
                <w:rFonts w:ascii="Arial" w:hAnsi="Arial" w:cs="Arial"/>
                <w:sz w:val="24"/>
              </w:rPr>
              <w:t>*Объем</w:t>
            </w:r>
            <w:r w:rsidR="00990B1F" w:rsidRPr="00443538">
              <w:rPr>
                <w:rFonts w:ascii="Arial" w:hAnsi="Arial" w:cs="Arial"/>
                <w:sz w:val="24"/>
              </w:rPr>
              <w:t xml:space="preserve"> ресурсного обеспечения программы за счет реализации средств бюджета Российской Федерации и бюджета Республики Татарстан прогнозируются, как возможный источник средств, без указания конкретных сумм.</w:t>
            </w:r>
            <w:r w:rsidRPr="00443538">
              <w:rPr>
                <w:rFonts w:ascii="Arial" w:hAnsi="Arial" w:cs="Arial"/>
                <w:sz w:val="24"/>
              </w:rPr>
              <w:t xml:space="preserve"> </w:t>
            </w:r>
          </w:p>
          <w:p w:rsidR="008549F3" w:rsidRPr="00443538" w:rsidRDefault="008549F3" w:rsidP="0073136B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8545DC" w:rsidRPr="00443538" w:rsidRDefault="008545DC" w:rsidP="008545DC">
      <w:pPr>
        <w:ind w:firstLine="0"/>
        <w:jc w:val="center"/>
        <w:rPr>
          <w:rFonts w:ascii="Arial" w:hAnsi="Arial" w:cs="Arial"/>
          <w:sz w:val="24"/>
        </w:rPr>
      </w:pPr>
    </w:p>
    <w:p w:rsidR="008545DC" w:rsidRPr="00443538" w:rsidRDefault="008545DC" w:rsidP="008545DC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br w:type="page"/>
      </w:r>
      <w:r w:rsidRPr="00443538">
        <w:rPr>
          <w:rFonts w:ascii="Arial" w:hAnsi="Arial" w:cs="Arial"/>
          <w:sz w:val="24"/>
          <w:szCs w:val="24"/>
        </w:rPr>
        <w:lastRenderedPageBreak/>
        <w:tab/>
      </w:r>
      <w:r w:rsidR="00B85CBC" w:rsidRPr="00443538">
        <w:rPr>
          <w:rFonts w:ascii="Arial" w:hAnsi="Arial" w:cs="Arial"/>
          <w:sz w:val="24"/>
          <w:szCs w:val="24"/>
          <w:lang w:val="en-US"/>
        </w:rPr>
        <w:t>I</w:t>
      </w:r>
      <w:r w:rsidR="00B85CBC" w:rsidRPr="00443538">
        <w:rPr>
          <w:rFonts w:ascii="Arial" w:hAnsi="Arial" w:cs="Arial"/>
          <w:sz w:val="24"/>
          <w:szCs w:val="24"/>
        </w:rPr>
        <w:t xml:space="preserve">. </w:t>
      </w:r>
      <w:r w:rsidR="0059149D" w:rsidRPr="00443538">
        <w:rPr>
          <w:rFonts w:ascii="Arial" w:hAnsi="Arial" w:cs="Arial"/>
          <w:sz w:val="24"/>
          <w:szCs w:val="24"/>
        </w:rPr>
        <w:t>введение</w:t>
      </w:r>
      <w:r w:rsidRPr="00443538">
        <w:rPr>
          <w:rFonts w:ascii="Arial" w:hAnsi="Arial" w:cs="Arial"/>
          <w:sz w:val="24"/>
          <w:szCs w:val="24"/>
        </w:rPr>
        <w:t xml:space="preserve"> </w:t>
      </w:r>
    </w:p>
    <w:p w:rsidR="008545DC" w:rsidRPr="00443538" w:rsidRDefault="008545DC" w:rsidP="008545DC">
      <w:pPr>
        <w:ind w:firstLine="0"/>
        <w:rPr>
          <w:rFonts w:ascii="Arial" w:hAnsi="Arial" w:cs="Arial"/>
          <w:sz w:val="24"/>
        </w:rPr>
      </w:pPr>
    </w:p>
    <w:p w:rsidR="008545D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В современных условиях реформирования экономики и становления цивилизованных рыночных отношений, роста конкуренции на внутреннем и международном рынках особую роль приобретает развитие малого и среднего предпринимательства. Следует отметить, что в развитых странах именно стабильное финансовое положение среднего класса является залогом процветания всех жителей региона. Ставка на усиление роли малого и среднего предпринимательства сделана сегодня и в Пестречинском муниципальном районе. </w:t>
      </w:r>
    </w:p>
    <w:p w:rsidR="008545D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Пестречинский район — точка притяжения Республики Татарстан. Уникальная, живописная, экологически чистая, безопасная территория с благоприятным климатом и комфортными условиями для проживания и развития людей, расположенная в самом сердце Республики Татарстан. </w:t>
      </w:r>
    </w:p>
    <w:p w:rsidR="008545D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Привлекательность Пестречинского района вызвана выгодным географическим положением, поскольку район находится на границе со столицей республики, в радиусе 50 километров охватывает около 40% населения Татарстана, пропускает через себя автомагистрали федерального и регионального значения, а также свободно пользуется всеми преимуществами столичных воздушных, речных и железнодорожных путей. </w:t>
      </w:r>
    </w:p>
    <w:p w:rsidR="008545DC" w:rsidRPr="00443538" w:rsidRDefault="008545DC" w:rsidP="008545DC">
      <w:pPr>
        <w:rPr>
          <w:rFonts w:ascii="Arial" w:hAnsi="Arial" w:cs="Arial"/>
          <w:color w:val="000000" w:themeColor="text1"/>
          <w:sz w:val="24"/>
        </w:rPr>
      </w:pPr>
      <w:r w:rsidRPr="00443538">
        <w:rPr>
          <w:rFonts w:ascii="Arial" w:hAnsi="Arial" w:cs="Arial"/>
          <w:sz w:val="24"/>
        </w:rPr>
        <w:t>Малое предпринимательство играет существенную роль в экономик</w:t>
      </w:r>
      <w:r w:rsidR="001A7152" w:rsidRPr="00443538">
        <w:rPr>
          <w:rFonts w:ascii="Arial" w:hAnsi="Arial" w:cs="Arial"/>
          <w:sz w:val="24"/>
        </w:rPr>
        <w:t>е</w:t>
      </w:r>
      <w:r w:rsidRPr="00443538">
        <w:rPr>
          <w:rFonts w:ascii="Arial" w:hAnsi="Arial" w:cs="Arial"/>
          <w:sz w:val="24"/>
        </w:rPr>
        <w:t xml:space="preserve"> Пестречинского муниципального района, в формировании налогооблагаемой базы и обеспечении потребностей населения. Именно </w:t>
      </w:r>
      <w:r w:rsidRPr="00443538">
        <w:rPr>
          <w:rFonts w:ascii="Arial" w:hAnsi="Arial" w:cs="Arial"/>
          <w:color w:val="000000" w:themeColor="text1"/>
          <w:sz w:val="24"/>
        </w:rPr>
        <w:t xml:space="preserve">малый бизнес помогает многим найти своё место в жизни, проявить и развить творческие и деловые качества, обеспечить семью. </w:t>
      </w:r>
    </w:p>
    <w:p w:rsidR="008545DC" w:rsidRPr="00443538" w:rsidRDefault="008545DC" w:rsidP="008545DC">
      <w:pPr>
        <w:rPr>
          <w:rFonts w:ascii="Arial" w:hAnsi="Arial" w:cs="Arial"/>
          <w:color w:val="000000" w:themeColor="text1"/>
          <w:sz w:val="24"/>
          <w:lang w:eastAsia="ru-RU"/>
        </w:rPr>
      </w:pPr>
      <w:r w:rsidRPr="00443538">
        <w:rPr>
          <w:rFonts w:ascii="Arial" w:hAnsi="Arial" w:cs="Arial"/>
          <w:color w:val="000000" w:themeColor="text1"/>
          <w:sz w:val="24"/>
          <w:lang w:eastAsia="ru-RU"/>
        </w:rPr>
        <w:t>Поэтому одним из приоритетов развития муниципального образования</w:t>
      </w:r>
      <w:r w:rsidR="003447CF" w:rsidRPr="00443538">
        <w:rPr>
          <w:rFonts w:ascii="Arial" w:hAnsi="Arial" w:cs="Arial"/>
          <w:color w:val="000000" w:themeColor="text1"/>
          <w:sz w:val="24"/>
          <w:lang w:eastAsia="ru-RU"/>
        </w:rPr>
        <w:t>,</w:t>
      </w:r>
      <w:r w:rsidRPr="00443538">
        <w:rPr>
          <w:rFonts w:ascii="Arial" w:hAnsi="Arial" w:cs="Arial"/>
          <w:color w:val="000000" w:themeColor="text1"/>
          <w:sz w:val="24"/>
          <w:lang w:eastAsia="ru-RU"/>
        </w:rPr>
        <w:t xml:space="preserve"> Пестречинский район устанавливает поддержку развития малого и среднего предпринимательства. </w:t>
      </w:r>
    </w:p>
    <w:p w:rsidR="009E6F2D" w:rsidRPr="00443538" w:rsidRDefault="00B85CBC" w:rsidP="00CA63A0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II</w:t>
      </w:r>
      <w:r w:rsidRPr="00443538">
        <w:rPr>
          <w:rFonts w:ascii="Arial" w:hAnsi="Arial" w:cs="Arial"/>
          <w:sz w:val="24"/>
          <w:szCs w:val="24"/>
        </w:rPr>
        <w:t xml:space="preserve">. </w:t>
      </w:r>
      <w:r w:rsidR="00464C1A" w:rsidRPr="00443538">
        <w:rPr>
          <w:rFonts w:ascii="Arial" w:hAnsi="Arial" w:cs="Arial"/>
          <w:sz w:val="24"/>
          <w:szCs w:val="24"/>
        </w:rPr>
        <w:t>динамика</w:t>
      </w:r>
      <w:r w:rsidR="009E6F2D" w:rsidRPr="00443538">
        <w:rPr>
          <w:rFonts w:ascii="Arial" w:hAnsi="Arial" w:cs="Arial"/>
          <w:sz w:val="24"/>
          <w:szCs w:val="24"/>
        </w:rPr>
        <w:t xml:space="preserve"> экономических показателей за предыдущие отчетные периоды</w:t>
      </w:r>
    </w:p>
    <w:p w:rsidR="001F1A43" w:rsidRPr="00443538" w:rsidRDefault="001F1A43" w:rsidP="001F1A43">
      <w:pPr>
        <w:rPr>
          <w:rFonts w:ascii="Arial" w:hAnsi="Arial" w:cs="Arial"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80"/>
        <w:gridCol w:w="1679"/>
        <w:gridCol w:w="1610"/>
        <w:gridCol w:w="1610"/>
        <w:gridCol w:w="1560"/>
      </w:tblGrid>
      <w:tr w:rsidR="00C9505A" w:rsidRPr="00443538" w:rsidTr="00352A44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C9505A" w:rsidRPr="00443538" w:rsidRDefault="00C9505A" w:rsidP="00352A4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</w:t>
            </w:r>
            <w:r w:rsidR="007835BC" w:rsidRPr="00443538">
              <w:rPr>
                <w:rFonts w:ascii="Arial" w:hAnsi="Arial" w:cs="Arial"/>
                <w:sz w:val="24"/>
                <w:szCs w:val="24"/>
              </w:rPr>
              <w:t>20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835BC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35BC" w:rsidRPr="00443538" w:rsidRDefault="00C9505A" w:rsidP="00352A4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</w:t>
            </w:r>
            <w:r w:rsidR="007835BC" w:rsidRPr="00443538">
              <w:rPr>
                <w:rFonts w:ascii="Arial" w:hAnsi="Arial" w:cs="Arial"/>
                <w:sz w:val="24"/>
                <w:szCs w:val="24"/>
              </w:rPr>
              <w:t>21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35BC" w:rsidRPr="00443538" w:rsidRDefault="00C9505A" w:rsidP="00352A4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</w:t>
            </w:r>
            <w:r w:rsidR="007835BC" w:rsidRPr="00443538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5" w:type="pct"/>
            <w:vAlign w:val="center"/>
          </w:tcPr>
          <w:p w:rsidR="00C9505A" w:rsidRPr="00443538" w:rsidRDefault="00C9505A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Темп роста</w:t>
            </w:r>
          </w:p>
        </w:tc>
      </w:tr>
      <w:tr w:rsidR="00C9505A" w:rsidRPr="00443538" w:rsidTr="00352A44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Объем валового территориального продукта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C9505A" w:rsidRPr="00443538" w:rsidRDefault="00352A44" w:rsidP="003756A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>6,</w:t>
            </w:r>
            <w:r w:rsidRPr="00443538">
              <w:rPr>
                <w:rFonts w:ascii="Arial" w:hAnsi="Arial" w:cs="Arial"/>
                <w:sz w:val="24"/>
                <w:szCs w:val="24"/>
              </w:rPr>
              <w:t>0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>4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9505A" w:rsidRPr="00443538" w:rsidRDefault="00352A44" w:rsidP="008F2D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8,34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 xml:space="preserve">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9505A" w:rsidRPr="00443538" w:rsidRDefault="00352A44" w:rsidP="008F2D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2,92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 xml:space="preserve">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pct"/>
            <w:vAlign w:val="center"/>
          </w:tcPr>
          <w:p w:rsidR="00C9505A" w:rsidRPr="00443538" w:rsidRDefault="00B2044E" w:rsidP="00352A4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42</w:t>
            </w:r>
            <w:r w:rsidR="00352A44" w:rsidRPr="00443538">
              <w:rPr>
                <w:rFonts w:ascii="Arial" w:hAnsi="Arial" w:cs="Arial"/>
                <w:sz w:val="24"/>
                <w:szCs w:val="24"/>
              </w:rPr>
              <w:t>,9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9505A" w:rsidRPr="00443538" w:rsidTr="00352A44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Количество субъектов МСП, с учетом ИП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C9505A" w:rsidRPr="00443538" w:rsidRDefault="00352A44" w:rsidP="008F2D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14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19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>е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9505A" w:rsidRPr="00443538" w:rsidRDefault="00352A44" w:rsidP="008F2D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183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8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9505A" w:rsidRPr="00443538" w:rsidRDefault="00352A44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2152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F75" w:rsidRPr="00443538">
              <w:rPr>
                <w:rFonts w:ascii="Arial" w:hAnsi="Arial" w:cs="Arial"/>
                <w:sz w:val="24"/>
                <w:szCs w:val="24"/>
              </w:rPr>
              <w:t>е</w:t>
            </w:r>
            <w:r w:rsidR="00C9505A" w:rsidRPr="00443538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35" w:type="pct"/>
            <w:vAlign w:val="center"/>
          </w:tcPr>
          <w:p w:rsidR="00C9505A" w:rsidRPr="00443538" w:rsidRDefault="00B2044E" w:rsidP="008F2D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51,6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9505A" w:rsidRPr="00443538" w:rsidTr="006F7BC3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Численность занятых на малых и средних предприятиях с учетом индивидуальных предпринимателей</w:t>
            </w:r>
          </w:p>
        </w:tc>
        <w:tc>
          <w:tcPr>
            <w:tcW w:w="899" w:type="pct"/>
            <w:vAlign w:val="center"/>
          </w:tcPr>
          <w:p w:rsidR="00C9505A" w:rsidRPr="00443538" w:rsidRDefault="00816686" w:rsidP="00843E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  <w:r w:rsidR="00843EFD" w:rsidRPr="00443538">
              <w:rPr>
                <w:rFonts w:ascii="Arial" w:hAnsi="Arial" w:cs="Arial"/>
                <w:sz w:val="24"/>
                <w:szCs w:val="24"/>
              </w:rPr>
              <w:t>636</w:t>
            </w:r>
            <w:r w:rsidR="00703B39" w:rsidRPr="00443538">
              <w:rPr>
                <w:rFonts w:ascii="Arial" w:hAnsi="Arial" w:cs="Arial"/>
                <w:sz w:val="24"/>
                <w:szCs w:val="24"/>
              </w:rPr>
              <w:t xml:space="preserve"> чел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843EFD" w:rsidP="00703B3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3786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B39" w:rsidRPr="00443538">
              <w:rPr>
                <w:rFonts w:ascii="Arial" w:hAnsi="Arial" w:cs="Arial"/>
                <w:sz w:val="24"/>
                <w:szCs w:val="24"/>
              </w:rPr>
              <w:t>чел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843EFD" w:rsidP="00703B3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4128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B39" w:rsidRPr="00443538">
              <w:rPr>
                <w:rFonts w:ascii="Arial" w:hAnsi="Arial" w:cs="Arial"/>
                <w:sz w:val="24"/>
                <w:szCs w:val="24"/>
              </w:rPr>
              <w:t>чел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pct"/>
            <w:vAlign w:val="center"/>
          </w:tcPr>
          <w:p w:rsidR="00C9505A" w:rsidRPr="00443538" w:rsidRDefault="00B2044E" w:rsidP="00843E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843EFD" w:rsidRPr="00443538">
              <w:rPr>
                <w:rFonts w:ascii="Arial" w:hAnsi="Arial" w:cs="Arial"/>
                <w:sz w:val="24"/>
                <w:szCs w:val="24"/>
              </w:rPr>
              <w:t>56,6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9505A" w:rsidRPr="00443538" w:rsidTr="006F7BC3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Оборот продукции (услуг) малых и средних предприятий</w:t>
            </w:r>
          </w:p>
        </w:tc>
        <w:tc>
          <w:tcPr>
            <w:tcW w:w="899" w:type="pct"/>
            <w:vAlign w:val="center"/>
          </w:tcPr>
          <w:p w:rsidR="00C9505A" w:rsidRPr="00443538" w:rsidRDefault="001A71DD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7,4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1A71DD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9,4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1A71DD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12,5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млрд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pct"/>
            <w:vAlign w:val="center"/>
          </w:tcPr>
          <w:p w:rsidR="00C9505A" w:rsidRPr="00443538" w:rsidRDefault="00B2044E" w:rsidP="00BD1D9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BD1D90" w:rsidRPr="00443538">
              <w:rPr>
                <w:rFonts w:ascii="Arial" w:hAnsi="Arial" w:cs="Arial"/>
                <w:sz w:val="24"/>
                <w:szCs w:val="24"/>
              </w:rPr>
              <w:t>68,9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9505A" w:rsidRPr="00443538" w:rsidTr="006F7BC3">
        <w:tc>
          <w:tcPr>
            <w:tcW w:w="1542" w:type="pct"/>
          </w:tcPr>
          <w:p w:rsidR="00C9505A" w:rsidRPr="00443538" w:rsidRDefault="00C9505A" w:rsidP="006F7BC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Среднемесячная заработная плата у субъектов МСП</w:t>
            </w:r>
          </w:p>
        </w:tc>
        <w:tc>
          <w:tcPr>
            <w:tcW w:w="899" w:type="pct"/>
            <w:vAlign w:val="center"/>
          </w:tcPr>
          <w:p w:rsidR="00C9505A" w:rsidRPr="00443538" w:rsidRDefault="00843EFD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20513,5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BD1D90" w:rsidP="00B2044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25916,4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2" w:type="pct"/>
            <w:vAlign w:val="center"/>
          </w:tcPr>
          <w:p w:rsidR="00C9505A" w:rsidRPr="00443538" w:rsidRDefault="004F79F6" w:rsidP="00BD1D9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  <w:r w:rsidR="00BD1D90" w:rsidRPr="00443538">
              <w:rPr>
                <w:rFonts w:ascii="Arial" w:hAnsi="Arial" w:cs="Arial"/>
                <w:sz w:val="24"/>
                <w:szCs w:val="24"/>
              </w:rPr>
              <w:t>6339,4</w:t>
            </w:r>
            <w:r w:rsidR="00B2044E" w:rsidRPr="00443538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3756AC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pct"/>
            <w:vAlign w:val="center"/>
          </w:tcPr>
          <w:p w:rsidR="00C9505A" w:rsidRPr="00443538" w:rsidRDefault="00B2044E" w:rsidP="00BD1D9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  <w:r w:rsidR="00BD1D90" w:rsidRPr="00443538">
              <w:rPr>
                <w:rFonts w:ascii="Arial" w:hAnsi="Arial" w:cs="Arial"/>
                <w:sz w:val="24"/>
                <w:szCs w:val="24"/>
              </w:rPr>
              <w:t>28,4</w:t>
            </w:r>
            <w:r w:rsidRPr="004435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1F1A43" w:rsidRPr="00443538" w:rsidRDefault="001F1A43" w:rsidP="001F1A43">
      <w:pPr>
        <w:rPr>
          <w:rFonts w:ascii="Arial" w:hAnsi="Arial" w:cs="Arial"/>
          <w:sz w:val="24"/>
        </w:rPr>
      </w:pPr>
    </w:p>
    <w:p w:rsidR="008545DC" w:rsidRPr="00443538" w:rsidRDefault="00B85CBC" w:rsidP="00CA63A0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III</w:t>
      </w:r>
      <w:r w:rsidRPr="00443538">
        <w:rPr>
          <w:rFonts w:ascii="Arial" w:hAnsi="Arial" w:cs="Arial"/>
          <w:sz w:val="24"/>
          <w:szCs w:val="24"/>
        </w:rPr>
        <w:t xml:space="preserve">. </w:t>
      </w:r>
      <w:r w:rsidR="008545DC" w:rsidRPr="00443538">
        <w:rPr>
          <w:rFonts w:ascii="Arial" w:hAnsi="Arial" w:cs="Arial"/>
          <w:sz w:val="24"/>
          <w:szCs w:val="24"/>
        </w:rPr>
        <w:t>характеристика текущего состояния, основные проблемы малого и среднего предпринимательства</w:t>
      </w:r>
    </w:p>
    <w:p w:rsidR="008545DC" w:rsidRPr="00443538" w:rsidRDefault="008545DC" w:rsidP="00CA63A0">
      <w:pPr>
        <w:jc w:val="center"/>
        <w:rPr>
          <w:rFonts w:ascii="Arial" w:hAnsi="Arial" w:cs="Arial"/>
          <w:b/>
          <w:sz w:val="24"/>
        </w:rPr>
      </w:pPr>
    </w:p>
    <w:p w:rsidR="008545DC" w:rsidRPr="00443538" w:rsidRDefault="008545DC" w:rsidP="008545DC">
      <w:p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В настоящее время малые</w:t>
      </w:r>
      <w:r w:rsidR="00D96C1A" w:rsidRPr="00443538">
        <w:rPr>
          <w:rFonts w:ascii="Arial" w:hAnsi="Arial" w:cs="Arial"/>
          <w:sz w:val="24"/>
          <w:lang w:eastAsia="ru-RU"/>
        </w:rPr>
        <w:t xml:space="preserve"> и средние</w:t>
      </w:r>
      <w:r w:rsidRPr="00443538">
        <w:rPr>
          <w:rFonts w:ascii="Arial" w:hAnsi="Arial" w:cs="Arial"/>
          <w:sz w:val="24"/>
          <w:lang w:eastAsia="ru-RU"/>
        </w:rPr>
        <w:t xml:space="preserve"> предприятия осуществляют деятельность во всех отраслях экономики Пестречинского муниципального района. С каждым годом вклад малого</w:t>
      </w:r>
      <w:r w:rsidR="00D96C1A" w:rsidRPr="00443538">
        <w:rPr>
          <w:rFonts w:ascii="Arial" w:hAnsi="Arial" w:cs="Arial"/>
          <w:sz w:val="24"/>
          <w:lang w:eastAsia="ru-RU"/>
        </w:rPr>
        <w:t xml:space="preserve"> и среднего</w:t>
      </w:r>
      <w:r w:rsidRPr="00443538">
        <w:rPr>
          <w:rFonts w:ascii="Arial" w:hAnsi="Arial" w:cs="Arial"/>
          <w:sz w:val="24"/>
          <w:lang w:eastAsia="ru-RU"/>
        </w:rPr>
        <w:t xml:space="preserve"> бизнеса в социально-экономическое развитие района становится более весомым. Малое</w:t>
      </w:r>
      <w:r w:rsidR="00D96C1A" w:rsidRPr="00443538">
        <w:rPr>
          <w:rFonts w:ascii="Arial" w:hAnsi="Arial" w:cs="Arial"/>
          <w:sz w:val="24"/>
          <w:lang w:eastAsia="ru-RU"/>
        </w:rPr>
        <w:t xml:space="preserve"> и среднее</w:t>
      </w:r>
      <w:r w:rsidRPr="00443538">
        <w:rPr>
          <w:rFonts w:ascii="Arial" w:hAnsi="Arial" w:cs="Arial"/>
          <w:sz w:val="24"/>
          <w:lang w:eastAsia="ru-RU"/>
        </w:rPr>
        <w:t xml:space="preserve"> предпринимательство обеспечивает решение проблем занятости населения, насыщения рынка разнообразными товарами и услугами путем создания новых предприятий и рабочих мест.</w:t>
      </w:r>
    </w:p>
    <w:p w:rsidR="008545D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В Пестречинском муниципальном районе на протяжении последних лет наблюдается высокий темп роста валового территориального продукта. Так, по сравнению с 20</w:t>
      </w:r>
      <w:r w:rsidR="00567F95" w:rsidRPr="00443538">
        <w:rPr>
          <w:rFonts w:ascii="Arial" w:hAnsi="Arial" w:cs="Arial"/>
          <w:sz w:val="24"/>
        </w:rPr>
        <w:t>2</w:t>
      </w:r>
      <w:r w:rsidR="008F2DC1" w:rsidRPr="00443538">
        <w:rPr>
          <w:rFonts w:ascii="Arial" w:hAnsi="Arial" w:cs="Arial"/>
          <w:sz w:val="24"/>
        </w:rPr>
        <w:t>2</w:t>
      </w:r>
      <w:r w:rsidRPr="00443538">
        <w:rPr>
          <w:rFonts w:ascii="Arial" w:hAnsi="Arial" w:cs="Arial"/>
          <w:sz w:val="24"/>
        </w:rPr>
        <w:t xml:space="preserve"> годом, валовый </w:t>
      </w:r>
      <w:r w:rsidR="008F2DC1" w:rsidRPr="00443538">
        <w:rPr>
          <w:rFonts w:ascii="Arial" w:hAnsi="Arial" w:cs="Arial"/>
          <w:sz w:val="24"/>
        </w:rPr>
        <w:t xml:space="preserve">территориальный продукт </w:t>
      </w:r>
      <w:r w:rsidR="00BA5F4B" w:rsidRPr="00443538">
        <w:rPr>
          <w:rFonts w:ascii="Arial" w:hAnsi="Arial" w:cs="Arial"/>
          <w:sz w:val="24"/>
        </w:rPr>
        <w:t xml:space="preserve">в 2023 году </w:t>
      </w:r>
      <w:r w:rsidR="008F2DC1" w:rsidRPr="00443538">
        <w:rPr>
          <w:rFonts w:ascii="Arial" w:hAnsi="Arial" w:cs="Arial"/>
          <w:sz w:val="24"/>
        </w:rPr>
        <w:t>увеличит</w:t>
      </w:r>
      <w:r w:rsidRPr="00443538">
        <w:rPr>
          <w:rFonts w:ascii="Arial" w:hAnsi="Arial" w:cs="Arial"/>
          <w:sz w:val="24"/>
        </w:rPr>
        <w:t xml:space="preserve">ся на </w:t>
      </w:r>
      <w:r w:rsidR="008F2DC1" w:rsidRPr="00443538">
        <w:rPr>
          <w:rFonts w:ascii="Arial" w:hAnsi="Arial" w:cs="Arial"/>
          <w:sz w:val="24"/>
        </w:rPr>
        <w:t>1</w:t>
      </w:r>
      <w:r w:rsidRPr="00443538">
        <w:rPr>
          <w:rFonts w:ascii="Arial" w:hAnsi="Arial" w:cs="Arial"/>
          <w:sz w:val="24"/>
        </w:rPr>
        <w:t>%</w:t>
      </w:r>
      <w:r w:rsidR="00BA5F4B" w:rsidRPr="00443538">
        <w:rPr>
          <w:rFonts w:ascii="Arial" w:hAnsi="Arial" w:cs="Arial"/>
          <w:sz w:val="24"/>
        </w:rPr>
        <w:t>,</w:t>
      </w:r>
      <w:r w:rsidRPr="00443538">
        <w:rPr>
          <w:rFonts w:ascii="Arial" w:hAnsi="Arial" w:cs="Arial"/>
          <w:sz w:val="24"/>
        </w:rPr>
        <w:t xml:space="preserve"> достигнув </w:t>
      </w:r>
      <w:r w:rsidR="00567F95" w:rsidRPr="00443538">
        <w:rPr>
          <w:rFonts w:ascii="Arial" w:hAnsi="Arial" w:cs="Arial"/>
          <w:sz w:val="24"/>
        </w:rPr>
        <w:t>2</w:t>
      </w:r>
      <w:r w:rsidR="008F2DC1" w:rsidRPr="00443538">
        <w:rPr>
          <w:rFonts w:ascii="Arial" w:hAnsi="Arial" w:cs="Arial"/>
          <w:sz w:val="24"/>
        </w:rPr>
        <w:t>3,1</w:t>
      </w:r>
      <w:r w:rsidRPr="00443538">
        <w:rPr>
          <w:rFonts w:ascii="Arial" w:hAnsi="Arial" w:cs="Arial"/>
          <w:sz w:val="24"/>
        </w:rPr>
        <w:t xml:space="preserve"> млрд. рублей. </w:t>
      </w:r>
    </w:p>
    <w:p w:rsidR="008545D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Наряду с крупными предприятиями, ключевую роль в экономике района играет малый и средний бизнес, который по итогам 20</w:t>
      </w:r>
      <w:r w:rsidR="00F25561" w:rsidRPr="00443538">
        <w:rPr>
          <w:rFonts w:ascii="Arial" w:hAnsi="Arial" w:cs="Arial"/>
          <w:sz w:val="24"/>
        </w:rPr>
        <w:t>23</w:t>
      </w:r>
      <w:r w:rsidRPr="00443538">
        <w:rPr>
          <w:rFonts w:ascii="Arial" w:hAnsi="Arial" w:cs="Arial"/>
          <w:sz w:val="24"/>
        </w:rPr>
        <w:t xml:space="preserve"> года производит </w:t>
      </w:r>
      <w:r w:rsidR="001065F9" w:rsidRPr="00443538">
        <w:rPr>
          <w:rFonts w:ascii="Arial" w:hAnsi="Arial" w:cs="Arial"/>
          <w:sz w:val="24"/>
        </w:rPr>
        <w:t>более</w:t>
      </w:r>
      <w:r w:rsidRPr="00443538">
        <w:rPr>
          <w:rFonts w:ascii="Arial" w:hAnsi="Arial" w:cs="Arial"/>
          <w:sz w:val="24"/>
        </w:rPr>
        <w:t xml:space="preserve"> 3</w:t>
      </w:r>
      <w:r w:rsidR="00F25561" w:rsidRPr="00443538">
        <w:rPr>
          <w:rFonts w:ascii="Arial" w:hAnsi="Arial" w:cs="Arial"/>
          <w:sz w:val="24"/>
        </w:rPr>
        <w:t>0,1</w:t>
      </w:r>
      <w:r w:rsidRPr="00443538">
        <w:rPr>
          <w:rFonts w:ascii="Arial" w:hAnsi="Arial" w:cs="Arial"/>
          <w:sz w:val="24"/>
        </w:rPr>
        <w:t xml:space="preserve">% валового территориального продукта. Кроме этого, субъекты малого и среднего бизнеса обеспечивают </w:t>
      </w:r>
      <w:r w:rsidR="001065F9" w:rsidRPr="00443538">
        <w:rPr>
          <w:rFonts w:ascii="Arial" w:hAnsi="Arial" w:cs="Arial"/>
          <w:sz w:val="24"/>
        </w:rPr>
        <w:t>около</w:t>
      </w:r>
      <w:r w:rsidRPr="00443538">
        <w:rPr>
          <w:rFonts w:ascii="Arial" w:hAnsi="Arial" w:cs="Arial"/>
          <w:sz w:val="24"/>
        </w:rPr>
        <w:t xml:space="preserve"> </w:t>
      </w:r>
      <w:r w:rsidR="00F25561" w:rsidRPr="00443538">
        <w:rPr>
          <w:rFonts w:ascii="Arial" w:hAnsi="Arial" w:cs="Arial"/>
          <w:sz w:val="24"/>
        </w:rPr>
        <w:t>30,6</w:t>
      </w:r>
      <w:r w:rsidRPr="00443538">
        <w:rPr>
          <w:rFonts w:ascii="Arial" w:hAnsi="Arial" w:cs="Arial"/>
          <w:sz w:val="24"/>
        </w:rPr>
        <w:t xml:space="preserve">% всех налоговых и неналоговых поступлений в бюджет района.  </w:t>
      </w:r>
    </w:p>
    <w:p w:rsidR="00F652B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По итогам</w:t>
      </w:r>
      <w:r w:rsidR="00F25561" w:rsidRPr="00443538">
        <w:rPr>
          <w:rFonts w:ascii="Arial" w:hAnsi="Arial" w:cs="Arial"/>
          <w:sz w:val="24"/>
        </w:rPr>
        <w:t xml:space="preserve"> 10 месяцев</w:t>
      </w:r>
      <w:r w:rsidRPr="00443538">
        <w:rPr>
          <w:rFonts w:ascii="Arial" w:hAnsi="Arial" w:cs="Arial"/>
          <w:sz w:val="24"/>
        </w:rPr>
        <w:t xml:space="preserve"> 20</w:t>
      </w:r>
      <w:r w:rsidR="00F25561" w:rsidRPr="00443538">
        <w:rPr>
          <w:rFonts w:ascii="Arial" w:hAnsi="Arial" w:cs="Arial"/>
          <w:sz w:val="24"/>
        </w:rPr>
        <w:t>23</w:t>
      </w:r>
      <w:r w:rsidRPr="00443538">
        <w:rPr>
          <w:rFonts w:ascii="Arial" w:hAnsi="Arial" w:cs="Arial"/>
          <w:sz w:val="24"/>
        </w:rPr>
        <w:t xml:space="preserve"> года, в Пестречинском муниципал</w:t>
      </w:r>
      <w:r w:rsidR="00195E06" w:rsidRPr="00443538">
        <w:rPr>
          <w:rFonts w:ascii="Arial" w:hAnsi="Arial" w:cs="Arial"/>
          <w:sz w:val="24"/>
        </w:rPr>
        <w:t xml:space="preserve">ьном районе зарегистрировано </w:t>
      </w:r>
      <w:r w:rsidR="00F25561" w:rsidRPr="00443538">
        <w:rPr>
          <w:rFonts w:ascii="Arial" w:hAnsi="Arial" w:cs="Arial"/>
          <w:sz w:val="24"/>
        </w:rPr>
        <w:t xml:space="preserve">2485 </w:t>
      </w:r>
      <w:r w:rsidRPr="00443538">
        <w:rPr>
          <w:rFonts w:ascii="Arial" w:hAnsi="Arial" w:cs="Arial"/>
          <w:sz w:val="24"/>
        </w:rPr>
        <w:t xml:space="preserve">субъектов </w:t>
      </w:r>
      <w:r w:rsidR="00D96C1A" w:rsidRPr="00443538">
        <w:rPr>
          <w:rFonts w:ascii="Arial" w:hAnsi="Arial" w:cs="Arial"/>
          <w:sz w:val="24"/>
        </w:rPr>
        <w:t>МСП</w:t>
      </w:r>
      <w:r w:rsidR="00195E06" w:rsidRPr="00443538">
        <w:rPr>
          <w:rFonts w:ascii="Arial" w:hAnsi="Arial" w:cs="Arial"/>
          <w:sz w:val="24"/>
        </w:rPr>
        <w:t>.</w:t>
      </w:r>
      <w:r w:rsidRPr="00443538">
        <w:rPr>
          <w:rFonts w:ascii="Arial" w:hAnsi="Arial" w:cs="Arial"/>
          <w:sz w:val="24"/>
        </w:rPr>
        <w:t xml:space="preserve"> За </w:t>
      </w:r>
      <w:r w:rsidR="00F25561" w:rsidRPr="00443538">
        <w:rPr>
          <w:rFonts w:ascii="Arial" w:hAnsi="Arial" w:cs="Arial"/>
          <w:sz w:val="24"/>
        </w:rPr>
        <w:t>10 месяцев</w:t>
      </w:r>
      <w:r w:rsidRPr="00443538">
        <w:rPr>
          <w:rFonts w:ascii="Arial" w:hAnsi="Arial" w:cs="Arial"/>
          <w:sz w:val="24"/>
        </w:rPr>
        <w:t xml:space="preserve"> их количество увеличилось на </w:t>
      </w:r>
      <w:r w:rsidR="00F25561" w:rsidRPr="00443538">
        <w:rPr>
          <w:rFonts w:ascii="Arial" w:hAnsi="Arial" w:cs="Arial"/>
          <w:sz w:val="24"/>
        </w:rPr>
        <w:t>333</w:t>
      </w:r>
      <w:r w:rsidRPr="00443538">
        <w:rPr>
          <w:rFonts w:ascii="Arial" w:hAnsi="Arial" w:cs="Arial"/>
          <w:sz w:val="24"/>
        </w:rPr>
        <w:t xml:space="preserve"> единиц. Основной рост произошел за счет увеличения количества индивидуальных предпринимателей в сферах торговли, строительства и сельского хозяйства.</w:t>
      </w:r>
    </w:p>
    <w:p w:rsidR="00F652BC" w:rsidRPr="00443538" w:rsidRDefault="008545D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Анализ отраслевой структуры деятельности малых и </w:t>
      </w:r>
      <w:proofErr w:type="spellStart"/>
      <w:r w:rsidRPr="00443538">
        <w:rPr>
          <w:rFonts w:ascii="Arial" w:hAnsi="Arial" w:cs="Arial"/>
          <w:sz w:val="24"/>
        </w:rPr>
        <w:t>микропредприятий</w:t>
      </w:r>
      <w:proofErr w:type="spellEnd"/>
      <w:r w:rsidRPr="00443538">
        <w:rPr>
          <w:rFonts w:ascii="Arial" w:hAnsi="Arial" w:cs="Arial"/>
          <w:sz w:val="24"/>
        </w:rPr>
        <w:t xml:space="preserve"> с учетом индивидуальных предпринимателей показал, что 3</w:t>
      </w:r>
      <w:r w:rsidR="00BD1D90" w:rsidRPr="00443538">
        <w:rPr>
          <w:rFonts w:ascii="Arial" w:hAnsi="Arial" w:cs="Arial"/>
          <w:sz w:val="24"/>
        </w:rPr>
        <w:t>4%</w:t>
      </w:r>
      <w:r w:rsidRPr="00443538">
        <w:rPr>
          <w:rFonts w:ascii="Arial" w:hAnsi="Arial" w:cs="Arial"/>
          <w:sz w:val="24"/>
        </w:rPr>
        <w:t xml:space="preserve"> осуществляют свою деятельность в сфере торговли, </w:t>
      </w:r>
      <w:r w:rsidR="00BD1D90" w:rsidRPr="00443538">
        <w:rPr>
          <w:rFonts w:ascii="Arial" w:hAnsi="Arial" w:cs="Arial"/>
          <w:sz w:val="24"/>
        </w:rPr>
        <w:t>26% – в строительстве, 12% в сельском хозяйстве и обрабатывающем производстве, 8</w:t>
      </w:r>
      <w:r w:rsidRPr="00443538">
        <w:rPr>
          <w:rFonts w:ascii="Arial" w:hAnsi="Arial" w:cs="Arial"/>
          <w:sz w:val="24"/>
        </w:rPr>
        <w:t xml:space="preserve">% – в сфере транспорта, </w:t>
      </w:r>
      <w:r w:rsidR="00BD1D90" w:rsidRPr="00443538">
        <w:rPr>
          <w:rFonts w:ascii="Arial" w:hAnsi="Arial" w:cs="Arial"/>
          <w:sz w:val="24"/>
        </w:rPr>
        <w:t>4</w:t>
      </w:r>
      <w:r w:rsidRPr="00443538">
        <w:rPr>
          <w:rFonts w:ascii="Arial" w:hAnsi="Arial" w:cs="Arial"/>
          <w:sz w:val="24"/>
        </w:rPr>
        <w:t xml:space="preserve">% -  </w:t>
      </w:r>
      <w:r w:rsidR="00BD1D90" w:rsidRPr="00443538">
        <w:rPr>
          <w:rFonts w:ascii="Arial" w:hAnsi="Arial" w:cs="Arial"/>
          <w:sz w:val="24"/>
        </w:rPr>
        <w:t>в деятельности по операциям с недвижимостью</w:t>
      </w:r>
      <w:r w:rsidRPr="00443538">
        <w:rPr>
          <w:rFonts w:ascii="Arial" w:hAnsi="Arial" w:cs="Arial"/>
          <w:sz w:val="24"/>
        </w:rPr>
        <w:t xml:space="preserve">. </w:t>
      </w:r>
    </w:p>
    <w:p w:rsidR="008545DC" w:rsidRPr="00443538" w:rsidRDefault="00F652BC" w:rsidP="008545DC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Всего в структурах малого бизнеса</w:t>
      </w:r>
      <w:r w:rsidR="00904175" w:rsidRPr="00443538">
        <w:rPr>
          <w:rFonts w:ascii="Arial" w:hAnsi="Arial" w:cs="Arial"/>
          <w:sz w:val="24"/>
        </w:rPr>
        <w:t>,</w:t>
      </w:r>
      <w:r w:rsidR="00D96C1A" w:rsidRPr="00443538">
        <w:rPr>
          <w:rFonts w:ascii="Arial" w:hAnsi="Arial" w:cs="Arial"/>
          <w:sz w:val="24"/>
        </w:rPr>
        <w:t xml:space="preserve"> с учетом ИП</w:t>
      </w:r>
      <w:r w:rsidR="00904175" w:rsidRPr="00443538">
        <w:rPr>
          <w:rFonts w:ascii="Arial" w:hAnsi="Arial" w:cs="Arial"/>
          <w:sz w:val="24"/>
        </w:rPr>
        <w:t xml:space="preserve"> </w:t>
      </w:r>
      <w:r w:rsidRPr="00443538">
        <w:rPr>
          <w:rFonts w:ascii="Arial" w:hAnsi="Arial" w:cs="Arial"/>
          <w:sz w:val="24"/>
        </w:rPr>
        <w:t xml:space="preserve">занято </w:t>
      </w:r>
      <w:r w:rsidR="00F25561" w:rsidRPr="00443538">
        <w:rPr>
          <w:rFonts w:ascii="Arial" w:hAnsi="Arial" w:cs="Arial"/>
          <w:sz w:val="24"/>
        </w:rPr>
        <w:t>5471</w:t>
      </w:r>
      <w:r w:rsidRPr="00443538">
        <w:rPr>
          <w:rFonts w:ascii="Arial" w:hAnsi="Arial" w:cs="Arial"/>
          <w:sz w:val="24"/>
        </w:rPr>
        <w:t xml:space="preserve"> человек.</w:t>
      </w:r>
      <w:r w:rsidR="008545DC" w:rsidRPr="00443538">
        <w:rPr>
          <w:rFonts w:ascii="Arial" w:hAnsi="Arial" w:cs="Arial"/>
          <w:sz w:val="24"/>
        </w:rPr>
        <w:t xml:space="preserve"> По </w:t>
      </w:r>
      <w:r w:rsidR="000000E5" w:rsidRPr="00443538">
        <w:rPr>
          <w:rFonts w:ascii="Arial" w:hAnsi="Arial" w:cs="Arial"/>
          <w:sz w:val="24"/>
        </w:rPr>
        <w:t>оценочным показателям</w:t>
      </w:r>
      <w:r w:rsidR="008545DC" w:rsidRPr="00443538">
        <w:rPr>
          <w:rFonts w:ascii="Arial" w:hAnsi="Arial" w:cs="Arial"/>
          <w:sz w:val="24"/>
        </w:rPr>
        <w:t xml:space="preserve"> 20</w:t>
      </w:r>
      <w:r w:rsidR="00F25561" w:rsidRPr="00443538">
        <w:rPr>
          <w:rFonts w:ascii="Arial" w:hAnsi="Arial" w:cs="Arial"/>
          <w:sz w:val="24"/>
        </w:rPr>
        <w:t>23</w:t>
      </w:r>
      <w:r w:rsidR="008545DC" w:rsidRPr="00443538">
        <w:rPr>
          <w:rFonts w:ascii="Arial" w:hAnsi="Arial" w:cs="Arial"/>
          <w:sz w:val="24"/>
        </w:rPr>
        <w:t xml:space="preserve"> года среднемесячная заработная плата работников </w:t>
      </w:r>
      <w:r w:rsidR="00DD00F6" w:rsidRPr="00443538">
        <w:rPr>
          <w:rFonts w:ascii="Arial" w:hAnsi="Arial" w:cs="Arial"/>
          <w:sz w:val="24"/>
        </w:rPr>
        <w:t>МСП составляет</w:t>
      </w:r>
      <w:r w:rsidR="008545DC" w:rsidRPr="00443538">
        <w:rPr>
          <w:rFonts w:ascii="Arial" w:hAnsi="Arial" w:cs="Arial"/>
          <w:sz w:val="24"/>
        </w:rPr>
        <w:t xml:space="preserve"> </w:t>
      </w:r>
      <w:r w:rsidR="001065F9" w:rsidRPr="00443538">
        <w:rPr>
          <w:rFonts w:ascii="Arial" w:hAnsi="Arial" w:cs="Arial"/>
          <w:sz w:val="24"/>
        </w:rPr>
        <w:t>2</w:t>
      </w:r>
      <w:r w:rsidR="00BD1D90" w:rsidRPr="00443538">
        <w:rPr>
          <w:rFonts w:ascii="Arial" w:hAnsi="Arial" w:cs="Arial"/>
          <w:sz w:val="24"/>
        </w:rPr>
        <w:t>8 446,5</w:t>
      </w:r>
      <w:r w:rsidR="008545DC" w:rsidRPr="00443538">
        <w:rPr>
          <w:rFonts w:ascii="Arial" w:hAnsi="Arial" w:cs="Arial"/>
          <w:sz w:val="24"/>
        </w:rPr>
        <w:t xml:space="preserve"> рублей. </w:t>
      </w:r>
    </w:p>
    <w:p w:rsidR="006E2069" w:rsidRPr="00443538" w:rsidRDefault="00A20FAF" w:rsidP="00CC6FEA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Агропромышленный сектор Пестречинского муниципального района продолжает поэтапное развитие. На сегодняшний день на территории рай</w:t>
      </w:r>
      <w:r w:rsidR="00195E06" w:rsidRPr="00443538">
        <w:rPr>
          <w:rFonts w:ascii="Arial" w:hAnsi="Arial" w:cs="Arial"/>
          <w:sz w:val="24"/>
        </w:rPr>
        <w:t xml:space="preserve">она осуществляют деятельность </w:t>
      </w:r>
      <w:r w:rsidR="008F2DC1" w:rsidRPr="00443538">
        <w:rPr>
          <w:rFonts w:ascii="Arial" w:hAnsi="Arial" w:cs="Arial"/>
          <w:sz w:val="24"/>
        </w:rPr>
        <w:t>98</w:t>
      </w:r>
      <w:r w:rsidRPr="00443538">
        <w:rPr>
          <w:rFonts w:ascii="Arial" w:hAnsi="Arial" w:cs="Arial"/>
          <w:sz w:val="24"/>
        </w:rPr>
        <w:t xml:space="preserve"> </w:t>
      </w:r>
      <w:proofErr w:type="spellStart"/>
      <w:r w:rsidRPr="00443538">
        <w:rPr>
          <w:rFonts w:ascii="Arial" w:hAnsi="Arial" w:cs="Arial"/>
          <w:sz w:val="24"/>
        </w:rPr>
        <w:t>сельхозформирований</w:t>
      </w:r>
      <w:proofErr w:type="spellEnd"/>
      <w:r w:rsidRPr="00443538">
        <w:rPr>
          <w:rFonts w:ascii="Arial" w:hAnsi="Arial" w:cs="Arial"/>
          <w:sz w:val="24"/>
        </w:rPr>
        <w:t>, произ</w:t>
      </w:r>
      <w:r w:rsidR="00195E06" w:rsidRPr="00443538">
        <w:rPr>
          <w:rFonts w:ascii="Arial" w:hAnsi="Arial" w:cs="Arial"/>
          <w:sz w:val="24"/>
        </w:rPr>
        <w:t xml:space="preserve">водящих продукцию более чем на </w:t>
      </w:r>
      <w:r w:rsidR="00BD1D90" w:rsidRPr="00443538">
        <w:rPr>
          <w:rFonts w:ascii="Arial" w:hAnsi="Arial" w:cs="Arial"/>
          <w:sz w:val="24"/>
        </w:rPr>
        <w:t>5,6</w:t>
      </w:r>
      <w:r w:rsidRPr="00443538">
        <w:rPr>
          <w:rFonts w:ascii="Arial" w:hAnsi="Arial" w:cs="Arial"/>
          <w:sz w:val="24"/>
        </w:rPr>
        <w:t xml:space="preserve"> млрд. рублей в год. Также в районе действуют свыше </w:t>
      </w:r>
      <w:r w:rsidR="00BD1D90" w:rsidRPr="00443538">
        <w:rPr>
          <w:rFonts w:ascii="Arial" w:hAnsi="Arial" w:cs="Arial"/>
          <w:sz w:val="24"/>
        </w:rPr>
        <w:t>11 241</w:t>
      </w:r>
      <w:r w:rsidRPr="00443538">
        <w:rPr>
          <w:rFonts w:ascii="Arial" w:hAnsi="Arial" w:cs="Arial"/>
          <w:sz w:val="24"/>
        </w:rPr>
        <w:t xml:space="preserve"> личных подсобных хозяйств и </w:t>
      </w:r>
      <w:r w:rsidR="00BD1D90" w:rsidRPr="00443538">
        <w:rPr>
          <w:rFonts w:ascii="Arial" w:hAnsi="Arial" w:cs="Arial"/>
          <w:sz w:val="24"/>
        </w:rPr>
        <w:t>62</w:t>
      </w:r>
      <w:r w:rsidRPr="00443538">
        <w:rPr>
          <w:rFonts w:ascii="Arial" w:hAnsi="Arial" w:cs="Arial"/>
          <w:sz w:val="24"/>
        </w:rPr>
        <w:t xml:space="preserve"> фермерских хозяйств.</w:t>
      </w:r>
      <w:r w:rsidR="00CC6FEA" w:rsidRPr="00443538">
        <w:rPr>
          <w:rFonts w:ascii="Arial" w:hAnsi="Arial" w:cs="Arial"/>
          <w:sz w:val="24"/>
        </w:rPr>
        <w:t xml:space="preserve"> </w:t>
      </w:r>
    </w:p>
    <w:p w:rsidR="006E2069" w:rsidRPr="00443538" w:rsidRDefault="000000E5" w:rsidP="006E2069">
      <w:pPr>
        <w:ind w:firstLine="708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За 9 месяцев 2023 года</w:t>
      </w:r>
      <w:r w:rsidR="006E2069" w:rsidRPr="00443538">
        <w:rPr>
          <w:rFonts w:ascii="Arial" w:hAnsi="Arial" w:cs="Arial"/>
          <w:sz w:val="24"/>
        </w:rPr>
        <w:t xml:space="preserve">, несмотря на некоторое снижение поголовья крупного рогатого скота, в сельскохозяйственных организациях района увеличился валовый надой молока и продуктивность коров </w:t>
      </w:r>
      <w:r w:rsidR="006E2069" w:rsidRPr="00443538">
        <w:rPr>
          <w:rFonts w:ascii="Arial" w:hAnsi="Arial" w:cs="Arial"/>
          <w:i/>
          <w:sz w:val="24"/>
        </w:rPr>
        <w:t>(10</w:t>
      </w:r>
      <w:r w:rsidRPr="00443538">
        <w:rPr>
          <w:rFonts w:ascii="Arial" w:hAnsi="Arial" w:cs="Arial"/>
          <w:i/>
          <w:sz w:val="24"/>
        </w:rPr>
        <w:t>7</w:t>
      </w:r>
      <w:r w:rsidR="006E2069" w:rsidRPr="00443538">
        <w:rPr>
          <w:rFonts w:ascii="Arial" w:hAnsi="Arial" w:cs="Arial"/>
          <w:i/>
          <w:sz w:val="24"/>
        </w:rPr>
        <w:t>% к показателю 20</w:t>
      </w:r>
      <w:r w:rsidRPr="00443538">
        <w:rPr>
          <w:rFonts w:ascii="Arial" w:hAnsi="Arial" w:cs="Arial"/>
          <w:i/>
          <w:sz w:val="24"/>
        </w:rPr>
        <w:t>22</w:t>
      </w:r>
      <w:r w:rsidR="006E2069" w:rsidRPr="00443538">
        <w:rPr>
          <w:rFonts w:ascii="Arial" w:hAnsi="Arial" w:cs="Arial"/>
          <w:i/>
          <w:sz w:val="24"/>
        </w:rPr>
        <w:t xml:space="preserve"> г.)</w:t>
      </w:r>
      <w:r w:rsidR="006E2069" w:rsidRPr="00443538">
        <w:rPr>
          <w:rFonts w:ascii="Arial" w:hAnsi="Arial" w:cs="Arial"/>
          <w:sz w:val="24"/>
        </w:rPr>
        <w:t xml:space="preserve">. </w:t>
      </w:r>
      <w:r w:rsidRPr="00443538">
        <w:rPr>
          <w:rFonts w:ascii="Arial" w:hAnsi="Arial" w:cs="Arial"/>
          <w:sz w:val="24"/>
        </w:rPr>
        <w:t>В</w:t>
      </w:r>
      <w:r w:rsidR="006E2069" w:rsidRPr="00443538">
        <w:rPr>
          <w:rFonts w:ascii="Arial" w:hAnsi="Arial" w:cs="Arial"/>
          <w:sz w:val="24"/>
        </w:rPr>
        <w:t xml:space="preserve"> районе было </w:t>
      </w:r>
      <w:r w:rsidR="006E2069" w:rsidRPr="00443538">
        <w:rPr>
          <w:rFonts w:ascii="Arial" w:hAnsi="Arial" w:cs="Arial"/>
          <w:sz w:val="24"/>
        </w:rPr>
        <w:lastRenderedPageBreak/>
        <w:t xml:space="preserve">произведено </w:t>
      </w:r>
      <w:r w:rsidRPr="00443538">
        <w:rPr>
          <w:rFonts w:ascii="Arial" w:hAnsi="Arial" w:cs="Arial"/>
          <w:sz w:val="24"/>
        </w:rPr>
        <w:t>26 тысяч</w:t>
      </w:r>
      <w:r w:rsidR="006E2069" w:rsidRPr="00443538">
        <w:rPr>
          <w:rFonts w:ascii="Arial" w:hAnsi="Arial" w:cs="Arial"/>
          <w:sz w:val="24"/>
        </w:rPr>
        <w:t xml:space="preserve"> </w:t>
      </w:r>
      <w:r w:rsidRPr="00443538">
        <w:rPr>
          <w:rFonts w:ascii="Arial" w:hAnsi="Arial" w:cs="Arial"/>
          <w:sz w:val="24"/>
        </w:rPr>
        <w:t>149</w:t>
      </w:r>
      <w:r w:rsidR="006E2069" w:rsidRPr="00443538">
        <w:rPr>
          <w:rFonts w:ascii="Arial" w:hAnsi="Arial" w:cs="Arial"/>
          <w:sz w:val="24"/>
        </w:rPr>
        <w:t xml:space="preserve"> тонн мяса, в том числе произведено мяса птицы в количестве </w:t>
      </w:r>
      <w:r w:rsidRPr="00443538">
        <w:rPr>
          <w:rFonts w:ascii="Arial" w:hAnsi="Arial" w:cs="Arial"/>
          <w:sz w:val="24"/>
        </w:rPr>
        <w:t xml:space="preserve">25 </w:t>
      </w:r>
      <w:r w:rsidR="006E2069" w:rsidRPr="00443538">
        <w:rPr>
          <w:rFonts w:ascii="Arial" w:hAnsi="Arial" w:cs="Arial"/>
          <w:sz w:val="24"/>
        </w:rPr>
        <w:t>тысячи тонн</w:t>
      </w:r>
      <w:r w:rsidR="001065F9" w:rsidRPr="00443538">
        <w:rPr>
          <w:rFonts w:ascii="Arial" w:hAnsi="Arial" w:cs="Arial"/>
          <w:sz w:val="24"/>
        </w:rPr>
        <w:t>.</w:t>
      </w:r>
      <w:r w:rsidR="006E2069" w:rsidRPr="00443538">
        <w:rPr>
          <w:rFonts w:ascii="Arial" w:hAnsi="Arial" w:cs="Arial"/>
          <w:sz w:val="24"/>
        </w:rPr>
        <w:t xml:space="preserve"> </w:t>
      </w:r>
    </w:p>
    <w:p w:rsidR="008545DC" w:rsidRPr="00443538" w:rsidRDefault="00CC6FEA" w:rsidP="008545DC">
      <w:p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 xml:space="preserve">Анализ </w:t>
      </w:r>
      <w:r w:rsidR="00416B09" w:rsidRPr="00443538">
        <w:rPr>
          <w:rFonts w:ascii="Arial" w:hAnsi="Arial" w:cs="Arial"/>
          <w:sz w:val="24"/>
          <w:lang w:eastAsia="ru-RU"/>
        </w:rPr>
        <w:t>положения малого и среднего предпринимательства позволяет</w:t>
      </w:r>
      <w:r w:rsidR="00F635AE" w:rsidRPr="00443538">
        <w:rPr>
          <w:rFonts w:ascii="Arial" w:hAnsi="Arial" w:cs="Arial"/>
          <w:sz w:val="24"/>
          <w:lang w:eastAsia="ru-RU"/>
        </w:rPr>
        <w:t xml:space="preserve"> </w:t>
      </w:r>
      <w:r w:rsidR="00416B09" w:rsidRPr="00443538">
        <w:rPr>
          <w:rFonts w:ascii="Arial" w:hAnsi="Arial" w:cs="Arial"/>
          <w:sz w:val="24"/>
          <w:lang w:eastAsia="ru-RU"/>
        </w:rPr>
        <w:t>выделить как положительные</w:t>
      </w:r>
      <w:r w:rsidR="00F635AE" w:rsidRPr="00443538">
        <w:rPr>
          <w:rFonts w:ascii="Arial" w:hAnsi="Arial" w:cs="Arial"/>
          <w:sz w:val="24"/>
          <w:lang w:eastAsia="ru-RU"/>
        </w:rPr>
        <w:t xml:space="preserve"> стороны</w:t>
      </w:r>
      <w:r w:rsidR="00416B09" w:rsidRPr="00443538">
        <w:rPr>
          <w:rFonts w:ascii="Arial" w:hAnsi="Arial" w:cs="Arial"/>
          <w:sz w:val="24"/>
          <w:lang w:eastAsia="ru-RU"/>
        </w:rPr>
        <w:t xml:space="preserve">, так и проблемы, влияющие на развитие МСП в районе. </w:t>
      </w:r>
    </w:p>
    <w:p w:rsidR="00416B09" w:rsidRPr="00443538" w:rsidRDefault="00416B09" w:rsidP="008545DC">
      <w:pPr>
        <w:rPr>
          <w:rFonts w:ascii="Arial" w:hAnsi="Arial" w:cs="Arial"/>
          <w:b/>
          <w:sz w:val="24"/>
          <w:lang w:eastAsia="ru-RU"/>
        </w:rPr>
      </w:pPr>
      <w:r w:rsidRPr="00443538">
        <w:rPr>
          <w:rFonts w:ascii="Arial" w:hAnsi="Arial" w:cs="Arial"/>
          <w:b/>
          <w:sz w:val="24"/>
          <w:lang w:eastAsia="ru-RU"/>
        </w:rPr>
        <w:t xml:space="preserve">Преимущества: 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Выгодное географическое положение;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Доступность земельных участков и неиспользуемых зданий;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Д</w:t>
      </w:r>
      <w:r w:rsidR="00F17626" w:rsidRPr="00443538">
        <w:rPr>
          <w:rFonts w:ascii="Arial" w:hAnsi="Arial" w:cs="Arial"/>
          <w:sz w:val="24"/>
          <w:lang w:eastAsia="ru-RU"/>
        </w:rPr>
        <w:t>оступная</w:t>
      </w:r>
      <w:r w:rsidRPr="00443538">
        <w:rPr>
          <w:rFonts w:ascii="Arial" w:hAnsi="Arial" w:cs="Arial"/>
          <w:sz w:val="24"/>
          <w:lang w:eastAsia="ru-RU"/>
        </w:rPr>
        <w:t xml:space="preserve"> рабочая сила;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Благоприятные климатические условия;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Экологически чистая среда;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Благополучность по болезням животных;</w:t>
      </w:r>
    </w:p>
    <w:p w:rsidR="00F635AE" w:rsidRPr="00443538" w:rsidRDefault="00F635AE" w:rsidP="00F635AE">
      <w:pPr>
        <w:pStyle w:val="a5"/>
        <w:numPr>
          <w:ilvl w:val="0"/>
          <w:numId w:val="4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 xml:space="preserve">Поддержка со стороны муниципальной власти. </w:t>
      </w:r>
    </w:p>
    <w:p w:rsidR="00F635AE" w:rsidRPr="00443538" w:rsidRDefault="00F635AE" w:rsidP="00F635AE">
      <w:pPr>
        <w:ind w:left="360" w:firstLine="0"/>
        <w:rPr>
          <w:rFonts w:ascii="Arial" w:hAnsi="Arial" w:cs="Arial"/>
          <w:b/>
          <w:sz w:val="24"/>
          <w:lang w:eastAsia="ru-RU"/>
        </w:rPr>
      </w:pPr>
      <w:r w:rsidRPr="00443538">
        <w:rPr>
          <w:rFonts w:ascii="Arial" w:hAnsi="Arial" w:cs="Arial"/>
          <w:b/>
          <w:sz w:val="24"/>
          <w:lang w:eastAsia="ru-RU"/>
        </w:rPr>
        <w:t>Недостатки:</w:t>
      </w:r>
    </w:p>
    <w:p w:rsidR="00F635AE" w:rsidRPr="00443538" w:rsidRDefault="00F635AE" w:rsidP="00F635AE">
      <w:pPr>
        <w:pStyle w:val="a5"/>
        <w:numPr>
          <w:ilvl w:val="0"/>
          <w:numId w:val="5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Отсутствие готовых инвестиционных площадок, оборудованных транспортной и инженерной инфраструктурой;</w:t>
      </w:r>
    </w:p>
    <w:p w:rsidR="00F635AE" w:rsidRPr="00443538" w:rsidRDefault="00F17626" w:rsidP="00F635AE">
      <w:pPr>
        <w:pStyle w:val="a5"/>
        <w:numPr>
          <w:ilvl w:val="0"/>
          <w:numId w:val="5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color w:val="00000A"/>
          <w:sz w:val="24"/>
        </w:rPr>
        <w:t>В</w:t>
      </w:r>
      <w:r w:rsidR="00F635AE" w:rsidRPr="00443538">
        <w:rPr>
          <w:rFonts w:ascii="Arial" w:hAnsi="Arial" w:cs="Arial"/>
          <w:color w:val="00000A"/>
          <w:sz w:val="24"/>
        </w:rPr>
        <w:t>ысокая степень износа основных фондов и низкий уровень модернизации производств;</w:t>
      </w:r>
    </w:p>
    <w:p w:rsidR="00F635AE" w:rsidRPr="00443538" w:rsidRDefault="00F17626" w:rsidP="00F635AE">
      <w:pPr>
        <w:pStyle w:val="a5"/>
        <w:numPr>
          <w:ilvl w:val="0"/>
          <w:numId w:val="5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color w:val="00000A"/>
          <w:sz w:val="24"/>
        </w:rPr>
        <w:t>Н</w:t>
      </w:r>
      <w:r w:rsidR="00F635AE" w:rsidRPr="00443538">
        <w:rPr>
          <w:rFonts w:ascii="Arial" w:hAnsi="Arial" w:cs="Arial"/>
          <w:color w:val="00000A"/>
          <w:sz w:val="24"/>
        </w:rPr>
        <w:t>едостаточность навыков ведения бизнеса, опыта управления, юридических и экономических знаний</w:t>
      </w:r>
      <w:r w:rsidR="006E2069" w:rsidRPr="00443538">
        <w:rPr>
          <w:rFonts w:ascii="Arial" w:hAnsi="Arial" w:cs="Arial"/>
          <w:color w:val="00000A"/>
          <w:sz w:val="24"/>
        </w:rPr>
        <w:t xml:space="preserve"> у представителей МСП</w:t>
      </w:r>
      <w:r w:rsidR="00F635AE" w:rsidRPr="00443538">
        <w:rPr>
          <w:rFonts w:ascii="Arial" w:hAnsi="Arial" w:cs="Arial"/>
          <w:color w:val="00000A"/>
          <w:sz w:val="24"/>
        </w:rPr>
        <w:t>;</w:t>
      </w:r>
    </w:p>
    <w:p w:rsidR="00F635AE" w:rsidRPr="00443538" w:rsidRDefault="00F635AE" w:rsidP="00F635AE">
      <w:pPr>
        <w:pStyle w:val="a5"/>
        <w:numPr>
          <w:ilvl w:val="0"/>
          <w:numId w:val="5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 xml:space="preserve">Недостаток квалифицированных кадров; </w:t>
      </w:r>
    </w:p>
    <w:p w:rsidR="00F635AE" w:rsidRPr="00443538" w:rsidRDefault="00F635AE" w:rsidP="00327C29">
      <w:pPr>
        <w:pStyle w:val="a5"/>
        <w:numPr>
          <w:ilvl w:val="0"/>
          <w:numId w:val="5"/>
        </w:numPr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Низкая осведомленность о мерах государственной поддержки;</w:t>
      </w:r>
    </w:p>
    <w:p w:rsidR="00084089" w:rsidRPr="00443538" w:rsidRDefault="00327C29" w:rsidP="00464CF2">
      <w:pPr>
        <w:pStyle w:val="a5"/>
        <w:numPr>
          <w:ilvl w:val="0"/>
          <w:numId w:val="5"/>
        </w:numPr>
        <w:ind w:left="360" w:firstLine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Низкая вовлеченность</w:t>
      </w:r>
      <w:r w:rsidR="001065F9" w:rsidRPr="00443538">
        <w:rPr>
          <w:rFonts w:ascii="Arial" w:hAnsi="Arial" w:cs="Arial"/>
          <w:sz w:val="24"/>
          <w:lang w:eastAsia="ru-RU"/>
        </w:rPr>
        <w:t xml:space="preserve"> молодежи в предпринимательство;</w:t>
      </w:r>
    </w:p>
    <w:p w:rsidR="00084089" w:rsidRPr="00443538" w:rsidRDefault="00084089" w:rsidP="00464CF2">
      <w:pPr>
        <w:pStyle w:val="a5"/>
        <w:numPr>
          <w:ilvl w:val="0"/>
          <w:numId w:val="5"/>
        </w:numPr>
        <w:ind w:left="360" w:firstLine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</w:rPr>
        <w:t>Низкая мотивация работников сельского хозяйства;</w:t>
      </w:r>
    </w:p>
    <w:p w:rsidR="00464CF2" w:rsidRPr="00443538" w:rsidRDefault="00084089" w:rsidP="00464CF2">
      <w:pPr>
        <w:pStyle w:val="a5"/>
        <w:numPr>
          <w:ilvl w:val="0"/>
          <w:numId w:val="5"/>
        </w:numPr>
        <w:ind w:left="360" w:firstLine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</w:rPr>
        <w:t>Отсутствие переработки</w:t>
      </w:r>
      <w:r w:rsidRPr="00443538">
        <w:rPr>
          <w:rFonts w:ascii="Arial" w:hAnsi="Arial" w:cs="Arial"/>
          <w:sz w:val="24"/>
          <w:lang w:val="en-US"/>
        </w:rPr>
        <w:t>;</w:t>
      </w:r>
    </w:p>
    <w:p w:rsidR="001065F9" w:rsidRPr="00443538" w:rsidRDefault="001065F9" w:rsidP="00464CF2">
      <w:pPr>
        <w:pStyle w:val="a5"/>
        <w:numPr>
          <w:ilvl w:val="0"/>
          <w:numId w:val="5"/>
        </w:numPr>
        <w:ind w:left="360" w:firstLine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Маятниковая миграция.</w:t>
      </w:r>
    </w:p>
    <w:p w:rsidR="00DA5D17" w:rsidRPr="00443538" w:rsidRDefault="00DA5D17" w:rsidP="00DA5D17">
      <w:pPr>
        <w:pStyle w:val="a5"/>
        <w:ind w:left="0"/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 xml:space="preserve">Принимая во внимание преимущества и недостатки, влияющие на развитие бизнеса, а также в целях обеспечения стабильного развития субъектов МСП и экономического роста муниципального района, определены </w:t>
      </w:r>
      <w:r w:rsidRPr="00443538">
        <w:rPr>
          <w:rFonts w:ascii="Arial" w:hAnsi="Arial" w:cs="Arial"/>
          <w:b/>
          <w:color w:val="000000"/>
          <w:sz w:val="24"/>
        </w:rPr>
        <w:t>приоритетные виды предпринимательской деятельности</w:t>
      </w:r>
      <w:r w:rsidRPr="00443538">
        <w:rPr>
          <w:rFonts w:ascii="Arial" w:hAnsi="Arial" w:cs="Arial"/>
          <w:color w:val="000000"/>
          <w:sz w:val="24"/>
        </w:rPr>
        <w:t xml:space="preserve">: 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Кл</w:t>
      </w:r>
      <w:r w:rsidR="00526791" w:rsidRPr="00443538">
        <w:rPr>
          <w:rFonts w:ascii="Arial" w:hAnsi="Arial" w:cs="Arial"/>
          <w:color w:val="000000"/>
          <w:sz w:val="24"/>
        </w:rPr>
        <w:t>астер пищевого производства</w:t>
      </w:r>
      <w:r w:rsidR="00DA5D17" w:rsidRPr="00443538">
        <w:rPr>
          <w:rFonts w:ascii="Arial" w:hAnsi="Arial" w:cs="Arial"/>
          <w:color w:val="000000"/>
          <w:sz w:val="24"/>
        </w:rPr>
        <w:t xml:space="preserve">; 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К</w:t>
      </w:r>
      <w:r w:rsidR="00526791" w:rsidRPr="00443538">
        <w:rPr>
          <w:rFonts w:ascii="Arial" w:hAnsi="Arial" w:cs="Arial"/>
          <w:color w:val="000000"/>
          <w:sz w:val="24"/>
        </w:rPr>
        <w:t>ластер</w:t>
      </w:r>
      <w:r w:rsidR="00DA5D17" w:rsidRPr="00443538">
        <w:rPr>
          <w:rFonts w:ascii="Arial" w:hAnsi="Arial" w:cs="Arial"/>
          <w:color w:val="000000"/>
          <w:sz w:val="24"/>
        </w:rPr>
        <w:t xml:space="preserve"> </w:t>
      </w:r>
      <w:r w:rsidR="00526791" w:rsidRPr="00443538">
        <w:rPr>
          <w:rFonts w:ascii="Arial" w:hAnsi="Arial" w:cs="Arial"/>
          <w:color w:val="000000"/>
          <w:sz w:val="24"/>
        </w:rPr>
        <w:t>строительных материалов</w:t>
      </w:r>
      <w:r w:rsidR="00DA5D17" w:rsidRPr="00443538">
        <w:rPr>
          <w:rFonts w:ascii="Arial" w:hAnsi="Arial" w:cs="Arial"/>
          <w:color w:val="000000"/>
          <w:sz w:val="24"/>
        </w:rPr>
        <w:t>;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К</w:t>
      </w:r>
      <w:r w:rsidR="00526791" w:rsidRPr="00443538">
        <w:rPr>
          <w:rFonts w:ascii="Arial" w:hAnsi="Arial" w:cs="Arial"/>
          <w:color w:val="000000"/>
          <w:sz w:val="24"/>
        </w:rPr>
        <w:t>ластер</w:t>
      </w:r>
      <w:r w:rsidR="00DA5D17" w:rsidRPr="00443538">
        <w:rPr>
          <w:rFonts w:ascii="Arial" w:hAnsi="Arial" w:cs="Arial"/>
          <w:color w:val="000000"/>
          <w:sz w:val="24"/>
        </w:rPr>
        <w:t xml:space="preserve"> </w:t>
      </w:r>
      <w:r w:rsidR="00526791" w:rsidRPr="00443538">
        <w:rPr>
          <w:rFonts w:ascii="Arial" w:hAnsi="Arial" w:cs="Arial"/>
          <w:color w:val="000000"/>
          <w:sz w:val="24"/>
        </w:rPr>
        <w:t>пластмассовых изделий</w:t>
      </w:r>
      <w:r w:rsidR="00DA5D17" w:rsidRPr="00443538">
        <w:rPr>
          <w:rFonts w:ascii="Arial" w:hAnsi="Arial" w:cs="Arial"/>
          <w:color w:val="000000"/>
          <w:sz w:val="24"/>
        </w:rPr>
        <w:t>;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Л</w:t>
      </w:r>
      <w:r w:rsidR="00526791" w:rsidRPr="00443538">
        <w:rPr>
          <w:rFonts w:ascii="Arial" w:hAnsi="Arial" w:cs="Arial"/>
          <w:color w:val="000000"/>
          <w:sz w:val="24"/>
        </w:rPr>
        <w:t>огистические центры</w:t>
      </w:r>
      <w:r w:rsidR="00DA5D17" w:rsidRPr="00443538">
        <w:rPr>
          <w:rFonts w:ascii="Arial" w:hAnsi="Arial" w:cs="Arial"/>
          <w:color w:val="000000"/>
          <w:sz w:val="24"/>
        </w:rPr>
        <w:t>;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О</w:t>
      </w:r>
      <w:r w:rsidR="00526791" w:rsidRPr="00443538">
        <w:rPr>
          <w:rFonts w:ascii="Arial" w:hAnsi="Arial" w:cs="Arial"/>
          <w:color w:val="000000"/>
          <w:sz w:val="24"/>
        </w:rPr>
        <w:t>рганизация досуга населений</w:t>
      </w:r>
      <w:r w:rsidR="00DA5D17" w:rsidRPr="00443538">
        <w:rPr>
          <w:rFonts w:ascii="Arial" w:hAnsi="Arial" w:cs="Arial"/>
          <w:color w:val="000000"/>
          <w:sz w:val="24"/>
        </w:rPr>
        <w:t>;</w:t>
      </w:r>
    </w:p>
    <w:p w:rsidR="00DA5D17" w:rsidRPr="00443538" w:rsidRDefault="003756AC" w:rsidP="00DA5D17">
      <w:pPr>
        <w:pStyle w:val="a5"/>
        <w:numPr>
          <w:ilvl w:val="0"/>
          <w:numId w:val="5"/>
        </w:numPr>
        <w:tabs>
          <w:tab w:val="left" w:pos="142"/>
        </w:tabs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П</w:t>
      </w:r>
      <w:r w:rsidR="00526791" w:rsidRPr="00443538">
        <w:rPr>
          <w:rFonts w:ascii="Arial" w:hAnsi="Arial" w:cs="Arial"/>
          <w:color w:val="000000"/>
          <w:sz w:val="24"/>
        </w:rPr>
        <w:t>ридорожный сервис</w:t>
      </w:r>
      <w:r w:rsidR="004F79F6" w:rsidRPr="00443538">
        <w:rPr>
          <w:rFonts w:ascii="Arial" w:hAnsi="Arial" w:cs="Arial"/>
          <w:color w:val="000000"/>
          <w:sz w:val="24"/>
        </w:rPr>
        <w:t>.</w:t>
      </w:r>
    </w:p>
    <w:p w:rsidR="00F635AE" w:rsidRPr="00443538" w:rsidRDefault="00B85CBC" w:rsidP="00F635AE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IV</w:t>
      </w:r>
      <w:r w:rsidRPr="00443538">
        <w:rPr>
          <w:rFonts w:ascii="Arial" w:hAnsi="Arial" w:cs="Arial"/>
          <w:sz w:val="24"/>
          <w:szCs w:val="24"/>
        </w:rPr>
        <w:t xml:space="preserve">. </w:t>
      </w:r>
      <w:r w:rsidR="00F635AE" w:rsidRPr="00443538">
        <w:rPr>
          <w:rFonts w:ascii="Arial" w:hAnsi="Arial" w:cs="Arial"/>
          <w:sz w:val="24"/>
          <w:szCs w:val="24"/>
        </w:rPr>
        <w:t>Цели и задачи в сфере реализации муниципальной программы</w:t>
      </w:r>
    </w:p>
    <w:p w:rsidR="00F635AE" w:rsidRPr="00443538" w:rsidRDefault="00F635AE" w:rsidP="00F635AE">
      <w:pPr>
        <w:ind w:firstLine="0"/>
        <w:rPr>
          <w:rFonts w:ascii="Arial" w:hAnsi="Arial" w:cs="Arial"/>
          <w:color w:val="00000A"/>
          <w:sz w:val="24"/>
        </w:rPr>
      </w:pPr>
    </w:p>
    <w:p w:rsidR="00BA255C" w:rsidRPr="00443538" w:rsidRDefault="00BA255C" w:rsidP="00BA255C">
      <w:pPr>
        <w:rPr>
          <w:rFonts w:ascii="Arial" w:hAnsi="Arial" w:cs="Arial"/>
          <w:color w:val="00000A"/>
          <w:sz w:val="24"/>
        </w:rPr>
      </w:pPr>
      <w:r w:rsidRPr="00443538">
        <w:rPr>
          <w:rFonts w:ascii="Arial" w:hAnsi="Arial" w:cs="Arial"/>
          <w:color w:val="00000A"/>
          <w:sz w:val="24"/>
        </w:rPr>
        <w:t>Программа поддержки малого и среднего предпринимательства в Пестречинском муниципальном районе на 20</w:t>
      </w:r>
      <w:r w:rsidR="0018363B" w:rsidRPr="00443538">
        <w:rPr>
          <w:rFonts w:ascii="Arial" w:hAnsi="Arial" w:cs="Arial"/>
          <w:color w:val="00000A"/>
          <w:sz w:val="24"/>
        </w:rPr>
        <w:t>24</w:t>
      </w:r>
      <w:r w:rsidRPr="00443538">
        <w:rPr>
          <w:rFonts w:ascii="Arial" w:hAnsi="Arial" w:cs="Arial"/>
          <w:color w:val="00000A"/>
          <w:sz w:val="24"/>
        </w:rPr>
        <w:t>-202</w:t>
      </w:r>
      <w:r w:rsidR="0018363B" w:rsidRPr="00443538">
        <w:rPr>
          <w:rFonts w:ascii="Arial" w:hAnsi="Arial" w:cs="Arial"/>
          <w:color w:val="00000A"/>
          <w:sz w:val="24"/>
        </w:rPr>
        <w:t>8</w:t>
      </w:r>
      <w:r w:rsidRPr="00443538">
        <w:rPr>
          <w:rFonts w:ascii="Arial" w:hAnsi="Arial" w:cs="Arial"/>
          <w:color w:val="00000A"/>
          <w:sz w:val="24"/>
        </w:rPr>
        <w:t xml:space="preserve"> годы призвана объединить усилия органов местного самоуправления в поддержке и развитии субъектов малого и среднего предпринимательства, организации инфраструктуры поддержки субъектов малого предпринимательства, </w:t>
      </w:r>
      <w:r w:rsidRPr="00443538">
        <w:rPr>
          <w:rFonts w:ascii="Arial" w:hAnsi="Arial" w:cs="Arial"/>
          <w:sz w:val="24"/>
        </w:rPr>
        <w:t>обеспечить обратную связь с субъектами малого и среднего предпринимательства.</w:t>
      </w:r>
    </w:p>
    <w:p w:rsidR="00F635AE" w:rsidRPr="00443538" w:rsidRDefault="00F635AE" w:rsidP="00F635AE">
      <w:pPr>
        <w:rPr>
          <w:rFonts w:ascii="Arial" w:hAnsi="Arial" w:cs="Arial"/>
          <w:color w:val="00000A"/>
          <w:sz w:val="24"/>
        </w:rPr>
      </w:pPr>
      <w:r w:rsidRPr="00443538">
        <w:rPr>
          <w:rFonts w:ascii="Arial" w:hAnsi="Arial" w:cs="Arial"/>
          <w:color w:val="00000A"/>
          <w:sz w:val="24"/>
        </w:rPr>
        <w:lastRenderedPageBreak/>
        <w:t xml:space="preserve">Основной целью программы является </w:t>
      </w:r>
      <w:r w:rsidR="00C632B4" w:rsidRPr="00443538">
        <w:rPr>
          <w:rFonts w:ascii="Arial" w:hAnsi="Arial" w:cs="Arial"/>
          <w:color w:val="00000A"/>
          <w:sz w:val="24"/>
        </w:rPr>
        <w:t>с</w:t>
      </w:r>
      <w:r w:rsidR="00FA0A5C" w:rsidRPr="00443538">
        <w:rPr>
          <w:rFonts w:ascii="Arial" w:hAnsi="Arial" w:cs="Arial"/>
          <w:color w:val="00000A"/>
          <w:sz w:val="24"/>
        </w:rPr>
        <w:t>оздание благоприятных условий для устойчивого развития, функционирования субъектов малого и среднего предпринимательства на территории Пестречинского муниципального района.</w:t>
      </w:r>
    </w:p>
    <w:p w:rsidR="00F635AE" w:rsidRPr="00443538" w:rsidRDefault="00F635AE" w:rsidP="00F635AE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Для достижения поставленной цели необходимо решение следующих задач:</w:t>
      </w:r>
    </w:p>
    <w:p w:rsidR="00D94402" w:rsidRPr="00443538" w:rsidRDefault="009746ED" w:rsidP="00A65AE9">
      <w:pPr>
        <w:pStyle w:val="a3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443538">
        <w:rPr>
          <w:rFonts w:ascii="Arial" w:eastAsiaTheme="minorEastAsia" w:hAnsi="Arial" w:cs="Arial"/>
          <w:sz w:val="24"/>
          <w:szCs w:val="24"/>
        </w:rPr>
        <w:t>Обеспечение взаимодействия субъектов МСП с органами государственной и муниципальной власти</w:t>
      </w:r>
      <w:r w:rsidR="00D94402" w:rsidRPr="00443538">
        <w:rPr>
          <w:rFonts w:ascii="Arial" w:eastAsiaTheme="minorEastAsia" w:hAnsi="Arial" w:cs="Arial"/>
          <w:sz w:val="24"/>
          <w:szCs w:val="24"/>
        </w:rPr>
        <w:t>.</w:t>
      </w:r>
    </w:p>
    <w:p w:rsidR="00A65AE9" w:rsidRPr="00443538" w:rsidRDefault="00A65AE9" w:rsidP="00A65AE9">
      <w:pPr>
        <w:pStyle w:val="a3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443538">
        <w:rPr>
          <w:rFonts w:ascii="Arial" w:eastAsiaTheme="minorEastAsia" w:hAnsi="Arial" w:cs="Arial"/>
          <w:sz w:val="24"/>
          <w:szCs w:val="24"/>
        </w:rPr>
        <w:t>Расширение доступа к финансовой и имущественной поддержке субъектов МСП.</w:t>
      </w:r>
    </w:p>
    <w:p w:rsidR="00A65AE9" w:rsidRPr="00443538" w:rsidRDefault="00A65AE9" w:rsidP="00A65AE9">
      <w:pPr>
        <w:pStyle w:val="a3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443538">
        <w:rPr>
          <w:rFonts w:ascii="Arial" w:eastAsiaTheme="minorEastAsia" w:hAnsi="Arial" w:cs="Arial"/>
          <w:sz w:val="24"/>
          <w:szCs w:val="24"/>
        </w:rPr>
        <w:t>Повышение инвестиционной привлекательности муниципального района.</w:t>
      </w:r>
    </w:p>
    <w:p w:rsidR="00A65AE9" w:rsidRPr="00443538" w:rsidRDefault="00A65AE9" w:rsidP="00A65AE9">
      <w:pPr>
        <w:pStyle w:val="a3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443538">
        <w:rPr>
          <w:rFonts w:ascii="Arial" w:eastAsiaTheme="minorEastAsia" w:hAnsi="Arial" w:cs="Arial"/>
          <w:sz w:val="24"/>
          <w:szCs w:val="24"/>
        </w:rPr>
        <w:t>Создание системы поддержки фермеров и развитие сельской кооперации.</w:t>
      </w:r>
    </w:p>
    <w:p w:rsidR="00A65AE9" w:rsidRPr="00443538" w:rsidRDefault="00A65AE9" w:rsidP="00A65AE9">
      <w:pPr>
        <w:pStyle w:val="a3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443538">
        <w:rPr>
          <w:rFonts w:ascii="Arial" w:eastAsiaTheme="minorEastAsia" w:hAnsi="Arial" w:cs="Arial"/>
          <w:sz w:val="24"/>
          <w:szCs w:val="24"/>
        </w:rPr>
        <w:t>Стимулирование развития предпринимательства среди различных групп населения.</w:t>
      </w:r>
    </w:p>
    <w:p w:rsidR="00084089" w:rsidRPr="00443538" w:rsidRDefault="00084089" w:rsidP="00084089">
      <w:pPr>
        <w:spacing w:before="15" w:after="15"/>
        <w:ind w:firstLine="540"/>
        <w:rPr>
          <w:rFonts w:ascii="Arial" w:hAnsi="Arial" w:cs="Arial"/>
          <w:color w:val="000000"/>
          <w:sz w:val="24"/>
        </w:rPr>
      </w:pPr>
      <w:r w:rsidRPr="00443538">
        <w:rPr>
          <w:rFonts w:ascii="Arial" w:hAnsi="Arial" w:cs="Arial"/>
          <w:color w:val="000000"/>
          <w:sz w:val="24"/>
        </w:rPr>
        <w:t>Программа включает в себя комплекс мероприятий, направленных на создание благоприятных условий для дальнейшего разви</w:t>
      </w:r>
      <w:r w:rsidR="00320473" w:rsidRPr="00443538">
        <w:rPr>
          <w:rFonts w:ascii="Arial" w:hAnsi="Arial" w:cs="Arial"/>
          <w:color w:val="000000"/>
          <w:sz w:val="24"/>
        </w:rPr>
        <w:t>тия малого предпринимательства</w:t>
      </w:r>
      <w:r w:rsidRPr="00443538">
        <w:rPr>
          <w:rFonts w:ascii="Arial" w:hAnsi="Arial" w:cs="Arial"/>
          <w:color w:val="000000"/>
          <w:sz w:val="24"/>
        </w:rPr>
        <w:t xml:space="preserve"> в </w:t>
      </w:r>
      <w:r w:rsidRPr="00443538">
        <w:rPr>
          <w:rFonts w:ascii="Arial" w:hAnsi="Arial" w:cs="Arial"/>
          <w:sz w:val="24"/>
        </w:rPr>
        <w:t>Пестречинском</w:t>
      </w:r>
      <w:r w:rsidRPr="00443538">
        <w:rPr>
          <w:rFonts w:ascii="Arial" w:hAnsi="Arial" w:cs="Arial"/>
          <w:color w:val="000000"/>
          <w:sz w:val="24"/>
        </w:rPr>
        <w:t xml:space="preserve"> муниципальном районе. </w:t>
      </w:r>
    </w:p>
    <w:p w:rsidR="00A65AE9" w:rsidRPr="00443538" w:rsidRDefault="00B85CBC" w:rsidP="00A65AE9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v</w:t>
      </w:r>
      <w:r w:rsidRPr="00443538">
        <w:rPr>
          <w:rFonts w:ascii="Arial" w:hAnsi="Arial" w:cs="Arial"/>
          <w:sz w:val="24"/>
          <w:szCs w:val="24"/>
        </w:rPr>
        <w:t xml:space="preserve">. </w:t>
      </w:r>
      <w:r w:rsidR="00A65AE9" w:rsidRPr="00443538">
        <w:rPr>
          <w:rFonts w:ascii="Arial" w:hAnsi="Arial" w:cs="Arial"/>
          <w:sz w:val="24"/>
          <w:szCs w:val="24"/>
        </w:rPr>
        <w:t>сроки и этапы реализации муниципальной програм</w:t>
      </w:r>
      <w:r w:rsidR="00320473" w:rsidRPr="00443538">
        <w:rPr>
          <w:rFonts w:ascii="Arial" w:hAnsi="Arial" w:cs="Arial"/>
          <w:sz w:val="24"/>
          <w:szCs w:val="24"/>
        </w:rPr>
        <w:t>М</w:t>
      </w:r>
      <w:r w:rsidR="00A65AE9" w:rsidRPr="00443538">
        <w:rPr>
          <w:rFonts w:ascii="Arial" w:hAnsi="Arial" w:cs="Arial"/>
          <w:sz w:val="24"/>
          <w:szCs w:val="24"/>
        </w:rPr>
        <w:t xml:space="preserve">ы. </w:t>
      </w:r>
    </w:p>
    <w:p w:rsidR="00A65AE9" w:rsidRPr="00443538" w:rsidRDefault="00A65AE9" w:rsidP="00A65AE9">
      <w:pPr>
        <w:rPr>
          <w:rFonts w:ascii="Arial" w:hAnsi="Arial" w:cs="Arial"/>
          <w:sz w:val="24"/>
        </w:rPr>
      </w:pPr>
    </w:p>
    <w:p w:rsidR="00A65AE9" w:rsidRPr="00443538" w:rsidRDefault="00A65AE9" w:rsidP="00A65AE9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Программа будет реализована в один этап, что обеспечит непрерывность и преемственность предусмотренных мероприятий. </w:t>
      </w:r>
    </w:p>
    <w:p w:rsidR="00A65AE9" w:rsidRPr="00443538" w:rsidRDefault="00A65AE9" w:rsidP="00A65AE9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Сроки реализации Программы: 20</w:t>
      </w:r>
      <w:r w:rsidR="0018363B" w:rsidRPr="00443538">
        <w:rPr>
          <w:rFonts w:ascii="Arial" w:hAnsi="Arial" w:cs="Arial"/>
          <w:sz w:val="24"/>
        </w:rPr>
        <w:t xml:space="preserve">24 </w:t>
      </w:r>
      <w:r w:rsidRPr="00443538">
        <w:rPr>
          <w:rFonts w:ascii="Arial" w:hAnsi="Arial" w:cs="Arial"/>
          <w:sz w:val="24"/>
        </w:rPr>
        <w:t>- 202</w:t>
      </w:r>
      <w:r w:rsidR="0018363B" w:rsidRPr="00443538">
        <w:rPr>
          <w:rFonts w:ascii="Arial" w:hAnsi="Arial" w:cs="Arial"/>
          <w:sz w:val="24"/>
        </w:rPr>
        <w:t>8</w:t>
      </w:r>
      <w:r w:rsidRPr="00443538">
        <w:rPr>
          <w:rFonts w:ascii="Arial" w:hAnsi="Arial" w:cs="Arial"/>
          <w:sz w:val="24"/>
        </w:rPr>
        <w:t xml:space="preserve"> годы.</w:t>
      </w:r>
    </w:p>
    <w:p w:rsidR="00327C29" w:rsidRPr="00443538" w:rsidRDefault="00B85CBC" w:rsidP="00327C29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V</w:t>
      </w:r>
      <w:r w:rsidR="00526791" w:rsidRPr="00443538">
        <w:rPr>
          <w:rFonts w:ascii="Arial" w:hAnsi="Arial" w:cs="Arial"/>
          <w:sz w:val="24"/>
          <w:szCs w:val="24"/>
          <w:lang w:val="en-US"/>
        </w:rPr>
        <w:t>I</w:t>
      </w:r>
      <w:r w:rsidRPr="00443538">
        <w:rPr>
          <w:rFonts w:ascii="Arial" w:hAnsi="Arial" w:cs="Arial"/>
          <w:sz w:val="24"/>
          <w:szCs w:val="24"/>
        </w:rPr>
        <w:t xml:space="preserve">. </w:t>
      </w:r>
      <w:r w:rsidR="00327C29" w:rsidRPr="00443538">
        <w:rPr>
          <w:rFonts w:ascii="Arial" w:hAnsi="Arial" w:cs="Arial"/>
          <w:sz w:val="24"/>
          <w:szCs w:val="24"/>
        </w:rPr>
        <w:t>Прогноз конечных результатов муниципальной программы</w:t>
      </w:r>
      <w:r w:rsidR="001A7152" w:rsidRPr="00443538">
        <w:rPr>
          <w:rFonts w:ascii="Arial" w:hAnsi="Arial" w:cs="Arial"/>
          <w:sz w:val="24"/>
          <w:szCs w:val="24"/>
        </w:rPr>
        <w:t xml:space="preserve"> (</w:t>
      </w:r>
      <w:r w:rsidR="001A7152" w:rsidRPr="00443538">
        <w:rPr>
          <w:rFonts w:ascii="Arial" w:hAnsi="Arial" w:cs="Arial"/>
          <w:sz w:val="24"/>
          <w:szCs w:val="24"/>
          <w:lang w:val="en-US"/>
        </w:rPr>
        <w:t>KPI</w:t>
      </w:r>
      <w:r w:rsidR="001A7152" w:rsidRPr="00443538">
        <w:rPr>
          <w:rFonts w:ascii="Arial" w:hAnsi="Arial" w:cs="Arial"/>
          <w:sz w:val="24"/>
          <w:szCs w:val="24"/>
        </w:rPr>
        <w:t>)</w:t>
      </w:r>
      <w:r w:rsidR="00327C29" w:rsidRPr="00443538">
        <w:rPr>
          <w:rFonts w:ascii="Arial" w:hAnsi="Arial" w:cs="Arial"/>
          <w:sz w:val="24"/>
          <w:szCs w:val="24"/>
        </w:rPr>
        <w:t xml:space="preserve">. </w:t>
      </w:r>
    </w:p>
    <w:p w:rsidR="00D94402" w:rsidRPr="00443538" w:rsidRDefault="00D94402" w:rsidP="00D94402">
      <w:pPr>
        <w:rPr>
          <w:rFonts w:ascii="Arial" w:hAnsi="Arial" w:cs="Arial"/>
          <w:sz w:val="24"/>
        </w:rPr>
      </w:pPr>
    </w:p>
    <w:p w:rsidR="0046718A" w:rsidRPr="00443538" w:rsidRDefault="0046718A" w:rsidP="0046718A">
      <w:pPr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Результативность программы будет оцени</w:t>
      </w:r>
      <w:r w:rsidR="005C119A" w:rsidRPr="00443538">
        <w:rPr>
          <w:rFonts w:ascii="Arial" w:hAnsi="Arial" w:cs="Arial"/>
          <w:sz w:val="24"/>
        </w:rPr>
        <w:t>ваться на основании следующих</w:t>
      </w:r>
      <w:r w:rsidRPr="00443538">
        <w:rPr>
          <w:rFonts w:ascii="Arial" w:hAnsi="Arial" w:cs="Arial"/>
          <w:sz w:val="24"/>
        </w:rPr>
        <w:t xml:space="preserve"> показателей</w:t>
      </w:r>
      <w:r w:rsidR="006E2069" w:rsidRPr="00443538">
        <w:rPr>
          <w:rFonts w:ascii="Arial" w:hAnsi="Arial" w:cs="Arial"/>
          <w:sz w:val="24"/>
        </w:rPr>
        <w:t xml:space="preserve"> в 202</w:t>
      </w:r>
      <w:r w:rsidR="0018363B" w:rsidRPr="00443538">
        <w:rPr>
          <w:rFonts w:ascii="Arial" w:hAnsi="Arial" w:cs="Arial"/>
          <w:sz w:val="24"/>
        </w:rPr>
        <w:t>8</w:t>
      </w:r>
      <w:r w:rsidR="006E2069" w:rsidRPr="00443538">
        <w:rPr>
          <w:rFonts w:ascii="Arial" w:hAnsi="Arial" w:cs="Arial"/>
          <w:sz w:val="24"/>
        </w:rPr>
        <w:t xml:space="preserve"> году</w:t>
      </w:r>
      <w:r w:rsidRPr="00443538">
        <w:rPr>
          <w:rFonts w:ascii="Arial" w:hAnsi="Arial" w:cs="Arial"/>
          <w:sz w:val="24"/>
        </w:rPr>
        <w:t xml:space="preserve">: 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Количество субъектов малого и среднего предпринимательства – 3052 ед.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Доля малого и среднего предпринимательства в Валовом территориальном продукте – 35%.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Численность занятых на малых и средних предприятиях, с учетом индивидуальных предпринимателей – 6688 чел.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Оборот продукции (услуг) малых и средних предприятий и ИП – 20,4 млрд. руб.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Доля закупок крупнейших заказчиков, участниками которых являются только субъекты МСП – 42%.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Среднемесячная заработная плата у СМСП</w:t>
      </w:r>
      <w:r w:rsidR="00FE0F56" w:rsidRPr="00443538">
        <w:rPr>
          <w:rFonts w:ascii="Arial" w:hAnsi="Arial" w:cs="Arial"/>
          <w:sz w:val="24"/>
          <w:szCs w:val="24"/>
        </w:rPr>
        <w:t xml:space="preserve"> – </w:t>
      </w:r>
      <w:r w:rsidRPr="00443538">
        <w:rPr>
          <w:rFonts w:ascii="Arial" w:hAnsi="Arial" w:cs="Arial"/>
          <w:sz w:val="24"/>
          <w:szCs w:val="24"/>
        </w:rPr>
        <w:t>38891руб.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Доля (не)/налоговых поступлений от СМСП в бюджет района – 40%.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 xml:space="preserve">Площадь инвестиционных площадок, оборудованных объектами инженерной и транспортной инфраструктуры – </w:t>
      </w:r>
      <w:r w:rsidR="00A9047B" w:rsidRPr="00443538">
        <w:rPr>
          <w:rFonts w:ascii="Arial" w:hAnsi="Arial" w:cs="Arial"/>
          <w:sz w:val="24"/>
          <w:szCs w:val="24"/>
        </w:rPr>
        <w:t>6</w:t>
      </w:r>
      <w:r w:rsidRPr="00443538">
        <w:rPr>
          <w:rFonts w:ascii="Arial" w:hAnsi="Arial" w:cs="Arial"/>
          <w:sz w:val="24"/>
          <w:szCs w:val="24"/>
        </w:rPr>
        <w:t xml:space="preserve">0 га. 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Численность субъектов сельскохозяйственной кооперации – 11 ед.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Численность МСП получивших поддержку в год (</w:t>
      </w:r>
      <w:proofErr w:type="spellStart"/>
      <w:r w:rsidRPr="00443538">
        <w:rPr>
          <w:rFonts w:ascii="Arial" w:hAnsi="Arial" w:cs="Arial"/>
          <w:sz w:val="24"/>
          <w:szCs w:val="24"/>
        </w:rPr>
        <w:t>фед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43538">
        <w:rPr>
          <w:rFonts w:ascii="Arial" w:hAnsi="Arial" w:cs="Arial"/>
          <w:sz w:val="24"/>
          <w:szCs w:val="24"/>
        </w:rPr>
        <w:t>респ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43538">
        <w:rPr>
          <w:rFonts w:ascii="Arial" w:hAnsi="Arial" w:cs="Arial"/>
          <w:sz w:val="24"/>
          <w:szCs w:val="24"/>
        </w:rPr>
        <w:t>муниц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.) – </w:t>
      </w:r>
      <w:r w:rsidR="00A9047B" w:rsidRPr="00443538">
        <w:rPr>
          <w:rFonts w:ascii="Arial" w:hAnsi="Arial" w:cs="Arial"/>
          <w:sz w:val="24"/>
          <w:szCs w:val="24"/>
        </w:rPr>
        <w:t>3</w:t>
      </w:r>
      <w:r w:rsidRPr="00443538">
        <w:rPr>
          <w:rFonts w:ascii="Arial" w:hAnsi="Arial" w:cs="Arial"/>
          <w:sz w:val="24"/>
          <w:szCs w:val="24"/>
        </w:rPr>
        <w:t>0 ед.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>Численность предпринимателей в возрасте до 30 лет, получивших поддержку (</w:t>
      </w:r>
      <w:proofErr w:type="spellStart"/>
      <w:r w:rsidRPr="00443538">
        <w:rPr>
          <w:rFonts w:ascii="Arial" w:hAnsi="Arial" w:cs="Arial"/>
          <w:sz w:val="24"/>
          <w:szCs w:val="24"/>
        </w:rPr>
        <w:t>фед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43538">
        <w:rPr>
          <w:rFonts w:ascii="Arial" w:hAnsi="Arial" w:cs="Arial"/>
          <w:sz w:val="24"/>
          <w:szCs w:val="24"/>
        </w:rPr>
        <w:t>респ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43538">
        <w:rPr>
          <w:rFonts w:ascii="Arial" w:hAnsi="Arial" w:cs="Arial"/>
          <w:sz w:val="24"/>
          <w:szCs w:val="24"/>
        </w:rPr>
        <w:t>муниц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.)  – </w:t>
      </w:r>
      <w:r w:rsidR="00A9047B" w:rsidRPr="00443538">
        <w:rPr>
          <w:rFonts w:ascii="Arial" w:hAnsi="Arial" w:cs="Arial"/>
          <w:sz w:val="24"/>
          <w:szCs w:val="24"/>
        </w:rPr>
        <w:t xml:space="preserve"> 12</w:t>
      </w:r>
      <w:r w:rsidRPr="00443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38">
        <w:rPr>
          <w:rFonts w:ascii="Arial" w:hAnsi="Arial" w:cs="Arial"/>
          <w:sz w:val="24"/>
          <w:szCs w:val="24"/>
        </w:rPr>
        <w:t>ед</w:t>
      </w:r>
      <w:proofErr w:type="spellEnd"/>
      <w:r w:rsidRPr="00443538">
        <w:rPr>
          <w:rFonts w:ascii="Arial" w:hAnsi="Arial" w:cs="Arial"/>
          <w:sz w:val="24"/>
          <w:szCs w:val="24"/>
          <w:lang w:val="en-US"/>
        </w:rPr>
        <w:t>.</w:t>
      </w:r>
      <w:r w:rsidRPr="00443538">
        <w:rPr>
          <w:rFonts w:ascii="Arial" w:hAnsi="Arial" w:cs="Arial"/>
          <w:sz w:val="24"/>
          <w:szCs w:val="24"/>
        </w:rPr>
        <w:t xml:space="preserve"> </w:t>
      </w:r>
    </w:p>
    <w:p w:rsidR="00320473" w:rsidRPr="00443538" w:rsidRDefault="00320473" w:rsidP="00A9047B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 xml:space="preserve"> Численность мероприятий, проведенных с участием предпринимателей в год (прием, заседание совета,) – 52 ед.</w:t>
      </w:r>
    </w:p>
    <w:p w:rsidR="00320473" w:rsidRPr="00443538" w:rsidRDefault="0032047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 xml:space="preserve">Численность обучающихся в техникуме Пестречинского района – 150 чел. </w:t>
      </w:r>
    </w:p>
    <w:p w:rsidR="005F6E03" w:rsidRPr="00443538" w:rsidRDefault="005F6E0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 xml:space="preserve">Численность </w:t>
      </w:r>
      <w:proofErr w:type="spellStart"/>
      <w:r w:rsidRPr="00443538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43538">
        <w:rPr>
          <w:rFonts w:ascii="Arial" w:hAnsi="Arial" w:cs="Arial"/>
          <w:sz w:val="24"/>
          <w:szCs w:val="24"/>
        </w:rPr>
        <w:t xml:space="preserve"> – 6350 чел.</w:t>
      </w:r>
    </w:p>
    <w:p w:rsidR="005F6E03" w:rsidRPr="00443538" w:rsidRDefault="005F6E03" w:rsidP="00320473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</w:rPr>
        <w:t xml:space="preserve">Количество объектов имущества в перечнях муниципального имущества свободного от прав третьих лиц, для предоставления его во владение и (или) в пользование на долгосрочной основе субъектам МСП – </w:t>
      </w:r>
      <w:r w:rsidR="00A9047B" w:rsidRPr="00443538">
        <w:rPr>
          <w:rFonts w:ascii="Arial" w:hAnsi="Arial" w:cs="Arial"/>
          <w:sz w:val="24"/>
          <w:szCs w:val="24"/>
        </w:rPr>
        <w:t xml:space="preserve">75 </w:t>
      </w:r>
      <w:r w:rsidRPr="00443538">
        <w:rPr>
          <w:rFonts w:ascii="Arial" w:hAnsi="Arial" w:cs="Arial"/>
          <w:sz w:val="24"/>
          <w:szCs w:val="24"/>
        </w:rPr>
        <w:t>ед.</w:t>
      </w:r>
    </w:p>
    <w:p w:rsidR="00A65AE9" w:rsidRPr="00443538" w:rsidRDefault="00526791" w:rsidP="00320473">
      <w:pPr>
        <w:pStyle w:val="1"/>
        <w:rPr>
          <w:rFonts w:ascii="Arial" w:hAnsi="Arial" w:cs="Arial"/>
          <w:b w:val="0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lastRenderedPageBreak/>
        <w:t>VII</w:t>
      </w:r>
      <w:r w:rsidR="00B85CBC" w:rsidRPr="00443538">
        <w:rPr>
          <w:rFonts w:ascii="Arial" w:hAnsi="Arial" w:cs="Arial"/>
          <w:sz w:val="24"/>
          <w:szCs w:val="24"/>
        </w:rPr>
        <w:t xml:space="preserve">. </w:t>
      </w:r>
      <w:r w:rsidR="00A65AE9" w:rsidRPr="00443538">
        <w:rPr>
          <w:rFonts w:ascii="Arial" w:hAnsi="Arial" w:cs="Arial"/>
          <w:sz w:val="24"/>
          <w:szCs w:val="24"/>
        </w:rPr>
        <w:t xml:space="preserve">Основные ключевые показатели по развитию </w:t>
      </w:r>
      <w:r w:rsidR="001F1A43" w:rsidRPr="00443538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A65AE9" w:rsidRPr="00443538" w:rsidRDefault="00A65AE9" w:rsidP="00A65AE9">
      <w:pPr>
        <w:spacing w:line="240" w:lineRule="auto"/>
        <w:ind w:firstLine="0"/>
        <w:contextualSpacing w:val="0"/>
        <w:jc w:val="center"/>
        <w:rPr>
          <w:rFonts w:ascii="Arial" w:hAnsi="Arial" w:cs="Arial"/>
          <w:b/>
          <w:sz w:val="24"/>
        </w:rPr>
      </w:pP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484"/>
        <w:gridCol w:w="3261"/>
        <w:gridCol w:w="1475"/>
        <w:gridCol w:w="1182"/>
        <w:gridCol w:w="1231"/>
        <w:gridCol w:w="1105"/>
        <w:gridCol w:w="1230"/>
        <w:gridCol w:w="1231"/>
      </w:tblGrid>
      <w:tr w:rsidR="00A65AE9" w:rsidRPr="00443538" w:rsidTr="00526791">
        <w:tc>
          <w:tcPr>
            <w:tcW w:w="456" w:type="dxa"/>
            <w:vMerge w:val="restart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30" w:type="dxa"/>
            <w:vMerge w:val="restart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31" w:type="dxa"/>
            <w:vMerge w:val="restart"/>
          </w:tcPr>
          <w:p w:rsidR="00A65AE9" w:rsidRPr="00443538" w:rsidRDefault="00A65AE9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Значение показателя на 20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82" w:type="dxa"/>
            <w:gridSpan w:val="5"/>
          </w:tcPr>
          <w:p w:rsidR="00A65AE9" w:rsidRPr="00443538" w:rsidRDefault="00A65AE9" w:rsidP="0052679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Целевое значение индикатора</w:t>
            </w:r>
            <w:r w:rsidR="00526791" w:rsidRPr="00443538"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</w:tc>
      </w:tr>
      <w:tr w:rsidR="00A65AE9" w:rsidRPr="00443538" w:rsidTr="00526791">
        <w:tc>
          <w:tcPr>
            <w:tcW w:w="456" w:type="dxa"/>
            <w:vMerge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6D5C" w:rsidRPr="00443538" w:rsidRDefault="000B6D5C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</w:t>
            </w:r>
            <w:r w:rsidR="00A65AE9" w:rsidRPr="00443538">
              <w:rPr>
                <w:rFonts w:ascii="Arial" w:hAnsi="Arial" w:cs="Arial"/>
                <w:sz w:val="24"/>
                <w:szCs w:val="24"/>
              </w:rPr>
              <w:t>а 20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>24</w:t>
            </w:r>
            <w:r w:rsidR="00A65AE9" w:rsidRPr="0044353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65AE9" w:rsidRPr="00443538" w:rsidRDefault="004F3475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 202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4353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5AE9" w:rsidRPr="00443538" w:rsidRDefault="004F3475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 202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44353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65AE9" w:rsidRPr="00443538" w:rsidRDefault="004F3475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 202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>7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65AE9" w:rsidRPr="00443538" w:rsidRDefault="004F3475" w:rsidP="00C246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 202</w:t>
            </w:r>
            <w:r w:rsidR="00C24637" w:rsidRPr="00443538">
              <w:rPr>
                <w:rFonts w:ascii="Arial" w:hAnsi="Arial" w:cs="Arial"/>
                <w:sz w:val="24"/>
                <w:szCs w:val="24"/>
              </w:rPr>
              <w:t>8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Количество субъектов МСП, ед</w:t>
            </w:r>
            <w:r w:rsidR="00294B6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65AE9" w:rsidRPr="00443538" w:rsidRDefault="004A340D" w:rsidP="003756A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2485</w:t>
            </w:r>
          </w:p>
        </w:tc>
        <w:tc>
          <w:tcPr>
            <w:tcW w:w="1221" w:type="dxa"/>
          </w:tcPr>
          <w:p w:rsidR="00A65AE9" w:rsidRPr="00443538" w:rsidRDefault="004A340D" w:rsidP="0015540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2584</w:t>
            </w:r>
          </w:p>
        </w:tc>
        <w:tc>
          <w:tcPr>
            <w:tcW w:w="1276" w:type="dxa"/>
          </w:tcPr>
          <w:p w:rsidR="00A65AE9" w:rsidRPr="00443538" w:rsidRDefault="004A340D" w:rsidP="0015540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2701</w:t>
            </w:r>
          </w:p>
        </w:tc>
        <w:tc>
          <w:tcPr>
            <w:tcW w:w="1134" w:type="dxa"/>
          </w:tcPr>
          <w:p w:rsidR="00A65AE9" w:rsidRPr="00443538" w:rsidRDefault="004A340D" w:rsidP="0015540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2822</w:t>
            </w:r>
          </w:p>
        </w:tc>
        <w:tc>
          <w:tcPr>
            <w:tcW w:w="1275" w:type="dxa"/>
          </w:tcPr>
          <w:p w:rsidR="00A65AE9" w:rsidRPr="00443538" w:rsidRDefault="004A340D" w:rsidP="0015540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2921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3052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Доля малого и среднего предпринимательства в Валовом территориальном продукте, %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  <w:tc>
          <w:tcPr>
            <w:tcW w:w="1221" w:type="dxa"/>
          </w:tcPr>
          <w:p w:rsidR="00A65AE9" w:rsidRPr="00443538" w:rsidRDefault="004A340D" w:rsidP="006A458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Численность занятых на малых и средних предприятиях, с учетом индивидуальных предпринимателей, чел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5471</w:t>
            </w:r>
          </w:p>
        </w:tc>
        <w:tc>
          <w:tcPr>
            <w:tcW w:w="1221" w:type="dxa"/>
          </w:tcPr>
          <w:p w:rsidR="00A65AE9" w:rsidRPr="00443538" w:rsidRDefault="004A340D" w:rsidP="00CF25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5717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5445</w:t>
            </w:r>
          </w:p>
        </w:tc>
        <w:tc>
          <w:tcPr>
            <w:tcW w:w="1134" w:type="dxa"/>
          </w:tcPr>
          <w:p w:rsidR="00A65AE9" w:rsidRPr="00443538" w:rsidRDefault="004A340D" w:rsidP="00CF25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6187</w:t>
            </w:r>
          </w:p>
        </w:tc>
        <w:tc>
          <w:tcPr>
            <w:tcW w:w="1275" w:type="dxa"/>
          </w:tcPr>
          <w:p w:rsidR="00A65AE9" w:rsidRPr="00443538" w:rsidRDefault="004A340D" w:rsidP="00CF25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6402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6688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A65AE9" w:rsidRPr="00443538" w:rsidRDefault="00A65AE9" w:rsidP="004F3475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Оборот продукции (услуг) малых и средних предприятий, млрд. руб.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22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15,05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16,26</w:t>
            </w:r>
          </w:p>
        </w:tc>
        <w:tc>
          <w:tcPr>
            <w:tcW w:w="1134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276" w:type="dxa"/>
          </w:tcPr>
          <w:p w:rsidR="00A65AE9" w:rsidRPr="00443538" w:rsidRDefault="004A340D" w:rsidP="004A4FF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Доля закупок крупнейших заказчиков, участниками которых являются только субъекты МСП, %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A65AE9" w:rsidRPr="00443538" w:rsidRDefault="00A65AE9" w:rsidP="00294B6D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Среднемесячная заработная плата у субъектов МСП, руб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1" w:type="dxa"/>
          </w:tcPr>
          <w:p w:rsidR="00A65AE9" w:rsidRPr="00443538" w:rsidRDefault="004A340D" w:rsidP="003D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28446,5</w:t>
            </w:r>
          </w:p>
        </w:tc>
        <w:tc>
          <w:tcPr>
            <w:tcW w:w="1221" w:type="dxa"/>
          </w:tcPr>
          <w:p w:rsidR="00A65AE9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A65AE9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33026</w:t>
            </w:r>
          </w:p>
        </w:tc>
        <w:tc>
          <w:tcPr>
            <w:tcW w:w="1134" w:type="dxa"/>
          </w:tcPr>
          <w:p w:rsidR="00A65AE9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34875</w:t>
            </w:r>
          </w:p>
        </w:tc>
        <w:tc>
          <w:tcPr>
            <w:tcW w:w="1275" w:type="dxa"/>
          </w:tcPr>
          <w:p w:rsidR="00A65AE9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36829</w:t>
            </w:r>
          </w:p>
        </w:tc>
        <w:tc>
          <w:tcPr>
            <w:tcW w:w="1276" w:type="dxa"/>
          </w:tcPr>
          <w:p w:rsidR="00A65AE9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38891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Доля (не)/налоговых поступлений от с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убъектов МСП в бюджет района, %</w:t>
            </w: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21" w:type="dxa"/>
          </w:tcPr>
          <w:p w:rsidR="00A65AE9" w:rsidRPr="00443538" w:rsidRDefault="004A340D" w:rsidP="003120B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1134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1275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Площадь инвестиционных площадок, оборудованных объектами инженерной и 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транспортной инфраструктуры, га</w:t>
            </w:r>
          </w:p>
        </w:tc>
        <w:tc>
          <w:tcPr>
            <w:tcW w:w="1331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21" w:type="dxa"/>
          </w:tcPr>
          <w:p w:rsidR="00A65AE9" w:rsidRPr="00443538" w:rsidRDefault="00936A11" w:rsidP="002A081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Численность субъектов сельс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кохозяйственной кооперации, ед.</w:t>
            </w:r>
          </w:p>
        </w:tc>
        <w:tc>
          <w:tcPr>
            <w:tcW w:w="133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5AE9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0" w:type="dxa"/>
          </w:tcPr>
          <w:p w:rsidR="00A65AE9" w:rsidRPr="00443538" w:rsidRDefault="00A65AE9" w:rsidP="00294B6D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Численность субъектов МСП получивших подд</w:t>
            </w:r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ержку</w:t>
            </w:r>
            <w:r w:rsidR="00422277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в год</w:t>
            </w:r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фед</w:t>
            </w:r>
            <w:proofErr w:type="spellEnd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респ</w:t>
            </w:r>
            <w:proofErr w:type="spellEnd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муниц</w:t>
            </w:r>
            <w:proofErr w:type="spellEnd"/>
            <w:r w:rsidR="00C33674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.), ед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1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0" w:type="dxa"/>
          </w:tcPr>
          <w:p w:rsidR="00A65AE9" w:rsidRPr="00443538" w:rsidRDefault="00A65AE9" w:rsidP="00ED0D26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Численность предпринимателей в возрасте до 30 лет, получивших поддержку (</w:t>
            </w:r>
            <w:proofErr w:type="spellStart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фед</w:t>
            </w:r>
            <w:proofErr w:type="spellEnd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респ</w:t>
            </w:r>
            <w:proofErr w:type="spellEnd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муниц</w:t>
            </w:r>
            <w:proofErr w:type="spellEnd"/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.), 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31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65AE9" w:rsidRPr="00443538" w:rsidRDefault="00936A11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65AE9" w:rsidRPr="00443538" w:rsidTr="00526791">
        <w:tc>
          <w:tcPr>
            <w:tcW w:w="45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0" w:type="dxa"/>
          </w:tcPr>
          <w:p w:rsidR="00A65AE9" w:rsidRPr="00443538" w:rsidRDefault="00A65AE9" w:rsidP="00422277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Численность мероприятий, </w:t>
            </w: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lastRenderedPageBreak/>
              <w:t>проведенных с участием предпринимателей</w:t>
            </w:r>
            <w:r w:rsidR="00422277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в год</w:t>
            </w:r>
            <w:r w:rsidR="00D87ABF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(прием, </w:t>
            </w:r>
            <w:r w:rsidR="00977BE9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заседание совета),</w:t>
            </w:r>
            <w:r w:rsidR="00422277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ед</w:t>
            </w:r>
            <w:r w:rsidR="00294B6D" w:rsidRPr="0044353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1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1" w:type="dxa"/>
          </w:tcPr>
          <w:p w:rsidR="00A65AE9" w:rsidRPr="00443538" w:rsidRDefault="00422277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65AE9" w:rsidRPr="00443538" w:rsidRDefault="00422277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65AE9" w:rsidRPr="00443538" w:rsidRDefault="00422277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A65AE9" w:rsidRPr="00443538" w:rsidRDefault="00422277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65AE9" w:rsidRPr="00443538" w:rsidRDefault="00A65AE9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A1EB0" w:rsidRPr="00443538" w:rsidTr="00526791">
        <w:trPr>
          <w:trHeight w:val="70"/>
        </w:trPr>
        <w:tc>
          <w:tcPr>
            <w:tcW w:w="456" w:type="dxa"/>
          </w:tcPr>
          <w:p w:rsidR="002A1EB0" w:rsidRPr="00443538" w:rsidRDefault="002A1EB0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0" w:type="dxa"/>
          </w:tcPr>
          <w:p w:rsidR="002A1EB0" w:rsidRPr="00443538" w:rsidRDefault="002A1EB0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Численность обучающихся в техникуме Пестречинского района, чел. </w:t>
            </w:r>
          </w:p>
        </w:tc>
        <w:tc>
          <w:tcPr>
            <w:tcW w:w="1331" w:type="dxa"/>
          </w:tcPr>
          <w:p w:rsidR="002A1EB0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21" w:type="dxa"/>
          </w:tcPr>
          <w:p w:rsidR="002A1EB0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A1EB0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A1EB0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2A1EB0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2A1EB0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4175" w:rsidRPr="00443538" w:rsidTr="00526791">
        <w:trPr>
          <w:trHeight w:val="70"/>
        </w:trPr>
        <w:tc>
          <w:tcPr>
            <w:tcW w:w="456" w:type="dxa"/>
          </w:tcPr>
          <w:p w:rsidR="00904175" w:rsidRPr="00443538" w:rsidRDefault="00904175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0" w:type="dxa"/>
          </w:tcPr>
          <w:p w:rsidR="00904175" w:rsidRPr="00443538" w:rsidRDefault="00904175" w:rsidP="00CF25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="00CF25EE" w:rsidRPr="00443538">
              <w:rPr>
                <w:rFonts w:ascii="Arial" w:hAnsi="Arial" w:cs="Arial"/>
                <w:sz w:val="24"/>
                <w:szCs w:val="24"/>
              </w:rPr>
              <w:t>, чел</w:t>
            </w:r>
            <w:r w:rsidR="00294B6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904175" w:rsidRPr="00443538" w:rsidRDefault="004A340D" w:rsidP="00ED0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5198</w:t>
            </w:r>
          </w:p>
        </w:tc>
        <w:tc>
          <w:tcPr>
            <w:tcW w:w="1221" w:type="dxa"/>
          </w:tcPr>
          <w:p w:rsidR="00904175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5610</w:t>
            </w:r>
          </w:p>
        </w:tc>
        <w:tc>
          <w:tcPr>
            <w:tcW w:w="1276" w:type="dxa"/>
          </w:tcPr>
          <w:p w:rsidR="00904175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5980</w:t>
            </w:r>
          </w:p>
        </w:tc>
        <w:tc>
          <w:tcPr>
            <w:tcW w:w="1134" w:type="dxa"/>
          </w:tcPr>
          <w:p w:rsidR="00904175" w:rsidRPr="00443538" w:rsidRDefault="004A340D" w:rsidP="009B6E1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6210</w:t>
            </w:r>
          </w:p>
        </w:tc>
        <w:tc>
          <w:tcPr>
            <w:tcW w:w="1275" w:type="dxa"/>
          </w:tcPr>
          <w:p w:rsidR="00904175" w:rsidRPr="00443538" w:rsidRDefault="004A340D" w:rsidP="004222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1276" w:type="dxa"/>
          </w:tcPr>
          <w:p w:rsidR="00904175" w:rsidRPr="00443538" w:rsidRDefault="004A340D" w:rsidP="00B020F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6350</w:t>
            </w:r>
          </w:p>
        </w:tc>
      </w:tr>
      <w:tr w:rsidR="002B355B" w:rsidRPr="00443538" w:rsidTr="002B355B">
        <w:trPr>
          <w:trHeight w:val="70"/>
        </w:trPr>
        <w:tc>
          <w:tcPr>
            <w:tcW w:w="456" w:type="dxa"/>
          </w:tcPr>
          <w:p w:rsidR="002B355B" w:rsidRPr="00443538" w:rsidRDefault="002B355B" w:rsidP="002B35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0" w:type="dxa"/>
          </w:tcPr>
          <w:p w:rsidR="002B355B" w:rsidRPr="00443538" w:rsidRDefault="002B355B" w:rsidP="002B355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Количество объектов имущества в перечнях муниципального имущества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294B6D" w:rsidRPr="00443538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1331" w:type="dxa"/>
          </w:tcPr>
          <w:p w:rsidR="002B355B" w:rsidRPr="00443538" w:rsidRDefault="00084198" w:rsidP="002B35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21" w:type="dxa"/>
          </w:tcPr>
          <w:p w:rsidR="002B355B" w:rsidRPr="00443538" w:rsidRDefault="00084198" w:rsidP="002B355B">
            <w:pPr>
              <w:pStyle w:val="a5"/>
              <w:spacing w:line="240" w:lineRule="auto"/>
              <w:ind w:left="0"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B355B" w:rsidRPr="00443538" w:rsidRDefault="00084198" w:rsidP="002B355B">
            <w:pPr>
              <w:pStyle w:val="a5"/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B355B" w:rsidRPr="00443538" w:rsidRDefault="00084198" w:rsidP="002B355B">
            <w:pPr>
              <w:pStyle w:val="a5"/>
              <w:spacing w:line="240" w:lineRule="auto"/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2B355B" w:rsidRPr="00443538" w:rsidRDefault="00084198" w:rsidP="002B355B">
            <w:pPr>
              <w:pStyle w:val="a5"/>
              <w:spacing w:line="240" w:lineRule="auto"/>
              <w:ind w:left="0" w:hanging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B355B" w:rsidRPr="00443538" w:rsidRDefault="00084198" w:rsidP="002B355B">
            <w:pPr>
              <w:pStyle w:val="a5"/>
              <w:spacing w:line="240" w:lineRule="auto"/>
              <w:ind w:left="0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B47FDA" w:rsidRPr="00443538" w:rsidRDefault="00526791" w:rsidP="00B47FDA">
      <w:pPr>
        <w:pStyle w:val="1"/>
        <w:rPr>
          <w:rFonts w:ascii="Arial" w:hAnsi="Arial" w:cs="Arial"/>
          <w:sz w:val="24"/>
          <w:szCs w:val="24"/>
        </w:rPr>
      </w:pPr>
      <w:r w:rsidRPr="00443538">
        <w:rPr>
          <w:rFonts w:ascii="Arial" w:hAnsi="Arial" w:cs="Arial"/>
          <w:sz w:val="24"/>
          <w:szCs w:val="24"/>
          <w:lang w:val="en-US"/>
        </w:rPr>
        <w:t>VIII</w:t>
      </w:r>
      <w:r w:rsidR="00B85CBC" w:rsidRPr="00443538">
        <w:rPr>
          <w:rFonts w:ascii="Arial" w:hAnsi="Arial" w:cs="Arial"/>
          <w:color w:val="00000A"/>
          <w:sz w:val="24"/>
          <w:szCs w:val="24"/>
        </w:rPr>
        <w:t xml:space="preserve">. </w:t>
      </w:r>
      <w:r w:rsidR="003C1729" w:rsidRPr="00443538">
        <w:rPr>
          <w:rFonts w:ascii="Arial" w:hAnsi="Arial" w:cs="Arial"/>
          <w:color w:val="00000A"/>
          <w:sz w:val="24"/>
          <w:szCs w:val="24"/>
        </w:rPr>
        <w:t>Финансирование программы</w:t>
      </w:r>
      <w:r w:rsidR="00B47FDA" w:rsidRPr="00443538">
        <w:rPr>
          <w:rFonts w:ascii="Arial" w:hAnsi="Arial" w:cs="Arial"/>
          <w:sz w:val="24"/>
          <w:szCs w:val="24"/>
        </w:rPr>
        <w:t xml:space="preserve"> </w:t>
      </w:r>
    </w:p>
    <w:p w:rsidR="00D94402" w:rsidRPr="00443538" w:rsidRDefault="00D94402" w:rsidP="00D94402">
      <w:pPr>
        <w:rPr>
          <w:rFonts w:ascii="Arial" w:hAnsi="Arial" w:cs="Arial"/>
          <w:sz w:val="24"/>
        </w:rPr>
      </w:pPr>
    </w:p>
    <w:p w:rsidR="00FC0860" w:rsidRPr="00443538" w:rsidRDefault="00022423" w:rsidP="00FC0860">
      <w:pPr>
        <w:tabs>
          <w:tab w:val="left" w:pos="0"/>
        </w:tabs>
        <w:spacing w:line="240" w:lineRule="auto"/>
        <w:ind w:firstLine="0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Источники финансирования программы:</w:t>
      </w:r>
    </w:p>
    <w:p w:rsidR="00FC0860" w:rsidRPr="00443538" w:rsidRDefault="00FC0860" w:rsidP="00FC0860">
      <w:pPr>
        <w:pStyle w:val="a5"/>
        <w:numPr>
          <w:ilvl w:val="0"/>
          <w:numId w:val="41"/>
        </w:numPr>
        <w:tabs>
          <w:tab w:val="left" w:pos="0"/>
        </w:tabs>
        <w:spacing w:line="240" w:lineRule="auto"/>
        <w:ind w:hanging="294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бюджет Российской Федерации</w:t>
      </w:r>
      <w:r w:rsidR="00422277" w:rsidRPr="00443538">
        <w:rPr>
          <w:rFonts w:ascii="Arial" w:hAnsi="Arial" w:cs="Arial"/>
          <w:sz w:val="24"/>
        </w:rPr>
        <w:t>*</w:t>
      </w:r>
      <w:r w:rsidRPr="00443538">
        <w:rPr>
          <w:rFonts w:ascii="Arial" w:hAnsi="Arial" w:cs="Arial"/>
          <w:sz w:val="24"/>
        </w:rPr>
        <w:t>;</w:t>
      </w:r>
    </w:p>
    <w:p w:rsidR="00FC0860" w:rsidRPr="00443538" w:rsidRDefault="00022423" w:rsidP="00FC0860">
      <w:pPr>
        <w:pStyle w:val="a5"/>
        <w:numPr>
          <w:ilvl w:val="0"/>
          <w:numId w:val="41"/>
        </w:numPr>
        <w:tabs>
          <w:tab w:val="left" w:pos="0"/>
        </w:tabs>
        <w:spacing w:line="240" w:lineRule="auto"/>
        <w:ind w:hanging="294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бюджет Республики Татарстан*</w:t>
      </w:r>
      <w:r w:rsidR="00FC0860" w:rsidRPr="00443538">
        <w:rPr>
          <w:rFonts w:ascii="Arial" w:hAnsi="Arial" w:cs="Arial"/>
          <w:sz w:val="24"/>
        </w:rPr>
        <w:t>;</w:t>
      </w:r>
    </w:p>
    <w:p w:rsidR="00FC0860" w:rsidRPr="00443538" w:rsidRDefault="00022423" w:rsidP="00FC0860">
      <w:pPr>
        <w:pStyle w:val="a5"/>
        <w:numPr>
          <w:ilvl w:val="0"/>
          <w:numId w:val="41"/>
        </w:numPr>
        <w:tabs>
          <w:tab w:val="left" w:pos="0"/>
        </w:tabs>
        <w:spacing w:line="240" w:lineRule="auto"/>
        <w:ind w:left="0" w:firstLine="426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бюджет Пестречинского муниципального района (объемы финансирования программы за счет бюджета муниципального района будут ежегодно уточняться, в со</w:t>
      </w:r>
      <w:r w:rsidR="00FC0860" w:rsidRPr="00443538">
        <w:rPr>
          <w:rFonts w:ascii="Arial" w:hAnsi="Arial" w:cs="Arial"/>
          <w:sz w:val="24"/>
        </w:rPr>
        <w:t>ответствии с законодательством);</w:t>
      </w:r>
    </w:p>
    <w:p w:rsidR="00FC0860" w:rsidRPr="00443538" w:rsidRDefault="00FC0860" w:rsidP="00FC0860">
      <w:pPr>
        <w:pStyle w:val="a5"/>
        <w:numPr>
          <w:ilvl w:val="0"/>
          <w:numId w:val="41"/>
        </w:numPr>
        <w:tabs>
          <w:tab w:val="left" w:pos="0"/>
        </w:tabs>
        <w:spacing w:line="240" w:lineRule="auto"/>
        <w:ind w:left="709" w:hanging="294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средства инвесторов</w:t>
      </w:r>
      <w:r w:rsidRPr="00443538">
        <w:rPr>
          <w:rFonts w:ascii="Arial" w:hAnsi="Arial" w:cs="Arial"/>
          <w:sz w:val="24"/>
          <w:lang w:val="en-US"/>
        </w:rPr>
        <w:t>;</w:t>
      </w:r>
    </w:p>
    <w:p w:rsidR="00022423" w:rsidRPr="00443538" w:rsidRDefault="00022423" w:rsidP="00FC0860">
      <w:pPr>
        <w:pStyle w:val="a5"/>
        <w:numPr>
          <w:ilvl w:val="0"/>
          <w:numId w:val="41"/>
        </w:numPr>
        <w:tabs>
          <w:tab w:val="left" w:pos="0"/>
        </w:tabs>
        <w:spacing w:line="240" w:lineRule="auto"/>
        <w:ind w:hanging="294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>иные источники, не запрещенные действующим законодательством.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19"/>
      </w:tblGrid>
      <w:tr w:rsidR="00022423" w:rsidRPr="00443538" w:rsidTr="00BA255C">
        <w:tc>
          <w:tcPr>
            <w:tcW w:w="2093" w:type="dxa"/>
          </w:tcPr>
          <w:p w:rsidR="00022423" w:rsidRPr="00443538" w:rsidRDefault="00022423" w:rsidP="000224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819" w:type="dxa"/>
          </w:tcPr>
          <w:p w:rsidR="00022423" w:rsidRPr="00443538" w:rsidRDefault="00022423" w:rsidP="00BA255C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Распределение финансирования программы за счет средств бюджета Пестречинского муниципального  по годам,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022423" w:rsidRPr="00443538" w:rsidTr="00BA255C">
        <w:tc>
          <w:tcPr>
            <w:tcW w:w="2093" w:type="dxa"/>
          </w:tcPr>
          <w:p w:rsidR="00022423" w:rsidRPr="00443538" w:rsidRDefault="00022423" w:rsidP="000F32F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</w:t>
            </w:r>
            <w:r w:rsidR="000F32F0" w:rsidRPr="004435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022423" w:rsidRPr="00443538" w:rsidRDefault="00022423" w:rsidP="00BA255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22423" w:rsidRPr="00443538" w:rsidTr="00BA255C">
        <w:tc>
          <w:tcPr>
            <w:tcW w:w="2093" w:type="dxa"/>
          </w:tcPr>
          <w:p w:rsidR="00022423" w:rsidRPr="00443538" w:rsidRDefault="00022423" w:rsidP="000F32F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</w:t>
            </w:r>
            <w:r w:rsidR="000F32F0"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022423" w:rsidRPr="00443538" w:rsidRDefault="00022423" w:rsidP="00BA255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22423" w:rsidRPr="00443538" w:rsidTr="00BA255C">
        <w:tc>
          <w:tcPr>
            <w:tcW w:w="2093" w:type="dxa"/>
          </w:tcPr>
          <w:p w:rsidR="00022423" w:rsidRPr="00443538" w:rsidRDefault="00022423" w:rsidP="000F32F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</w:t>
            </w:r>
            <w:r w:rsidR="000F32F0" w:rsidRPr="004435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022423" w:rsidRPr="00443538" w:rsidRDefault="008F2DC1" w:rsidP="00BA255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</w:t>
            </w:r>
            <w:r w:rsidR="00022423" w:rsidRPr="004435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22423" w:rsidRPr="00443538" w:rsidTr="00BA255C">
        <w:tc>
          <w:tcPr>
            <w:tcW w:w="2093" w:type="dxa"/>
          </w:tcPr>
          <w:p w:rsidR="00022423" w:rsidRPr="00443538" w:rsidRDefault="00022423" w:rsidP="000F32F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</w:t>
            </w:r>
            <w:r w:rsidR="000F32F0" w:rsidRPr="004435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022423" w:rsidRPr="00443538" w:rsidRDefault="008F2DC1" w:rsidP="00BA255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</w:t>
            </w:r>
            <w:r w:rsidR="00022423" w:rsidRPr="004435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22423" w:rsidRPr="00443538" w:rsidTr="00BA255C">
        <w:tc>
          <w:tcPr>
            <w:tcW w:w="2093" w:type="dxa"/>
          </w:tcPr>
          <w:p w:rsidR="00022423" w:rsidRPr="00443538" w:rsidRDefault="00022423" w:rsidP="000F32F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</w:t>
            </w:r>
            <w:r w:rsidR="000F32F0" w:rsidRPr="004435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022423" w:rsidRPr="00443538" w:rsidRDefault="008F2DC1" w:rsidP="00BA255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7</w:t>
            </w:r>
            <w:r w:rsidR="00022423" w:rsidRPr="004435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022423" w:rsidRPr="00443538" w:rsidRDefault="00022423" w:rsidP="00022423">
      <w:pPr>
        <w:spacing w:line="240" w:lineRule="auto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</w:rPr>
        <w:t xml:space="preserve">*Объем ресурсного обеспечения программы за счет реализации средств бюджета Российской Федерации и бюджета Республики Татарстан прогнозируются, как возможный источник средств, без указания конкретных сумм. </w:t>
      </w:r>
    </w:p>
    <w:p w:rsidR="00526791" w:rsidRPr="00443538" w:rsidRDefault="00526791" w:rsidP="00526791">
      <w:pPr>
        <w:pStyle w:val="1"/>
        <w:rPr>
          <w:rFonts w:ascii="Arial" w:hAnsi="Arial" w:cs="Arial"/>
          <w:sz w:val="24"/>
          <w:szCs w:val="24"/>
          <w:lang w:eastAsia="ru-RU"/>
        </w:rPr>
      </w:pPr>
      <w:r w:rsidRPr="00443538">
        <w:rPr>
          <w:rFonts w:ascii="Arial" w:hAnsi="Arial" w:cs="Arial"/>
          <w:sz w:val="24"/>
          <w:szCs w:val="24"/>
          <w:lang w:val="en-US"/>
        </w:rPr>
        <w:t>IX</w:t>
      </w:r>
      <w:r w:rsidRPr="00443538">
        <w:rPr>
          <w:rFonts w:ascii="Arial" w:hAnsi="Arial" w:cs="Arial"/>
          <w:sz w:val="24"/>
          <w:szCs w:val="24"/>
          <w:lang w:eastAsia="ru-RU"/>
        </w:rPr>
        <w:t>. Нормативно-правовая основа муниципальной программы</w:t>
      </w:r>
    </w:p>
    <w:p w:rsidR="00526791" w:rsidRPr="00443538" w:rsidRDefault="00526791" w:rsidP="00526791">
      <w:pPr>
        <w:rPr>
          <w:rFonts w:ascii="Arial" w:hAnsi="Arial" w:cs="Arial"/>
          <w:sz w:val="24"/>
          <w:lang w:eastAsia="ru-RU"/>
        </w:rPr>
      </w:pPr>
    </w:p>
    <w:p w:rsidR="00526791" w:rsidRPr="00443538" w:rsidRDefault="00526791" w:rsidP="0018363B">
      <w:pPr>
        <w:spacing w:line="240" w:lineRule="auto"/>
        <w:ind w:firstLine="0"/>
        <w:contextualSpacing w:val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Программа создана на основе следующих нормативно-правовых актов:</w:t>
      </w:r>
    </w:p>
    <w:p w:rsidR="00526791" w:rsidRPr="00443538" w:rsidRDefault="00526791" w:rsidP="0018363B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lastRenderedPageBreak/>
        <w:t>Федеральный закон от 24.07.2007 N 209-ФЗ «О развитии малого и среднего предпринимательства в Российской Федерации»;</w:t>
      </w:r>
    </w:p>
    <w:p w:rsidR="00526791" w:rsidRPr="00443538" w:rsidRDefault="00D95071" w:rsidP="0018363B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Arial" w:hAnsi="Arial" w:cs="Arial"/>
          <w:sz w:val="24"/>
          <w:lang w:eastAsia="ru-RU"/>
        </w:rPr>
      </w:pPr>
      <w:hyperlink r:id="rId8" w:history="1">
        <w:r w:rsidR="00526791" w:rsidRPr="00443538">
          <w:rPr>
            <w:rFonts w:ascii="Arial" w:hAnsi="Arial" w:cs="Arial"/>
            <w:sz w:val="24"/>
            <w:lang w:eastAsia="ru-RU"/>
          </w:rPr>
          <w:t>Федеральны</w:t>
        </w:r>
        <w:r w:rsidR="009A3A63" w:rsidRPr="00443538">
          <w:rPr>
            <w:rFonts w:ascii="Arial" w:hAnsi="Arial" w:cs="Arial"/>
            <w:sz w:val="24"/>
            <w:lang w:eastAsia="ru-RU"/>
          </w:rPr>
          <w:t>й</w:t>
        </w:r>
        <w:r w:rsidR="00526791" w:rsidRPr="00443538">
          <w:rPr>
            <w:rFonts w:ascii="Arial" w:hAnsi="Arial" w:cs="Arial"/>
            <w:sz w:val="24"/>
            <w:lang w:eastAsia="ru-RU"/>
          </w:rPr>
          <w:t xml:space="preserve"> </w:t>
        </w:r>
        <w:r w:rsidR="009A3A63" w:rsidRPr="00443538">
          <w:rPr>
            <w:rFonts w:ascii="Arial" w:hAnsi="Arial" w:cs="Arial"/>
            <w:sz w:val="24"/>
            <w:lang w:eastAsia="ru-RU"/>
          </w:rPr>
          <w:t>закон</w:t>
        </w:r>
        <w:r w:rsidR="00526791" w:rsidRPr="00443538">
          <w:rPr>
            <w:rFonts w:ascii="Arial" w:hAnsi="Arial" w:cs="Arial"/>
            <w:sz w:val="24"/>
            <w:lang w:eastAsia="ru-RU"/>
          </w:rPr>
          <w:t xml:space="preserve"> от 06.10.2003 N 131-ФЗ </w:t>
        </w:r>
        <w:r w:rsidR="009A3A63" w:rsidRPr="00443538">
          <w:rPr>
            <w:rFonts w:ascii="Arial" w:hAnsi="Arial" w:cs="Arial"/>
            <w:sz w:val="24"/>
            <w:lang w:eastAsia="ru-RU"/>
          </w:rPr>
          <w:t>«</w:t>
        </w:r>
        <w:r w:rsidR="00526791" w:rsidRPr="00443538">
          <w:rPr>
            <w:rFonts w:ascii="Arial" w:hAnsi="Arial" w:cs="Arial"/>
            <w:sz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9A3A63" w:rsidRPr="00443538">
        <w:rPr>
          <w:rFonts w:ascii="Arial" w:hAnsi="Arial" w:cs="Arial"/>
          <w:sz w:val="24"/>
          <w:lang w:eastAsia="ru-RU"/>
        </w:rPr>
        <w:t>»</w:t>
      </w:r>
      <w:r w:rsidR="00526791" w:rsidRPr="00443538">
        <w:rPr>
          <w:rFonts w:ascii="Arial" w:hAnsi="Arial" w:cs="Arial"/>
          <w:sz w:val="24"/>
          <w:lang w:eastAsia="ru-RU"/>
        </w:rPr>
        <w:t>;</w:t>
      </w:r>
    </w:p>
    <w:p w:rsidR="00526791" w:rsidRPr="00443538" w:rsidRDefault="00526791" w:rsidP="0018363B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Указ Президента Российской Федерации «О национальных целях и стратегических задачах развития Российской Федерации на период до 2024 года»;</w:t>
      </w:r>
    </w:p>
    <w:p w:rsidR="00526791" w:rsidRPr="00443538" w:rsidRDefault="00526791" w:rsidP="0018363B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Arial" w:hAnsi="Arial" w:cs="Arial"/>
          <w:sz w:val="24"/>
          <w:lang w:eastAsia="ru-RU"/>
        </w:rPr>
      </w:pPr>
      <w:r w:rsidRPr="00443538">
        <w:rPr>
          <w:rFonts w:ascii="Arial" w:hAnsi="Arial" w:cs="Arial"/>
          <w:sz w:val="24"/>
          <w:lang w:eastAsia="ru-RU"/>
        </w:rPr>
        <w:t>Закон Республики Татарстан от 21.01.2010 N 7-ЗРТ «О развитии малого и среднего предпринимательства в Республике Татарстан»;</w:t>
      </w:r>
    </w:p>
    <w:p w:rsidR="00526791" w:rsidRPr="00443538" w:rsidRDefault="00526791" w:rsidP="0018363B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443538">
        <w:rPr>
          <w:rFonts w:ascii="Arial" w:hAnsi="Arial" w:cs="Arial"/>
          <w:sz w:val="24"/>
          <w:lang w:eastAsia="ru-RU"/>
        </w:rPr>
        <w:t>Устав Пестречинского муниципального района</w:t>
      </w:r>
      <w:r w:rsidR="009A3A63" w:rsidRPr="00443538">
        <w:rPr>
          <w:rFonts w:ascii="Arial" w:hAnsi="Arial" w:cs="Arial"/>
          <w:sz w:val="24"/>
          <w:lang w:eastAsia="ru-RU"/>
        </w:rPr>
        <w:t xml:space="preserve"> Республики Татарстан</w:t>
      </w:r>
      <w:r w:rsidRPr="00443538">
        <w:rPr>
          <w:rFonts w:ascii="Arial" w:hAnsi="Arial" w:cs="Arial"/>
          <w:sz w:val="24"/>
          <w:lang w:eastAsia="ru-RU"/>
        </w:rPr>
        <w:t>.</w:t>
      </w:r>
    </w:p>
    <w:p w:rsidR="00526791" w:rsidRPr="00443538" w:rsidRDefault="00526791" w:rsidP="00022423">
      <w:pPr>
        <w:spacing w:line="240" w:lineRule="auto"/>
        <w:rPr>
          <w:rFonts w:ascii="Arial" w:hAnsi="Arial" w:cs="Arial"/>
          <w:sz w:val="24"/>
        </w:rPr>
      </w:pPr>
    </w:p>
    <w:p w:rsidR="000D3BE1" w:rsidRPr="00443538" w:rsidRDefault="000D3BE1" w:rsidP="000D3BE1">
      <w:pPr>
        <w:pStyle w:val="1"/>
        <w:jc w:val="both"/>
        <w:rPr>
          <w:rFonts w:ascii="Arial" w:hAnsi="Arial" w:cs="Arial"/>
          <w:sz w:val="24"/>
          <w:szCs w:val="24"/>
        </w:rPr>
        <w:sectPr w:rsidR="000D3BE1" w:rsidRPr="00443538" w:rsidSect="00D94C4B"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324F" w:rsidRPr="00443538" w:rsidRDefault="00B85CBC" w:rsidP="009169DD">
      <w:pPr>
        <w:ind w:left="568" w:firstLine="0"/>
        <w:jc w:val="center"/>
        <w:rPr>
          <w:rFonts w:ascii="Arial" w:eastAsiaTheme="majorEastAsia" w:hAnsi="Arial" w:cs="Arial"/>
          <w:b/>
          <w:caps/>
          <w:color w:val="000000" w:themeColor="text1"/>
          <w:sz w:val="24"/>
        </w:rPr>
      </w:pPr>
      <w:r w:rsidRPr="00443538">
        <w:rPr>
          <w:rFonts w:ascii="Arial" w:eastAsiaTheme="majorEastAsia" w:hAnsi="Arial" w:cs="Arial"/>
          <w:b/>
          <w:caps/>
          <w:color w:val="000000" w:themeColor="text1"/>
          <w:sz w:val="24"/>
          <w:lang w:val="en-US"/>
        </w:rPr>
        <w:lastRenderedPageBreak/>
        <w:t>X</w:t>
      </w:r>
      <w:r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 xml:space="preserve">. </w:t>
      </w:r>
      <w:r w:rsidR="009169DD"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>Перечень мероприятий муниципальной программы «Поддержка и развитие малого и среднего предпринимательства Пестречинского муниципального района на 20</w:t>
      </w:r>
      <w:r w:rsidR="0018363B"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>24</w:t>
      </w:r>
      <w:r w:rsidR="009169DD"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>–202</w:t>
      </w:r>
      <w:r w:rsidR="0018363B"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>8</w:t>
      </w:r>
      <w:r w:rsidR="009169DD" w:rsidRPr="00443538">
        <w:rPr>
          <w:rFonts w:ascii="Arial" w:eastAsiaTheme="majorEastAsia" w:hAnsi="Arial" w:cs="Arial"/>
          <w:b/>
          <w:caps/>
          <w:color w:val="000000" w:themeColor="text1"/>
          <w:sz w:val="24"/>
        </w:rPr>
        <w:t xml:space="preserve"> годы»</w:t>
      </w:r>
    </w:p>
    <w:p w:rsidR="009169DD" w:rsidRPr="00443538" w:rsidRDefault="009169DD" w:rsidP="009169DD">
      <w:pPr>
        <w:pStyle w:val="a5"/>
        <w:spacing w:line="240" w:lineRule="auto"/>
        <w:ind w:left="1069" w:firstLine="0"/>
        <w:contextualSpacing w:val="0"/>
        <w:rPr>
          <w:rFonts w:ascii="Arial" w:eastAsiaTheme="majorEastAsia" w:hAnsi="Arial" w:cs="Arial"/>
          <w:b/>
          <w:caps/>
          <w:color w:val="000000" w:themeColor="text1"/>
          <w:sz w:val="24"/>
        </w:rPr>
      </w:pP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119"/>
        <w:gridCol w:w="3118"/>
        <w:gridCol w:w="2410"/>
      </w:tblGrid>
      <w:tr w:rsidR="009169DD" w:rsidRPr="00443538" w:rsidTr="00F3484C">
        <w:tc>
          <w:tcPr>
            <w:tcW w:w="2836" w:type="dxa"/>
          </w:tcPr>
          <w:p w:rsidR="009169DD" w:rsidRPr="00443538" w:rsidRDefault="00A16690" w:rsidP="00A166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Наименование задачи</w:t>
            </w:r>
          </w:p>
        </w:tc>
        <w:tc>
          <w:tcPr>
            <w:tcW w:w="3685" w:type="dxa"/>
          </w:tcPr>
          <w:p w:rsidR="009169DD" w:rsidRPr="00443538" w:rsidRDefault="009169DD" w:rsidP="009169D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Название мероприятий</w:t>
            </w:r>
          </w:p>
        </w:tc>
        <w:tc>
          <w:tcPr>
            <w:tcW w:w="3119" w:type="dxa"/>
          </w:tcPr>
          <w:p w:rsidR="009169DD" w:rsidRPr="00443538" w:rsidRDefault="00A16690" w:rsidP="009169D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</w:tcPr>
          <w:p w:rsidR="009169DD" w:rsidRPr="00443538" w:rsidRDefault="00A16690" w:rsidP="00A166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10" w:type="dxa"/>
          </w:tcPr>
          <w:p w:rsidR="009169DD" w:rsidRPr="00443538" w:rsidRDefault="009169DD" w:rsidP="009169D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A16690" w:rsidRPr="00443538" w:rsidTr="00F3484C">
        <w:tc>
          <w:tcPr>
            <w:tcW w:w="2836" w:type="dxa"/>
          </w:tcPr>
          <w:p w:rsidR="00A16690" w:rsidRPr="00443538" w:rsidRDefault="00A16690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6690" w:rsidRPr="00443538" w:rsidRDefault="00A16690" w:rsidP="00A1669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6690" w:rsidRPr="00443538" w:rsidRDefault="00A16690" w:rsidP="00A1669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16690" w:rsidRPr="00443538" w:rsidRDefault="00A16690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16690" w:rsidRPr="00443538" w:rsidRDefault="00A16690" w:rsidP="00A1669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7F3E" w:rsidRPr="00443538" w:rsidTr="006E104F">
        <w:tc>
          <w:tcPr>
            <w:tcW w:w="2836" w:type="dxa"/>
            <w:vMerge w:val="restart"/>
            <w:vAlign w:val="center"/>
          </w:tcPr>
          <w:p w:rsidR="00437F3E" w:rsidRPr="00443538" w:rsidRDefault="00437F3E" w:rsidP="00E95755">
            <w:pPr>
              <w:pStyle w:val="a5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t>Обеспечение взаимодействия субъектов МСП с органами государственной и муниципальной власти.</w:t>
            </w:r>
          </w:p>
        </w:tc>
        <w:tc>
          <w:tcPr>
            <w:tcW w:w="3685" w:type="dxa"/>
          </w:tcPr>
          <w:p w:rsidR="00437F3E" w:rsidRPr="00443538" w:rsidRDefault="00437F3E" w:rsidP="00454216">
            <w:pPr>
              <w:pStyle w:val="a5"/>
              <w:numPr>
                <w:ilvl w:val="1"/>
                <w:numId w:val="3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консультационной и</w:t>
            </w:r>
          </w:p>
          <w:p w:rsidR="00437F3E" w:rsidRPr="00443538" w:rsidRDefault="00437F3E" w:rsidP="009746E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организационно-методической поддержки субъект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ов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МСП</w:t>
            </w:r>
          </w:p>
        </w:tc>
        <w:tc>
          <w:tcPr>
            <w:tcW w:w="3119" w:type="dxa"/>
          </w:tcPr>
          <w:p w:rsidR="00437F3E" w:rsidRPr="00443538" w:rsidRDefault="00437F3E" w:rsidP="00E957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1.2. Усовершенствование</w:t>
            </w:r>
          </w:p>
          <w:p w:rsidR="00437F3E" w:rsidRPr="00443538" w:rsidRDefault="00437F3E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нормативно-правовой базы, касающейся деятельности субъектов малого и среднего предпринимательства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Совет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E95755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1.3. Взаимодей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 xml:space="preserve">ствие Исполнительного комитета </w:t>
            </w:r>
            <w:r w:rsidRPr="00443538">
              <w:rPr>
                <w:rFonts w:ascii="Arial" w:hAnsi="Arial" w:cs="Arial"/>
                <w:sz w:val="24"/>
                <w:szCs w:val="24"/>
              </w:rPr>
              <w:t>Пестречинского муниципального района с негосударственными общественными фондами, объединениями и ассоциациями, в т</w:t>
            </w:r>
            <w:r w:rsidR="002B3E52" w:rsidRPr="00443538">
              <w:rPr>
                <w:rFonts w:ascii="Arial" w:hAnsi="Arial" w:cs="Arial"/>
                <w:sz w:val="24"/>
                <w:szCs w:val="24"/>
              </w:rPr>
              <w:t xml:space="preserve">ом числе заключение соглашений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о взаимном сотрудничестве в сфере поддержки малого предпринимательства </w:t>
            </w:r>
          </w:p>
        </w:tc>
        <w:tc>
          <w:tcPr>
            <w:tcW w:w="3119" w:type="dxa"/>
          </w:tcPr>
          <w:p w:rsidR="00437F3E" w:rsidRPr="00443538" w:rsidRDefault="00437F3E" w:rsidP="00E516A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437F3E" w:rsidRPr="00443538" w:rsidRDefault="00437F3E" w:rsidP="00E516A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Совет Пестречинского муниципального района</w:t>
            </w:r>
          </w:p>
          <w:p w:rsidR="008F2DC1" w:rsidRPr="00443538" w:rsidRDefault="008F2DC1" w:rsidP="008F2DC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 Инвестиционный совет при главе Пестречинского муниципального района.</w:t>
            </w:r>
          </w:p>
          <w:p w:rsidR="008F2DC1" w:rsidRPr="00443538" w:rsidRDefault="008F2DC1" w:rsidP="00E516A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1.4. Формирование и ведение реестра малого и среднего предпринимательства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5C5998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1.5. </w:t>
            </w:r>
            <w:r w:rsidR="005C5998" w:rsidRPr="0044353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 деятельности координационного Совета в области развития малого и среднего предпринимательства</w:t>
            </w:r>
          </w:p>
        </w:tc>
        <w:tc>
          <w:tcPr>
            <w:tcW w:w="3119" w:type="dxa"/>
          </w:tcPr>
          <w:p w:rsidR="00437F3E" w:rsidRPr="00443538" w:rsidRDefault="00437F3E" w:rsidP="00E957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5F6E03" w:rsidRPr="00443538" w:rsidRDefault="005F6E03" w:rsidP="00E957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  <w:p w:rsidR="00437F3E" w:rsidRPr="00443538" w:rsidRDefault="005F6E03" w:rsidP="00E957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 Совет предпринимателей при исполнительном комитете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9746ED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1.6. Проведение</w:t>
            </w:r>
          </w:p>
          <w:p w:rsidR="00437F3E" w:rsidRPr="00443538" w:rsidRDefault="00437F3E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социологических опросов по вопросам развития предпринимательства</w:t>
            </w:r>
          </w:p>
        </w:tc>
        <w:tc>
          <w:tcPr>
            <w:tcW w:w="3119" w:type="dxa"/>
          </w:tcPr>
          <w:p w:rsidR="00437F3E" w:rsidRPr="00443538" w:rsidRDefault="00C627F2" w:rsidP="00C627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</w:tc>
        <w:tc>
          <w:tcPr>
            <w:tcW w:w="3118" w:type="dxa"/>
          </w:tcPr>
          <w:p w:rsidR="00437F3E" w:rsidRPr="00443538" w:rsidRDefault="00437F3E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Пестречинского муниципального района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1.7.Анализ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Пестречинского муниципального образования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5C599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1.8. Организация</w:t>
            </w:r>
            <w:r w:rsidR="005C599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еженедельных приемов новых и действующих предпринимателей района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обсуждения инвестиционных проектов, а также решения возникающих в процессе работы вопросов и трудностей (при участии главы </w:t>
            </w:r>
            <w:r w:rsidR="002B04CA" w:rsidRPr="0044353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и соответствующих учреждений района) 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Совет Пестречинского муниципального района.</w:t>
            </w:r>
          </w:p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2.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9746ED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1.9. Обеспечение деловых</w:t>
            </w:r>
          </w:p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встреч субъектов МСП с представителями Министерства экономики Республики Татарстан, Агентства инвестиционного развития Республики Татарстан, уполномоченного по правам предпринимателей в Республики Татарстан</w:t>
            </w:r>
            <w:r w:rsidR="006E104F" w:rsidRPr="00443538">
              <w:rPr>
                <w:rFonts w:ascii="Arial" w:hAnsi="Arial" w:cs="Arial"/>
                <w:sz w:val="24"/>
                <w:szCs w:val="24"/>
              </w:rPr>
              <w:t xml:space="preserve"> и другими органами власти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</w:tcPr>
          <w:p w:rsidR="00437F3E" w:rsidRPr="00443538" w:rsidRDefault="00437F3E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Пестречинского муниципального района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1.10. Мониторинг и</w:t>
            </w:r>
          </w:p>
          <w:p w:rsidR="00437F3E" w:rsidRPr="00443538" w:rsidRDefault="00437F3E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устранение административных барьеров и проблем, возникающих у субъектов малого бизнеса при осуществлении предпринимательской деятельности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7F3E" w:rsidRPr="00443538" w:rsidTr="006E104F">
        <w:tc>
          <w:tcPr>
            <w:tcW w:w="2836" w:type="dxa"/>
            <w:vMerge/>
          </w:tcPr>
          <w:p w:rsidR="00437F3E" w:rsidRPr="00443538" w:rsidRDefault="00437F3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F3E" w:rsidRPr="00443538" w:rsidRDefault="00437F3E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1.11. Реализация</w:t>
            </w:r>
          </w:p>
          <w:p w:rsidR="00437F3E" w:rsidRPr="00443538" w:rsidRDefault="00437F3E" w:rsidP="002B04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мероприятий, направленных на поддержку экспортно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>-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 xml:space="preserve">ориентированных субъектов </w:t>
            </w:r>
            <w:r w:rsidR="002B04CA" w:rsidRPr="00443538">
              <w:rPr>
                <w:rFonts w:ascii="Arial" w:hAnsi="Arial" w:cs="Arial"/>
                <w:sz w:val="24"/>
                <w:szCs w:val="24"/>
              </w:rPr>
              <w:t>МСП</w:t>
            </w:r>
          </w:p>
        </w:tc>
        <w:tc>
          <w:tcPr>
            <w:tcW w:w="3119" w:type="dxa"/>
          </w:tcPr>
          <w:p w:rsidR="00437F3E" w:rsidRPr="00443538" w:rsidRDefault="00437F3E" w:rsidP="008363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437F3E" w:rsidRPr="00443538" w:rsidRDefault="00437F3E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F3E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437F3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9746ED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1.12.Создание и обеспечение деятельности инвестиционных площадок</w:t>
            </w:r>
          </w:p>
        </w:tc>
        <w:tc>
          <w:tcPr>
            <w:tcW w:w="3119" w:type="dxa"/>
          </w:tcPr>
          <w:p w:rsidR="009746ED" w:rsidRPr="00443538" w:rsidRDefault="009746ED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5F6E03" w:rsidRPr="00443538" w:rsidRDefault="005F6E03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  <w:p w:rsidR="009746ED" w:rsidRPr="00443538" w:rsidRDefault="005F6E03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 Совет Пестречинского муниципального района</w:t>
            </w:r>
          </w:p>
        </w:tc>
        <w:tc>
          <w:tcPr>
            <w:tcW w:w="3118" w:type="dxa"/>
          </w:tcPr>
          <w:p w:rsidR="009746ED" w:rsidRPr="00443538" w:rsidRDefault="009746ED" w:rsidP="00E516AC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Российской Федерации, бюджет Республики Татарстан, бюджет Пестречинского муниципального района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pStyle w:val="a5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1.13. Содействие реализации инвестиционных и инновационных проектов на территории Пестречинского муниципального района</w:t>
            </w:r>
          </w:p>
        </w:tc>
        <w:tc>
          <w:tcPr>
            <w:tcW w:w="3119" w:type="dxa"/>
          </w:tcPr>
          <w:p w:rsidR="009746ED" w:rsidRPr="00443538" w:rsidRDefault="009746ED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5F6E03" w:rsidRPr="00443538" w:rsidRDefault="005F6E03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9746ED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5C599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1.14. Организация</w:t>
            </w:r>
            <w:r w:rsidR="005C599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транспортного сообщения между поселениями</w:t>
            </w:r>
          </w:p>
        </w:tc>
        <w:tc>
          <w:tcPr>
            <w:tcW w:w="3119" w:type="dxa"/>
          </w:tcPr>
          <w:p w:rsidR="009746ED" w:rsidRPr="00443538" w:rsidRDefault="009746ED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</w:tcPr>
          <w:p w:rsidR="009746ED" w:rsidRPr="00443538" w:rsidRDefault="009746ED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Пестречинского муниципального района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1.15. Осуществление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интеграции электронных ресурсов (Портал Бизнес-навигатора МСП, Центр «Мой бизнес»,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  <w:lang w:val="en-US"/>
              </w:rPr>
              <w:t>smb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  <w:lang w:val="en-US"/>
              </w:rPr>
              <w:t>tattis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) в целях реализации дополнительных функциональных возможностей для субъектов МСП</w:t>
            </w:r>
          </w:p>
        </w:tc>
        <w:tc>
          <w:tcPr>
            <w:tcW w:w="3119" w:type="dxa"/>
          </w:tcPr>
          <w:p w:rsidR="009746ED" w:rsidRPr="00443538" w:rsidRDefault="009746ED" w:rsidP="001365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9746ED" w:rsidRPr="00443538" w:rsidRDefault="009746ED" w:rsidP="001365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Совет предпринимателей при исполнительном комитете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1.16. Проведение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информационно-консультационных мероприятий по стимулированию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фиксирования своего статуса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самозанятыми</w:t>
            </w:r>
            <w:proofErr w:type="spellEnd"/>
          </w:p>
        </w:tc>
        <w:tc>
          <w:tcPr>
            <w:tcW w:w="3119" w:type="dxa"/>
          </w:tcPr>
          <w:p w:rsidR="009746ED" w:rsidRPr="00443538" w:rsidRDefault="009746ED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364C31" w:rsidRPr="00443538" w:rsidRDefault="00364C31" w:rsidP="00364C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Филиал АО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Татмедия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Пестрецы-информ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1.17. Совершенствование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механизмов предоставления муниципальных услуг</w:t>
            </w:r>
          </w:p>
        </w:tc>
        <w:tc>
          <w:tcPr>
            <w:tcW w:w="3119" w:type="dxa"/>
          </w:tcPr>
          <w:p w:rsidR="009746ED" w:rsidRPr="00443538" w:rsidRDefault="009746ED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1.18. Информационное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сопровождение мероприятий, проводимых в сфере поддержки и развития малого предпринимательства Пестр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>ечинского муниципального района</w:t>
            </w:r>
          </w:p>
        </w:tc>
        <w:tc>
          <w:tcPr>
            <w:tcW w:w="3119" w:type="dxa"/>
          </w:tcPr>
          <w:p w:rsidR="009746ED" w:rsidRPr="00443538" w:rsidRDefault="009746ED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364C31" w:rsidRPr="00443538" w:rsidRDefault="00364C31" w:rsidP="00364C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Филиал АО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Татмедия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Пестрецы-информ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1.19. Организация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взаимодействия субъектов предпринимательской деятельности с высшими </w:t>
            </w:r>
            <w:r w:rsidR="00A24B21" w:rsidRPr="00443538">
              <w:rPr>
                <w:rFonts w:ascii="Arial" w:hAnsi="Arial" w:cs="Arial"/>
                <w:sz w:val="24"/>
                <w:szCs w:val="24"/>
              </w:rPr>
              <w:t xml:space="preserve">учебными заведениями </w:t>
            </w:r>
            <w:r w:rsidRPr="00443538">
              <w:rPr>
                <w:rFonts w:ascii="Arial" w:hAnsi="Arial" w:cs="Arial"/>
                <w:sz w:val="24"/>
                <w:szCs w:val="24"/>
              </w:rPr>
              <w:t>и Центром занятости населения Пестре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 xml:space="preserve">чинского муниципального района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с целью информирования о возможности привлечения инициативных, ответственных лиц к организации собственного бизнеса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) в приоритетны</w:t>
            </w:r>
            <w:r w:rsidR="002B04CA" w:rsidRPr="00443538">
              <w:rPr>
                <w:rFonts w:ascii="Arial" w:hAnsi="Arial" w:cs="Arial"/>
                <w:sz w:val="24"/>
                <w:szCs w:val="24"/>
              </w:rPr>
              <w:t>х для района отраслях экономики</w:t>
            </w:r>
          </w:p>
        </w:tc>
        <w:tc>
          <w:tcPr>
            <w:tcW w:w="3119" w:type="dxa"/>
          </w:tcPr>
          <w:p w:rsidR="009746ED" w:rsidRPr="00443538" w:rsidRDefault="009746ED" w:rsidP="001B17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 xml:space="preserve">1. Исполнительный комитет Пестречинского муниципального района. </w:t>
            </w:r>
          </w:p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ГКУ</w:t>
            </w:r>
            <w:r w:rsidR="00A24B21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«Центр занятости</w:t>
            </w:r>
          </w:p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населения Пестречинского района» 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9746ED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FD2A6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1.2</w:t>
            </w:r>
            <w:r w:rsidR="006E104F" w:rsidRPr="00443538">
              <w:rPr>
                <w:rFonts w:ascii="Arial" w:hAnsi="Arial" w:cs="Arial"/>
                <w:sz w:val="24"/>
                <w:szCs w:val="24"/>
              </w:rPr>
              <w:t>0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252E" w:rsidRPr="00443538">
              <w:rPr>
                <w:rFonts w:ascii="Arial" w:hAnsi="Arial" w:cs="Arial"/>
                <w:sz w:val="24"/>
                <w:szCs w:val="24"/>
              </w:rPr>
              <w:t>Проведение «круглых» столов, семинаров, конференций с участием субъектов малого предпринимательства, органов местного самоуправления района; оказание адресной юридической помощи предпринимателям по вопросам ведения предпринимательской деятельности</w:t>
            </w:r>
          </w:p>
        </w:tc>
        <w:tc>
          <w:tcPr>
            <w:tcW w:w="3119" w:type="dxa"/>
          </w:tcPr>
          <w:p w:rsidR="009746ED" w:rsidRPr="00443538" w:rsidRDefault="009746ED" w:rsidP="001B17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 Исполнительный комитет Пестр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>ечинского муниципального района</w:t>
            </w:r>
          </w:p>
          <w:p w:rsidR="005F6E03" w:rsidRPr="00443538" w:rsidRDefault="005F6E03" w:rsidP="001B17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  <w:p w:rsidR="009746ED" w:rsidRPr="00443538" w:rsidRDefault="005F6E03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 Совет предпринимателей при исполнительном комитете Пестречинского муниципального района</w:t>
            </w:r>
          </w:p>
        </w:tc>
        <w:tc>
          <w:tcPr>
            <w:tcW w:w="3118" w:type="dxa"/>
          </w:tcPr>
          <w:p w:rsidR="009746ED" w:rsidRPr="00443538" w:rsidRDefault="009746ED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9746ED">
        <w:tc>
          <w:tcPr>
            <w:tcW w:w="2836" w:type="dxa"/>
            <w:vMerge w:val="restart"/>
            <w:vAlign w:val="center"/>
          </w:tcPr>
          <w:p w:rsidR="009746ED" w:rsidRPr="00443538" w:rsidRDefault="009746ED" w:rsidP="00F3484C">
            <w:pPr>
              <w:pStyle w:val="a5"/>
              <w:numPr>
                <w:ilvl w:val="0"/>
                <w:numId w:val="39"/>
              </w:num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t>Расширение доступа к финансовой и имущественной поддержке субъектов МСП</w:t>
            </w:r>
          </w:p>
        </w:tc>
        <w:tc>
          <w:tcPr>
            <w:tcW w:w="3685" w:type="dxa"/>
          </w:tcPr>
          <w:p w:rsidR="009746ED" w:rsidRPr="00443538" w:rsidRDefault="009746ED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746ED" w:rsidRPr="00443538" w:rsidRDefault="009746ED" w:rsidP="009746E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746ED" w:rsidRPr="00443538" w:rsidRDefault="009746ED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46ED" w:rsidRPr="00443538" w:rsidRDefault="009746ED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46ED" w:rsidRPr="00443538" w:rsidTr="009746ED">
        <w:tc>
          <w:tcPr>
            <w:tcW w:w="2836" w:type="dxa"/>
            <w:vMerge/>
          </w:tcPr>
          <w:p w:rsidR="009746ED" w:rsidRPr="00443538" w:rsidRDefault="009746ED" w:rsidP="00A1669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2B04CA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2.1. Содействие субъектам 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МСП в вопросах подключения к инженерной инфраструктуре</w:t>
            </w:r>
          </w:p>
        </w:tc>
        <w:tc>
          <w:tcPr>
            <w:tcW w:w="3119" w:type="dxa"/>
          </w:tcPr>
          <w:p w:rsidR="009746ED" w:rsidRPr="00443538" w:rsidRDefault="009746ED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</w:tcPr>
          <w:p w:rsidR="009746ED" w:rsidRPr="00443538" w:rsidRDefault="009746ED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Российской Федерации, бюджет Республики Татарстан, бюджет Пестречинского муниципального района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2.2. Обеспечение</w:t>
            </w:r>
            <w:r w:rsidR="00552A1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опубликования на официальном сайте Исполнительного комитета сведений об объектах имущества, включенных</w:t>
            </w:r>
            <w:r w:rsidR="00552A1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 xml:space="preserve">в реестры муниципального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имущества в объеме</w:t>
            </w:r>
            <w:r w:rsidR="00552A1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и порядке, установленном</w:t>
            </w:r>
          </w:p>
          <w:p w:rsidR="009746ED" w:rsidRPr="00443538" w:rsidRDefault="009746ED" w:rsidP="00552A1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ст. 18 Федерального закона «О развитии малого</w:t>
            </w:r>
            <w:r w:rsidR="00552A1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и среднего предпринимательства»,</w:t>
            </w:r>
            <w:r w:rsidR="00552A18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в целях последующего использования такого имущества субъектами МСП</w:t>
            </w:r>
          </w:p>
        </w:tc>
        <w:tc>
          <w:tcPr>
            <w:tcW w:w="3119" w:type="dxa"/>
          </w:tcPr>
          <w:p w:rsidR="009746ED" w:rsidRPr="00443538" w:rsidRDefault="009746ED" w:rsidP="001B17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района.</w:t>
            </w:r>
          </w:p>
          <w:p w:rsidR="009746ED" w:rsidRPr="00443538" w:rsidRDefault="006E104F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2. Палата имущественных и земельных отношений 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>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2.3. Предоставление, </w:t>
            </w:r>
          </w:p>
          <w:p w:rsidR="009746ED" w:rsidRPr="00443538" w:rsidRDefault="009746ED" w:rsidP="00A24B2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в рамках законодательства, муниципального имущества, свободного от прав третьих лиц, в пользование</w:t>
            </w:r>
            <w:r w:rsidR="00A24B21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538">
              <w:rPr>
                <w:rFonts w:ascii="Arial" w:hAnsi="Arial" w:cs="Arial"/>
                <w:sz w:val="24"/>
                <w:szCs w:val="24"/>
              </w:rPr>
              <w:t>на долгосрочной основе субъектам малого и среднего предпринимательства</w:t>
            </w:r>
          </w:p>
        </w:tc>
        <w:tc>
          <w:tcPr>
            <w:tcW w:w="3119" w:type="dxa"/>
          </w:tcPr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Палата имущественных и земельных отношений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 xml:space="preserve">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46ED" w:rsidRPr="00443538" w:rsidTr="006E104F">
        <w:tc>
          <w:tcPr>
            <w:tcW w:w="2836" w:type="dxa"/>
            <w:vMerge/>
          </w:tcPr>
          <w:p w:rsidR="009746ED" w:rsidRPr="00443538" w:rsidRDefault="009746ED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2.4. Стимулирование</w:t>
            </w:r>
          </w:p>
          <w:p w:rsidR="009746ED" w:rsidRPr="00443538" w:rsidRDefault="009746ED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и привлечение субъектов малого предпринимательства к выполнению муниципального заказа</w:t>
            </w:r>
          </w:p>
        </w:tc>
        <w:tc>
          <w:tcPr>
            <w:tcW w:w="3119" w:type="dxa"/>
          </w:tcPr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9746ED" w:rsidRPr="00443538" w:rsidRDefault="009746ED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Совет предпринимателей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9746ED" w:rsidRPr="00443538" w:rsidRDefault="009746ED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746ED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9746ED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252E" w:rsidRPr="00443538" w:rsidTr="009B6E18">
        <w:tc>
          <w:tcPr>
            <w:tcW w:w="2836" w:type="dxa"/>
          </w:tcPr>
          <w:p w:rsidR="00E1252E" w:rsidRPr="00443538" w:rsidRDefault="00E1252E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252E" w:rsidRPr="00443538" w:rsidRDefault="00E1252E" w:rsidP="00E1252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2.5. Строительство стационарных торговых точек товарами первой необходимости в труднодоступных, малонаселенных пунктах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Пестречинского муниципального района. Развитие выездной торговли товарами первой необходимости в труднодоступных, малонаселенных пунктах района.</w:t>
            </w:r>
          </w:p>
        </w:tc>
        <w:tc>
          <w:tcPr>
            <w:tcW w:w="3119" w:type="dxa"/>
          </w:tcPr>
          <w:p w:rsidR="00E1252E" w:rsidRPr="00443538" w:rsidRDefault="00E1252E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района.</w:t>
            </w:r>
          </w:p>
        </w:tc>
        <w:tc>
          <w:tcPr>
            <w:tcW w:w="3118" w:type="dxa"/>
          </w:tcPr>
          <w:p w:rsidR="00E1252E" w:rsidRPr="00443538" w:rsidRDefault="00E1252E" w:rsidP="009B6E18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Бюджет Российской Федерации, бюджет Республики Татарстан, бюджет Пестречинского муниципального района</w:t>
            </w:r>
          </w:p>
        </w:tc>
        <w:tc>
          <w:tcPr>
            <w:tcW w:w="2410" w:type="dxa"/>
          </w:tcPr>
          <w:p w:rsidR="00E1252E" w:rsidRPr="00443538" w:rsidRDefault="008F2DC1" w:rsidP="009B6E1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E1252E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B6E18">
        <w:tc>
          <w:tcPr>
            <w:tcW w:w="2836" w:type="dxa"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E1252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2.6. Привлечение субъектов малого предпринимательства к участию в выставках, ярмарках, конкурсах, проводимых в Республике Татарстан</w:t>
            </w:r>
          </w:p>
        </w:tc>
        <w:tc>
          <w:tcPr>
            <w:tcW w:w="3119" w:type="dxa"/>
          </w:tcPr>
          <w:p w:rsidR="00AA43B4" w:rsidRPr="00443538" w:rsidRDefault="00AA43B4" w:rsidP="009B6E1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9B6E18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B6E1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rPr>
          <w:trHeight w:val="131"/>
        </w:trPr>
        <w:tc>
          <w:tcPr>
            <w:tcW w:w="2836" w:type="dxa"/>
            <w:vMerge w:val="restart"/>
            <w:vAlign w:val="center"/>
          </w:tcPr>
          <w:p w:rsidR="00AA43B4" w:rsidRPr="00443538" w:rsidRDefault="00AA43B4" w:rsidP="00F3484C">
            <w:pPr>
              <w:pStyle w:val="a5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3685" w:type="dxa"/>
          </w:tcPr>
          <w:p w:rsidR="00AA43B4" w:rsidRPr="00443538" w:rsidRDefault="00AA43B4" w:rsidP="00881DC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43B4" w:rsidRPr="00443538" w:rsidRDefault="00AA43B4" w:rsidP="009746E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3B4" w:rsidRPr="00443538" w:rsidRDefault="00AA43B4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43B4" w:rsidRPr="00443538" w:rsidTr="009746ED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3.1. Актуализация состояния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Инвестиционного паспорта Пестречинского муниципального района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8F2DC1" w:rsidRPr="00443538" w:rsidRDefault="008F2DC1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3.2. Информирование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потенциальных инвесторов о реализуемых программах и мероприятиях по поддержке субъектов МСП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8F2DC1" w:rsidRPr="00443538" w:rsidRDefault="008F2DC1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Инвестиционный совет при главе Пестречинского муниципального района.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2024-2028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37F3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3.3. Поддержка районных субъектов МСП в части установления контактов за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пределами муниципального района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3.4. Создание и поддержание бренда Пестречинского муниципального района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3.5. Продвижение в средствах массовой информации и сети «Интернет» товаров и услуг, произведенных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в муниципальном районе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Филиал АО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Татмедия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 «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Пестрецы-информ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A24B2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3.6. Организация ежегодной выставки продукции, изготовленной на территории района</w:t>
            </w:r>
          </w:p>
        </w:tc>
        <w:tc>
          <w:tcPr>
            <w:tcW w:w="3119" w:type="dxa"/>
          </w:tcPr>
          <w:p w:rsidR="00AA43B4" w:rsidRPr="00443538" w:rsidRDefault="00AA43B4" w:rsidP="008352E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AA43B4" w:rsidRPr="00443538" w:rsidRDefault="00AA43B4" w:rsidP="008352E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Управление сельского хозяйства и продовольствия Министерства сельского хозяйства и продовольствия</w:t>
            </w:r>
          </w:p>
          <w:p w:rsidR="00AA43B4" w:rsidRPr="00443538" w:rsidRDefault="00AA43B4" w:rsidP="008352E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8352E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  <w:r w:rsidRPr="00443538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 w:val="restart"/>
            <w:tcBorders>
              <w:bottom w:val="single" w:sz="4" w:space="0" w:color="auto"/>
            </w:tcBorders>
            <w:vAlign w:val="center"/>
          </w:tcPr>
          <w:p w:rsidR="00AA43B4" w:rsidRPr="00443538" w:rsidRDefault="00AA43B4" w:rsidP="00F3484C">
            <w:pPr>
              <w:pStyle w:val="a5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t>Создание системы поддержки фермеров и развитие сельской кооперации.</w:t>
            </w:r>
          </w:p>
        </w:tc>
        <w:tc>
          <w:tcPr>
            <w:tcW w:w="3685" w:type="dxa"/>
          </w:tcPr>
          <w:p w:rsidR="00AA43B4" w:rsidRPr="00443538" w:rsidRDefault="00AA43B4" w:rsidP="000B6B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43B4" w:rsidRPr="00443538" w:rsidRDefault="00AA43B4" w:rsidP="009746E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3B4" w:rsidRPr="00443538" w:rsidRDefault="00AA43B4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43B4" w:rsidRPr="00443538" w:rsidTr="006E104F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4.1. Консультация граждан, желающих заниматься сельским хозяйством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2. Управление сельского хозяйства и продовольствия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Министерства сельского хозяйства и продовольствия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4.2. Налаживание взаимодействия субъектов малого и среднего предпринимательства</w:t>
            </w:r>
          </w:p>
          <w:p w:rsidR="00AA43B4" w:rsidRPr="00443538" w:rsidRDefault="005F6E03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с учебными центрами 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компетенций в сфере сельскохозяйственной кооперации и поддержки фермеров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Управление сельского хозяйства и продовольствия Министерства сельского хозяйства и продовольствия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DA48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4.3. Организация и проведение ежегодного мероприятия, связанного с подведением итогов года и награждением фермеров</w:t>
            </w:r>
          </w:p>
        </w:tc>
        <w:tc>
          <w:tcPr>
            <w:tcW w:w="3119" w:type="dxa"/>
          </w:tcPr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Управление сельского хозяйства и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продовольствия Министерства сельского хозяйства и продовольствия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  <w:r w:rsidRPr="00443538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DA48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4.4. Внедрение инновационных технологий в производстве сельского хозяйства</w:t>
            </w:r>
          </w:p>
        </w:tc>
        <w:tc>
          <w:tcPr>
            <w:tcW w:w="3119" w:type="dxa"/>
          </w:tcPr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Управление сельского хозяйства и продовольствия Министерства сельского хозяйства и продовольствия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  <w:r w:rsidRPr="00443538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4.5. Предоставление КФХ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муниципальных площадок для ведения торговли</w:t>
            </w:r>
          </w:p>
        </w:tc>
        <w:tc>
          <w:tcPr>
            <w:tcW w:w="3119" w:type="dxa"/>
          </w:tcPr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района.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Управление сельского хозяйства и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продовольствия Министерства сельского хозяйства и продовольствия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Республики Татарстан в</w:t>
            </w:r>
          </w:p>
          <w:p w:rsidR="00AA43B4" w:rsidRPr="00443538" w:rsidRDefault="00AA43B4" w:rsidP="00B47FD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Пестречинском муниципальном районе</w:t>
            </w:r>
            <w:r w:rsidRPr="00443538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 w:val="restart"/>
            <w:tcBorders>
              <w:top w:val="single" w:sz="4" w:space="0" w:color="auto"/>
            </w:tcBorders>
            <w:vAlign w:val="center"/>
          </w:tcPr>
          <w:p w:rsidR="00AA43B4" w:rsidRPr="00443538" w:rsidRDefault="00AA43B4" w:rsidP="00F3484C">
            <w:pPr>
              <w:pStyle w:val="a5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t>Стимулирование развития предпринимательства среди разных групп населения.</w:t>
            </w:r>
          </w:p>
        </w:tc>
        <w:tc>
          <w:tcPr>
            <w:tcW w:w="3685" w:type="dxa"/>
          </w:tcPr>
          <w:p w:rsidR="00AA43B4" w:rsidRPr="00443538" w:rsidRDefault="00AA43B4" w:rsidP="000B6B7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43B4" w:rsidRPr="00443538" w:rsidRDefault="00AA43B4" w:rsidP="009746E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3B4" w:rsidRPr="00443538" w:rsidRDefault="00AA43B4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DA48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5.1. Проведение социологических исследований в целях выявления наиболее значимых факторов,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определяющих интерес граждан к осуществлению предпринимательской деятельности.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9746ED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5.2. Разработка рекламно-информационной кампании по формированию благоприятного образа предпринимательства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и стимулированию интереса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к осуществлению предпринимательской деятельности.</w:t>
            </w:r>
          </w:p>
        </w:tc>
        <w:tc>
          <w:tcPr>
            <w:tcW w:w="3119" w:type="dxa"/>
          </w:tcPr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  <w:p w:rsidR="00AA43B4" w:rsidRPr="00443538" w:rsidRDefault="00AA43B4" w:rsidP="00437F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43B4" w:rsidRPr="00443538" w:rsidRDefault="00AA43B4" w:rsidP="009746E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5.3. Реализация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в образовательных учреждениях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практикоориентированных</w:t>
            </w:r>
            <w:proofErr w:type="spellEnd"/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и акселерационных программ по формированию и развитию предпринимательских компетенций через обучение,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менторство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и экспертную поддержку.</w:t>
            </w:r>
          </w:p>
        </w:tc>
        <w:tc>
          <w:tcPr>
            <w:tcW w:w="3119" w:type="dxa"/>
          </w:tcPr>
          <w:p w:rsidR="00AA43B4" w:rsidRPr="00443538" w:rsidRDefault="00AA43B4" w:rsidP="00ED0D2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5.4. Переформирование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Пестречинского техникума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в ресурсный центр.</w:t>
            </w:r>
          </w:p>
        </w:tc>
        <w:tc>
          <w:tcPr>
            <w:tcW w:w="3119" w:type="dxa"/>
          </w:tcPr>
          <w:p w:rsidR="00AA43B4" w:rsidRPr="00443538" w:rsidRDefault="00AA43B4" w:rsidP="00A307C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2B04CA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гг.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5.5. Содействие организации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стажировок для выпускников и студентов учебных заведений </w:t>
            </w:r>
          </w:p>
        </w:tc>
        <w:tc>
          <w:tcPr>
            <w:tcW w:w="3119" w:type="dxa"/>
          </w:tcPr>
          <w:p w:rsidR="00AA43B4" w:rsidRPr="00443538" w:rsidRDefault="00AA43B4" w:rsidP="00A307C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43B4" w:rsidRPr="00443538" w:rsidTr="006E104F">
        <w:tc>
          <w:tcPr>
            <w:tcW w:w="2836" w:type="dxa"/>
            <w:vMerge/>
          </w:tcPr>
          <w:p w:rsidR="00AA43B4" w:rsidRPr="00443538" w:rsidRDefault="00AA43B4" w:rsidP="00312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5.6. Организация встреч с успешными предпринимателями</w:t>
            </w:r>
          </w:p>
          <w:p w:rsidR="00AA43B4" w:rsidRPr="00443538" w:rsidRDefault="00AA43B4" w:rsidP="0045421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в школах с целью ознакомления с навыками ведения бизнеса</w:t>
            </w:r>
          </w:p>
        </w:tc>
        <w:tc>
          <w:tcPr>
            <w:tcW w:w="3119" w:type="dxa"/>
          </w:tcPr>
          <w:p w:rsidR="00AA43B4" w:rsidRPr="00443538" w:rsidRDefault="00AA43B4" w:rsidP="00A307C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AA43B4" w:rsidRPr="00443538" w:rsidRDefault="00AA43B4" w:rsidP="006E104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A43B4" w:rsidRPr="00443538" w:rsidRDefault="008F2DC1" w:rsidP="009746E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AA43B4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63B" w:rsidRPr="00443538" w:rsidTr="006E104F">
        <w:tc>
          <w:tcPr>
            <w:tcW w:w="2836" w:type="dxa"/>
            <w:vMerge w:val="restart"/>
          </w:tcPr>
          <w:p w:rsidR="0018363B" w:rsidRPr="00443538" w:rsidRDefault="0018363B" w:rsidP="0018363B">
            <w:pPr>
              <w:pStyle w:val="a5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43538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Поддержка социального предпринимательства</w:t>
            </w:r>
          </w:p>
        </w:tc>
        <w:tc>
          <w:tcPr>
            <w:tcW w:w="3685" w:type="dxa"/>
          </w:tcPr>
          <w:p w:rsidR="0018363B" w:rsidRPr="00443538" w:rsidRDefault="0018363B" w:rsidP="005F6E0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6.1. Разработка и принятие </w:t>
            </w:r>
            <w:r w:rsidR="005F6E03" w:rsidRPr="00443538">
              <w:rPr>
                <w:rFonts w:ascii="Arial" w:hAnsi="Arial" w:cs="Arial"/>
                <w:sz w:val="24"/>
                <w:szCs w:val="24"/>
              </w:rPr>
              <w:t>н</w:t>
            </w:r>
            <w:r w:rsidRPr="00443538">
              <w:rPr>
                <w:rFonts w:ascii="Arial" w:hAnsi="Arial" w:cs="Arial"/>
                <w:sz w:val="24"/>
                <w:szCs w:val="24"/>
              </w:rPr>
              <w:t>ормативных правовых актов Пестречинского муниципального района, обеспечивающих создание благоприятной среды для развития социального предпринимательства</w:t>
            </w:r>
          </w:p>
        </w:tc>
        <w:tc>
          <w:tcPr>
            <w:tcW w:w="3119" w:type="dxa"/>
          </w:tcPr>
          <w:p w:rsidR="0018363B" w:rsidRPr="00443538" w:rsidRDefault="0018363B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18363B" w:rsidRPr="00443538" w:rsidRDefault="0018363B" w:rsidP="0018363B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8363B" w:rsidRPr="00443538" w:rsidRDefault="008F2DC1" w:rsidP="001836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18363B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63B" w:rsidRPr="00443538" w:rsidTr="006E104F">
        <w:tc>
          <w:tcPr>
            <w:tcW w:w="2836" w:type="dxa"/>
            <w:vMerge/>
          </w:tcPr>
          <w:p w:rsidR="0018363B" w:rsidRPr="00443538" w:rsidRDefault="0018363B" w:rsidP="0018363B">
            <w:pPr>
              <w:pStyle w:val="a5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63B" w:rsidRPr="00443538" w:rsidRDefault="0018363B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6.2. Проведение анализа основных показателей, тенденций, проблем и диспропорций, сложившихся в социальном предпринимательстве</w:t>
            </w:r>
          </w:p>
        </w:tc>
        <w:tc>
          <w:tcPr>
            <w:tcW w:w="3119" w:type="dxa"/>
          </w:tcPr>
          <w:p w:rsidR="0018363B" w:rsidRPr="00443538" w:rsidRDefault="0018363B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18363B" w:rsidRPr="00443538" w:rsidRDefault="0018363B" w:rsidP="0018363B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8363B" w:rsidRPr="00443538" w:rsidRDefault="008F2DC1" w:rsidP="001836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18363B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63B" w:rsidRPr="00443538" w:rsidTr="006E104F">
        <w:tc>
          <w:tcPr>
            <w:tcW w:w="2836" w:type="dxa"/>
            <w:vMerge/>
          </w:tcPr>
          <w:p w:rsidR="0018363B" w:rsidRPr="00443538" w:rsidRDefault="0018363B" w:rsidP="0018363B">
            <w:pPr>
              <w:pStyle w:val="a5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63B" w:rsidRPr="00443538" w:rsidRDefault="0018363B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6.3. Оказание консультационной поддержки субъектам социального предпринимательства</w:t>
            </w:r>
          </w:p>
        </w:tc>
        <w:tc>
          <w:tcPr>
            <w:tcW w:w="3119" w:type="dxa"/>
          </w:tcPr>
          <w:p w:rsidR="0018363B" w:rsidRPr="00443538" w:rsidRDefault="0018363B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18363B" w:rsidRPr="00443538" w:rsidRDefault="0018363B" w:rsidP="0018363B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8363B" w:rsidRPr="00443538" w:rsidRDefault="008F2DC1" w:rsidP="001836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18363B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63B" w:rsidRPr="00443538" w:rsidTr="006E104F">
        <w:tc>
          <w:tcPr>
            <w:tcW w:w="2836" w:type="dxa"/>
            <w:vMerge/>
          </w:tcPr>
          <w:p w:rsidR="0018363B" w:rsidRPr="00443538" w:rsidRDefault="0018363B" w:rsidP="0018363B">
            <w:pPr>
              <w:pStyle w:val="a5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63B" w:rsidRPr="00443538" w:rsidRDefault="0018363B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6.4. Предоставление, </w:t>
            </w:r>
          </w:p>
          <w:p w:rsidR="0018363B" w:rsidRPr="00443538" w:rsidRDefault="0018363B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в рамках законодательства, муниципального имущества, свободного от прав третьих лиц, в пользование на долгосрочной основе </w:t>
            </w: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субъектам социального предпринимательства</w:t>
            </w:r>
          </w:p>
        </w:tc>
        <w:tc>
          <w:tcPr>
            <w:tcW w:w="3119" w:type="dxa"/>
          </w:tcPr>
          <w:p w:rsidR="0018363B" w:rsidRPr="00443538" w:rsidRDefault="0018363B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1. Исполнительный комитет Пестречинского муниципального района</w:t>
            </w:r>
          </w:p>
          <w:p w:rsidR="005F6E03" w:rsidRPr="00443538" w:rsidRDefault="005F6E03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2. Палата имущественных и земельных отношений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2DC1" w:rsidRPr="00443538">
              <w:rPr>
                <w:rFonts w:ascii="Arial" w:hAnsi="Arial" w:cs="Arial"/>
                <w:sz w:val="24"/>
                <w:szCs w:val="24"/>
              </w:rPr>
              <w:lastRenderedPageBreak/>
              <w:t>Пестречинского муниципального района</w:t>
            </w:r>
          </w:p>
        </w:tc>
        <w:tc>
          <w:tcPr>
            <w:tcW w:w="3118" w:type="dxa"/>
            <w:vAlign w:val="center"/>
          </w:tcPr>
          <w:p w:rsidR="0018363B" w:rsidRPr="00443538" w:rsidRDefault="0018363B" w:rsidP="0018363B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18363B" w:rsidRPr="00443538" w:rsidRDefault="008F2DC1" w:rsidP="001836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18363B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63B" w:rsidRPr="00443538" w:rsidTr="00DC2A14">
        <w:tc>
          <w:tcPr>
            <w:tcW w:w="2836" w:type="dxa"/>
            <w:vMerge/>
          </w:tcPr>
          <w:p w:rsidR="0018363B" w:rsidRPr="00443538" w:rsidRDefault="0018363B" w:rsidP="0018363B">
            <w:pPr>
              <w:pStyle w:val="a5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63B" w:rsidRPr="00443538" w:rsidRDefault="0018363B" w:rsidP="001836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6.5. Проведение «круглых» столов, семинаров, конференций с участием субъектов социального предпринимательства</w:t>
            </w:r>
          </w:p>
        </w:tc>
        <w:tc>
          <w:tcPr>
            <w:tcW w:w="3119" w:type="dxa"/>
          </w:tcPr>
          <w:p w:rsidR="0018363B" w:rsidRPr="00443538" w:rsidRDefault="0018363B" w:rsidP="001836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1. Исполнительный комитет Пестречинского муниципального района</w:t>
            </w:r>
          </w:p>
        </w:tc>
        <w:tc>
          <w:tcPr>
            <w:tcW w:w="3118" w:type="dxa"/>
          </w:tcPr>
          <w:p w:rsidR="0018363B" w:rsidRPr="00443538" w:rsidRDefault="0018363B" w:rsidP="0018363B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43538">
              <w:rPr>
                <w:rFonts w:ascii="Arial" w:hAnsi="Arial" w:cs="Arial"/>
                <w:sz w:val="24"/>
                <w:szCs w:val="24"/>
              </w:rPr>
              <w:t>Песречинского</w:t>
            </w:r>
            <w:proofErr w:type="spellEnd"/>
            <w:r w:rsidRPr="004435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18363B" w:rsidRPr="00443538" w:rsidRDefault="008F2DC1" w:rsidP="001836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38">
              <w:rPr>
                <w:rFonts w:ascii="Arial" w:hAnsi="Arial" w:cs="Arial"/>
                <w:sz w:val="24"/>
                <w:szCs w:val="24"/>
              </w:rPr>
              <w:t>2024-2028 гг</w:t>
            </w:r>
            <w:r w:rsidR="0018363B" w:rsidRPr="004435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169DD" w:rsidRPr="00443538" w:rsidRDefault="009169DD" w:rsidP="00E1252E">
      <w:pPr>
        <w:spacing w:line="240" w:lineRule="auto"/>
        <w:ind w:firstLine="0"/>
        <w:contextualSpacing w:val="0"/>
        <w:jc w:val="left"/>
        <w:rPr>
          <w:rFonts w:ascii="Arial" w:hAnsi="Arial" w:cs="Arial"/>
          <w:sz w:val="24"/>
        </w:rPr>
      </w:pPr>
    </w:p>
    <w:sectPr w:rsidR="009169DD" w:rsidRPr="00443538" w:rsidSect="007B31F5">
      <w:pgSz w:w="16840" w:h="11900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71" w:rsidRDefault="00D95071" w:rsidP="00581E4E">
      <w:pPr>
        <w:spacing w:line="240" w:lineRule="auto"/>
      </w:pPr>
      <w:r>
        <w:separator/>
      </w:r>
    </w:p>
  </w:endnote>
  <w:endnote w:type="continuationSeparator" w:id="0">
    <w:p w:rsidR="00D95071" w:rsidRDefault="00D95071" w:rsidP="00581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71" w:rsidRDefault="00D95071" w:rsidP="00581E4E">
      <w:pPr>
        <w:spacing w:line="240" w:lineRule="auto"/>
      </w:pPr>
      <w:r>
        <w:separator/>
      </w:r>
    </w:p>
  </w:footnote>
  <w:footnote w:type="continuationSeparator" w:id="0">
    <w:p w:rsidR="00D95071" w:rsidRDefault="00D95071" w:rsidP="00581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F7" w:rsidRDefault="003A50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B2"/>
    <w:multiLevelType w:val="hybridMultilevel"/>
    <w:tmpl w:val="9022F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80C98"/>
    <w:multiLevelType w:val="hybridMultilevel"/>
    <w:tmpl w:val="CAF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696"/>
    <w:multiLevelType w:val="hybridMultilevel"/>
    <w:tmpl w:val="20ACB522"/>
    <w:lvl w:ilvl="0" w:tplc="248C8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64BC"/>
    <w:multiLevelType w:val="multilevel"/>
    <w:tmpl w:val="89C4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4765"/>
    <w:multiLevelType w:val="hybridMultilevel"/>
    <w:tmpl w:val="1092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A31"/>
    <w:multiLevelType w:val="multilevel"/>
    <w:tmpl w:val="62CED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6260A"/>
    <w:multiLevelType w:val="multilevel"/>
    <w:tmpl w:val="FA486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1F4AEE"/>
    <w:multiLevelType w:val="hybridMultilevel"/>
    <w:tmpl w:val="4A6E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C786F"/>
    <w:multiLevelType w:val="hybridMultilevel"/>
    <w:tmpl w:val="61F8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D2AAF"/>
    <w:multiLevelType w:val="hybridMultilevel"/>
    <w:tmpl w:val="8266FB00"/>
    <w:lvl w:ilvl="0" w:tplc="CF3E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2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26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E0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2F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EB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2D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42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B2D86"/>
    <w:multiLevelType w:val="hybridMultilevel"/>
    <w:tmpl w:val="4F2814F0"/>
    <w:lvl w:ilvl="0" w:tplc="1D0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05C"/>
    <w:multiLevelType w:val="multilevel"/>
    <w:tmpl w:val="B1E8A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645B23"/>
    <w:multiLevelType w:val="hybridMultilevel"/>
    <w:tmpl w:val="40EA9AC8"/>
    <w:lvl w:ilvl="0" w:tplc="96221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EA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6D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09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E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8C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20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6E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251FD"/>
    <w:multiLevelType w:val="hybridMultilevel"/>
    <w:tmpl w:val="8BB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83AD0"/>
    <w:multiLevelType w:val="hybridMultilevel"/>
    <w:tmpl w:val="FAFA0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466EC"/>
    <w:multiLevelType w:val="hybridMultilevel"/>
    <w:tmpl w:val="17F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7B0F"/>
    <w:multiLevelType w:val="multilevel"/>
    <w:tmpl w:val="9A5E6D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D343CC"/>
    <w:multiLevelType w:val="hybridMultilevel"/>
    <w:tmpl w:val="41C81B74"/>
    <w:lvl w:ilvl="0" w:tplc="AA52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EA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ED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E3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2C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E3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4B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B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6A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93FAE"/>
    <w:multiLevelType w:val="hybridMultilevel"/>
    <w:tmpl w:val="51FC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065DD"/>
    <w:multiLevelType w:val="hybridMultilevel"/>
    <w:tmpl w:val="1A7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906"/>
    <w:multiLevelType w:val="hybridMultilevel"/>
    <w:tmpl w:val="57A833F0"/>
    <w:lvl w:ilvl="0" w:tplc="0C3A7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2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28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C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A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E4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A3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E2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D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91A85"/>
    <w:multiLevelType w:val="hybridMultilevel"/>
    <w:tmpl w:val="BD969D20"/>
    <w:lvl w:ilvl="0" w:tplc="07E07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EC849B8"/>
    <w:multiLevelType w:val="multilevel"/>
    <w:tmpl w:val="96384D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2E0F6C"/>
    <w:multiLevelType w:val="hybridMultilevel"/>
    <w:tmpl w:val="8A7A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D01B6"/>
    <w:multiLevelType w:val="multilevel"/>
    <w:tmpl w:val="A7D2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5" w15:restartNumberingAfterBreak="0">
    <w:nsid w:val="44C20156"/>
    <w:multiLevelType w:val="multilevel"/>
    <w:tmpl w:val="FA32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9671AE"/>
    <w:multiLevelType w:val="hybridMultilevel"/>
    <w:tmpl w:val="F20A1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BF35AF"/>
    <w:multiLevelType w:val="hybridMultilevel"/>
    <w:tmpl w:val="8CF0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F646B"/>
    <w:multiLevelType w:val="multilevel"/>
    <w:tmpl w:val="65945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9" w15:restartNumberingAfterBreak="0">
    <w:nsid w:val="5C8D45C3"/>
    <w:multiLevelType w:val="hybridMultilevel"/>
    <w:tmpl w:val="8EA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55CA6"/>
    <w:multiLevelType w:val="hybridMultilevel"/>
    <w:tmpl w:val="19F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68F"/>
    <w:multiLevelType w:val="hybridMultilevel"/>
    <w:tmpl w:val="0AB2BFAC"/>
    <w:lvl w:ilvl="0" w:tplc="1D0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72B8"/>
    <w:multiLevelType w:val="hybridMultilevel"/>
    <w:tmpl w:val="4A6E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4135C"/>
    <w:multiLevelType w:val="hybridMultilevel"/>
    <w:tmpl w:val="4A6E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5491D"/>
    <w:multiLevelType w:val="hybridMultilevel"/>
    <w:tmpl w:val="D40A420E"/>
    <w:lvl w:ilvl="0" w:tplc="94422D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9D0700"/>
    <w:multiLevelType w:val="hybridMultilevel"/>
    <w:tmpl w:val="DDCA1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A38"/>
    <w:multiLevelType w:val="hybridMultilevel"/>
    <w:tmpl w:val="61F8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26A74"/>
    <w:multiLevelType w:val="hybridMultilevel"/>
    <w:tmpl w:val="CA04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4161"/>
    <w:multiLevelType w:val="hybridMultilevel"/>
    <w:tmpl w:val="649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F0176"/>
    <w:multiLevelType w:val="multilevel"/>
    <w:tmpl w:val="7AB887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294CB4"/>
    <w:multiLevelType w:val="hybridMultilevel"/>
    <w:tmpl w:val="9088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3384F"/>
    <w:multiLevelType w:val="hybridMultilevel"/>
    <w:tmpl w:val="C82C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6510"/>
    <w:multiLevelType w:val="hybridMultilevel"/>
    <w:tmpl w:val="DE9A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32"/>
  </w:num>
  <w:num w:numId="4">
    <w:abstractNumId w:val="10"/>
  </w:num>
  <w:num w:numId="5">
    <w:abstractNumId w:val="31"/>
  </w:num>
  <w:num w:numId="6">
    <w:abstractNumId w:val="8"/>
  </w:num>
  <w:num w:numId="7">
    <w:abstractNumId w:val="0"/>
  </w:num>
  <w:num w:numId="8">
    <w:abstractNumId w:val="7"/>
  </w:num>
  <w:num w:numId="9">
    <w:abstractNumId w:val="26"/>
  </w:num>
  <w:num w:numId="10">
    <w:abstractNumId w:val="14"/>
  </w:num>
  <w:num w:numId="11">
    <w:abstractNumId w:val="12"/>
  </w:num>
  <w:num w:numId="12">
    <w:abstractNumId w:val="35"/>
  </w:num>
  <w:num w:numId="13">
    <w:abstractNumId w:val="17"/>
  </w:num>
  <w:num w:numId="14">
    <w:abstractNumId w:val="9"/>
  </w:num>
  <w:num w:numId="15">
    <w:abstractNumId w:val="20"/>
  </w:num>
  <w:num w:numId="16">
    <w:abstractNumId w:val="1"/>
  </w:num>
  <w:num w:numId="17">
    <w:abstractNumId w:val="22"/>
  </w:num>
  <w:num w:numId="18">
    <w:abstractNumId w:val="6"/>
  </w:num>
  <w:num w:numId="19">
    <w:abstractNumId w:val="39"/>
  </w:num>
  <w:num w:numId="20">
    <w:abstractNumId w:val="4"/>
  </w:num>
  <w:num w:numId="21">
    <w:abstractNumId w:val="38"/>
  </w:num>
  <w:num w:numId="22">
    <w:abstractNumId w:val="15"/>
  </w:num>
  <w:num w:numId="23">
    <w:abstractNumId w:val="23"/>
  </w:num>
  <w:num w:numId="24">
    <w:abstractNumId w:val="13"/>
  </w:num>
  <w:num w:numId="25">
    <w:abstractNumId w:val="37"/>
  </w:num>
  <w:num w:numId="26">
    <w:abstractNumId w:val="42"/>
  </w:num>
  <w:num w:numId="27">
    <w:abstractNumId w:val="40"/>
  </w:num>
  <w:num w:numId="28">
    <w:abstractNumId w:val="27"/>
  </w:num>
  <w:num w:numId="29">
    <w:abstractNumId w:val="21"/>
  </w:num>
  <w:num w:numId="30">
    <w:abstractNumId w:val="41"/>
  </w:num>
  <w:num w:numId="31">
    <w:abstractNumId w:val="19"/>
  </w:num>
  <w:num w:numId="32">
    <w:abstractNumId w:val="29"/>
  </w:num>
  <w:num w:numId="33">
    <w:abstractNumId w:val="3"/>
  </w:num>
  <w:num w:numId="34">
    <w:abstractNumId w:val="5"/>
  </w:num>
  <w:num w:numId="35">
    <w:abstractNumId w:val="25"/>
  </w:num>
  <w:num w:numId="36">
    <w:abstractNumId w:val="11"/>
  </w:num>
  <w:num w:numId="37">
    <w:abstractNumId w:val="28"/>
  </w:num>
  <w:num w:numId="38">
    <w:abstractNumId w:val="24"/>
  </w:num>
  <w:num w:numId="39">
    <w:abstractNumId w:val="16"/>
  </w:num>
  <w:num w:numId="40">
    <w:abstractNumId w:val="18"/>
  </w:num>
  <w:num w:numId="41">
    <w:abstractNumId w:val="2"/>
  </w:num>
  <w:num w:numId="42">
    <w:abstractNumId w:val="3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C"/>
    <w:rsid w:val="000000E5"/>
    <w:rsid w:val="000069A9"/>
    <w:rsid w:val="00016E57"/>
    <w:rsid w:val="00022423"/>
    <w:rsid w:val="00037CAF"/>
    <w:rsid w:val="00040843"/>
    <w:rsid w:val="000558E7"/>
    <w:rsid w:val="00057AF7"/>
    <w:rsid w:val="00084089"/>
    <w:rsid w:val="00084198"/>
    <w:rsid w:val="00094A20"/>
    <w:rsid w:val="00096937"/>
    <w:rsid w:val="000B6975"/>
    <w:rsid w:val="000B6B77"/>
    <w:rsid w:val="000B6D5C"/>
    <w:rsid w:val="000D2648"/>
    <w:rsid w:val="000D3BE1"/>
    <w:rsid w:val="000D58CF"/>
    <w:rsid w:val="000E709F"/>
    <w:rsid w:val="000F32F0"/>
    <w:rsid w:val="0010047F"/>
    <w:rsid w:val="001065F9"/>
    <w:rsid w:val="00112E2E"/>
    <w:rsid w:val="001252C8"/>
    <w:rsid w:val="001339C6"/>
    <w:rsid w:val="00134AF0"/>
    <w:rsid w:val="0013651E"/>
    <w:rsid w:val="00150F6D"/>
    <w:rsid w:val="00155403"/>
    <w:rsid w:val="001677BE"/>
    <w:rsid w:val="0018363B"/>
    <w:rsid w:val="00195E06"/>
    <w:rsid w:val="001A0000"/>
    <w:rsid w:val="001A7152"/>
    <w:rsid w:val="001A71DD"/>
    <w:rsid w:val="001B1762"/>
    <w:rsid w:val="001F1A43"/>
    <w:rsid w:val="001F3FEC"/>
    <w:rsid w:val="00215F13"/>
    <w:rsid w:val="00236859"/>
    <w:rsid w:val="00255F1C"/>
    <w:rsid w:val="00284549"/>
    <w:rsid w:val="00294B6D"/>
    <w:rsid w:val="002A0813"/>
    <w:rsid w:val="002A1EB0"/>
    <w:rsid w:val="002A2F85"/>
    <w:rsid w:val="002A324F"/>
    <w:rsid w:val="002B03C7"/>
    <w:rsid w:val="002B04CA"/>
    <w:rsid w:val="002B355B"/>
    <w:rsid w:val="002B3E52"/>
    <w:rsid w:val="002E1E38"/>
    <w:rsid w:val="0030022A"/>
    <w:rsid w:val="003120B7"/>
    <w:rsid w:val="0031223C"/>
    <w:rsid w:val="00320473"/>
    <w:rsid w:val="00324885"/>
    <w:rsid w:val="00327C29"/>
    <w:rsid w:val="003447CF"/>
    <w:rsid w:val="00352A44"/>
    <w:rsid w:val="0036278F"/>
    <w:rsid w:val="00363D04"/>
    <w:rsid w:val="00364C31"/>
    <w:rsid w:val="00365D94"/>
    <w:rsid w:val="003756AC"/>
    <w:rsid w:val="003A2A99"/>
    <w:rsid w:val="003A50F7"/>
    <w:rsid w:val="003B78C9"/>
    <w:rsid w:val="003C1729"/>
    <w:rsid w:val="003D55F2"/>
    <w:rsid w:val="003E2103"/>
    <w:rsid w:val="003F137F"/>
    <w:rsid w:val="00404DA2"/>
    <w:rsid w:val="00416B09"/>
    <w:rsid w:val="00421594"/>
    <w:rsid w:val="00422277"/>
    <w:rsid w:val="004232EF"/>
    <w:rsid w:val="00437F3E"/>
    <w:rsid w:val="00443538"/>
    <w:rsid w:val="00454216"/>
    <w:rsid w:val="00461B77"/>
    <w:rsid w:val="00463B4A"/>
    <w:rsid w:val="00464C1A"/>
    <w:rsid w:val="00464CF2"/>
    <w:rsid w:val="0046718A"/>
    <w:rsid w:val="004767AB"/>
    <w:rsid w:val="004A340D"/>
    <w:rsid w:val="004A4FF1"/>
    <w:rsid w:val="004C251E"/>
    <w:rsid w:val="004C3549"/>
    <w:rsid w:val="004C5E54"/>
    <w:rsid w:val="004F3475"/>
    <w:rsid w:val="004F49CD"/>
    <w:rsid w:val="004F79F6"/>
    <w:rsid w:val="00520993"/>
    <w:rsid w:val="00526791"/>
    <w:rsid w:val="005463DE"/>
    <w:rsid w:val="00552A18"/>
    <w:rsid w:val="00556F7B"/>
    <w:rsid w:val="00565F75"/>
    <w:rsid w:val="00567F95"/>
    <w:rsid w:val="005758C0"/>
    <w:rsid w:val="00581E4E"/>
    <w:rsid w:val="005841EE"/>
    <w:rsid w:val="0059149D"/>
    <w:rsid w:val="005B55FA"/>
    <w:rsid w:val="005C119A"/>
    <w:rsid w:val="005C5998"/>
    <w:rsid w:val="005C5E71"/>
    <w:rsid w:val="005D0811"/>
    <w:rsid w:val="005E7F18"/>
    <w:rsid w:val="005F6E03"/>
    <w:rsid w:val="00623EE5"/>
    <w:rsid w:val="006255C4"/>
    <w:rsid w:val="006447E3"/>
    <w:rsid w:val="00653885"/>
    <w:rsid w:val="00677639"/>
    <w:rsid w:val="00680058"/>
    <w:rsid w:val="006A458C"/>
    <w:rsid w:val="006B722E"/>
    <w:rsid w:val="006C353D"/>
    <w:rsid w:val="006D054C"/>
    <w:rsid w:val="006E104F"/>
    <w:rsid w:val="006E2069"/>
    <w:rsid w:val="006E4900"/>
    <w:rsid w:val="006F2A03"/>
    <w:rsid w:val="006F5BB1"/>
    <w:rsid w:val="006F7BC3"/>
    <w:rsid w:val="00703B39"/>
    <w:rsid w:val="00713485"/>
    <w:rsid w:val="0073136B"/>
    <w:rsid w:val="00747F73"/>
    <w:rsid w:val="00766F7C"/>
    <w:rsid w:val="007835BC"/>
    <w:rsid w:val="00783808"/>
    <w:rsid w:val="00791727"/>
    <w:rsid w:val="007B31F5"/>
    <w:rsid w:val="00804838"/>
    <w:rsid w:val="008061AE"/>
    <w:rsid w:val="008127CE"/>
    <w:rsid w:val="00813688"/>
    <w:rsid w:val="00816686"/>
    <w:rsid w:val="00825299"/>
    <w:rsid w:val="008352E3"/>
    <w:rsid w:val="008363A8"/>
    <w:rsid w:val="00843EFD"/>
    <w:rsid w:val="008545DC"/>
    <w:rsid w:val="008549F3"/>
    <w:rsid w:val="008648E7"/>
    <w:rsid w:val="00881783"/>
    <w:rsid w:val="00881DC9"/>
    <w:rsid w:val="008850DB"/>
    <w:rsid w:val="008953AD"/>
    <w:rsid w:val="008B25BB"/>
    <w:rsid w:val="008F2DC1"/>
    <w:rsid w:val="008F36F9"/>
    <w:rsid w:val="00904175"/>
    <w:rsid w:val="009169DD"/>
    <w:rsid w:val="00924CE9"/>
    <w:rsid w:val="00936A11"/>
    <w:rsid w:val="0094480E"/>
    <w:rsid w:val="00952ED2"/>
    <w:rsid w:val="00953DBD"/>
    <w:rsid w:val="009746ED"/>
    <w:rsid w:val="009778B8"/>
    <w:rsid w:val="00977BE9"/>
    <w:rsid w:val="00981122"/>
    <w:rsid w:val="0099071B"/>
    <w:rsid w:val="00990B1F"/>
    <w:rsid w:val="009A3A63"/>
    <w:rsid w:val="009B6E18"/>
    <w:rsid w:val="009C353E"/>
    <w:rsid w:val="009D7581"/>
    <w:rsid w:val="009E6914"/>
    <w:rsid w:val="009E6F2D"/>
    <w:rsid w:val="009F0266"/>
    <w:rsid w:val="00A16690"/>
    <w:rsid w:val="00A20FAF"/>
    <w:rsid w:val="00A22C46"/>
    <w:rsid w:val="00A24B21"/>
    <w:rsid w:val="00A307CA"/>
    <w:rsid w:val="00A42E4D"/>
    <w:rsid w:val="00A5023F"/>
    <w:rsid w:val="00A516F1"/>
    <w:rsid w:val="00A51B65"/>
    <w:rsid w:val="00A65AE9"/>
    <w:rsid w:val="00A9047B"/>
    <w:rsid w:val="00A968AD"/>
    <w:rsid w:val="00AA43B4"/>
    <w:rsid w:val="00AA7FD1"/>
    <w:rsid w:val="00AC200C"/>
    <w:rsid w:val="00AD6015"/>
    <w:rsid w:val="00AE4741"/>
    <w:rsid w:val="00AF63AD"/>
    <w:rsid w:val="00B020FE"/>
    <w:rsid w:val="00B048AF"/>
    <w:rsid w:val="00B2044E"/>
    <w:rsid w:val="00B439A9"/>
    <w:rsid w:val="00B47FDA"/>
    <w:rsid w:val="00B72B29"/>
    <w:rsid w:val="00B8494D"/>
    <w:rsid w:val="00B85CBC"/>
    <w:rsid w:val="00B86807"/>
    <w:rsid w:val="00BA255C"/>
    <w:rsid w:val="00BA5F4B"/>
    <w:rsid w:val="00BB5A76"/>
    <w:rsid w:val="00BC5755"/>
    <w:rsid w:val="00BD1D90"/>
    <w:rsid w:val="00BE2138"/>
    <w:rsid w:val="00C13AFC"/>
    <w:rsid w:val="00C172A1"/>
    <w:rsid w:val="00C24637"/>
    <w:rsid w:val="00C33674"/>
    <w:rsid w:val="00C627F2"/>
    <w:rsid w:val="00C632B4"/>
    <w:rsid w:val="00C64FD6"/>
    <w:rsid w:val="00C77807"/>
    <w:rsid w:val="00C9505A"/>
    <w:rsid w:val="00C9708E"/>
    <w:rsid w:val="00CA63A0"/>
    <w:rsid w:val="00CC6FEA"/>
    <w:rsid w:val="00CD731A"/>
    <w:rsid w:val="00CE7C46"/>
    <w:rsid w:val="00CF25EE"/>
    <w:rsid w:val="00CF5AC7"/>
    <w:rsid w:val="00D157FE"/>
    <w:rsid w:val="00D473A5"/>
    <w:rsid w:val="00D658E2"/>
    <w:rsid w:val="00D65B7D"/>
    <w:rsid w:val="00D748F0"/>
    <w:rsid w:val="00D87ABF"/>
    <w:rsid w:val="00D94402"/>
    <w:rsid w:val="00D94C4B"/>
    <w:rsid w:val="00D95071"/>
    <w:rsid w:val="00D96C1A"/>
    <w:rsid w:val="00DA4887"/>
    <w:rsid w:val="00DA5D17"/>
    <w:rsid w:val="00DC2A14"/>
    <w:rsid w:val="00DD00F6"/>
    <w:rsid w:val="00DD2928"/>
    <w:rsid w:val="00DD5CC2"/>
    <w:rsid w:val="00DF7514"/>
    <w:rsid w:val="00E11593"/>
    <w:rsid w:val="00E1252E"/>
    <w:rsid w:val="00E516AC"/>
    <w:rsid w:val="00E557AF"/>
    <w:rsid w:val="00E95755"/>
    <w:rsid w:val="00E96752"/>
    <w:rsid w:val="00EB03FC"/>
    <w:rsid w:val="00EB1D10"/>
    <w:rsid w:val="00EC5E78"/>
    <w:rsid w:val="00ED0D26"/>
    <w:rsid w:val="00F04D5F"/>
    <w:rsid w:val="00F17626"/>
    <w:rsid w:val="00F228CE"/>
    <w:rsid w:val="00F25561"/>
    <w:rsid w:val="00F3484C"/>
    <w:rsid w:val="00F358AF"/>
    <w:rsid w:val="00F635AE"/>
    <w:rsid w:val="00F652BC"/>
    <w:rsid w:val="00FA0A5C"/>
    <w:rsid w:val="00FC0860"/>
    <w:rsid w:val="00FC20CD"/>
    <w:rsid w:val="00FC4573"/>
    <w:rsid w:val="00FD2A64"/>
    <w:rsid w:val="00FE0F56"/>
    <w:rsid w:val="00FF0DB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B2A8"/>
  <w14:defaultImageDpi w14:val="32767"/>
  <w15:docId w15:val="{A6611D59-F81E-46C3-983B-198B27C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CD"/>
    <w:pPr>
      <w:spacing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45DC"/>
    <w:pPr>
      <w:keepNext/>
      <w:keepLines/>
      <w:spacing w:before="240"/>
      <w:ind w:firstLine="0"/>
      <w:jc w:val="center"/>
      <w:outlineLvl w:val="0"/>
    </w:pPr>
    <w:rPr>
      <w:rFonts w:eastAsiaTheme="majorEastAsia" w:cs="Times New Roman (Заголовки (сло"/>
      <w:b/>
      <w:caps/>
      <w:color w:val="000000" w:themeColor="text1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72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DC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5DC"/>
    <w:rPr>
      <w:rFonts w:ascii="Times New Roman" w:eastAsiaTheme="majorEastAsia" w:hAnsi="Times New Roman" w:cs="Times New Roman (Заголовки (сло"/>
      <w:b/>
      <w:caps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a0"/>
    <w:rsid w:val="008545DC"/>
  </w:style>
  <w:style w:type="character" w:customStyle="1" w:styleId="gen1">
    <w:name w:val="gen1"/>
    <w:basedOn w:val="a0"/>
    <w:rsid w:val="008545DC"/>
  </w:style>
  <w:style w:type="character" w:customStyle="1" w:styleId="fontstyle98">
    <w:name w:val="fontstyle98"/>
    <w:basedOn w:val="a0"/>
    <w:rsid w:val="008545DC"/>
  </w:style>
  <w:style w:type="paragraph" w:styleId="a4">
    <w:name w:val="Normal (Web)"/>
    <w:basedOn w:val="a"/>
    <w:uiPriority w:val="99"/>
    <w:semiHidden/>
    <w:unhideWhenUsed/>
    <w:rsid w:val="00CC6FE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F635AE"/>
    <w:pPr>
      <w:ind w:left="720"/>
    </w:pPr>
  </w:style>
  <w:style w:type="character" w:styleId="a6">
    <w:name w:val="Hyperlink"/>
    <w:basedOn w:val="a0"/>
    <w:uiPriority w:val="99"/>
    <w:semiHidden/>
    <w:unhideWhenUsed/>
    <w:rsid w:val="00804838"/>
    <w:rPr>
      <w:color w:val="0000FF"/>
      <w:u w:val="single"/>
    </w:rPr>
  </w:style>
  <w:style w:type="table" w:styleId="a7">
    <w:name w:val="Table Grid"/>
    <w:basedOn w:val="a1"/>
    <w:uiPriority w:val="59"/>
    <w:rsid w:val="009169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2B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4F49C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b">
    <w:name w:val="Emphasis"/>
    <w:basedOn w:val="a0"/>
    <w:uiPriority w:val="20"/>
    <w:qFormat/>
    <w:rsid w:val="006C353D"/>
    <w:rPr>
      <w:i/>
      <w:iCs/>
    </w:rPr>
  </w:style>
  <w:style w:type="paragraph" w:styleId="ac">
    <w:name w:val="header"/>
    <w:basedOn w:val="a"/>
    <w:link w:val="ad"/>
    <w:uiPriority w:val="99"/>
    <w:unhideWhenUsed/>
    <w:rsid w:val="00581E4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1E4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581E4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1E4E"/>
    <w:rPr>
      <w:rFonts w:ascii="Times New Roman" w:hAnsi="Times New Roman"/>
      <w:sz w:val="28"/>
    </w:rPr>
  </w:style>
  <w:style w:type="paragraph" w:customStyle="1" w:styleId="Default">
    <w:name w:val="Default"/>
    <w:rsid w:val="001677B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0">
    <w:name w:val="Body Text Indent"/>
    <w:basedOn w:val="a"/>
    <w:link w:val="af1"/>
    <w:rsid w:val="00084089"/>
    <w:pPr>
      <w:spacing w:line="240" w:lineRule="auto"/>
      <w:ind w:firstLine="708"/>
      <w:contextualSpacing w:val="0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84089"/>
    <w:rPr>
      <w:rFonts w:ascii="Times New Roman" w:eastAsia="Times New Roman" w:hAnsi="Times New Roman" w:cs="Times New Roman"/>
      <w:sz w:val="28"/>
      <w:lang w:eastAsia="ru-RU"/>
    </w:rPr>
  </w:style>
  <w:style w:type="character" w:styleId="af2">
    <w:name w:val="Placeholder Text"/>
    <w:basedOn w:val="a0"/>
    <w:uiPriority w:val="99"/>
    <w:semiHidden/>
    <w:rsid w:val="00C9505A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B72B29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4340-3A4A-42FF-8CB5-15DB436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Байгильдин</dc:creator>
  <cp:lastModifiedBy>IK</cp:lastModifiedBy>
  <cp:revision>2</cp:revision>
  <cp:lastPrinted>2023-11-03T05:47:00Z</cp:lastPrinted>
  <dcterms:created xsi:type="dcterms:W3CDTF">2023-11-24T08:18:00Z</dcterms:created>
  <dcterms:modified xsi:type="dcterms:W3CDTF">2023-11-24T08:18:00Z</dcterms:modified>
</cp:coreProperties>
</file>