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0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CE1B22" w:rsidRPr="00CE1B22" w:rsidTr="00251FD8">
        <w:trPr>
          <w:trHeight w:val="2113"/>
        </w:trPr>
        <w:tc>
          <w:tcPr>
            <w:tcW w:w="4538" w:type="dxa"/>
            <w:gridSpan w:val="2"/>
          </w:tcPr>
          <w:p w:rsidR="00CE1B22" w:rsidRPr="00CE1B22" w:rsidRDefault="00CE1B22" w:rsidP="00CE1B2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F0B857" wp14:editId="64DC9AC6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2124075</wp:posOffset>
                      </wp:positionV>
                      <wp:extent cx="7117080" cy="0"/>
                      <wp:effectExtent l="26670" t="22860" r="28575" b="2476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7080" cy="0"/>
                              </a:xfrm>
                              <a:prstGeom prst="line">
                                <a:avLst/>
                              </a:prstGeom>
                              <a:noFill/>
                              <a:ln w="444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pt,167.25pt" to="594.4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" strokeweight="3.5pt">
                      <v:stroke linestyle="thinThick"/>
                    </v:line>
                  </w:pict>
                </mc:Fallback>
              </mc:AlternateContent>
            </w:r>
            <w:r w:rsidRPr="00CE1B2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Республика Татарстан</w:t>
            </w:r>
          </w:p>
          <w:p w:rsidR="00CE1B22" w:rsidRPr="00CE1B22" w:rsidRDefault="00CE1B22" w:rsidP="00CE1B2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E1B2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РУКОВОДИТЕЛЬ</w:t>
            </w:r>
          </w:p>
          <w:p w:rsidR="00CE1B22" w:rsidRPr="00CE1B22" w:rsidRDefault="00CE1B22" w:rsidP="00CE1B2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E1B2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Исполнительного комитета</w:t>
            </w:r>
          </w:p>
          <w:p w:rsidR="00CE1B22" w:rsidRPr="00CE1B22" w:rsidRDefault="00CE1B22" w:rsidP="00CE1B2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tt-RU" w:eastAsia="en-US"/>
              </w:rPr>
            </w:pPr>
            <w:r w:rsidRPr="00CE1B22">
              <w:rPr>
                <w:rFonts w:eastAsia="Times New Roman"/>
                <w:b/>
                <w:bCs/>
                <w:sz w:val="28"/>
                <w:szCs w:val="28"/>
                <w:lang w:val="tt-RU" w:eastAsia="en-US"/>
              </w:rPr>
              <w:t>Пестречинского</w:t>
            </w:r>
          </w:p>
          <w:p w:rsidR="00CE1B22" w:rsidRPr="00CE1B22" w:rsidRDefault="00CE1B22" w:rsidP="00CE1B2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E1B2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:rsidR="00225050" w:rsidRDefault="00CE1B22" w:rsidP="00CE1B22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E1B22">
              <w:rPr>
                <w:rFonts w:eastAsia="Times New Roman"/>
                <w:sz w:val="28"/>
                <w:szCs w:val="28"/>
                <w:lang w:eastAsia="en-US"/>
              </w:rPr>
              <w:t xml:space="preserve">422770, с. Пестрецы, </w:t>
            </w:r>
          </w:p>
          <w:p w:rsidR="00CE1B22" w:rsidRPr="00CE1B22" w:rsidRDefault="00CE1B22" w:rsidP="00CE1B22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E1B22">
              <w:rPr>
                <w:rFonts w:eastAsia="Times New Roman"/>
                <w:sz w:val="28"/>
                <w:szCs w:val="28"/>
                <w:lang w:eastAsia="en-US"/>
              </w:rPr>
              <w:t>ул. Советская, 18</w:t>
            </w:r>
          </w:p>
          <w:p w:rsidR="00CE1B22" w:rsidRPr="00CE1B22" w:rsidRDefault="00CE1B22" w:rsidP="00CE1B22">
            <w:pPr>
              <w:ind w:hanging="432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CE1B22" w:rsidRPr="00CE1B22" w:rsidRDefault="00CE1B22" w:rsidP="00CE1B22">
            <w:pPr>
              <w:ind w:hanging="432"/>
              <w:jc w:val="center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E2A8E78" wp14:editId="41A88B0E">
                  <wp:extent cx="990600" cy="10191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CE1B22" w:rsidRPr="00CE1B22" w:rsidRDefault="00CE1B22" w:rsidP="00CE1B2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E1B2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Татарстан </w:t>
            </w:r>
            <w:proofErr w:type="spellStart"/>
            <w:r w:rsidRPr="00CE1B2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Республикасы</w:t>
            </w:r>
            <w:proofErr w:type="spellEnd"/>
          </w:p>
          <w:p w:rsidR="00CE1B22" w:rsidRPr="00CE1B22" w:rsidRDefault="00CE1B22" w:rsidP="00CE1B2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E1B22">
              <w:rPr>
                <w:rFonts w:eastAsia="Times New Roman"/>
                <w:b/>
                <w:bCs/>
                <w:sz w:val="28"/>
                <w:szCs w:val="28"/>
                <w:lang w:val="tt-RU" w:eastAsia="en-US"/>
              </w:rPr>
              <w:t>Питрәч муни</w:t>
            </w:r>
            <w:proofErr w:type="spellStart"/>
            <w:r w:rsidRPr="00CE1B2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ципаль</w:t>
            </w:r>
            <w:proofErr w:type="spellEnd"/>
            <w:r w:rsidRPr="00CE1B2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районы</w:t>
            </w:r>
          </w:p>
          <w:p w:rsidR="00CE1B22" w:rsidRPr="00CE1B22" w:rsidRDefault="00CE1B22" w:rsidP="00CE1B2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CE1B2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башкарма</w:t>
            </w:r>
            <w:proofErr w:type="spellEnd"/>
            <w:r w:rsidRPr="00CE1B2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комитеты</w:t>
            </w:r>
          </w:p>
          <w:p w:rsidR="00CE1B22" w:rsidRPr="00CE1B22" w:rsidRDefault="00CE1B22" w:rsidP="00CE1B2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tt-RU" w:eastAsia="en-US"/>
              </w:rPr>
            </w:pPr>
            <w:r w:rsidRPr="00CE1B22">
              <w:rPr>
                <w:rFonts w:eastAsia="Times New Roman"/>
                <w:b/>
                <w:bCs/>
                <w:sz w:val="28"/>
                <w:szCs w:val="28"/>
                <w:lang w:val="tt-RU" w:eastAsia="en-US"/>
              </w:rPr>
              <w:t>ҖИТӘКЧЕСЕ</w:t>
            </w:r>
          </w:p>
          <w:p w:rsidR="00225050" w:rsidRDefault="00CE1B22" w:rsidP="00CE1B22">
            <w:pPr>
              <w:ind w:firstLine="37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E1B22">
              <w:rPr>
                <w:rFonts w:eastAsia="Times New Roman"/>
                <w:sz w:val="28"/>
                <w:szCs w:val="28"/>
                <w:lang w:val="tt-RU" w:eastAsia="en-US"/>
              </w:rPr>
              <w:t>4</w:t>
            </w:r>
            <w:r w:rsidRPr="00CE1B22">
              <w:rPr>
                <w:rFonts w:eastAsia="Times New Roman"/>
                <w:sz w:val="28"/>
                <w:szCs w:val="28"/>
                <w:lang w:eastAsia="en-US"/>
              </w:rPr>
              <w:t xml:space="preserve">22770, </w:t>
            </w:r>
            <w:proofErr w:type="spellStart"/>
            <w:r w:rsidRPr="00CE1B22">
              <w:rPr>
                <w:rFonts w:eastAsia="Times New Roman"/>
                <w:sz w:val="28"/>
                <w:szCs w:val="28"/>
                <w:lang w:eastAsia="en-US"/>
              </w:rPr>
              <w:t>Питр</w:t>
            </w:r>
            <w:proofErr w:type="spellEnd"/>
            <w:r w:rsidRPr="00CE1B22">
              <w:rPr>
                <w:rFonts w:eastAsia="Times New Roman"/>
                <w:sz w:val="28"/>
                <w:szCs w:val="28"/>
                <w:lang w:val="tt-RU" w:eastAsia="en-US"/>
              </w:rPr>
              <w:t>ә</w:t>
            </w:r>
            <w:r w:rsidRPr="00CE1B22">
              <w:rPr>
                <w:rFonts w:eastAsia="Times New Roman"/>
                <w:sz w:val="28"/>
                <w:szCs w:val="28"/>
                <w:lang w:eastAsia="en-US"/>
              </w:rPr>
              <w:t xml:space="preserve">ч </w:t>
            </w:r>
            <w:proofErr w:type="spellStart"/>
            <w:r w:rsidRPr="00CE1B22">
              <w:rPr>
                <w:rFonts w:eastAsia="Times New Roman"/>
                <w:sz w:val="28"/>
                <w:szCs w:val="28"/>
                <w:lang w:eastAsia="en-US"/>
              </w:rPr>
              <w:t>авылы</w:t>
            </w:r>
            <w:proofErr w:type="spellEnd"/>
            <w:r w:rsidRPr="00CE1B22">
              <w:rPr>
                <w:rFonts w:eastAsia="Times New Roman"/>
                <w:sz w:val="28"/>
                <w:szCs w:val="28"/>
                <w:lang w:eastAsia="en-US"/>
              </w:rPr>
              <w:t xml:space="preserve">, </w:t>
            </w:r>
          </w:p>
          <w:p w:rsidR="00CE1B22" w:rsidRPr="00CE1B22" w:rsidRDefault="00CE1B22" w:rsidP="00CE1B22">
            <w:pPr>
              <w:ind w:firstLine="37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E1B22">
              <w:rPr>
                <w:rFonts w:eastAsia="Times New Roman"/>
                <w:sz w:val="28"/>
                <w:szCs w:val="28"/>
                <w:lang w:eastAsia="en-US"/>
              </w:rPr>
              <w:t xml:space="preserve">Совет </w:t>
            </w:r>
            <w:proofErr w:type="spellStart"/>
            <w:r w:rsidRPr="00CE1B22">
              <w:rPr>
                <w:rFonts w:eastAsia="Times New Roman"/>
                <w:sz w:val="28"/>
                <w:szCs w:val="28"/>
                <w:lang w:eastAsia="en-US"/>
              </w:rPr>
              <w:t>урамы</w:t>
            </w:r>
            <w:proofErr w:type="spellEnd"/>
            <w:r w:rsidRPr="00CE1B22">
              <w:rPr>
                <w:rFonts w:eastAsia="Times New Roman"/>
                <w:sz w:val="28"/>
                <w:szCs w:val="28"/>
                <w:lang w:eastAsia="en-US"/>
              </w:rPr>
              <w:t>, 18</w:t>
            </w:r>
          </w:p>
          <w:p w:rsidR="00CE1B22" w:rsidRPr="00CE1B22" w:rsidRDefault="00CE1B22" w:rsidP="00CE1B22">
            <w:pPr>
              <w:ind w:hanging="432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E1B22" w:rsidRPr="00CE1B22" w:rsidTr="00251FD8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CE1B22" w:rsidRPr="00CE1B22" w:rsidRDefault="00CE1B22" w:rsidP="00CE1B22">
            <w:pPr>
              <w:jc w:val="center"/>
              <w:rPr>
                <w:rFonts w:eastAsia="Times New Roman"/>
                <w:sz w:val="28"/>
                <w:szCs w:val="28"/>
                <w:lang w:val="en-US" w:eastAsia="en-US"/>
              </w:rPr>
            </w:pPr>
            <w:r w:rsidRPr="00CE1B22">
              <w:rPr>
                <w:rFonts w:eastAsia="Times New Roman"/>
                <w:sz w:val="28"/>
                <w:szCs w:val="28"/>
                <w:lang w:eastAsia="en-US"/>
              </w:rPr>
              <w:t xml:space="preserve">тел. +7 (84367) 3-02-02 факс: (84367) 3-02-01  </w:t>
            </w:r>
            <w:r w:rsidRPr="00CE1B22">
              <w:rPr>
                <w:rFonts w:eastAsia="Times New Roman"/>
                <w:sz w:val="28"/>
                <w:szCs w:val="28"/>
                <w:lang w:val="en-US" w:eastAsia="en-US"/>
              </w:rPr>
              <w:t>E</w:t>
            </w:r>
            <w:r w:rsidRPr="00CE1B22">
              <w:rPr>
                <w:rFonts w:eastAsia="Times New Roman"/>
                <w:sz w:val="28"/>
                <w:szCs w:val="28"/>
                <w:lang w:eastAsia="en-US"/>
              </w:rPr>
              <w:t>-</w:t>
            </w:r>
            <w:r w:rsidRPr="00CE1B22">
              <w:rPr>
                <w:rFonts w:eastAsia="Times New Roman"/>
                <w:sz w:val="28"/>
                <w:szCs w:val="28"/>
                <w:lang w:val="en-US" w:eastAsia="en-US"/>
              </w:rPr>
              <w:t>mail</w:t>
            </w:r>
            <w:r w:rsidRPr="00CE1B22">
              <w:rPr>
                <w:rFonts w:eastAsia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CE1B22">
              <w:rPr>
                <w:rFonts w:eastAsia="Times New Roman"/>
                <w:sz w:val="28"/>
                <w:szCs w:val="28"/>
                <w:lang w:eastAsia="en-US"/>
              </w:rPr>
              <w:t>pitriash@tatar.r</w:t>
            </w:r>
            <w:proofErr w:type="spellEnd"/>
            <w:r w:rsidRPr="00CE1B22">
              <w:rPr>
                <w:rFonts w:eastAsia="Times New Roman"/>
                <w:sz w:val="28"/>
                <w:szCs w:val="28"/>
                <w:lang w:val="en-US" w:eastAsia="en-US"/>
              </w:rPr>
              <w:t>u</w:t>
            </w:r>
            <w:r w:rsidRPr="00CE1B22">
              <w:rPr>
                <w:rFonts w:eastAsia="Times New Roman"/>
                <w:sz w:val="28"/>
                <w:szCs w:val="28"/>
                <w:lang w:eastAsia="en-US"/>
              </w:rPr>
              <w:t xml:space="preserve">                                                     </w:t>
            </w:r>
          </w:p>
        </w:tc>
      </w:tr>
    </w:tbl>
    <w:p w:rsidR="00CE1B22" w:rsidRDefault="00CE1B22"/>
    <w:p w:rsidR="00CE1B22" w:rsidRDefault="00CE1B22" w:rsidP="0025602B">
      <w:pPr>
        <w:ind w:left="-360"/>
        <w:jc w:val="center"/>
        <w:rPr>
          <w:noProof/>
        </w:rPr>
      </w:pPr>
    </w:p>
    <w:p w:rsidR="0025602B" w:rsidRPr="000E4E37" w:rsidRDefault="0025602B" w:rsidP="0025602B">
      <w:pPr>
        <w:ind w:left="-360"/>
        <w:jc w:val="center"/>
        <w:rPr>
          <w:b/>
          <w:sz w:val="16"/>
          <w:szCs w:val="16"/>
          <w:lang w:val="en-US"/>
        </w:rPr>
      </w:pPr>
      <w:r>
        <w:rPr>
          <w:b/>
          <w:sz w:val="32"/>
          <w:szCs w:val="32"/>
          <w:lang w:val="en-US"/>
        </w:rPr>
        <w:t xml:space="preserve">  </w:t>
      </w:r>
    </w:p>
    <w:p w:rsidR="0025602B" w:rsidRDefault="0025602B" w:rsidP="00F57BDC">
      <w:pPr>
        <w:ind w:left="-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25602B" w:rsidRPr="00E90901" w:rsidRDefault="0025602B" w:rsidP="00F57BDC">
      <w:pPr>
        <w:ind w:left="-142"/>
        <w:jc w:val="center"/>
        <w:rPr>
          <w:sz w:val="16"/>
          <w:szCs w:val="16"/>
        </w:rPr>
      </w:pPr>
    </w:p>
    <w:p w:rsidR="0025602B" w:rsidRDefault="0025602B" w:rsidP="00F57BD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8513C9" w:rsidRDefault="008513C9" w:rsidP="0025602B">
      <w:pPr>
        <w:ind w:left="-360"/>
        <w:rPr>
          <w:sz w:val="28"/>
          <w:szCs w:val="28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3846FE" w:rsidTr="003846FE">
        <w:tc>
          <w:tcPr>
            <w:tcW w:w="6804" w:type="dxa"/>
          </w:tcPr>
          <w:p w:rsidR="003846FE" w:rsidRPr="000D2304" w:rsidRDefault="003846FE">
            <w:pPr>
              <w:widowControl w:val="0"/>
              <w:rPr>
                <w:rFonts w:eastAsia="Times New Roman"/>
                <w:sz w:val="28"/>
                <w:szCs w:val="28"/>
              </w:rPr>
            </w:pPr>
            <w:r w:rsidRPr="000D2304">
              <w:rPr>
                <w:rFonts w:eastAsia="Times New Roman"/>
                <w:sz w:val="28"/>
                <w:szCs w:val="28"/>
              </w:rPr>
              <w:t xml:space="preserve">Об утверждении Перечня </w:t>
            </w:r>
          </w:p>
          <w:p w:rsidR="00975993" w:rsidRPr="000D2304" w:rsidRDefault="003846FE">
            <w:pPr>
              <w:widowControl w:val="0"/>
              <w:rPr>
                <w:rFonts w:eastAsia="Times New Roman"/>
                <w:sz w:val="28"/>
                <w:szCs w:val="28"/>
              </w:rPr>
            </w:pPr>
            <w:r w:rsidRPr="000D2304">
              <w:rPr>
                <w:rFonts w:eastAsia="Times New Roman"/>
                <w:sz w:val="28"/>
                <w:szCs w:val="28"/>
              </w:rPr>
              <w:t>муниципальных услуг</w:t>
            </w:r>
            <w:r w:rsidR="00156255" w:rsidRPr="000D2304">
              <w:rPr>
                <w:rFonts w:eastAsia="Times New Roman"/>
                <w:sz w:val="28"/>
                <w:szCs w:val="28"/>
              </w:rPr>
              <w:t>,</w:t>
            </w:r>
            <w:r w:rsidRPr="000D2304">
              <w:rPr>
                <w:rFonts w:eastAsia="Times New Roman"/>
                <w:sz w:val="28"/>
                <w:szCs w:val="28"/>
              </w:rPr>
              <w:t xml:space="preserve"> </w:t>
            </w:r>
            <w:r w:rsidR="00975993" w:rsidRPr="000D2304">
              <w:rPr>
                <w:rFonts w:eastAsia="Times New Roman"/>
                <w:sz w:val="28"/>
                <w:szCs w:val="28"/>
              </w:rPr>
              <w:t xml:space="preserve">предоставляемых </w:t>
            </w:r>
          </w:p>
          <w:p w:rsidR="003846FE" w:rsidRPr="000D2304" w:rsidRDefault="00975993">
            <w:pPr>
              <w:widowControl w:val="0"/>
              <w:rPr>
                <w:rFonts w:eastAsia="Times New Roman"/>
                <w:sz w:val="28"/>
                <w:szCs w:val="28"/>
              </w:rPr>
            </w:pPr>
            <w:r w:rsidRPr="000D2304">
              <w:rPr>
                <w:rFonts w:eastAsia="Times New Roman"/>
                <w:sz w:val="28"/>
                <w:szCs w:val="28"/>
              </w:rPr>
              <w:t>через многофункциональный центр (МФЦ)</w:t>
            </w:r>
          </w:p>
          <w:p w:rsidR="00CE1B22" w:rsidRDefault="00CE1B22" w:rsidP="009C1A11">
            <w:pPr>
              <w:widowControl w:val="0"/>
              <w:spacing w:line="360" w:lineRule="auto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846FE" w:rsidRDefault="003846FE">
            <w:pPr>
              <w:widowControl w:val="0"/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3846FE" w:rsidRDefault="003846FE" w:rsidP="009C1A11">
      <w:pPr>
        <w:widowControl w:val="0"/>
        <w:tabs>
          <w:tab w:val="left" w:pos="0"/>
        </w:tabs>
        <w:ind w:right="2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Пестречинского муниципального района Республики Татарстан постановляет: </w:t>
      </w:r>
    </w:p>
    <w:p w:rsidR="003846FE" w:rsidRDefault="003846FE" w:rsidP="009C1A11">
      <w:pPr>
        <w:widowControl w:val="0"/>
        <w:numPr>
          <w:ilvl w:val="0"/>
          <w:numId w:val="13"/>
        </w:numPr>
        <w:ind w:left="0" w:right="2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Перечень муниципальных услуг, предоставляемых органами местного самоуправления   Пестречинского муниципального района Республики Татарстан</w:t>
      </w:r>
      <w:r w:rsidR="00975993">
        <w:rPr>
          <w:rFonts w:eastAsia="Times New Roman"/>
          <w:sz w:val="28"/>
          <w:szCs w:val="28"/>
        </w:rPr>
        <w:t xml:space="preserve"> через многофункциональный центр</w:t>
      </w:r>
      <w:r w:rsidR="005C2232">
        <w:rPr>
          <w:rFonts w:eastAsia="Times New Roman"/>
          <w:sz w:val="28"/>
          <w:szCs w:val="28"/>
        </w:rPr>
        <w:t xml:space="preserve"> согласно Приложению №1 к настоящему постановлению</w:t>
      </w:r>
      <w:r>
        <w:rPr>
          <w:rFonts w:eastAsia="Times New Roman"/>
          <w:sz w:val="28"/>
          <w:szCs w:val="28"/>
        </w:rPr>
        <w:t>.</w:t>
      </w:r>
    </w:p>
    <w:p w:rsidR="00975993" w:rsidRDefault="00975993" w:rsidP="009C1A11">
      <w:pPr>
        <w:pStyle w:val="aa"/>
        <w:numPr>
          <w:ilvl w:val="0"/>
          <w:numId w:val="13"/>
        </w:numPr>
        <w:spacing w:after="0"/>
        <w:ind w:left="0"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232">
        <w:rPr>
          <w:rFonts w:ascii="Times New Roman" w:eastAsia="Times New Roman" w:hAnsi="Times New Roman" w:cs="Times New Roman"/>
          <w:sz w:val="28"/>
          <w:szCs w:val="28"/>
        </w:rPr>
        <w:t xml:space="preserve">Утвердить Перечень муниципальных услуг, </w:t>
      </w:r>
      <w:r w:rsidRPr="005C2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 органами местного самоуправления   Пестречинского муниципального района Республики Татарстан через многофункциональный центр по комплексному запросу</w:t>
      </w:r>
      <w:r w:rsidR="005C2232" w:rsidRPr="005C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2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2 к настоящему постановлению</w:t>
      </w:r>
      <w:r w:rsidRPr="005C2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304" w:rsidRPr="005C2232" w:rsidRDefault="000D2304" w:rsidP="009C1A11">
      <w:pPr>
        <w:pStyle w:val="aa"/>
        <w:numPr>
          <w:ilvl w:val="0"/>
          <w:numId w:val="13"/>
        </w:numPr>
        <w:spacing w:after="0"/>
        <w:ind w:left="0"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Исполнительного комитета Пестречинского муниципального района Республики Татарстан №1157 от 23.07.2019г. «Об утверждении Перечня муниципальных услуг, предоставляемых через многофункциональный центр (МФЦ)».</w:t>
      </w:r>
    </w:p>
    <w:p w:rsidR="003846FE" w:rsidRPr="00975993" w:rsidRDefault="003846FE" w:rsidP="009C1A11">
      <w:pPr>
        <w:widowControl w:val="0"/>
        <w:numPr>
          <w:ilvl w:val="0"/>
          <w:numId w:val="13"/>
        </w:numPr>
        <w:ind w:left="0" w:right="2" w:firstLine="709"/>
        <w:jc w:val="both"/>
        <w:rPr>
          <w:rFonts w:eastAsia="Times New Roman"/>
          <w:sz w:val="28"/>
          <w:szCs w:val="28"/>
        </w:rPr>
      </w:pPr>
      <w:r w:rsidRPr="00975993">
        <w:rPr>
          <w:rFonts w:eastAsia="Times New Roman"/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 http:// www.pestreci.tatarstan.ru и на «Официальном портале правовой информации Республики Татарстан» в информационно-телекоммуникационной сети Интернет: </w:t>
      </w:r>
      <w:hyperlink r:id="rId8" w:history="1">
        <w:r w:rsidRPr="00975993">
          <w:rPr>
            <w:rStyle w:val="a9"/>
            <w:rFonts w:eastAsia="Times New Roman"/>
            <w:color w:val="auto"/>
            <w:sz w:val="28"/>
            <w:szCs w:val="28"/>
          </w:rPr>
          <w:t>http://pravo.tatarstan.ru</w:t>
        </w:r>
      </w:hyperlink>
      <w:r w:rsidRPr="00975993">
        <w:rPr>
          <w:rFonts w:eastAsia="Times New Roman"/>
          <w:sz w:val="28"/>
          <w:szCs w:val="28"/>
        </w:rPr>
        <w:t>.</w:t>
      </w:r>
    </w:p>
    <w:p w:rsidR="009C1A11" w:rsidRDefault="003846FE" w:rsidP="009C1A11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 xml:space="preserve">4. </w:t>
      </w:r>
      <w:r w:rsidR="009C1A11" w:rsidRPr="009C1A11">
        <w:rPr>
          <w:rFonts w:eastAsia="Times New Roman"/>
          <w:sz w:val="28"/>
        </w:rPr>
        <w:t xml:space="preserve">Контроль за исполнение настоящего постановления возложить на первого заместителя руководителя исполнительного комитета Пестречинского муниципального района </w:t>
      </w:r>
      <w:proofErr w:type="spellStart"/>
      <w:r w:rsidR="009C1A11" w:rsidRPr="009C1A11">
        <w:rPr>
          <w:rFonts w:eastAsia="Times New Roman"/>
          <w:sz w:val="28"/>
        </w:rPr>
        <w:t>Э.А.Штейна</w:t>
      </w:r>
      <w:proofErr w:type="spellEnd"/>
      <w:r w:rsidR="009C1A11" w:rsidRPr="009C1A11">
        <w:rPr>
          <w:rFonts w:eastAsia="Times New Roman"/>
          <w:sz w:val="28"/>
        </w:rPr>
        <w:t>.</w:t>
      </w:r>
    </w:p>
    <w:p w:rsidR="003846FE" w:rsidRPr="009C1A11" w:rsidRDefault="003846FE" w:rsidP="003846FE">
      <w:pPr>
        <w:keepNext/>
        <w:ind w:firstLine="540"/>
        <w:jc w:val="both"/>
        <w:outlineLvl w:val="0"/>
        <w:rPr>
          <w:rFonts w:eastAsia="Times New Roman"/>
          <w:b/>
          <w:sz w:val="28"/>
          <w:szCs w:val="28"/>
        </w:rPr>
      </w:pPr>
      <w:r w:rsidRPr="009C1A11">
        <w:rPr>
          <w:rFonts w:eastAsia="Times New Roman"/>
          <w:b/>
          <w:sz w:val="28"/>
          <w:szCs w:val="28"/>
        </w:rPr>
        <w:tab/>
      </w:r>
    </w:p>
    <w:p w:rsidR="009C1A11" w:rsidRDefault="009C1A11" w:rsidP="009C1A11">
      <w:pPr>
        <w:keepNext/>
        <w:jc w:val="both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Руководитель исполнительного комитета </w:t>
      </w:r>
    </w:p>
    <w:p w:rsidR="003846FE" w:rsidRPr="00CE1B22" w:rsidRDefault="009C1A11" w:rsidP="009C1A11">
      <w:pPr>
        <w:tabs>
          <w:tab w:val="right" w:pos="9641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муниципального района                                                                  </w:t>
      </w:r>
      <w:r>
        <w:rPr>
          <w:rFonts w:eastAsia="Times New Roman"/>
          <w:b/>
          <w:sz w:val="28"/>
          <w:szCs w:val="28"/>
        </w:rPr>
        <w:tab/>
      </w:r>
      <w:r w:rsidR="003846FE" w:rsidRPr="00CE1B22">
        <w:rPr>
          <w:rFonts w:eastAsia="Times New Roman"/>
          <w:b/>
          <w:sz w:val="28"/>
          <w:szCs w:val="28"/>
        </w:rPr>
        <w:t>А.В. Хабибуллин</w:t>
      </w:r>
    </w:p>
    <w:p w:rsidR="003846FE" w:rsidRDefault="003846FE" w:rsidP="003846F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ab/>
      </w:r>
      <w:r>
        <w:rPr>
          <w:rFonts w:eastAsia="Times New Roman"/>
          <w:sz w:val="28"/>
          <w:szCs w:val="28"/>
        </w:rPr>
        <w:tab/>
      </w:r>
    </w:p>
    <w:p w:rsidR="003846FE" w:rsidRDefault="003846FE" w:rsidP="003846FE">
      <w:pPr>
        <w:ind w:firstLine="708"/>
        <w:rPr>
          <w:rFonts w:eastAsia="Times New Roman"/>
          <w:sz w:val="28"/>
          <w:szCs w:val="28"/>
        </w:rPr>
      </w:pPr>
    </w:p>
    <w:p w:rsidR="003846FE" w:rsidRDefault="003846FE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3846FE" w:rsidRDefault="005C223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  <w:r>
        <w:rPr>
          <w:rFonts w:eastAsia="Times New Roman"/>
        </w:rPr>
        <w:t>Приложение № 1</w:t>
      </w:r>
      <w:r w:rsidR="003846FE">
        <w:rPr>
          <w:rFonts w:eastAsia="Times New Roman"/>
        </w:rPr>
        <w:t xml:space="preserve"> </w:t>
      </w:r>
    </w:p>
    <w:p w:rsidR="003846FE" w:rsidRDefault="005C2232" w:rsidP="003846FE">
      <w:pPr>
        <w:autoSpaceDE w:val="0"/>
        <w:autoSpaceDN w:val="0"/>
        <w:adjustRightInd w:val="0"/>
        <w:ind w:left="6237"/>
        <w:rPr>
          <w:rFonts w:eastAsia="Times New Roman"/>
        </w:rPr>
      </w:pPr>
      <w:r>
        <w:rPr>
          <w:rFonts w:eastAsia="Times New Roman"/>
        </w:rPr>
        <w:t>к постановлению</w:t>
      </w:r>
      <w:r w:rsidR="003846FE">
        <w:rPr>
          <w:rFonts w:eastAsia="Times New Roman"/>
        </w:rPr>
        <w:t xml:space="preserve"> Исполнительного комитета Пестречинского муниципального района  Республики Татарстан</w:t>
      </w:r>
    </w:p>
    <w:p w:rsidR="003846FE" w:rsidRDefault="003846FE" w:rsidP="003846FE">
      <w:pPr>
        <w:autoSpaceDE w:val="0"/>
        <w:autoSpaceDN w:val="0"/>
        <w:adjustRightInd w:val="0"/>
        <w:ind w:left="6237"/>
        <w:rPr>
          <w:rFonts w:eastAsia="Times New Roman"/>
        </w:rPr>
      </w:pPr>
      <w:r>
        <w:rPr>
          <w:rFonts w:eastAsia="Times New Roman"/>
        </w:rPr>
        <w:t>от ___________ 20__ г. № ____</w:t>
      </w:r>
    </w:p>
    <w:p w:rsidR="003846FE" w:rsidRDefault="003846FE" w:rsidP="003846FE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403FAC" w:rsidRDefault="00403FAC" w:rsidP="003846FE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403FAC" w:rsidRDefault="00403FAC" w:rsidP="003846FE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3846FE" w:rsidRDefault="003846FE" w:rsidP="003846F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</w:t>
      </w:r>
    </w:p>
    <w:p w:rsidR="003846FE" w:rsidRDefault="003846FE" w:rsidP="003846F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муниципальных услуг, </w:t>
      </w:r>
      <w:r w:rsidR="00975993" w:rsidRPr="00975993">
        <w:rPr>
          <w:rFonts w:eastAsia="Times New Roman"/>
          <w:b/>
          <w:bCs/>
          <w:sz w:val="28"/>
          <w:szCs w:val="28"/>
        </w:rPr>
        <w:t xml:space="preserve">предоставляемых органами местного самоуправления   Пестречинского муниципального района Республики Татарстан </w:t>
      </w:r>
      <w:r w:rsidR="00975993">
        <w:rPr>
          <w:rFonts w:eastAsia="Times New Roman"/>
          <w:b/>
          <w:bCs/>
          <w:sz w:val="28"/>
          <w:szCs w:val="28"/>
        </w:rPr>
        <w:t>через многофункциональный центр</w:t>
      </w:r>
    </w:p>
    <w:p w:rsidR="003846FE" w:rsidRDefault="003846FE" w:rsidP="003846FE">
      <w:p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</w:p>
    <w:p w:rsidR="003846FE" w:rsidRDefault="003846FE" w:rsidP="003846FE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</w:p>
    <w:p w:rsidR="00403FAC" w:rsidRDefault="00403FAC" w:rsidP="00403FAC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  <w:sz w:val="28"/>
          <w:szCs w:val="28"/>
        </w:rPr>
      </w:pPr>
      <w:r>
        <w:rPr>
          <w:rFonts w:eastAsia="Times New Roman"/>
          <w:b/>
          <w:bCs/>
          <w:i/>
          <w:sz w:val="28"/>
          <w:szCs w:val="28"/>
        </w:rPr>
        <w:t>Муниципальные услуги</w:t>
      </w:r>
    </w:p>
    <w:p w:rsidR="00403FAC" w:rsidRDefault="00403FAC" w:rsidP="00403FAC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и выдача свидетельства о праве на получение социальной выплаты на приобретение (строительства) жилья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нуждающихся в улучшении жилищных условий в системе социальной ипотеки в Республике Татарстан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отдельных категорий граждан, нуждающихся в жилых помещениях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Постановка на учет и выдача </w:t>
      </w:r>
      <w:proofErr w:type="spellStart"/>
      <w:r>
        <w:rPr>
          <w:rFonts w:eastAsia="Times New Roman"/>
          <w:sz w:val="28"/>
          <w:szCs w:val="28"/>
        </w:rPr>
        <w:t>Гос</w:t>
      </w:r>
      <w:proofErr w:type="gramStart"/>
      <w:r>
        <w:rPr>
          <w:rFonts w:eastAsia="Times New Roman"/>
          <w:sz w:val="28"/>
          <w:szCs w:val="28"/>
        </w:rPr>
        <w:t>.ж</w:t>
      </w:r>
      <w:proofErr w:type="gramEnd"/>
      <w:r>
        <w:rPr>
          <w:rFonts w:eastAsia="Times New Roman"/>
          <w:sz w:val="28"/>
          <w:szCs w:val="28"/>
        </w:rPr>
        <w:t>илищного</w:t>
      </w:r>
      <w:proofErr w:type="spellEnd"/>
      <w:r>
        <w:rPr>
          <w:rFonts w:eastAsia="Times New Roman"/>
          <w:sz w:val="28"/>
          <w:szCs w:val="28"/>
        </w:rPr>
        <w:t xml:space="preserve"> сертификата гражданам, подвергшихся радиационному взаимодействию на ЧАЭС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Постановка на учет нуждающихся в улучшении жилищных условий и выдача </w:t>
      </w:r>
      <w:proofErr w:type="spellStart"/>
      <w:r>
        <w:rPr>
          <w:rFonts w:eastAsia="Times New Roman"/>
          <w:sz w:val="28"/>
          <w:szCs w:val="28"/>
        </w:rPr>
        <w:t>Гос</w:t>
      </w:r>
      <w:proofErr w:type="gramStart"/>
      <w:r>
        <w:rPr>
          <w:rFonts w:eastAsia="Times New Roman"/>
          <w:sz w:val="28"/>
          <w:szCs w:val="28"/>
        </w:rPr>
        <w:t>.ж</w:t>
      </w:r>
      <w:proofErr w:type="gramEnd"/>
      <w:r>
        <w:rPr>
          <w:rFonts w:eastAsia="Times New Roman"/>
          <w:sz w:val="28"/>
          <w:szCs w:val="28"/>
        </w:rPr>
        <w:t>ил</w:t>
      </w:r>
      <w:proofErr w:type="spellEnd"/>
      <w:r>
        <w:rPr>
          <w:rFonts w:eastAsia="Times New Roman"/>
          <w:sz w:val="28"/>
          <w:szCs w:val="28"/>
        </w:rPr>
        <w:t>. сертификата переселенцам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жилого помещения, находящегося в муниципальной собственности, гражданину по договору социального найма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документов по обмену жилых посещений, предоставленных по договору социального найма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Признания помещения жилым помещением, жилого помещения непригодным для проживания и многоквартирного дома аварийным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Включение в списки граждан, изъявивших желание улучшить жилищные условия с использованием социальных выплат и выдаче свидетельства о предоставлении социальной выплаты на строительство (приобретение) жилья в сельской местности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гражданам жилых помещений по договорам найма служебного жилого помещения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переустройства и (или) перепланировку жилого помещения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уведомления о переводе (отказе в переводе) жилого (нежилого) помещения в нежилое (жилое) помещение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Выдача разрешения на строительство, реконструкцию объектов </w:t>
      </w:r>
      <w:r>
        <w:rPr>
          <w:rFonts w:eastAsia="Times New Roman"/>
          <w:sz w:val="28"/>
          <w:szCs w:val="28"/>
        </w:rPr>
        <w:lastRenderedPageBreak/>
        <w:t>капитального строительства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ввод объекта в эксплуатацию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ордера  на производство земляных работ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установку и эксплуатацию рекламной конструкции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использование объекта незавершенного строительства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и выдача градостроительного плана земельного участка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Согласование строительства балкона (лоджии) в квартире, расположенной на первом этаже многоквартирного жилого дома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Согласование схемы трасс инженерных сетей и коммуникаций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уведомлений о соответствии (не 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уведомлений о соответствии (не соответствии)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(закрепление)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Утверждение схемы расположения земельного участка или земельных участков на кадастровом плане территорий;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постоянное (бессрочное) пользование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собственность бесплатно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безвозмездное  срочное пользование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Продажа земельного участка, находящегося в муниципальной собственности, без проведения торгов;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аренду без проведения торгов;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в собственность или в аренду   земельного участка, находящегося в муниципальной собственности,   собственникам зданий,   сооружений, расположенных на земельном участке;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Предоставление земельного участка, находящегося в муниципальной собственности, в аренду на торгах, проводимых в форме аукциона;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Предоставление земельного участка, находящегося в муниципальной </w:t>
      </w:r>
      <w:r>
        <w:rPr>
          <w:rFonts w:eastAsia="Times New Roman"/>
          <w:sz w:val="28"/>
          <w:szCs w:val="28"/>
        </w:rPr>
        <w:lastRenderedPageBreak/>
        <w:t>собственности, в собственность путем продажи земельного участка на торгах, проводимых в форме аукциона;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использование земель или земельного участка, находящихся в муниципальной собственности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Предоставление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собственность (аренду) гражданам для ведения личного подсобного хозяйства в границах населенного пункта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собственность (аренду) гражданам для ведения садоводства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собственность (аренду) гражданам для ведения дачного хозяйства;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решения о переводе земельного участка, находящегося в частной или муниципальной собственности, из земель одной категории (за исключением земель сельскохозяйственного назначения) в другую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Внесение изменений в договор аренды земельного участка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лиц в качестве лиц, имеющих право на предоставление земельных участков в собственность бесплатно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 соглашения об установлении сервитута в отношении земельного участка, находящегося в муниципальной собственности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документов при передаче жилых помещений муниципального жилищного фонда в собственность граждан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Бесплатное предоставление земельного участка гражданину, являющемуся членом садоводческого, огороднического, дачного некоммерческого объединения граждан;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Выдача выписки из реестра муниципальной собственности на объекты недвижимого имущества;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Передача в аренду имущества, составляющего муниципальную казну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в аренду муниципального имущества, входящего в реестр муниципального имущества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Передача в безвозмездное пользование муниципального имущества муниципального образования без проведения торгов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 договора безвозмездного пользования муниципальным имуществом по результатам торгов на право заключения такого договора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Расторжение действующего договора аренды муниципального имущества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Передача во владение и (или) в пользование муниципального имущества субъектам малого и среднего предпринимательства;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относящегося к имуществу общего пользования садоводческого, огороднического, дачного некоммерческого объединения граждан;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Предварительное согласование предоставления земельного участка;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сведений о ранее приватизированном имуществе;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Согласование передачи прав и обязанностей арендатора земельного участка по договору аренды земельного участка третьему лицу;</w:t>
      </w:r>
    </w:p>
    <w:p w:rsidR="00403FAC" w:rsidRDefault="00403FAC" w:rsidP="00403FAC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и зачисление детей в образовательные организации, реализующие основную общеобразовательную программу дошкольного образования</w:t>
      </w:r>
    </w:p>
    <w:p w:rsidR="003846FE" w:rsidRDefault="003846FE" w:rsidP="00403FAC">
      <w:pPr>
        <w:widowControl w:val="0"/>
        <w:jc w:val="both"/>
        <w:rPr>
          <w:rFonts w:eastAsia="Times New Roman"/>
        </w:rPr>
      </w:pPr>
    </w:p>
    <w:p w:rsidR="003846FE" w:rsidRDefault="003846FE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5C2232" w:rsidRDefault="005C223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5C2232" w:rsidRDefault="005C223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5C2232" w:rsidRDefault="005C223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5C2232" w:rsidRDefault="005C223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5C2232" w:rsidRDefault="005C223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F95242" w:rsidRDefault="00F9524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5C2232" w:rsidRDefault="005C223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5C2232" w:rsidRDefault="005C223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5C2232" w:rsidRDefault="005C2232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854485" w:rsidRDefault="00854485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854485" w:rsidRDefault="00854485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854485" w:rsidRDefault="00854485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854485" w:rsidRDefault="00854485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854485" w:rsidRDefault="00854485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854485" w:rsidRDefault="00854485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854485" w:rsidRDefault="00854485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  <w:bookmarkStart w:id="0" w:name="_GoBack"/>
      <w:bookmarkEnd w:id="0"/>
    </w:p>
    <w:p w:rsidR="005C2232" w:rsidRDefault="005C2232" w:rsidP="005B4BDD">
      <w:pPr>
        <w:autoSpaceDE w:val="0"/>
        <w:autoSpaceDN w:val="0"/>
        <w:adjustRightInd w:val="0"/>
        <w:outlineLvl w:val="0"/>
        <w:rPr>
          <w:rFonts w:eastAsia="Times New Roman"/>
        </w:rPr>
      </w:pPr>
    </w:p>
    <w:p w:rsidR="005C2232" w:rsidRPr="005C2232" w:rsidRDefault="00FE34CD" w:rsidP="005C2232">
      <w:pPr>
        <w:autoSpaceDE w:val="0"/>
        <w:autoSpaceDN w:val="0"/>
        <w:adjustRightInd w:val="0"/>
        <w:ind w:left="5812"/>
        <w:outlineLvl w:val="0"/>
        <w:rPr>
          <w:rFonts w:eastAsia="Times New Roman"/>
        </w:rPr>
      </w:pPr>
      <w:r>
        <w:rPr>
          <w:rFonts w:eastAsia="Times New Roman"/>
        </w:rPr>
        <w:lastRenderedPageBreak/>
        <w:t xml:space="preserve">Приложение №2 </w:t>
      </w:r>
    </w:p>
    <w:p w:rsidR="00FE34CD" w:rsidRDefault="00FE34CD" w:rsidP="005C2232">
      <w:pPr>
        <w:autoSpaceDE w:val="0"/>
        <w:autoSpaceDN w:val="0"/>
        <w:adjustRightInd w:val="0"/>
        <w:ind w:left="5812"/>
        <w:outlineLvl w:val="0"/>
        <w:rPr>
          <w:rFonts w:eastAsia="Times New Roman"/>
        </w:rPr>
      </w:pPr>
      <w:r>
        <w:rPr>
          <w:rFonts w:eastAsia="Times New Roman"/>
        </w:rPr>
        <w:t xml:space="preserve">к </w:t>
      </w:r>
      <w:r w:rsidR="005C2232">
        <w:rPr>
          <w:rFonts w:eastAsia="Times New Roman"/>
        </w:rPr>
        <w:t>постановлению</w:t>
      </w:r>
    </w:p>
    <w:p w:rsidR="005C2232" w:rsidRPr="005C2232" w:rsidRDefault="005C2232" w:rsidP="005C2232">
      <w:pPr>
        <w:autoSpaceDE w:val="0"/>
        <w:autoSpaceDN w:val="0"/>
        <w:adjustRightInd w:val="0"/>
        <w:ind w:left="5812"/>
        <w:outlineLvl w:val="0"/>
        <w:rPr>
          <w:rFonts w:eastAsia="Times New Roman"/>
        </w:rPr>
      </w:pPr>
      <w:r w:rsidRPr="005C2232">
        <w:rPr>
          <w:rFonts w:eastAsia="Times New Roman"/>
        </w:rPr>
        <w:t>Исполнительного комитета Пестречинского муниципального района  Республики Татарстан</w:t>
      </w:r>
    </w:p>
    <w:p w:rsidR="005C2232" w:rsidRDefault="005C2232" w:rsidP="005C2232">
      <w:pPr>
        <w:autoSpaceDE w:val="0"/>
        <w:autoSpaceDN w:val="0"/>
        <w:adjustRightInd w:val="0"/>
        <w:ind w:left="5812"/>
        <w:outlineLvl w:val="0"/>
        <w:rPr>
          <w:rFonts w:eastAsia="Times New Roman"/>
        </w:rPr>
      </w:pPr>
      <w:r w:rsidRPr="005C2232">
        <w:rPr>
          <w:rFonts w:eastAsia="Times New Roman"/>
        </w:rPr>
        <w:t>от ___________ 20__ г. № ____</w:t>
      </w:r>
    </w:p>
    <w:p w:rsidR="00403FAC" w:rsidRDefault="00403FAC" w:rsidP="005C2232">
      <w:pPr>
        <w:autoSpaceDE w:val="0"/>
        <w:autoSpaceDN w:val="0"/>
        <w:adjustRightInd w:val="0"/>
        <w:ind w:left="5812"/>
        <w:outlineLvl w:val="0"/>
        <w:rPr>
          <w:rFonts w:eastAsia="Times New Roman"/>
        </w:rPr>
      </w:pPr>
    </w:p>
    <w:p w:rsidR="00403FAC" w:rsidRPr="005C2232" w:rsidRDefault="00403FAC" w:rsidP="005C2232">
      <w:pPr>
        <w:autoSpaceDE w:val="0"/>
        <w:autoSpaceDN w:val="0"/>
        <w:adjustRightInd w:val="0"/>
        <w:ind w:left="5812"/>
        <w:outlineLvl w:val="0"/>
        <w:rPr>
          <w:rFonts w:eastAsia="Times New Roman"/>
        </w:rPr>
      </w:pPr>
    </w:p>
    <w:p w:rsidR="005C2232" w:rsidRPr="005C2232" w:rsidRDefault="005C2232" w:rsidP="005C2232">
      <w:pPr>
        <w:autoSpaceDE w:val="0"/>
        <w:autoSpaceDN w:val="0"/>
        <w:adjustRightInd w:val="0"/>
        <w:outlineLvl w:val="0"/>
        <w:rPr>
          <w:rFonts w:eastAsia="Times New Roman"/>
        </w:rPr>
      </w:pPr>
    </w:p>
    <w:p w:rsidR="005C2232" w:rsidRPr="005C2232" w:rsidRDefault="005C2232" w:rsidP="005C2232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  <w:sz w:val="28"/>
          <w:szCs w:val="28"/>
        </w:rPr>
      </w:pPr>
      <w:r w:rsidRPr="005C2232">
        <w:rPr>
          <w:rFonts w:eastAsia="Times New Roman"/>
          <w:b/>
          <w:sz w:val="28"/>
          <w:szCs w:val="28"/>
        </w:rPr>
        <w:t>Перечень</w:t>
      </w:r>
    </w:p>
    <w:p w:rsidR="005C2232" w:rsidRPr="005C2232" w:rsidRDefault="005C2232" w:rsidP="005C2232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  <w:sz w:val="28"/>
          <w:szCs w:val="28"/>
        </w:rPr>
      </w:pPr>
      <w:r w:rsidRPr="005C2232">
        <w:rPr>
          <w:rFonts w:eastAsia="Times New Roman"/>
          <w:b/>
          <w:sz w:val="28"/>
          <w:szCs w:val="28"/>
        </w:rPr>
        <w:t>муниципальных услуг, предоставляемых органами местного самоуправления   Пестречинского муниципального района Республики Татарстан через многофункциональный центр</w:t>
      </w:r>
      <w:r w:rsidRPr="005C2232">
        <w:rPr>
          <w:b/>
        </w:rPr>
        <w:t xml:space="preserve"> </w:t>
      </w:r>
      <w:r w:rsidRPr="005C2232">
        <w:rPr>
          <w:rFonts w:eastAsia="Times New Roman"/>
          <w:b/>
          <w:sz w:val="28"/>
          <w:szCs w:val="28"/>
        </w:rPr>
        <w:t>по комплексному запросу</w:t>
      </w:r>
    </w:p>
    <w:p w:rsidR="005C2232" w:rsidRPr="005C2232" w:rsidRDefault="005C2232" w:rsidP="005C223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</w:p>
    <w:p w:rsidR="005C2232" w:rsidRPr="005C2232" w:rsidRDefault="005C2232" w:rsidP="005C223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</w:p>
    <w:p w:rsidR="005C2232" w:rsidRPr="005C2232" w:rsidRDefault="005C2232" w:rsidP="005C223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Pr="005C2232">
        <w:rPr>
          <w:rFonts w:eastAsia="Times New Roman"/>
          <w:sz w:val="28"/>
          <w:szCs w:val="28"/>
        </w:rPr>
        <w:t>.</w:t>
      </w:r>
      <w:r w:rsidRPr="005C2232">
        <w:rPr>
          <w:rFonts w:eastAsia="Times New Roman"/>
          <w:sz w:val="28"/>
          <w:szCs w:val="28"/>
        </w:rPr>
        <w:tab/>
        <w:t>Подготовка и выдача градостроительного плана земельного участка</w:t>
      </w:r>
    </w:p>
    <w:p w:rsidR="005C2232" w:rsidRPr="005C2232" w:rsidRDefault="005C2232" w:rsidP="005C223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5C2232">
        <w:rPr>
          <w:rFonts w:eastAsia="Times New Roman"/>
          <w:sz w:val="28"/>
          <w:szCs w:val="28"/>
        </w:rPr>
        <w:t>.</w:t>
      </w:r>
      <w:r w:rsidRPr="005C2232">
        <w:rPr>
          <w:rFonts w:eastAsia="Times New Roman"/>
          <w:sz w:val="28"/>
          <w:szCs w:val="28"/>
        </w:rPr>
        <w:tab/>
        <w:t xml:space="preserve">  Выдача выписки из реестра муниципальной собственности на объекты недвижимого имущества;</w:t>
      </w:r>
    </w:p>
    <w:p w:rsidR="005C2232" w:rsidRPr="005C2232" w:rsidRDefault="005C2232" w:rsidP="005C223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5C2232">
        <w:rPr>
          <w:rFonts w:eastAsia="Times New Roman"/>
          <w:sz w:val="28"/>
          <w:szCs w:val="28"/>
        </w:rPr>
        <w:t>.</w:t>
      </w:r>
      <w:r w:rsidRPr="005C2232">
        <w:rPr>
          <w:rFonts w:eastAsia="Times New Roman"/>
          <w:sz w:val="28"/>
          <w:szCs w:val="28"/>
        </w:rPr>
        <w:tab/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5C2232" w:rsidRPr="005C2232" w:rsidRDefault="005C2232" w:rsidP="005C223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5C2232">
        <w:rPr>
          <w:rFonts w:eastAsia="Times New Roman"/>
          <w:sz w:val="28"/>
          <w:szCs w:val="28"/>
        </w:rPr>
        <w:t>.</w:t>
      </w:r>
      <w:r w:rsidRPr="005C2232">
        <w:rPr>
          <w:rFonts w:eastAsia="Times New Roman"/>
          <w:sz w:val="28"/>
          <w:szCs w:val="28"/>
        </w:rPr>
        <w:tab/>
        <w:t>Выдача архивных справок, архивных выписок, копий архивных документов</w:t>
      </w:r>
    </w:p>
    <w:p w:rsidR="005C2232" w:rsidRPr="005C2232" w:rsidRDefault="005C2232" w:rsidP="005C223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5C2232">
        <w:rPr>
          <w:rFonts w:eastAsia="Times New Roman"/>
          <w:sz w:val="28"/>
          <w:szCs w:val="28"/>
        </w:rPr>
        <w:t>.</w:t>
      </w:r>
      <w:r w:rsidRPr="005C2232">
        <w:rPr>
          <w:rFonts w:eastAsia="Times New Roman"/>
          <w:sz w:val="28"/>
          <w:szCs w:val="28"/>
        </w:rPr>
        <w:tab/>
        <w:t>Консультирование по вопросам местонахождения архивных документов</w:t>
      </w:r>
    </w:p>
    <w:p w:rsidR="005C2232" w:rsidRPr="005C2232" w:rsidRDefault="005C2232" w:rsidP="005C223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Pr="005C2232">
        <w:rPr>
          <w:rFonts w:eastAsia="Times New Roman"/>
          <w:sz w:val="28"/>
          <w:szCs w:val="28"/>
        </w:rPr>
        <w:t>.</w:t>
      </w:r>
      <w:r w:rsidRPr="005C2232">
        <w:rPr>
          <w:rFonts w:eastAsia="Times New Roman"/>
          <w:sz w:val="28"/>
          <w:szCs w:val="28"/>
        </w:rPr>
        <w:tab/>
        <w:t>Прием документов по личному составу ликвидируемых организаций на хранение в муниципальный архив</w:t>
      </w:r>
    </w:p>
    <w:p w:rsidR="005C2232" w:rsidRPr="005C2232" w:rsidRDefault="005C2232" w:rsidP="005C223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Pr="005C2232">
        <w:rPr>
          <w:rFonts w:eastAsia="Times New Roman"/>
          <w:sz w:val="28"/>
          <w:szCs w:val="28"/>
        </w:rPr>
        <w:t>.</w:t>
      </w:r>
      <w:r w:rsidRPr="005C2232">
        <w:rPr>
          <w:rFonts w:eastAsia="Times New Roman"/>
          <w:sz w:val="28"/>
          <w:szCs w:val="28"/>
        </w:rPr>
        <w:tab/>
        <w:t>Выдача архивных  документов пользователю для работы в читальном зале муниципального архива</w:t>
      </w:r>
    </w:p>
    <w:p w:rsidR="005C2232" w:rsidRPr="005C2232" w:rsidRDefault="005C2232" w:rsidP="005C223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Pr="005C2232">
        <w:rPr>
          <w:rFonts w:eastAsia="Times New Roman"/>
          <w:sz w:val="28"/>
          <w:szCs w:val="28"/>
        </w:rPr>
        <w:t>.</w:t>
      </w:r>
      <w:r w:rsidRPr="005C2232">
        <w:rPr>
          <w:rFonts w:eastAsia="Times New Roman"/>
          <w:sz w:val="28"/>
          <w:szCs w:val="28"/>
        </w:rPr>
        <w:tab/>
        <w:t>Оказание юридическим лицам методической и практической помощи в работе архивов и по организации документов в делопроизводстве</w:t>
      </w:r>
    </w:p>
    <w:p w:rsidR="005C2232" w:rsidRPr="005C2232" w:rsidRDefault="005C223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</w:p>
    <w:sectPr w:rsidR="005C2232" w:rsidRPr="005C2232" w:rsidSect="003846FE">
      <w:pgSz w:w="11909" w:h="16838"/>
      <w:pgMar w:top="567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B85DFF"/>
    <w:multiLevelType w:val="hybridMultilevel"/>
    <w:tmpl w:val="8946D8FC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1EC31CA"/>
    <w:multiLevelType w:val="hybridMultilevel"/>
    <w:tmpl w:val="7A46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544F5"/>
    <w:multiLevelType w:val="hybridMultilevel"/>
    <w:tmpl w:val="C7D0EDE4"/>
    <w:lvl w:ilvl="0" w:tplc="D32CD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F7014"/>
    <w:multiLevelType w:val="hybridMultilevel"/>
    <w:tmpl w:val="F16C3D74"/>
    <w:lvl w:ilvl="0" w:tplc="0419000F">
      <w:start w:val="1"/>
      <w:numFmt w:val="decimal"/>
      <w:lvlText w:val="%1."/>
      <w:lvlJc w:val="left"/>
      <w:pPr>
        <w:ind w:left="1899" w:hanging="360"/>
      </w:pPr>
    </w:lvl>
    <w:lvl w:ilvl="1" w:tplc="04190019" w:tentative="1">
      <w:start w:val="1"/>
      <w:numFmt w:val="lowerLetter"/>
      <w:lvlText w:val="%2."/>
      <w:lvlJc w:val="left"/>
      <w:pPr>
        <w:ind w:left="2619" w:hanging="360"/>
      </w:pPr>
    </w:lvl>
    <w:lvl w:ilvl="2" w:tplc="0419001B" w:tentative="1">
      <w:start w:val="1"/>
      <w:numFmt w:val="lowerRoman"/>
      <w:lvlText w:val="%3."/>
      <w:lvlJc w:val="right"/>
      <w:pPr>
        <w:ind w:left="3339" w:hanging="180"/>
      </w:pPr>
    </w:lvl>
    <w:lvl w:ilvl="3" w:tplc="0419000F" w:tentative="1">
      <w:start w:val="1"/>
      <w:numFmt w:val="decimal"/>
      <w:lvlText w:val="%4."/>
      <w:lvlJc w:val="left"/>
      <w:pPr>
        <w:ind w:left="4059" w:hanging="360"/>
      </w:pPr>
    </w:lvl>
    <w:lvl w:ilvl="4" w:tplc="04190019" w:tentative="1">
      <w:start w:val="1"/>
      <w:numFmt w:val="lowerLetter"/>
      <w:lvlText w:val="%5."/>
      <w:lvlJc w:val="left"/>
      <w:pPr>
        <w:ind w:left="4779" w:hanging="360"/>
      </w:pPr>
    </w:lvl>
    <w:lvl w:ilvl="5" w:tplc="0419001B" w:tentative="1">
      <w:start w:val="1"/>
      <w:numFmt w:val="lowerRoman"/>
      <w:lvlText w:val="%6."/>
      <w:lvlJc w:val="right"/>
      <w:pPr>
        <w:ind w:left="5499" w:hanging="180"/>
      </w:pPr>
    </w:lvl>
    <w:lvl w:ilvl="6" w:tplc="0419000F" w:tentative="1">
      <w:start w:val="1"/>
      <w:numFmt w:val="decimal"/>
      <w:lvlText w:val="%7."/>
      <w:lvlJc w:val="left"/>
      <w:pPr>
        <w:ind w:left="6219" w:hanging="360"/>
      </w:pPr>
    </w:lvl>
    <w:lvl w:ilvl="7" w:tplc="04190019" w:tentative="1">
      <w:start w:val="1"/>
      <w:numFmt w:val="lowerLetter"/>
      <w:lvlText w:val="%8."/>
      <w:lvlJc w:val="left"/>
      <w:pPr>
        <w:ind w:left="6939" w:hanging="360"/>
      </w:pPr>
    </w:lvl>
    <w:lvl w:ilvl="8" w:tplc="041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7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C4B52"/>
    <w:multiLevelType w:val="hybridMultilevel"/>
    <w:tmpl w:val="A9F826BA"/>
    <w:lvl w:ilvl="0" w:tplc="1B0C0B2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73739E8"/>
    <w:multiLevelType w:val="hybridMultilevel"/>
    <w:tmpl w:val="3B64C874"/>
    <w:lvl w:ilvl="0" w:tplc="CD863C8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>
    <w:nsid w:val="6D5D5C7C"/>
    <w:multiLevelType w:val="hybridMultilevel"/>
    <w:tmpl w:val="D76A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5882"/>
    <w:multiLevelType w:val="hybridMultilevel"/>
    <w:tmpl w:val="A830B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0F3E8D"/>
    <w:multiLevelType w:val="hybridMultilevel"/>
    <w:tmpl w:val="A93E434E"/>
    <w:lvl w:ilvl="0" w:tplc="960E002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70524B89"/>
    <w:multiLevelType w:val="hybridMultilevel"/>
    <w:tmpl w:val="CFF6B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836378"/>
    <w:multiLevelType w:val="hybridMultilevel"/>
    <w:tmpl w:val="6C149C46"/>
    <w:lvl w:ilvl="0" w:tplc="4A00746A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3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33"/>
    <w:rsid w:val="00023A56"/>
    <w:rsid w:val="0003223C"/>
    <w:rsid w:val="00051F9D"/>
    <w:rsid w:val="00055511"/>
    <w:rsid w:val="00060BFA"/>
    <w:rsid w:val="00070A78"/>
    <w:rsid w:val="00080246"/>
    <w:rsid w:val="000D2304"/>
    <w:rsid w:val="000F74B5"/>
    <w:rsid w:val="001025B1"/>
    <w:rsid w:val="00134DFB"/>
    <w:rsid w:val="001541F1"/>
    <w:rsid w:val="00156255"/>
    <w:rsid w:val="001640D5"/>
    <w:rsid w:val="00185C43"/>
    <w:rsid w:val="001924D0"/>
    <w:rsid w:val="001B3131"/>
    <w:rsid w:val="0020409B"/>
    <w:rsid w:val="00214638"/>
    <w:rsid w:val="00225050"/>
    <w:rsid w:val="00246D0D"/>
    <w:rsid w:val="0025602B"/>
    <w:rsid w:val="002640A8"/>
    <w:rsid w:val="00270CFD"/>
    <w:rsid w:val="00281741"/>
    <w:rsid w:val="002938CF"/>
    <w:rsid w:val="002A6160"/>
    <w:rsid w:val="002B6518"/>
    <w:rsid w:val="002C028C"/>
    <w:rsid w:val="002F1E3C"/>
    <w:rsid w:val="002F4FF3"/>
    <w:rsid w:val="003033B8"/>
    <w:rsid w:val="00311284"/>
    <w:rsid w:val="003308A9"/>
    <w:rsid w:val="00337433"/>
    <w:rsid w:val="003846FE"/>
    <w:rsid w:val="00397519"/>
    <w:rsid w:val="003A012C"/>
    <w:rsid w:val="003D005D"/>
    <w:rsid w:val="003E7B14"/>
    <w:rsid w:val="00403FAC"/>
    <w:rsid w:val="0043135C"/>
    <w:rsid w:val="0043572D"/>
    <w:rsid w:val="0046584E"/>
    <w:rsid w:val="0047169E"/>
    <w:rsid w:val="00473B9B"/>
    <w:rsid w:val="004831C5"/>
    <w:rsid w:val="00497E61"/>
    <w:rsid w:val="004A5C96"/>
    <w:rsid w:val="004B0546"/>
    <w:rsid w:val="004F4545"/>
    <w:rsid w:val="005059B5"/>
    <w:rsid w:val="00572275"/>
    <w:rsid w:val="00576A65"/>
    <w:rsid w:val="005852BC"/>
    <w:rsid w:val="00597145"/>
    <w:rsid w:val="005B4BDD"/>
    <w:rsid w:val="005B7DEA"/>
    <w:rsid w:val="005C2232"/>
    <w:rsid w:val="005C73D7"/>
    <w:rsid w:val="005D3AB0"/>
    <w:rsid w:val="005D406C"/>
    <w:rsid w:val="0060053E"/>
    <w:rsid w:val="0060330E"/>
    <w:rsid w:val="006108F3"/>
    <w:rsid w:val="00615802"/>
    <w:rsid w:val="006631BE"/>
    <w:rsid w:val="00665BE6"/>
    <w:rsid w:val="006938A6"/>
    <w:rsid w:val="00695E4C"/>
    <w:rsid w:val="006A5634"/>
    <w:rsid w:val="006B2445"/>
    <w:rsid w:val="006D7226"/>
    <w:rsid w:val="006F060E"/>
    <w:rsid w:val="006F590C"/>
    <w:rsid w:val="007200D5"/>
    <w:rsid w:val="007D666C"/>
    <w:rsid w:val="007F3594"/>
    <w:rsid w:val="0080554F"/>
    <w:rsid w:val="0080702F"/>
    <w:rsid w:val="008513C9"/>
    <w:rsid w:val="00854485"/>
    <w:rsid w:val="00886F62"/>
    <w:rsid w:val="008A279D"/>
    <w:rsid w:val="008B121F"/>
    <w:rsid w:val="008D2719"/>
    <w:rsid w:val="008E426A"/>
    <w:rsid w:val="008F1C65"/>
    <w:rsid w:val="009059D2"/>
    <w:rsid w:val="0090787D"/>
    <w:rsid w:val="00910AF7"/>
    <w:rsid w:val="00916E24"/>
    <w:rsid w:val="0094440E"/>
    <w:rsid w:val="00951EFF"/>
    <w:rsid w:val="00963A74"/>
    <w:rsid w:val="00975993"/>
    <w:rsid w:val="00983301"/>
    <w:rsid w:val="00992E39"/>
    <w:rsid w:val="009C1A11"/>
    <w:rsid w:val="00A0038C"/>
    <w:rsid w:val="00A00D4A"/>
    <w:rsid w:val="00A017EA"/>
    <w:rsid w:val="00A22BD4"/>
    <w:rsid w:val="00A278DC"/>
    <w:rsid w:val="00A61354"/>
    <w:rsid w:val="00A902BA"/>
    <w:rsid w:val="00AA0EDE"/>
    <w:rsid w:val="00AB7420"/>
    <w:rsid w:val="00AC31E2"/>
    <w:rsid w:val="00AC421A"/>
    <w:rsid w:val="00AD296B"/>
    <w:rsid w:val="00AE0C86"/>
    <w:rsid w:val="00B004C4"/>
    <w:rsid w:val="00B00D88"/>
    <w:rsid w:val="00B0653B"/>
    <w:rsid w:val="00B07FB9"/>
    <w:rsid w:val="00B362BF"/>
    <w:rsid w:val="00B72597"/>
    <w:rsid w:val="00C0100B"/>
    <w:rsid w:val="00C07BFE"/>
    <w:rsid w:val="00C83092"/>
    <w:rsid w:val="00C90C65"/>
    <w:rsid w:val="00CA58D2"/>
    <w:rsid w:val="00CE1B22"/>
    <w:rsid w:val="00CF41E5"/>
    <w:rsid w:val="00D566FD"/>
    <w:rsid w:val="00D60BF0"/>
    <w:rsid w:val="00D67FEE"/>
    <w:rsid w:val="00D80E79"/>
    <w:rsid w:val="00D8140E"/>
    <w:rsid w:val="00D901A7"/>
    <w:rsid w:val="00D97A0F"/>
    <w:rsid w:val="00DA2BDC"/>
    <w:rsid w:val="00DA3AA9"/>
    <w:rsid w:val="00DC57CA"/>
    <w:rsid w:val="00DD029D"/>
    <w:rsid w:val="00DD1E71"/>
    <w:rsid w:val="00DE5910"/>
    <w:rsid w:val="00DF0E1E"/>
    <w:rsid w:val="00DF7E72"/>
    <w:rsid w:val="00E06D04"/>
    <w:rsid w:val="00E1372F"/>
    <w:rsid w:val="00E20B05"/>
    <w:rsid w:val="00E3031C"/>
    <w:rsid w:val="00E509C5"/>
    <w:rsid w:val="00E83639"/>
    <w:rsid w:val="00E92ABE"/>
    <w:rsid w:val="00EA69C4"/>
    <w:rsid w:val="00ED2389"/>
    <w:rsid w:val="00F0379B"/>
    <w:rsid w:val="00F213A0"/>
    <w:rsid w:val="00F434F2"/>
    <w:rsid w:val="00F57BDC"/>
    <w:rsid w:val="00F83E3C"/>
    <w:rsid w:val="00F928C8"/>
    <w:rsid w:val="00F95242"/>
    <w:rsid w:val="00FB6355"/>
    <w:rsid w:val="00FC7A78"/>
    <w:rsid w:val="00FC7BB1"/>
    <w:rsid w:val="00FD4303"/>
    <w:rsid w:val="00FE00FA"/>
    <w:rsid w:val="00FE34CD"/>
    <w:rsid w:val="00FF2E9E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433"/>
    <w:rPr>
      <w:rFonts w:eastAsia="Calibri"/>
      <w:sz w:val="24"/>
      <w:szCs w:val="24"/>
    </w:rPr>
  </w:style>
  <w:style w:type="paragraph" w:styleId="1">
    <w:name w:val="heading 1"/>
    <w:basedOn w:val="a"/>
    <w:link w:val="10"/>
    <w:qFormat/>
    <w:rsid w:val="003374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3374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374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33743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37433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37433"/>
    <w:rPr>
      <w:rFonts w:eastAsia="Calibri"/>
      <w:b/>
      <w:bCs/>
      <w:sz w:val="27"/>
      <w:szCs w:val="27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locked/>
    <w:rsid w:val="00337433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337433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37433"/>
    <w:pPr>
      <w:spacing w:after="120"/>
    </w:pPr>
    <w:rPr>
      <w:rFonts w:eastAsia="Times New Roman"/>
    </w:rPr>
  </w:style>
  <w:style w:type="table" w:styleId="a5">
    <w:name w:val="Table Grid"/>
    <w:basedOn w:val="a1"/>
    <w:uiPriority w:val="59"/>
    <w:rsid w:val="00337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337433"/>
    <w:rPr>
      <w:sz w:val="24"/>
      <w:szCs w:val="24"/>
      <w:lang w:val="ru-RU" w:eastAsia="ru-RU" w:bidi="ar-SA"/>
    </w:rPr>
  </w:style>
  <w:style w:type="character" w:customStyle="1" w:styleId="a6">
    <w:name w:val="Знак Знак"/>
    <w:semiHidden/>
    <w:locked/>
    <w:rsid w:val="001025B1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uiPriority w:val="99"/>
    <w:rsid w:val="00256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5602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rsid w:val="008D271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">
    <w:name w:val="formattext toplevel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DA2B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2BDC"/>
    <w:rPr>
      <w:rFonts w:eastAsia="Calibri"/>
      <w:sz w:val="24"/>
      <w:szCs w:val="24"/>
    </w:rPr>
  </w:style>
  <w:style w:type="paragraph" w:styleId="aa">
    <w:name w:val="List Paragraph"/>
    <w:basedOn w:val="a"/>
    <w:uiPriority w:val="34"/>
    <w:qFormat/>
    <w:rsid w:val="00DA2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uiPriority w:val="1"/>
    <w:qFormat/>
    <w:rsid w:val="00134DFB"/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051F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051F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051F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e">
    <w:name w:val="Normal (Web)"/>
    <w:basedOn w:val="a"/>
    <w:uiPriority w:val="99"/>
    <w:unhideWhenUsed/>
    <w:rsid w:val="008513C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</w:rPr>
  </w:style>
  <w:style w:type="character" w:customStyle="1" w:styleId="af">
    <w:name w:val="Основной текст_"/>
    <w:basedOn w:val="a0"/>
    <w:link w:val="31"/>
    <w:rsid w:val="008513C9"/>
    <w:rPr>
      <w:rFonts w:ascii="Sylfaen" w:eastAsia="Sylfaen" w:hAnsi="Sylfaen" w:cs="Sylfaen"/>
      <w:spacing w:val="3"/>
      <w:shd w:val="clear" w:color="auto" w:fill="FFFFFF"/>
    </w:rPr>
  </w:style>
  <w:style w:type="character" w:customStyle="1" w:styleId="11">
    <w:name w:val="Основной текст1"/>
    <w:basedOn w:val="af"/>
    <w:rsid w:val="008513C9"/>
    <w:rPr>
      <w:rFonts w:ascii="Sylfaen" w:eastAsia="Sylfaen" w:hAnsi="Sylfaen" w:cs="Sylfae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"/>
    <w:rsid w:val="008513C9"/>
    <w:pPr>
      <w:widowControl w:val="0"/>
      <w:shd w:val="clear" w:color="auto" w:fill="FFFFFF"/>
      <w:spacing w:after="600" w:line="326" w:lineRule="exact"/>
    </w:pPr>
    <w:rPr>
      <w:rFonts w:ascii="Sylfaen" w:eastAsia="Sylfaen" w:hAnsi="Sylfaen" w:cs="Sylfaen"/>
      <w:spacing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433"/>
    <w:rPr>
      <w:rFonts w:eastAsia="Calibri"/>
      <w:sz w:val="24"/>
      <w:szCs w:val="24"/>
    </w:rPr>
  </w:style>
  <w:style w:type="paragraph" w:styleId="1">
    <w:name w:val="heading 1"/>
    <w:basedOn w:val="a"/>
    <w:link w:val="10"/>
    <w:qFormat/>
    <w:rsid w:val="003374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3374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374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33743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37433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37433"/>
    <w:rPr>
      <w:rFonts w:eastAsia="Calibri"/>
      <w:b/>
      <w:bCs/>
      <w:sz w:val="27"/>
      <w:szCs w:val="27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locked/>
    <w:rsid w:val="00337433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337433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37433"/>
    <w:pPr>
      <w:spacing w:after="120"/>
    </w:pPr>
    <w:rPr>
      <w:rFonts w:eastAsia="Times New Roman"/>
    </w:rPr>
  </w:style>
  <w:style w:type="table" w:styleId="a5">
    <w:name w:val="Table Grid"/>
    <w:basedOn w:val="a1"/>
    <w:uiPriority w:val="59"/>
    <w:rsid w:val="00337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337433"/>
    <w:rPr>
      <w:sz w:val="24"/>
      <w:szCs w:val="24"/>
      <w:lang w:val="ru-RU" w:eastAsia="ru-RU" w:bidi="ar-SA"/>
    </w:rPr>
  </w:style>
  <w:style w:type="character" w:customStyle="1" w:styleId="a6">
    <w:name w:val="Знак Знак"/>
    <w:semiHidden/>
    <w:locked/>
    <w:rsid w:val="001025B1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uiPriority w:val="99"/>
    <w:rsid w:val="00256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5602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rsid w:val="008D271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">
    <w:name w:val="formattext toplevel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DA2B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2BDC"/>
    <w:rPr>
      <w:rFonts w:eastAsia="Calibri"/>
      <w:sz w:val="24"/>
      <w:szCs w:val="24"/>
    </w:rPr>
  </w:style>
  <w:style w:type="paragraph" w:styleId="aa">
    <w:name w:val="List Paragraph"/>
    <w:basedOn w:val="a"/>
    <w:uiPriority w:val="34"/>
    <w:qFormat/>
    <w:rsid w:val="00DA2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uiPriority w:val="1"/>
    <w:qFormat/>
    <w:rsid w:val="00134DFB"/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051F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051F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051F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e">
    <w:name w:val="Normal (Web)"/>
    <w:basedOn w:val="a"/>
    <w:uiPriority w:val="99"/>
    <w:unhideWhenUsed/>
    <w:rsid w:val="008513C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</w:rPr>
  </w:style>
  <w:style w:type="character" w:customStyle="1" w:styleId="af">
    <w:name w:val="Основной текст_"/>
    <w:basedOn w:val="a0"/>
    <w:link w:val="31"/>
    <w:rsid w:val="008513C9"/>
    <w:rPr>
      <w:rFonts w:ascii="Sylfaen" w:eastAsia="Sylfaen" w:hAnsi="Sylfaen" w:cs="Sylfaen"/>
      <w:spacing w:val="3"/>
      <w:shd w:val="clear" w:color="auto" w:fill="FFFFFF"/>
    </w:rPr>
  </w:style>
  <w:style w:type="character" w:customStyle="1" w:styleId="11">
    <w:name w:val="Основной текст1"/>
    <w:basedOn w:val="af"/>
    <w:rsid w:val="008513C9"/>
    <w:rPr>
      <w:rFonts w:ascii="Sylfaen" w:eastAsia="Sylfaen" w:hAnsi="Sylfaen" w:cs="Sylfae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"/>
    <w:rsid w:val="008513C9"/>
    <w:pPr>
      <w:widowControl w:val="0"/>
      <w:shd w:val="clear" w:color="auto" w:fill="FFFFFF"/>
      <w:spacing w:after="600" w:line="326" w:lineRule="exact"/>
    </w:pPr>
    <w:rPr>
      <w:rFonts w:ascii="Sylfaen" w:eastAsia="Sylfaen" w:hAnsi="Sylfaen" w:cs="Sylfaen"/>
      <w:spacing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B065-1E02-4984-9AA7-D0F3B8D0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Пестречинского муниципального района</vt:lpstr>
    </vt:vector>
  </TitlesOfParts>
  <Company>MoBIL GROUP</Company>
  <LinksUpToDate>false</LinksUpToDate>
  <CharactersWithSpaces>11349</CharactersWithSpaces>
  <SharedDoc>false</SharedDoc>
  <HLinks>
    <vt:vector size="12" baseType="variant">
      <vt:variant>
        <vt:i4>6815785</vt:i4>
      </vt:variant>
      <vt:variant>
        <vt:i4>3</vt:i4>
      </vt:variant>
      <vt:variant>
        <vt:i4>0</vt:i4>
      </vt:variant>
      <vt:variant>
        <vt:i4>5</vt:i4>
      </vt:variant>
      <vt:variant>
        <vt:lpwstr>http://scenarii-dlja-vedushchego.ru/scenarij-meropriyatiya-k-71-godovshhine-pobedy-v-velikoj-otechestvennoj-vojne/</vt:lpwstr>
      </vt:variant>
      <vt:variant>
        <vt:lpwstr/>
      </vt:variant>
      <vt:variant>
        <vt:i4>6815785</vt:i4>
      </vt:variant>
      <vt:variant>
        <vt:i4>0</vt:i4>
      </vt:variant>
      <vt:variant>
        <vt:i4>0</vt:i4>
      </vt:variant>
      <vt:variant>
        <vt:i4>5</vt:i4>
      </vt:variant>
      <vt:variant>
        <vt:lpwstr>http://scenarii-dlja-vedushchego.ru/scenarij-meropriyatiya-k-71-godovshhine-pobedy-v-velikoj-otechestvennoj-vojne/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Пестречинского муниципального района</dc:title>
  <dc:creator>1</dc:creator>
  <cp:lastModifiedBy>admin</cp:lastModifiedBy>
  <cp:revision>3</cp:revision>
  <cp:lastPrinted>2017-04-21T11:51:00Z</cp:lastPrinted>
  <dcterms:created xsi:type="dcterms:W3CDTF">2021-02-19T11:18:00Z</dcterms:created>
  <dcterms:modified xsi:type="dcterms:W3CDTF">2021-02-19T11:20:00Z</dcterms:modified>
</cp:coreProperties>
</file>