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66" w:rsidRPr="00370FC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="00FF504E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70FC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70FC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70FC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70FC0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="00FF504E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70FC0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70FC0" w:rsidRPr="00370FC0" w:rsidRDefault="00E84BA4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343C64">
        <w:rPr>
          <w:rFonts w:ascii="Times New Roman" w:eastAsia="Calibri" w:hAnsi="Times New Roman"/>
          <w:sz w:val="28"/>
          <w:szCs w:val="28"/>
          <w:lang w:eastAsia="en-US"/>
        </w:rPr>
        <w:t xml:space="preserve">22 ноября </w:t>
      </w:r>
      <w:r w:rsidR="00805F98" w:rsidRPr="00370FC0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года      </w:t>
      </w:r>
      <w:r w:rsidR="00926B99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805F98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3471B4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471B4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35F5A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7657DE">
        <w:rPr>
          <w:rFonts w:ascii="Times New Roman" w:eastAsia="Calibri" w:hAnsi="Times New Roman"/>
          <w:sz w:val="28"/>
          <w:szCs w:val="28"/>
          <w:lang w:eastAsia="en-US"/>
        </w:rPr>
        <w:t xml:space="preserve"> 27</w:t>
      </w:r>
      <w:bookmarkStart w:id="0" w:name="_GoBack"/>
      <w:bookmarkEnd w:id="0"/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A10C66" w:rsidRPr="00370FC0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</w:t>
      </w:r>
    </w:p>
    <w:p w:rsidR="00370FC0" w:rsidRPr="00370FC0" w:rsidRDefault="00370FC0" w:rsidP="00370FC0">
      <w:pPr>
        <w:ind w:right="4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утративших силу отдельных </w:t>
      </w:r>
      <w:r w:rsidR="005A72D6">
        <w:rPr>
          <w:rFonts w:ascii="Times New Roman" w:eastAsia="Calibri" w:hAnsi="Times New Roman"/>
          <w:sz w:val="28"/>
          <w:szCs w:val="28"/>
          <w:lang w:eastAsia="en-US"/>
        </w:rPr>
        <w:t>постановлений исполнительного комитета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</w:p>
    <w:p w:rsidR="00D81355" w:rsidRPr="00370FC0" w:rsidRDefault="00D81355" w:rsidP="00D8135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BF7F61" w:rsidRDefault="00497EB1" w:rsidP="00A10C6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>В соответствии</w:t>
      </w:r>
      <w:r w:rsidR="00D81355" w:rsidRPr="00370FC0">
        <w:rPr>
          <w:rFonts w:ascii="Times New Roman" w:hAnsi="Times New Roman"/>
          <w:sz w:val="28"/>
          <w:szCs w:val="28"/>
        </w:rPr>
        <w:t xml:space="preserve"> </w:t>
      </w:r>
      <w:r w:rsidR="00D81355" w:rsidRPr="005A72D6">
        <w:rPr>
          <w:rFonts w:ascii="Times New Roman" w:hAnsi="Times New Roman"/>
          <w:sz w:val="28"/>
          <w:szCs w:val="28"/>
        </w:rPr>
        <w:t xml:space="preserve">с </w:t>
      </w:r>
      <w:r w:rsidR="005A72D6" w:rsidRPr="005A72D6">
        <w:rPr>
          <w:rFonts w:ascii="Times New Roman" w:eastAsia="Calibri" w:hAnsi="Times New Roman"/>
          <w:sz w:val="28"/>
          <w:szCs w:val="28"/>
          <w:lang w:eastAsia="en-US"/>
        </w:rPr>
        <w:t>Жилищным</w:t>
      </w:r>
      <w:r w:rsidR="007A51AA" w:rsidRPr="005A72D6">
        <w:rPr>
          <w:rFonts w:ascii="Times New Roman" w:eastAsia="Calibri" w:hAnsi="Times New Roman"/>
          <w:sz w:val="28"/>
          <w:szCs w:val="28"/>
          <w:lang w:eastAsia="en-US"/>
        </w:rPr>
        <w:t xml:space="preserve"> кодекс</w:t>
      </w:r>
      <w:r w:rsidR="005A72D6" w:rsidRPr="005A72D6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7A51AA" w:rsidRPr="005A72D6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</w:t>
      </w:r>
      <w:r w:rsidR="005A72D6" w:rsidRPr="005A72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BF7F6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BF7F61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="00A10C66" w:rsidRPr="00BF7F61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BF7F61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BF7F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BF7F61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370FC0" w:rsidRPr="00370FC0" w:rsidRDefault="00370FC0" w:rsidP="00370FC0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1. Признать </w:t>
      </w:r>
      <w:r w:rsidR="005A72D6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Исполнительного комитета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5A72D6" w:rsidRPr="005A72D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A72D6" w:rsidRPr="00370FC0">
        <w:rPr>
          <w:rFonts w:ascii="Times New Roman" w:eastAsia="Calibri" w:hAnsi="Times New Roman"/>
          <w:sz w:val="28"/>
          <w:szCs w:val="28"/>
          <w:lang w:eastAsia="en-US"/>
        </w:rPr>
        <w:t>утратившими силу</w:t>
      </w:r>
      <w:r w:rsidRPr="00370FC0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A10C66" w:rsidRPr="00370FC0" w:rsidRDefault="00370FC0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5A72D6" w:rsidRPr="00370FC0">
        <w:rPr>
          <w:rFonts w:ascii="Times New Roman" w:eastAsia="Calibri" w:hAnsi="Times New Roman"/>
          <w:sz w:val="28"/>
          <w:szCs w:val="28"/>
          <w:lang w:eastAsia="en-US"/>
        </w:rPr>
        <w:t>от 1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5A72D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января 2014 года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1 </w:t>
      </w:r>
      <w:r w:rsidR="00D81355" w:rsidRPr="00370FC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EC7152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административного регламента по осуществлению муниципального контроля за сохранностью автомобильных дорог местного значения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="00EC7152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</w:t>
      </w:r>
      <w:r w:rsidR="007A51AA" w:rsidRPr="00370FC0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EC7152" w:rsidRPr="00370FC0" w:rsidRDefault="00370FC0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="005A72D6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>от 1</w:t>
      </w:r>
      <w:r w:rsidR="008379E1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5A72D6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января 2014 года </w:t>
      </w:r>
      <w:r w:rsidR="00EC7152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№ 2 «Об утверждении административного регламента по осуществлению муниципального земельного контроля на территории </w:t>
      </w:r>
      <w:r w:rsidR="008379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Пановского </w:t>
      </w:r>
      <w:r w:rsidR="00EC7152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н;</w:t>
      </w:r>
    </w:p>
    <w:p w:rsidR="00EC7152" w:rsidRDefault="00370FC0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="005A72D6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>от 1</w:t>
      </w:r>
      <w:r w:rsidR="008379E1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5A72D6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января 2014 года </w:t>
      </w:r>
      <w:r w:rsidR="00EC7152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№ 3 «Об утверждении административного регламента по осуществлению муниципального жилищного контроля на территории </w:t>
      </w:r>
      <w:r w:rsidR="008379E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Пановского </w:t>
      </w:r>
      <w:r w:rsidR="00EC7152"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>сельского поселения Пестречинского муниципального района Республики Татарста</w:t>
      </w:r>
      <w:r w:rsidR="008379E1">
        <w:rPr>
          <w:rFonts w:ascii="Times New Roman" w:eastAsia="Calibri" w:hAnsi="Times New Roman"/>
          <w:bCs/>
          <w:sz w:val="28"/>
          <w:szCs w:val="28"/>
          <w:lang w:eastAsia="en-US"/>
        </w:rPr>
        <w:t>н;</w:t>
      </w:r>
    </w:p>
    <w:p w:rsidR="008379E1" w:rsidRPr="00370FC0" w:rsidRDefault="008379E1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>от 1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января 2014 года №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«Об утверждении административного регламента по осуществлению муниципального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лесного</w:t>
      </w:r>
      <w:r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контроля на территории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Пановского </w:t>
      </w:r>
      <w:r w:rsidRPr="00370FC0">
        <w:rPr>
          <w:rFonts w:ascii="Times New Roman" w:eastAsia="Calibri" w:hAnsi="Times New Roman"/>
          <w:bCs/>
          <w:sz w:val="28"/>
          <w:szCs w:val="28"/>
          <w:lang w:eastAsia="en-US"/>
        </w:rPr>
        <w:t>сельского поселения Пестречинского муниципального района Республики Татарста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н.</w:t>
      </w:r>
    </w:p>
    <w:p w:rsidR="00A10C66" w:rsidRPr="00370FC0" w:rsidRDefault="00370FC0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70FC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495CED" w:rsidRPr="00370FC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постановление </w:t>
      </w:r>
      <w:r w:rsidR="00A10C66" w:rsidRPr="00370FC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="00A10C66" w:rsidRPr="00370FC0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70FC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70FC0" w:rsidRDefault="00814BE6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70FC0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 xml:space="preserve">Пановского </w:t>
      </w:r>
      <w:r w:rsidR="00B76175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70FC0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E45FEE" w:rsidRPr="00370FC0" w:rsidRDefault="003471B4" w:rsidP="00E84BA4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70FC0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="00B76175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81DE2" w:rsidRPr="00370FC0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E6A38" w:rsidRPr="00370FC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5E6A38" w:rsidRPr="00370FC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8379E1">
        <w:rPr>
          <w:rFonts w:ascii="Times New Roman" w:eastAsia="Calibri" w:hAnsi="Times New Roman"/>
          <w:sz w:val="28"/>
          <w:szCs w:val="28"/>
          <w:lang w:eastAsia="en-US"/>
        </w:rPr>
        <w:t>Козырев</w:t>
      </w:r>
      <w:r w:rsidR="004F24D9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70FC0">
        <w:rPr>
          <w:rFonts w:ascii="Times New Roman" w:eastAsia="Calibri" w:hAnsi="Times New Roman"/>
          <w:sz w:val="28"/>
          <w:szCs w:val="28"/>
          <w:lang w:eastAsia="en-US"/>
        </w:rPr>
        <w:tab/>
      </w:r>
    </w:p>
    <w:sectPr w:rsidR="00E45FEE" w:rsidRPr="00370FC0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EC" w:rsidRDefault="005D5BEC" w:rsidP="00485885">
      <w:r>
        <w:separator/>
      </w:r>
    </w:p>
  </w:endnote>
  <w:endnote w:type="continuationSeparator" w:id="0">
    <w:p w:rsidR="005D5BEC" w:rsidRDefault="005D5BE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EC" w:rsidRDefault="005D5BEC" w:rsidP="00485885">
      <w:r>
        <w:separator/>
      </w:r>
    </w:p>
  </w:footnote>
  <w:footnote w:type="continuationSeparator" w:id="0">
    <w:p w:rsidR="005D5BEC" w:rsidRDefault="005D5BE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982073"/>
    <w:multiLevelType w:val="multilevel"/>
    <w:tmpl w:val="06262696"/>
    <w:numStyleLink w:val="Style1"/>
  </w:abstractNum>
  <w:abstractNum w:abstractNumId="15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6EEB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3AB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3297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0BE5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1797B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D86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3B0D"/>
    <w:rsid w:val="002E4363"/>
    <w:rsid w:val="002E4BCE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3C64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0FC0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A5A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2BC"/>
    <w:rsid w:val="004B0F67"/>
    <w:rsid w:val="004B2BA2"/>
    <w:rsid w:val="004B3689"/>
    <w:rsid w:val="004B4875"/>
    <w:rsid w:val="004B49A2"/>
    <w:rsid w:val="004B4B35"/>
    <w:rsid w:val="004B7D28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70C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1DE2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2D6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5BEC"/>
    <w:rsid w:val="005D6BE2"/>
    <w:rsid w:val="005E29F5"/>
    <w:rsid w:val="005E43F4"/>
    <w:rsid w:val="005E4C97"/>
    <w:rsid w:val="005E6A38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215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322B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7DE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51AA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379E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BF7F61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0D07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E7364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3416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152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058F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0C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DDEEC"/>
  <w15:docId w15:val="{E2D04A1E-007D-4FC7-A094-2AB00779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locked/>
    <w:rsid w:val="009219C2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e">
    <w:name w:val="Hyperlink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219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219C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219C2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afc"/>
    <w:uiPriority w:val="10"/>
    <w:rsid w:val="009219C2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9219C2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locked/>
    <w:rsid w:val="009219C2"/>
    <w:rPr>
      <w:b/>
      <w:bCs/>
    </w:rPr>
  </w:style>
  <w:style w:type="character" w:styleId="aff1">
    <w:name w:val="Emphasis"/>
    <w:uiPriority w:val="20"/>
    <w:qFormat/>
    <w:locked/>
    <w:rsid w:val="009219C2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/>
    </w:rPr>
  </w:style>
  <w:style w:type="character" w:styleId="aff6">
    <w:name w:val="Intense Emphasis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219C2"/>
    <w:rPr>
      <w:b/>
      <w:sz w:val="24"/>
      <w:u w:val="single"/>
    </w:rPr>
  </w:style>
  <w:style w:type="character" w:styleId="aff9">
    <w:name w:val="Book Title"/>
    <w:uiPriority w:val="33"/>
    <w:qFormat/>
    <w:rsid w:val="009219C2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C1F2-40F6-4492-8D68-5B8DD1E5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2200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IK</cp:lastModifiedBy>
  <cp:revision>4</cp:revision>
  <cp:lastPrinted>2023-10-31T07:24:00Z</cp:lastPrinted>
  <dcterms:created xsi:type="dcterms:W3CDTF">2023-11-21T12:39:00Z</dcterms:created>
  <dcterms:modified xsi:type="dcterms:W3CDTF">2023-11-24T08:25:00Z</dcterms:modified>
</cp:coreProperties>
</file>