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208" w:rsidRPr="00031A31" w:rsidRDefault="00C94A8D" w:rsidP="00A85208">
      <w:pPr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Тридцать девятое </w:t>
      </w:r>
      <w:r w:rsidR="00A85208" w:rsidRPr="00031A31">
        <w:rPr>
          <w:rFonts w:eastAsia="Times New Roman"/>
          <w:bCs/>
          <w:sz w:val="28"/>
          <w:szCs w:val="28"/>
        </w:rPr>
        <w:t>заседание Совета</w:t>
      </w:r>
      <w:r w:rsidR="00A25111" w:rsidRPr="00031A31">
        <w:rPr>
          <w:rFonts w:eastAsia="Times New Roman"/>
          <w:bCs/>
          <w:sz w:val="28"/>
          <w:szCs w:val="28"/>
        </w:rPr>
        <w:t xml:space="preserve"> </w:t>
      </w:r>
      <w:r w:rsidR="00771D9F">
        <w:rPr>
          <w:rFonts w:eastAsia="Times New Roman"/>
          <w:bCs/>
          <w:sz w:val="28"/>
          <w:szCs w:val="28"/>
        </w:rPr>
        <w:t>Татарско-Ходяшевского</w:t>
      </w:r>
      <w:r w:rsidR="00271024" w:rsidRPr="00031A31">
        <w:rPr>
          <w:rFonts w:eastAsia="Times New Roman"/>
          <w:bCs/>
          <w:sz w:val="28"/>
          <w:szCs w:val="28"/>
        </w:rPr>
        <w:t xml:space="preserve"> </w:t>
      </w:r>
      <w:r w:rsidR="00A85208" w:rsidRPr="00031A31">
        <w:rPr>
          <w:rFonts w:eastAsia="Times New Roman"/>
          <w:bCs/>
          <w:sz w:val="28"/>
          <w:szCs w:val="28"/>
        </w:rPr>
        <w:t>сельского поселения</w:t>
      </w:r>
    </w:p>
    <w:p w:rsidR="00A85208" w:rsidRPr="00031A31" w:rsidRDefault="00A85208" w:rsidP="00A85208">
      <w:pPr>
        <w:jc w:val="center"/>
        <w:rPr>
          <w:rFonts w:eastAsia="Times New Roman"/>
          <w:bCs/>
          <w:sz w:val="28"/>
          <w:szCs w:val="28"/>
        </w:rPr>
      </w:pPr>
      <w:r w:rsidRPr="00031A31">
        <w:rPr>
          <w:rFonts w:eastAsia="Times New Roman"/>
          <w:bCs/>
          <w:sz w:val="28"/>
          <w:szCs w:val="28"/>
        </w:rPr>
        <w:t>Пестречинского муниципального района Республики Татарстан</w:t>
      </w:r>
    </w:p>
    <w:p w:rsidR="00A85208" w:rsidRPr="00031A31" w:rsidRDefault="00A85208" w:rsidP="00A85208">
      <w:pPr>
        <w:jc w:val="center"/>
        <w:rPr>
          <w:rFonts w:eastAsia="Times New Roman"/>
          <w:b/>
          <w:bCs/>
          <w:sz w:val="28"/>
          <w:szCs w:val="28"/>
        </w:rPr>
      </w:pPr>
    </w:p>
    <w:p w:rsidR="008F7231" w:rsidRPr="00031A31" w:rsidRDefault="00A85208" w:rsidP="00A85208">
      <w:pPr>
        <w:jc w:val="center"/>
        <w:rPr>
          <w:rFonts w:eastAsia="Times New Roman"/>
          <w:sz w:val="28"/>
          <w:szCs w:val="28"/>
        </w:rPr>
      </w:pPr>
      <w:r w:rsidRPr="00031A31">
        <w:rPr>
          <w:rFonts w:eastAsia="Times New Roman"/>
          <w:sz w:val="28"/>
          <w:szCs w:val="28"/>
        </w:rPr>
        <w:t>РЕШЕНИЕ</w:t>
      </w:r>
    </w:p>
    <w:p w:rsidR="008F7231" w:rsidRPr="00031A31" w:rsidRDefault="008F7231" w:rsidP="008F7231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031A31">
        <w:rPr>
          <w:rFonts w:eastAsia="Times New Roman"/>
          <w:bCs/>
          <w:sz w:val="28"/>
          <w:szCs w:val="28"/>
        </w:rPr>
        <w:t xml:space="preserve">Совета </w:t>
      </w:r>
      <w:r w:rsidR="00771D9F">
        <w:rPr>
          <w:rFonts w:eastAsia="Times New Roman"/>
          <w:bCs/>
          <w:sz w:val="28"/>
          <w:szCs w:val="28"/>
        </w:rPr>
        <w:t>Татарско-Ходяшевского</w:t>
      </w:r>
      <w:r w:rsidRPr="00031A31">
        <w:rPr>
          <w:rFonts w:eastAsia="Times New Roman"/>
          <w:bCs/>
          <w:sz w:val="28"/>
          <w:szCs w:val="28"/>
        </w:rPr>
        <w:t xml:space="preserve"> сельского поселения</w:t>
      </w:r>
    </w:p>
    <w:p w:rsidR="00271024" w:rsidRPr="00031A31" w:rsidRDefault="00271024" w:rsidP="00271024">
      <w:pPr>
        <w:jc w:val="center"/>
        <w:rPr>
          <w:rFonts w:eastAsia="Times New Roman"/>
          <w:sz w:val="28"/>
          <w:szCs w:val="28"/>
        </w:rPr>
      </w:pPr>
    </w:p>
    <w:p w:rsidR="00A85208" w:rsidRPr="00031A31" w:rsidRDefault="00031A31" w:rsidP="00A85208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</w:t>
      </w:r>
      <w:r w:rsidR="003C796D">
        <w:rPr>
          <w:rFonts w:eastAsia="Times New Roman"/>
          <w:sz w:val="28"/>
          <w:szCs w:val="28"/>
        </w:rPr>
        <w:t>__ ______</w:t>
      </w:r>
      <w:r w:rsidR="00B96540">
        <w:rPr>
          <w:rFonts w:eastAsia="Times New Roman"/>
          <w:sz w:val="28"/>
          <w:szCs w:val="28"/>
        </w:rPr>
        <w:t xml:space="preserve"> </w:t>
      </w:r>
      <w:r w:rsidR="003D4B59" w:rsidRPr="00031A31">
        <w:rPr>
          <w:rFonts w:eastAsia="Times New Roman"/>
          <w:sz w:val="28"/>
          <w:szCs w:val="28"/>
        </w:rPr>
        <w:t>2024</w:t>
      </w:r>
      <w:r w:rsidR="00A85208" w:rsidRPr="00031A31">
        <w:rPr>
          <w:rFonts w:eastAsia="Times New Roman"/>
          <w:sz w:val="28"/>
          <w:szCs w:val="28"/>
        </w:rPr>
        <w:t xml:space="preserve"> года                                                                              </w:t>
      </w:r>
      <w:r w:rsidR="00271024" w:rsidRPr="00031A31">
        <w:rPr>
          <w:rFonts w:eastAsia="Times New Roman"/>
          <w:sz w:val="28"/>
          <w:szCs w:val="28"/>
        </w:rPr>
        <w:t xml:space="preserve">               </w:t>
      </w:r>
      <w:r w:rsidR="00A85208" w:rsidRPr="00031A31">
        <w:rPr>
          <w:rFonts w:eastAsia="Times New Roman"/>
          <w:sz w:val="28"/>
          <w:szCs w:val="28"/>
        </w:rPr>
        <w:t xml:space="preserve">  №</w:t>
      </w:r>
      <w:r w:rsidR="003C796D">
        <w:rPr>
          <w:rFonts w:eastAsia="Times New Roman"/>
          <w:sz w:val="28"/>
          <w:szCs w:val="28"/>
        </w:rPr>
        <w:t xml:space="preserve"> ___</w:t>
      </w:r>
    </w:p>
    <w:p w:rsidR="00A85208" w:rsidRPr="00031A31" w:rsidRDefault="00A85208" w:rsidP="00A85208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A85208" w:rsidRPr="00031A31" w:rsidRDefault="00A85208" w:rsidP="007E4C25">
      <w:pPr>
        <w:ind w:right="4393"/>
        <w:jc w:val="both"/>
        <w:rPr>
          <w:rFonts w:eastAsia="Times New Roman"/>
          <w:sz w:val="28"/>
          <w:szCs w:val="28"/>
        </w:rPr>
      </w:pPr>
      <w:r w:rsidRPr="00031A31">
        <w:rPr>
          <w:rFonts w:eastAsia="Times New Roman"/>
          <w:sz w:val="28"/>
          <w:szCs w:val="28"/>
        </w:rPr>
        <w:t xml:space="preserve">О внесении изменений в устав </w:t>
      </w:r>
      <w:r w:rsidR="00771D9F">
        <w:rPr>
          <w:rFonts w:eastAsia="Times New Roman"/>
          <w:bCs/>
          <w:sz w:val="28"/>
          <w:szCs w:val="28"/>
        </w:rPr>
        <w:t>Татарско-Ходяшевского</w:t>
      </w:r>
      <w:r w:rsidRPr="00031A31">
        <w:rPr>
          <w:rFonts w:eastAsia="Times New Roman"/>
          <w:sz w:val="28"/>
          <w:szCs w:val="28"/>
        </w:rPr>
        <w:t xml:space="preserve"> сельского поселения Пестречинского муниципальн</w:t>
      </w:r>
      <w:r w:rsidR="009C48A1" w:rsidRPr="00031A31">
        <w:rPr>
          <w:rFonts w:eastAsia="Times New Roman"/>
          <w:sz w:val="28"/>
          <w:szCs w:val="28"/>
        </w:rPr>
        <w:t>ого района Республики Татарстан</w:t>
      </w:r>
    </w:p>
    <w:p w:rsidR="00A85208" w:rsidRPr="00031A31" w:rsidRDefault="00A85208" w:rsidP="00A85208">
      <w:pPr>
        <w:ind w:right="-1"/>
        <w:jc w:val="center"/>
        <w:rPr>
          <w:rFonts w:eastAsia="Times New Roman"/>
          <w:sz w:val="28"/>
          <w:szCs w:val="28"/>
        </w:rPr>
      </w:pPr>
    </w:p>
    <w:p w:rsidR="00A85208" w:rsidRPr="00031A31" w:rsidRDefault="00E4132E" w:rsidP="00A85208">
      <w:pPr>
        <w:ind w:firstLine="709"/>
        <w:jc w:val="both"/>
        <w:rPr>
          <w:rFonts w:eastAsia="Times New Roman"/>
          <w:sz w:val="28"/>
          <w:szCs w:val="28"/>
        </w:rPr>
      </w:pPr>
      <w:r w:rsidRPr="00031A31">
        <w:rPr>
          <w:rFonts w:eastAsia="Times New Roman"/>
          <w:sz w:val="28"/>
          <w:szCs w:val="28"/>
        </w:rPr>
        <w:t>В соответствии с Федеральными законами от 6 октября 2003 года № 131-ФЗ                 «Об общих принципах организации местного самоуправления в Российской Федерации», Законом Республики Татарстан от 28 июля 2004 года № 45-ЗРТ «О местном самоуправлении в Республике Татарстан»</w:t>
      </w:r>
      <w:r w:rsidR="00DF797F" w:rsidRPr="00031A31">
        <w:rPr>
          <w:rFonts w:eastAsia="Times New Roman"/>
          <w:sz w:val="28"/>
          <w:szCs w:val="28"/>
        </w:rPr>
        <w:t>,</w:t>
      </w:r>
      <w:r w:rsidRPr="00031A31">
        <w:rPr>
          <w:rFonts w:eastAsia="Times New Roman"/>
          <w:sz w:val="28"/>
          <w:szCs w:val="28"/>
        </w:rPr>
        <w:t xml:space="preserve"> </w:t>
      </w:r>
      <w:r w:rsidR="00DF797F" w:rsidRPr="00031A31">
        <w:rPr>
          <w:rFonts w:eastAsia="Times New Roman"/>
          <w:sz w:val="28"/>
          <w:szCs w:val="28"/>
        </w:rPr>
        <w:t xml:space="preserve">статьями 86, 87, 88 устава </w:t>
      </w:r>
      <w:r w:rsidR="00771D9F">
        <w:rPr>
          <w:rFonts w:eastAsia="Times New Roman"/>
          <w:bCs/>
          <w:sz w:val="28"/>
          <w:szCs w:val="28"/>
        </w:rPr>
        <w:t>Татарско-Ходяшевского</w:t>
      </w:r>
      <w:r w:rsidR="00DF797F" w:rsidRPr="00031A31">
        <w:rPr>
          <w:rFonts w:eastAsia="Times New Roman"/>
          <w:bCs/>
          <w:sz w:val="28"/>
          <w:szCs w:val="28"/>
        </w:rPr>
        <w:t xml:space="preserve"> </w:t>
      </w:r>
      <w:r w:rsidR="00DF797F" w:rsidRPr="00031A31">
        <w:rPr>
          <w:rFonts w:eastAsia="Times New Roman"/>
          <w:sz w:val="28"/>
          <w:szCs w:val="28"/>
        </w:rPr>
        <w:t>сельского поселения Пестречинского муниципального района Республики Татарстан</w:t>
      </w:r>
      <w:r w:rsidR="00DF797F" w:rsidRPr="00031A31">
        <w:rPr>
          <w:rFonts w:eastAsia="Times New Roman"/>
          <w:b/>
          <w:sz w:val="28"/>
          <w:szCs w:val="28"/>
        </w:rPr>
        <w:t xml:space="preserve"> </w:t>
      </w:r>
      <w:r w:rsidR="004B626E" w:rsidRPr="00031A31">
        <w:rPr>
          <w:rFonts w:eastAsia="Times New Roman"/>
          <w:sz w:val="28"/>
          <w:szCs w:val="28"/>
        </w:rPr>
        <w:t xml:space="preserve">Совет </w:t>
      </w:r>
      <w:r w:rsidR="00771D9F">
        <w:rPr>
          <w:rFonts w:eastAsia="Times New Roman"/>
          <w:bCs/>
          <w:sz w:val="28"/>
          <w:szCs w:val="28"/>
        </w:rPr>
        <w:t>Татарско-Ходяшевского</w:t>
      </w:r>
      <w:r w:rsidR="004B626E" w:rsidRPr="00031A31">
        <w:rPr>
          <w:rFonts w:eastAsia="Times New Roman"/>
          <w:sz w:val="28"/>
          <w:szCs w:val="28"/>
        </w:rPr>
        <w:t xml:space="preserve"> сельского поселения Пестречинского муниципального района Республики Татарстан</w:t>
      </w:r>
      <w:r w:rsidR="004B626E" w:rsidRPr="00031A31">
        <w:rPr>
          <w:rFonts w:eastAsia="Times New Roman"/>
          <w:b/>
          <w:sz w:val="28"/>
          <w:szCs w:val="28"/>
        </w:rPr>
        <w:t xml:space="preserve"> </w:t>
      </w:r>
      <w:r w:rsidR="008F7231" w:rsidRPr="00031A31">
        <w:rPr>
          <w:rFonts w:eastAsia="Times New Roman"/>
          <w:b/>
          <w:sz w:val="28"/>
          <w:szCs w:val="28"/>
        </w:rPr>
        <w:t>решил</w:t>
      </w:r>
      <w:r w:rsidR="004B626E" w:rsidRPr="00031A31">
        <w:rPr>
          <w:rFonts w:eastAsia="Times New Roman"/>
          <w:b/>
          <w:sz w:val="28"/>
          <w:szCs w:val="28"/>
        </w:rPr>
        <w:t>:</w:t>
      </w:r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1. </w:t>
      </w:r>
      <w:proofErr w:type="gramStart"/>
      <w:r w:rsidRPr="00031A31">
        <w:rPr>
          <w:sz w:val="28"/>
          <w:szCs w:val="28"/>
          <w:lang w:eastAsia="en-US"/>
        </w:rPr>
        <w:t xml:space="preserve">Внести в устав </w:t>
      </w:r>
      <w:r w:rsidR="00771D9F">
        <w:rPr>
          <w:rFonts w:eastAsia="Times New Roman"/>
          <w:bCs/>
          <w:sz w:val="28"/>
          <w:szCs w:val="28"/>
        </w:rPr>
        <w:t xml:space="preserve">Татарско-Ходяшевского </w:t>
      </w:r>
      <w:r w:rsidRPr="00031A31">
        <w:rPr>
          <w:sz w:val="28"/>
          <w:szCs w:val="28"/>
          <w:lang w:eastAsia="en-US"/>
        </w:rPr>
        <w:t xml:space="preserve"> сельского поселения Пестречинского муниципального района Республики Татарстан, утвержденный решением Совета </w:t>
      </w:r>
      <w:r w:rsidR="00771D9F">
        <w:rPr>
          <w:rFonts w:eastAsia="Times New Roman"/>
          <w:bCs/>
          <w:sz w:val="28"/>
          <w:szCs w:val="28"/>
        </w:rPr>
        <w:t>Татарско-Ходяшевского</w:t>
      </w:r>
      <w:r w:rsidRPr="00031A31">
        <w:rPr>
          <w:sz w:val="28"/>
          <w:szCs w:val="28"/>
          <w:lang w:eastAsia="en-US"/>
        </w:rPr>
        <w:t xml:space="preserve"> сельского поселения Пестречинского муниципального района Республики Та</w:t>
      </w:r>
      <w:r w:rsidR="00786553" w:rsidRPr="00031A31">
        <w:rPr>
          <w:sz w:val="28"/>
          <w:szCs w:val="28"/>
          <w:lang w:eastAsia="en-US"/>
        </w:rPr>
        <w:t xml:space="preserve">тарстан </w:t>
      </w:r>
      <w:r w:rsidR="00A52E32" w:rsidRPr="00A52E32">
        <w:rPr>
          <w:sz w:val="28"/>
          <w:szCs w:val="28"/>
          <w:lang w:eastAsia="en-US"/>
        </w:rPr>
        <w:t>от 2 июня 2015 года № 17 (с изменениями, внесенными решениями Совета от 5 февраля 2016 года № 30/2, 20 января 2017 года  №  55/1, 2 октября 2017 года № 76/22, 29 января 2018 года № 87/1, 16 июля</w:t>
      </w:r>
      <w:proofErr w:type="gramEnd"/>
      <w:r w:rsidR="00A52E32" w:rsidRPr="00A52E32">
        <w:rPr>
          <w:sz w:val="28"/>
          <w:szCs w:val="28"/>
          <w:lang w:eastAsia="en-US"/>
        </w:rPr>
        <w:t xml:space="preserve"> </w:t>
      </w:r>
      <w:proofErr w:type="gramStart"/>
      <w:r w:rsidR="00A52E32" w:rsidRPr="00A52E32">
        <w:rPr>
          <w:sz w:val="28"/>
          <w:szCs w:val="28"/>
          <w:lang w:eastAsia="en-US"/>
        </w:rPr>
        <w:t xml:space="preserve">2018 года № 99/13, 28 марта 2019 года № 117, 28 октября 2019 года № 129, от 12 ноября 2020 года </w:t>
      </w:r>
      <w:r w:rsidR="00A52E32">
        <w:rPr>
          <w:sz w:val="28"/>
          <w:szCs w:val="28"/>
          <w:lang w:eastAsia="en-US"/>
        </w:rPr>
        <w:t>№ 10, 22 октября 2021 года № 26</w:t>
      </w:r>
      <w:r w:rsidR="00A52E32" w:rsidRPr="00A52E32">
        <w:rPr>
          <w:sz w:val="28"/>
          <w:szCs w:val="28"/>
          <w:lang w:eastAsia="en-US"/>
        </w:rPr>
        <w:t>,</w:t>
      </w:r>
      <w:r w:rsidR="003D4B59" w:rsidRPr="00A52E32">
        <w:rPr>
          <w:sz w:val="28"/>
          <w:szCs w:val="28"/>
          <w:lang w:eastAsia="en-US"/>
        </w:rPr>
        <w:t xml:space="preserve"> </w:t>
      </w:r>
      <w:r w:rsidR="00AA072B" w:rsidRPr="00A52E32">
        <w:rPr>
          <w:sz w:val="28"/>
          <w:szCs w:val="28"/>
          <w:lang w:eastAsia="en-US"/>
        </w:rPr>
        <w:t xml:space="preserve">30 </w:t>
      </w:r>
      <w:r w:rsidR="003D4B59" w:rsidRPr="00A52E32">
        <w:rPr>
          <w:sz w:val="28"/>
          <w:szCs w:val="28"/>
          <w:lang w:eastAsia="en-US"/>
        </w:rPr>
        <w:t>октября 2023 года №</w:t>
      </w:r>
      <w:r w:rsidR="00AA072B" w:rsidRPr="00A52E32">
        <w:rPr>
          <w:sz w:val="28"/>
          <w:szCs w:val="28"/>
          <w:lang w:eastAsia="en-US"/>
        </w:rPr>
        <w:t xml:space="preserve"> 7</w:t>
      </w:r>
      <w:r w:rsidR="00A52E32" w:rsidRPr="00A52E32">
        <w:rPr>
          <w:sz w:val="28"/>
          <w:szCs w:val="28"/>
          <w:lang w:eastAsia="en-US"/>
        </w:rPr>
        <w:t>7</w:t>
      </w:r>
      <w:r w:rsidR="0071666F" w:rsidRPr="00A52E32">
        <w:rPr>
          <w:sz w:val="28"/>
          <w:szCs w:val="28"/>
          <w:lang w:eastAsia="en-US"/>
        </w:rPr>
        <w:t>)</w:t>
      </w:r>
      <w:r w:rsidRPr="00A52E32">
        <w:rPr>
          <w:sz w:val="28"/>
          <w:szCs w:val="28"/>
          <w:lang w:eastAsia="en-US"/>
        </w:rPr>
        <w:t>,</w:t>
      </w:r>
      <w:r w:rsidR="00DF797F" w:rsidRPr="00031A31">
        <w:rPr>
          <w:sz w:val="28"/>
          <w:szCs w:val="28"/>
          <w:lang w:eastAsia="en-US"/>
        </w:rPr>
        <w:t xml:space="preserve"> изменения согласно приложения</w:t>
      </w:r>
      <w:r w:rsidRPr="00031A31">
        <w:rPr>
          <w:sz w:val="28"/>
          <w:szCs w:val="28"/>
          <w:lang w:eastAsia="en-US"/>
        </w:rPr>
        <w:t>.</w:t>
      </w:r>
      <w:proofErr w:type="gramEnd"/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>2. Направить настоящее решение для государственной регистрации в установленном законодательством порядке.</w:t>
      </w:r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3. </w:t>
      </w:r>
      <w:r w:rsidRPr="00031A31">
        <w:rPr>
          <w:rFonts w:eastAsia="Times New Roman"/>
          <w:sz w:val="28"/>
          <w:szCs w:val="28"/>
        </w:rPr>
        <w:t xml:space="preserve">Настоящее решение обнародовать на информационных стендах </w:t>
      </w:r>
      <w:r w:rsidR="00771D9F">
        <w:rPr>
          <w:rFonts w:eastAsia="Times New Roman"/>
          <w:bCs/>
          <w:sz w:val="28"/>
          <w:szCs w:val="28"/>
        </w:rPr>
        <w:t xml:space="preserve">Татарско-Ходяшевского </w:t>
      </w:r>
      <w:r w:rsidRPr="00031A31">
        <w:rPr>
          <w:rFonts w:eastAsia="Times New Roman"/>
          <w:sz w:val="28"/>
          <w:szCs w:val="28"/>
        </w:rPr>
        <w:t>сельского поселения, а также разместить на официальном портале правовой информации Республики Татарстан (</w:t>
      </w:r>
      <w:r w:rsidRPr="00031A31">
        <w:rPr>
          <w:rFonts w:eastAsia="Times New Roman"/>
          <w:sz w:val="28"/>
          <w:szCs w:val="28"/>
          <w:lang w:val="en-US"/>
        </w:rPr>
        <w:t>www</w:t>
      </w:r>
      <w:r w:rsidRPr="00031A31">
        <w:rPr>
          <w:rFonts w:eastAsia="Times New Roman"/>
          <w:sz w:val="28"/>
          <w:szCs w:val="28"/>
        </w:rPr>
        <w:t>.pravo.tatarstan.ru) и на официальном сайте Пестречинского муниципального района (</w:t>
      </w:r>
      <w:hyperlink r:id="rId9" w:history="1">
        <w:r w:rsidRPr="00031A31">
          <w:rPr>
            <w:rFonts w:eastAsia="Times New Roman"/>
            <w:sz w:val="28"/>
            <w:szCs w:val="28"/>
          </w:rPr>
          <w:t>www.pestreci.tatarstan.ru</w:t>
        </w:r>
      </w:hyperlink>
      <w:r w:rsidRPr="00031A31">
        <w:rPr>
          <w:rFonts w:eastAsia="Times New Roman"/>
          <w:sz w:val="28"/>
          <w:szCs w:val="28"/>
        </w:rPr>
        <w:t>).</w:t>
      </w:r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4. Настоящее решение вступает в силу </w:t>
      </w:r>
      <w:r w:rsidR="002D54DF" w:rsidRPr="00031A31">
        <w:rPr>
          <w:sz w:val="28"/>
          <w:szCs w:val="28"/>
          <w:lang w:eastAsia="en-US"/>
        </w:rPr>
        <w:t>после</w:t>
      </w:r>
      <w:r w:rsidRPr="00031A31">
        <w:rPr>
          <w:sz w:val="28"/>
          <w:szCs w:val="28"/>
          <w:lang w:eastAsia="en-US"/>
        </w:rPr>
        <w:t xml:space="preserve"> его официального опубликования.</w:t>
      </w:r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5. </w:t>
      </w:r>
      <w:proofErr w:type="gramStart"/>
      <w:r w:rsidRPr="00031A31">
        <w:rPr>
          <w:sz w:val="28"/>
          <w:szCs w:val="28"/>
          <w:lang w:eastAsia="en-US"/>
        </w:rPr>
        <w:t>Контроль за</w:t>
      </w:r>
      <w:proofErr w:type="gramEnd"/>
      <w:r w:rsidRPr="00031A31">
        <w:rPr>
          <w:sz w:val="28"/>
          <w:szCs w:val="28"/>
          <w:lang w:eastAsia="en-US"/>
        </w:rPr>
        <w:t xml:space="preserve"> исполнением настоящего решения оставляю за собой.</w:t>
      </w:r>
    </w:p>
    <w:p w:rsidR="00537598" w:rsidRDefault="00537598" w:rsidP="00A85208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031A31" w:rsidRPr="00031A31" w:rsidRDefault="00031A31" w:rsidP="00A85208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AA0115" w:rsidRDefault="00771D9F" w:rsidP="00A85208">
      <w:pPr>
        <w:widowControl w:val="0"/>
        <w:autoSpaceDE w:val="0"/>
        <w:autoSpaceDN w:val="0"/>
        <w:adjustRightInd w:val="0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Заместитель г</w:t>
      </w:r>
      <w:r w:rsidR="00A85208" w:rsidRPr="00031A31">
        <w:rPr>
          <w:rFonts w:eastAsia="Times New Roman"/>
          <w:sz w:val="28"/>
          <w:szCs w:val="28"/>
        </w:rPr>
        <w:t>лав</w:t>
      </w:r>
      <w:r>
        <w:rPr>
          <w:rFonts w:eastAsia="Times New Roman"/>
          <w:sz w:val="28"/>
          <w:szCs w:val="28"/>
        </w:rPr>
        <w:t>ы</w:t>
      </w:r>
      <w:r w:rsidR="00A85208" w:rsidRPr="00031A3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Татарско-Ходяшевского</w:t>
      </w:r>
    </w:p>
    <w:p w:rsidR="00A85208" w:rsidRPr="00AA0115" w:rsidRDefault="00A85208" w:rsidP="00A85208">
      <w:pPr>
        <w:widowControl w:val="0"/>
        <w:autoSpaceDE w:val="0"/>
        <w:autoSpaceDN w:val="0"/>
        <w:adjustRightInd w:val="0"/>
        <w:rPr>
          <w:rFonts w:eastAsia="Times New Roman"/>
          <w:bCs/>
          <w:sz w:val="28"/>
          <w:szCs w:val="28"/>
        </w:rPr>
      </w:pPr>
      <w:r w:rsidRPr="00031A31">
        <w:rPr>
          <w:rFonts w:eastAsia="Times New Roman"/>
          <w:sz w:val="28"/>
          <w:szCs w:val="28"/>
        </w:rPr>
        <w:t>сельского поселения</w:t>
      </w:r>
    </w:p>
    <w:p w:rsidR="00A85208" w:rsidRPr="00031A31" w:rsidRDefault="00A85208" w:rsidP="00A85208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031A31">
        <w:rPr>
          <w:rFonts w:eastAsia="Times New Roman"/>
          <w:sz w:val="28"/>
          <w:szCs w:val="28"/>
        </w:rPr>
        <w:t>Пестречинского муниципального района</w:t>
      </w:r>
      <w:r w:rsidRPr="00031A31">
        <w:rPr>
          <w:rFonts w:eastAsia="Times New Roman"/>
          <w:sz w:val="28"/>
          <w:szCs w:val="28"/>
        </w:rPr>
        <w:tab/>
      </w:r>
      <w:r w:rsidR="0008093B" w:rsidRPr="00031A31">
        <w:rPr>
          <w:rFonts w:eastAsia="Times New Roman"/>
          <w:sz w:val="28"/>
          <w:szCs w:val="28"/>
        </w:rPr>
        <w:t xml:space="preserve">                                    </w:t>
      </w:r>
      <w:r w:rsidR="00771D9F">
        <w:rPr>
          <w:rFonts w:eastAsia="Times New Roman"/>
          <w:sz w:val="28"/>
          <w:szCs w:val="28"/>
        </w:rPr>
        <w:t xml:space="preserve"> Э.Ф. Ахметова</w:t>
      </w:r>
      <w:r w:rsidR="0008093B" w:rsidRPr="00031A31">
        <w:rPr>
          <w:rFonts w:eastAsia="Times New Roman"/>
          <w:sz w:val="28"/>
          <w:szCs w:val="28"/>
        </w:rPr>
        <w:t xml:space="preserve">      </w:t>
      </w:r>
      <w:r w:rsidRPr="00031A31">
        <w:rPr>
          <w:rFonts w:eastAsia="Times New Roman"/>
          <w:sz w:val="28"/>
          <w:szCs w:val="28"/>
        </w:rPr>
        <w:t xml:space="preserve"> </w:t>
      </w:r>
    </w:p>
    <w:p w:rsidR="00A85208" w:rsidRPr="00031A31" w:rsidRDefault="00A85208" w:rsidP="00A85208">
      <w:pPr>
        <w:jc w:val="right"/>
        <w:rPr>
          <w:rFonts w:eastAsia="Times New Roman"/>
          <w:sz w:val="28"/>
          <w:szCs w:val="28"/>
        </w:rPr>
        <w:sectPr w:rsidR="00A85208" w:rsidRPr="00031A31" w:rsidSect="00FC220C">
          <w:head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85208" w:rsidRPr="00B96540" w:rsidRDefault="00A85208" w:rsidP="00B96540">
      <w:pPr>
        <w:ind w:left="5670"/>
        <w:rPr>
          <w:rFonts w:eastAsia="Times New Roman"/>
        </w:rPr>
      </w:pPr>
      <w:r w:rsidRPr="00B96540">
        <w:rPr>
          <w:rFonts w:eastAsia="Times New Roman"/>
        </w:rPr>
        <w:lastRenderedPageBreak/>
        <w:t xml:space="preserve">Приложение </w:t>
      </w:r>
    </w:p>
    <w:p w:rsidR="00B96540" w:rsidRDefault="00A85208" w:rsidP="00B96540">
      <w:pPr>
        <w:ind w:left="5670"/>
        <w:rPr>
          <w:rFonts w:eastAsia="Times New Roman"/>
          <w:bCs/>
        </w:rPr>
      </w:pPr>
      <w:r w:rsidRPr="00B96540">
        <w:rPr>
          <w:rFonts w:eastAsia="Times New Roman"/>
        </w:rPr>
        <w:t xml:space="preserve">к решению Совета </w:t>
      </w:r>
      <w:r w:rsidR="00771D9F">
        <w:rPr>
          <w:rFonts w:eastAsia="Times New Roman"/>
          <w:bCs/>
        </w:rPr>
        <w:t>Татарско-Ходяшевского</w:t>
      </w:r>
    </w:p>
    <w:p w:rsidR="009460CE" w:rsidRPr="00B96540" w:rsidRDefault="00A85208" w:rsidP="00B96540">
      <w:pPr>
        <w:ind w:left="5670"/>
        <w:rPr>
          <w:rFonts w:eastAsia="Times New Roman"/>
        </w:rPr>
      </w:pPr>
      <w:r w:rsidRPr="00B96540">
        <w:rPr>
          <w:rFonts w:eastAsia="Times New Roman"/>
        </w:rPr>
        <w:t xml:space="preserve">сельского   поселения Пестречинского муниципального района </w:t>
      </w:r>
    </w:p>
    <w:p w:rsidR="00A85208" w:rsidRPr="00B96540" w:rsidRDefault="00A85208" w:rsidP="00B96540">
      <w:pPr>
        <w:ind w:left="5670"/>
        <w:rPr>
          <w:rFonts w:eastAsia="Times New Roman"/>
        </w:rPr>
      </w:pPr>
      <w:r w:rsidRPr="00B96540">
        <w:rPr>
          <w:rFonts w:eastAsia="Times New Roman"/>
        </w:rPr>
        <w:t xml:space="preserve">от </w:t>
      </w:r>
      <w:r w:rsidR="003C796D">
        <w:rPr>
          <w:rFonts w:eastAsia="Times New Roman"/>
        </w:rPr>
        <w:t>__.___</w:t>
      </w:r>
      <w:r w:rsidR="00031A31" w:rsidRPr="00B96540">
        <w:rPr>
          <w:rFonts w:eastAsia="Times New Roman"/>
        </w:rPr>
        <w:t>.2024 г.</w:t>
      </w:r>
      <w:r w:rsidR="00662A6C" w:rsidRPr="00B96540">
        <w:rPr>
          <w:rFonts w:eastAsia="Times New Roman"/>
        </w:rPr>
        <w:t xml:space="preserve"> </w:t>
      </w:r>
      <w:r w:rsidRPr="00B96540">
        <w:rPr>
          <w:rFonts w:eastAsia="Times New Roman"/>
        </w:rPr>
        <w:t>№</w:t>
      </w:r>
      <w:r w:rsidR="00662A6C" w:rsidRPr="00B96540">
        <w:rPr>
          <w:rFonts w:eastAsia="Times New Roman"/>
        </w:rPr>
        <w:t xml:space="preserve"> </w:t>
      </w:r>
      <w:r w:rsidR="003C796D">
        <w:rPr>
          <w:rFonts w:eastAsia="Times New Roman"/>
        </w:rPr>
        <w:t>___</w:t>
      </w:r>
      <w:bookmarkStart w:id="0" w:name="_GoBack"/>
      <w:bookmarkEnd w:id="0"/>
    </w:p>
    <w:p w:rsidR="00A85208" w:rsidRPr="00031A31" w:rsidRDefault="00A85208" w:rsidP="00A85208">
      <w:pPr>
        <w:jc w:val="right"/>
        <w:rPr>
          <w:sz w:val="28"/>
          <w:szCs w:val="28"/>
          <w:lang w:eastAsia="en-US"/>
        </w:rPr>
      </w:pPr>
    </w:p>
    <w:p w:rsidR="0008093B" w:rsidRPr="00031A31" w:rsidRDefault="00A85208" w:rsidP="00A85208">
      <w:pPr>
        <w:jc w:val="center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Изменения в устав </w:t>
      </w:r>
      <w:r w:rsidR="00771D9F">
        <w:rPr>
          <w:rFonts w:eastAsia="Times New Roman"/>
          <w:bCs/>
          <w:sz w:val="28"/>
          <w:szCs w:val="28"/>
        </w:rPr>
        <w:t>Татарско-Ходяшевского</w:t>
      </w:r>
      <w:r w:rsidRPr="00031A31">
        <w:rPr>
          <w:rFonts w:eastAsia="Times New Roman"/>
          <w:bCs/>
          <w:sz w:val="28"/>
          <w:szCs w:val="28"/>
        </w:rPr>
        <w:t xml:space="preserve"> </w:t>
      </w:r>
      <w:r w:rsidRPr="00031A31">
        <w:rPr>
          <w:sz w:val="28"/>
          <w:szCs w:val="28"/>
          <w:lang w:eastAsia="en-US"/>
        </w:rPr>
        <w:t>сельского поселения</w:t>
      </w:r>
    </w:p>
    <w:p w:rsidR="00A85208" w:rsidRPr="00031A31" w:rsidRDefault="00A85208" w:rsidP="00A85208">
      <w:pPr>
        <w:jc w:val="center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>Пестречинского муниципального района Республики Татарстан</w:t>
      </w:r>
    </w:p>
    <w:p w:rsidR="00A85208" w:rsidRDefault="00A85208" w:rsidP="00A85208">
      <w:pPr>
        <w:jc w:val="center"/>
        <w:rPr>
          <w:b/>
          <w:sz w:val="28"/>
          <w:szCs w:val="28"/>
          <w:lang w:eastAsia="en-US"/>
        </w:rPr>
      </w:pPr>
    </w:p>
    <w:p w:rsidR="007B5565" w:rsidRPr="00E1589B" w:rsidRDefault="00CE7CB7" w:rsidP="00CE7CB7">
      <w:pPr>
        <w:ind w:firstLine="720"/>
        <w:jc w:val="both"/>
        <w:rPr>
          <w:sz w:val="28"/>
          <w:szCs w:val="28"/>
        </w:rPr>
      </w:pPr>
      <w:r w:rsidRPr="00E1589B">
        <w:rPr>
          <w:sz w:val="28"/>
          <w:szCs w:val="28"/>
        </w:rPr>
        <w:t xml:space="preserve">1. </w:t>
      </w:r>
      <w:r w:rsidR="00711130" w:rsidRPr="00E1589B">
        <w:rPr>
          <w:sz w:val="28"/>
          <w:szCs w:val="28"/>
        </w:rPr>
        <w:t xml:space="preserve">В </w:t>
      </w:r>
      <w:r w:rsidR="007B5565" w:rsidRPr="00E1589B">
        <w:rPr>
          <w:sz w:val="28"/>
          <w:szCs w:val="28"/>
        </w:rPr>
        <w:t>части 1 статьи 5 «Вопросы местного значения Поселения»:</w:t>
      </w:r>
    </w:p>
    <w:p w:rsidR="00711130" w:rsidRDefault="00711130" w:rsidP="00CE7C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пункт 9 изложить в новой редакции:</w:t>
      </w:r>
    </w:p>
    <w:p w:rsidR="00711130" w:rsidRDefault="00711130" w:rsidP="00CE7C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«9) </w:t>
      </w:r>
      <w:r w:rsidRPr="00711130">
        <w:rPr>
          <w:sz w:val="28"/>
          <w:szCs w:val="28"/>
        </w:rPr>
        <w:t>утверждение пра</w:t>
      </w:r>
      <w:r>
        <w:rPr>
          <w:sz w:val="28"/>
          <w:szCs w:val="28"/>
        </w:rPr>
        <w:t>вил благоустройства территории П</w:t>
      </w:r>
      <w:r w:rsidRPr="00711130">
        <w:rPr>
          <w:sz w:val="28"/>
          <w:szCs w:val="28"/>
        </w:rPr>
        <w:t>оселения, осуществление муниципального контроля в сфере благоустройства, предметом которого является соблюдение пра</w:t>
      </w:r>
      <w:r>
        <w:rPr>
          <w:sz w:val="28"/>
          <w:szCs w:val="28"/>
        </w:rPr>
        <w:t>вил благоустройства территории П</w:t>
      </w:r>
      <w:r w:rsidRPr="00711130">
        <w:rPr>
          <w:sz w:val="28"/>
          <w:szCs w:val="28"/>
        </w:rPr>
        <w:t>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</w:t>
      </w:r>
      <w:r>
        <w:rPr>
          <w:sz w:val="28"/>
          <w:szCs w:val="28"/>
        </w:rPr>
        <w:t>ция благоустройства территории П</w:t>
      </w:r>
      <w:r w:rsidRPr="00711130">
        <w:rPr>
          <w:sz w:val="28"/>
          <w:szCs w:val="28"/>
        </w:rPr>
        <w:t>оселения в соответствии с указанными правилами</w:t>
      </w:r>
      <w:proofErr w:type="gramStart"/>
      <w:r w:rsidRPr="00711130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711130" w:rsidRDefault="00711130" w:rsidP="00CE7C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п</w:t>
      </w:r>
      <w:r w:rsidRPr="00031A31">
        <w:rPr>
          <w:sz w:val="28"/>
          <w:szCs w:val="28"/>
        </w:rPr>
        <w:t>ункт 12</w:t>
      </w:r>
      <w:r w:rsidRPr="00711130">
        <w:rPr>
          <w:sz w:val="28"/>
          <w:szCs w:val="28"/>
        </w:rPr>
        <w:t xml:space="preserve"> </w:t>
      </w:r>
      <w:r w:rsidRPr="00031A31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:rsidR="00091B70" w:rsidRDefault="007B5565" w:rsidP="00CE7CB7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«12) </w:t>
      </w:r>
      <w:r w:rsidR="00D070A8" w:rsidRPr="00031A31">
        <w:rPr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="00D070A8" w:rsidRPr="00031A31">
        <w:rPr>
          <w:sz w:val="28"/>
          <w:szCs w:val="28"/>
        </w:rPr>
        <w:t>;</w:t>
      </w:r>
      <w:r w:rsidR="00CE7CB7" w:rsidRPr="00031A31">
        <w:rPr>
          <w:sz w:val="28"/>
          <w:szCs w:val="28"/>
        </w:rPr>
        <w:t>»</w:t>
      </w:r>
      <w:proofErr w:type="gramEnd"/>
      <w:r w:rsidR="00091B70" w:rsidRPr="00031A31">
        <w:rPr>
          <w:sz w:val="28"/>
          <w:szCs w:val="28"/>
        </w:rPr>
        <w:t>.</w:t>
      </w:r>
    </w:p>
    <w:p w:rsidR="00622EFE" w:rsidRPr="00E143E2" w:rsidRDefault="00A04358" w:rsidP="00622EF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в)</w:t>
      </w:r>
      <w:r w:rsidR="00622EFE" w:rsidRPr="00E143E2">
        <w:rPr>
          <w:sz w:val="28"/>
          <w:szCs w:val="28"/>
          <w:lang w:eastAsia="en-US"/>
        </w:rPr>
        <w:t>. Часть 1 статьи 5 дополнить пунктом 21 следующего содержания:</w:t>
      </w:r>
    </w:p>
    <w:p w:rsidR="00622EFE" w:rsidRPr="00E143E2" w:rsidRDefault="00622EFE" w:rsidP="00622EFE">
      <w:pPr>
        <w:ind w:firstLine="709"/>
        <w:jc w:val="both"/>
        <w:rPr>
          <w:sz w:val="28"/>
          <w:szCs w:val="28"/>
          <w:lang w:eastAsia="en-US"/>
        </w:rPr>
      </w:pPr>
      <w:r w:rsidRPr="00E143E2">
        <w:rPr>
          <w:sz w:val="28"/>
          <w:szCs w:val="28"/>
          <w:lang w:eastAsia="en-US"/>
        </w:rPr>
        <w:t>«21) осуществление учета личных подсобных хозяйств, которые ведут граждане в соответствии с Федеральным законо</w:t>
      </w:r>
      <w:r w:rsidR="000E1810">
        <w:rPr>
          <w:sz w:val="28"/>
          <w:szCs w:val="28"/>
          <w:lang w:eastAsia="en-US"/>
        </w:rPr>
        <w:t>м от 7 июля 2003 года № 112-ФЗ «О личном подсобном хозяйстве»</w:t>
      </w:r>
      <w:r w:rsidRPr="00E143E2">
        <w:rPr>
          <w:sz w:val="28"/>
          <w:szCs w:val="28"/>
          <w:lang w:eastAsia="en-US"/>
        </w:rPr>
        <w:t xml:space="preserve">, в </w:t>
      </w:r>
      <w:proofErr w:type="spellStart"/>
      <w:r w:rsidRPr="00E143E2">
        <w:rPr>
          <w:sz w:val="28"/>
          <w:szCs w:val="28"/>
          <w:lang w:eastAsia="en-US"/>
        </w:rPr>
        <w:t>похозяйственных</w:t>
      </w:r>
      <w:proofErr w:type="spellEnd"/>
      <w:r w:rsidRPr="00E143E2">
        <w:rPr>
          <w:sz w:val="28"/>
          <w:szCs w:val="28"/>
          <w:lang w:eastAsia="en-US"/>
        </w:rPr>
        <w:t xml:space="preserve"> книгах</w:t>
      </w:r>
      <w:proofErr w:type="gramStart"/>
      <w:r w:rsidRPr="00E143E2">
        <w:rPr>
          <w:sz w:val="28"/>
          <w:szCs w:val="28"/>
          <w:lang w:eastAsia="en-US"/>
        </w:rPr>
        <w:t>.»</w:t>
      </w:r>
      <w:r w:rsidR="000E1810">
        <w:rPr>
          <w:sz w:val="28"/>
          <w:szCs w:val="28"/>
          <w:lang w:eastAsia="en-US"/>
        </w:rPr>
        <w:t>.</w:t>
      </w:r>
      <w:proofErr w:type="gramEnd"/>
    </w:p>
    <w:p w:rsidR="00694E5F" w:rsidRPr="00AA0115" w:rsidRDefault="00A04358" w:rsidP="00694E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="00694E5F" w:rsidRPr="00694E5F">
        <w:rPr>
          <w:sz w:val="28"/>
          <w:szCs w:val="28"/>
          <w:lang w:eastAsia="en-US"/>
        </w:rPr>
        <w:t>.</w:t>
      </w:r>
      <w:r w:rsidR="00694E5F" w:rsidRPr="00694E5F">
        <w:t xml:space="preserve"> </w:t>
      </w:r>
      <w:r w:rsidR="00694E5F" w:rsidRPr="00AA0115">
        <w:rPr>
          <w:sz w:val="28"/>
          <w:szCs w:val="28"/>
        </w:rPr>
        <w:t>Статью 7 «Участие Поселения в межмуниципальном сотрудничестве» изложить в новой редакции:</w:t>
      </w:r>
    </w:p>
    <w:p w:rsidR="00694E5F" w:rsidRDefault="00694E5F" w:rsidP="00694E5F">
      <w:pPr>
        <w:ind w:firstLine="709"/>
        <w:jc w:val="both"/>
      </w:pPr>
      <w:r w:rsidRPr="00AA0115">
        <w:rPr>
          <w:sz w:val="28"/>
          <w:szCs w:val="28"/>
        </w:rPr>
        <w:t>«Статья 7.</w:t>
      </w:r>
      <w:r w:rsidRPr="00694E5F">
        <w:t xml:space="preserve"> </w:t>
      </w:r>
      <w:r w:rsidRPr="00694E5F">
        <w:rPr>
          <w:sz w:val="28"/>
          <w:szCs w:val="28"/>
        </w:rPr>
        <w:t>Межмуниципальное сотрудничество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>1. Межмуниципальное сотрудничество осуществляется в следующих формах: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 xml:space="preserve">1) членство </w:t>
      </w:r>
      <w:r w:rsidR="000E1810">
        <w:rPr>
          <w:sz w:val="28"/>
          <w:szCs w:val="28"/>
          <w:lang w:eastAsia="en-US"/>
        </w:rPr>
        <w:t xml:space="preserve">органов местного самоуправления </w:t>
      </w:r>
      <w:r w:rsidR="007D616D">
        <w:rPr>
          <w:sz w:val="28"/>
          <w:szCs w:val="28"/>
          <w:lang w:eastAsia="en-US"/>
        </w:rPr>
        <w:t xml:space="preserve">Поселения </w:t>
      </w:r>
      <w:r w:rsidRPr="00694E5F">
        <w:rPr>
          <w:sz w:val="28"/>
          <w:szCs w:val="28"/>
          <w:lang w:eastAsia="en-US"/>
        </w:rPr>
        <w:t>в объединениях муниципальных образований;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 xml:space="preserve">3) учреждение </w:t>
      </w:r>
      <w:r w:rsidR="000E1810">
        <w:rPr>
          <w:sz w:val="28"/>
          <w:szCs w:val="28"/>
          <w:lang w:eastAsia="en-US"/>
        </w:rPr>
        <w:t xml:space="preserve">органов местного самоуправления Поселения </w:t>
      </w:r>
      <w:r w:rsidRPr="00694E5F">
        <w:rPr>
          <w:sz w:val="28"/>
          <w:szCs w:val="28"/>
          <w:lang w:eastAsia="en-US"/>
        </w:rPr>
        <w:t>некоммерческих организаций;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>4) заключение договоров и соглашений;</w:t>
      </w:r>
    </w:p>
    <w:p w:rsidR="00622EFE" w:rsidRDefault="00694E5F" w:rsidP="00E143E2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>2. Объединения муниципальных образований, межмуниципальные хозяйственные общества, некоммерческие организации, учрежденные</w:t>
      </w:r>
      <w:r w:rsidR="007D616D">
        <w:rPr>
          <w:sz w:val="28"/>
          <w:szCs w:val="28"/>
          <w:lang w:eastAsia="en-US"/>
        </w:rPr>
        <w:t xml:space="preserve"> </w:t>
      </w:r>
      <w:r w:rsidR="000E1810">
        <w:rPr>
          <w:sz w:val="28"/>
          <w:szCs w:val="28"/>
          <w:lang w:eastAsia="en-US"/>
        </w:rPr>
        <w:t>органами местного самоуправления Поселения</w:t>
      </w:r>
      <w:r w:rsidRPr="00694E5F">
        <w:rPr>
          <w:sz w:val="28"/>
          <w:szCs w:val="28"/>
          <w:lang w:eastAsia="en-US"/>
        </w:rPr>
        <w:t xml:space="preserve">, не </w:t>
      </w:r>
      <w:r w:rsidR="007D616D">
        <w:rPr>
          <w:sz w:val="28"/>
          <w:szCs w:val="28"/>
          <w:lang w:eastAsia="en-US"/>
        </w:rPr>
        <w:t xml:space="preserve">могут наделяться полномочиями </w:t>
      </w:r>
      <w:r w:rsidR="000E1810">
        <w:rPr>
          <w:sz w:val="28"/>
          <w:szCs w:val="28"/>
          <w:lang w:eastAsia="en-US"/>
        </w:rPr>
        <w:t>органов местного самоуправления Поселения</w:t>
      </w:r>
      <w:proofErr w:type="gramStart"/>
      <w:r>
        <w:rPr>
          <w:sz w:val="28"/>
          <w:szCs w:val="28"/>
          <w:lang w:eastAsia="en-US"/>
        </w:rPr>
        <w:t>.»</w:t>
      </w:r>
      <w:r w:rsidR="000E1810">
        <w:rPr>
          <w:sz w:val="28"/>
          <w:szCs w:val="28"/>
          <w:lang w:eastAsia="en-US"/>
        </w:rPr>
        <w:t>.</w:t>
      </w:r>
      <w:proofErr w:type="gramEnd"/>
    </w:p>
    <w:p w:rsidR="00711130" w:rsidRDefault="00A04358" w:rsidP="00E143E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711130">
        <w:rPr>
          <w:sz w:val="28"/>
          <w:szCs w:val="28"/>
          <w:lang w:eastAsia="en-US"/>
        </w:rPr>
        <w:t xml:space="preserve">. В </w:t>
      </w:r>
      <w:r w:rsidR="00D2627F">
        <w:rPr>
          <w:sz w:val="28"/>
          <w:szCs w:val="28"/>
          <w:lang w:eastAsia="en-US"/>
        </w:rPr>
        <w:t>части 3 статьи</w:t>
      </w:r>
      <w:r w:rsidR="00711130">
        <w:rPr>
          <w:sz w:val="28"/>
          <w:szCs w:val="28"/>
          <w:lang w:eastAsia="en-US"/>
        </w:rPr>
        <w:t xml:space="preserve"> 2</w:t>
      </w:r>
      <w:r w:rsidR="00A52E32">
        <w:rPr>
          <w:sz w:val="28"/>
          <w:szCs w:val="28"/>
          <w:lang w:eastAsia="en-US"/>
        </w:rPr>
        <w:t>2</w:t>
      </w:r>
      <w:r w:rsidR="00711130">
        <w:rPr>
          <w:sz w:val="28"/>
          <w:szCs w:val="28"/>
          <w:lang w:eastAsia="en-US"/>
        </w:rPr>
        <w:t xml:space="preserve"> «</w:t>
      </w:r>
      <w:r w:rsidR="00711130" w:rsidRPr="00711130">
        <w:rPr>
          <w:sz w:val="28"/>
          <w:szCs w:val="28"/>
          <w:lang w:eastAsia="en-US"/>
        </w:rPr>
        <w:t>Сход граждан</w:t>
      </w:r>
      <w:r w:rsidR="00711130">
        <w:rPr>
          <w:sz w:val="28"/>
          <w:szCs w:val="28"/>
          <w:lang w:eastAsia="en-US"/>
        </w:rPr>
        <w:t>»:</w:t>
      </w:r>
    </w:p>
    <w:p w:rsidR="00D2627F" w:rsidRDefault="00D2627F" w:rsidP="00D26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исключить пункты 2, 3, 4, 6, 7;</w:t>
      </w:r>
    </w:p>
    <w:p w:rsidR="00D2627F" w:rsidRDefault="00D2627F" w:rsidP="00D26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пункт 5 изложить в новой редакции:</w:t>
      </w:r>
    </w:p>
    <w:p w:rsidR="00D2627F" w:rsidRDefault="00D2627F" w:rsidP="00D26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«5)</w:t>
      </w:r>
      <w:r w:rsidRPr="00D2627F">
        <w:rPr>
          <w:sz w:val="28"/>
          <w:szCs w:val="28"/>
        </w:rPr>
        <w:tab/>
        <w:t>в населенном пункте, входящем в состав поселения,</w:t>
      </w:r>
      <w:r>
        <w:rPr>
          <w:sz w:val="28"/>
          <w:szCs w:val="28"/>
        </w:rPr>
        <w:t xml:space="preserve"> </w:t>
      </w:r>
      <w:r w:rsidRPr="00D2627F">
        <w:rPr>
          <w:sz w:val="28"/>
          <w:szCs w:val="28"/>
        </w:rPr>
        <w:t>по вопросу введения и использования средств самообложения граждан на территории данного населенного пункта</w:t>
      </w:r>
      <w:proofErr w:type="gramStart"/>
      <w:r w:rsidRPr="00D2627F"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031A31" w:rsidRPr="00031A31" w:rsidRDefault="00A04358" w:rsidP="00D26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31A31">
        <w:rPr>
          <w:sz w:val="28"/>
          <w:szCs w:val="28"/>
        </w:rPr>
        <w:t>. В статье 30</w:t>
      </w:r>
      <w:r w:rsidR="00031A31" w:rsidRPr="00031A31">
        <w:rPr>
          <w:sz w:val="28"/>
          <w:szCs w:val="28"/>
        </w:rPr>
        <w:t xml:space="preserve"> «Статус депутата Совета Района, члена выборного органа местного самоуправления, выборного должностного лица местного самоуправления»:</w:t>
      </w:r>
    </w:p>
    <w:p w:rsidR="00031A31" w:rsidRPr="00031A31" w:rsidRDefault="00031A31" w:rsidP="00031A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подпункт б) пункта 12 части 4</w:t>
      </w:r>
      <w:r w:rsidRPr="00031A31">
        <w:rPr>
          <w:sz w:val="28"/>
          <w:szCs w:val="28"/>
        </w:rPr>
        <w:t xml:space="preserve"> изложить в следующей редакции:</w:t>
      </w:r>
    </w:p>
    <w:p w:rsidR="00031A31" w:rsidRPr="00031A31" w:rsidRDefault="00031A31" w:rsidP="00031A31">
      <w:pPr>
        <w:ind w:firstLine="720"/>
        <w:jc w:val="both"/>
        <w:rPr>
          <w:sz w:val="28"/>
          <w:szCs w:val="28"/>
        </w:rPr>
      </w:pPr>
      <w:proofErr w:type="gramStart"/>
      <w:r w:rsidRPr="00031A31">
        <w:rPr>
          <w:sz w:val="28"/>
          <w:szCs w:val="28"/>
        </w:rPr>
        <w:t>«б)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Главы (Раиса) Республики Татарстан.</w:t>
      </w:r>
      <w:proofErr w:type="gramEnd"/>
    </w:p>
    <w:p w:rsidR="00031A31" w:rsidRPr="00031A31" w:rsidRDefault="00031A31" w:rsidP="00031A31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Уведомление направляется на бумажном носителе или посредством единой межведомственной системы электронного документооборота Республики Татарстан в порядке, установленном законом Республики Татарстан от 28 </w:t>
      </w:r>
      <w:r>
        <w:rPr>
          <w:sz w:val="28"/>
          <w:szCs w:val="28"/>
        </w:rPr>
        <w:t xml:space="preserve">июля 2004 года                    </w:t>
      </w:r>
      <w:r w:rsidRPr="00031A31">
        <w:rPr>
          <w:sz w:val="28"/>
          <w:szCs w:val="28"/>
        </w:rPr>
        <w:t>№ 45-ЗРТ «О местном самоуправлении в Республике Татарстан».</w:t>
      </w:r>
    </w:p>
    <w:p w:rsidR="00031A31" w:rsidRPr="00031A31" w:rsidRDefault="00031A31" w:rsidP="00031A31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К уведомлению прилагаются копия устава некоммерческой организации, в управлении которой лицо, замещающее муниципальную должность и осуществляющее свои полномочия на постоянной основе, намеревается участвовать на безвозмездной основе, и копия положения об органе управления некоммерческой организации (п</w:t>
      </w:r>
      <w:r w:rsidR="00B155DD">
        <w:rPr>
          <w:sz w:val="28"/>
          <w:szCs w:val="28"/>
        </w:rPr>
        <w:t>ри наличии такого положения)</w:t>
      </w:r>
      <w:proofErr w:type="gramStart"/>
      <w:r w:rsidR="00B155DD">
        <w:rPr>
          <w:sz w:val="28"/>
          <w:szCs w:val="28"/>
        </w:rPr>
        <w:t>;»</w:t>
      </w:r>
      <w:proofErr w:type="gramEnd"/>
      <w:r w:rsidR="00B155DD">
        <w:rPr>
          <w:sz w:val="28"/>
          <w:szCs w:val="28"/>
        </w:rPr>
        <w:t>.</w:t>
      </w:r>
    </w:p>
    <w:p w:rsidR="001321A6" w:rsidRPr="00031A31" w:rsidRDefault="00A04358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14B5" w:rsidRPr="00031A31">
        <w:rPr>
          <w:sz w:val="28"/>
          <w:szCs w:val="28"/>
        </w:rPr>
        <w:t xml:space="preserve">. </w:t>
      </w:r>
      <w:r w:rsidR="001321A6" w:rsidRPr="00031A31">
        <w:rPr>
          <w:sz w:val="28"/>
          <w:szCs w:val="28"/>
        </w:rPr>
        <w:t>Пункт 27 части 1 статьи 33 «Компетенция Совета Поселения» изложить в новой редакции:</w:t>
      </w:r>
    </w:p>
    <w:p w:rsidR="001321A6" w:rsidRDefault="001321A6" w:rsidP="00C932C5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«27)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информации;».</w:t>
      </w:r>
    </w:p>
    <w:p w:rsidR="00B155DD" w:rsidRPr="00B155DD" w:rsidRDefault="00A04358" w:rsidP="00B155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155DD">
        <w:rPr>
          <w:sz w:val="28"/>
          <w:szCs w:val="28"/>
        </w:rPr>
        <w:t xml:space="preserve">. </w:t>
      </w:r>
      <w:r w:rsidR="00B155DD" w:rsidRPr="00B155DD">
        <w:rPr>
          <w:sz w:val="28"/>
          <w:szCs w:val="28"/>
        </w:rPr>
        <w:t xml:space="preserve">Часть 1 статьи 40 «Досрочное прекращение полномочий депутата Совета </w:t>
      </w:r>
      <w:r w:rsidR="00B155DD">
        <w:rPr>
          <w:sz w:val="28"/>
          <w:szCs w:val="28"/>
        </w:rPr>
        <w:t>Поселения</w:t>
      </w:r>
      <w:r w:rsidR="00B3727C">
        <w:rPr>
          <w:sz w:val="28"/>
          <w:szCs w:val="28"/>
        </w:rPr>
        <w:t>» дополнить пунктом 6</w:t>
      </w:r>
      <w:r w:rsidR="00B155DD" w:rsidRPr="00B155DD">
        <w:rPr>
          <w:sz w:val="28"/>
          <w:szCs w:val="28"/>
        </w:rPr>
        <w:t>.1 следующего содержания:</w:t>
      </w:r>
    </w:p>
    <w:p w:rsidR="00B155DD" w:rsidRDefault="00B3727C" w:rsidP="00B155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«6</w:t>
      </w:r>
      <w:r w:rsidR="00B155DD" w:rsidRPr="00B155DD">
        <w:rPr>
          <w:sz w:val="28"/>
          <w:szCs w:val="28"/>
        </w:rPr>
        <w:t>.1) приобретение им статуса иностранного агента</w:t>
      </w:r>
      <w:proofErr w:type="gramStart"/>
      <w:r w:rsidR="00B155DD" w:rsidRPr="00B155DD">
        <w:rPr>
          <w:sz w:val="28"/>
          <w:szCs w:val="28"/>
        </w:rPr>
        <w:t>;»</w:t>
      </w:r>
      <w:proofErr w:type="gramEnd"/>
      <w:r w:rsidR="00B155DD" w:rsidRPr="00B155DD">
        <w:rPr>
          <w:sz w:val="28"/>
          <w:szCs w:val="28"/>
        </w:rPr>
        <w:t>.</w:t>
      </w:r>
    </w:p>
    <w:p w:rsidR="00D2627F" w:rsidRDefault="00E1589B" w:rsidP="00B155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2627F">
        <w:rPr>
          <w:sz w:val="28"/>
          <w:szCs w:val="28"/>
        </w:rPr>
        <w:t>. В статье 45 «</w:t>
      </w:r>
      <w:r w:rsidR="00D2627F" w:rsidRPr="00D2627F">
        <w:rPr>
          <w:sz w:val="28"/>
          <w:szCs w:val="28"/>
        </w:rPr>
        <w:t>Досрочное прекращение полномочий Главы Поселения</w:t>
      </w:r>
      <w:r w:rsidR="00D2627F">
        <w:rPr>
          <w:sz w:val="28"/>
          <w:szCs w:val="28"/>
        </w:rPr>
        <w:t>»:</w:t>
      </w:r>
    </w:p>
    <w:p w:rsidR="00D2627F" w:rsidRDefault="00D2627F" w:rsidP="00B155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3D2E4B">
        <w:rPr>
          <w:sz w:val="28"/>
          <w:szCs w:val="28"/>
        </w:rPr>
        <w:t>пункт 4 части 2 изложить в следующей редакции:</w:t>
      </w:r>
      <w:r>
        <w:rPr>
          <w:sz w:val="28"/>
          <w:szCs w:val="28"/>
        </w:rPr>
        <w:t xml:space="preserve"> </w:t>
      </w:r>
    </w:p>
    <w:p w:rsidR="00D2627F" w:rsidRPr="00D2627F" w:rsidRDefault="003D2E4B" w:rsidP="00D262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2627F" w:rsidRPr="00D2627F">
        <w:rPr>
          <w:sz w:val="28"/>
          <w:szCs w:val="28"/>
        </w:rPr>
        <w:t xml:space="preserve">4) в случае досрочного прекращения полномочий Главы Поселения избрание Главы Поселения, избираемого </w:t>
      </w:r>
      <w:r>
        <w:rPr>
          <w:sz w:val="28"/>
          <w:szCs w:val="28"/>
        </w:rPr>
        <w:t>Советом Поселения</w:t>
      </w:r>
      <w:r w:rsidR="00D2627F" w:rsidRPr="00D2627F">
        <w:rPr>
          <w:sz w:val="28"/>
          <w:szCs w:val="28"/>
        </w:rPr>
        <w:t xml:space="preserve"> из своего состава</w:t>
      </w:r>
      <w:r>
        <w:rPr>
          <w:sz w:val="28"/>
          <w:szCs w:val="28"/>
        </w:rPr>
        <w:t>,</w:t>
      </w:r>
      <w:r w:rsidR="00D2627F" w:rsidRPr="00D2627F">
        <w:rPr>
          <w:sz w:val="28"/>
          <w:szCs w:val="28"/>
        </w:rPr>
        <w:t xml:space="preserve"> осуществляется не позднее чем через шесть месяцев со дня такого прекращения полномочий.</w:t>
      </w:r>
    </w:p>
    <w:p w:rsidR="00D2627F" w:rsidRDefault="00D2627F" w:rsidP="00D2627F">
      <w:pPr>
        <w:ind w:firstLine="720"/>
        <w:jc w:val="both"/>
        <w:rPr>
          <w:sz w:val="28"/>
          <w:szCs w:val="28"/>
        </w:rPr>
      </w:pPr>
      <w:r w:rsidRPr="00D2627F">
        <w:rPr>
          <w:sz w:val="28"/>
          <w:szCs w:val="28"/>
        </w:rPr>
        <w:t xml:space="preserve">При этом если до истечения срока полномочий </w:t>
      </w:r>
      <w:r w:rsidR="003D2E4B">
        <w:rPr>
          <w:sz w:val="28"/>
          <w:szCs w:val="28"/>
        </w:rPr>
        <w:t>Совета Поселения</w:t>
      </w:r>
      <w:r w:rsidRPr="00D2627F">
        <w:rPr>
          <w:sz w:val="28"/>
          <w:szCs w:val="28"/>
        </w:rPr>
        <w:t xml:space="preserve"> осталось менее шести месяцев, избрание Главы поселения из состава </w:t>
      </w:r>
      <w:r w:rsidR="003D2E4B">
        <w:rPr>
          <w:sz w:val="28"/>
          <w:szCs w:val="28"/>
        </w:rPr>
        <w:t>Совета Поселения</w:t>
      </w:r>
      <w:r w:rsidRPr="00D2627F">
        <w:rPr>
          <w:sz w:val="28"/>
          <w:szCs w:val="28"/>
        </w:rPr>
        <w:t xml:space="preserve"> осуществляется на первом заседании вновь избранного </w:t>
      </w:r>
      <w:r w:rsidR="003D2E4B">
        <w:rPr>
          <w:sz w:val="28"/>
          <w:szCs w:val="28"/>
        </w:rPr>
        <w:t>Совета Поселения</w:t>
      </w:r>
      <w:r w:rsidRPr="00D2627F">
        <w:rPr>
          <w:sz w:val="28"/>
          <w:szCs w:val="28"/>
        </w:rPr>
        <w:t xml:space="preserve">, со дня избрания </w:t>
      </w:r>
      <w:r w:rsidR="003D2E4B">
        <w:rPr>
          <w:sz w:val="28"/>
          <w:szCs w:val="28"/>
        </w:rPr>
        <w:t>Совета Поселения</w:t>
      </w:r>
      <w:r w:rsidRPr="00D2627F">
        <w:rPr>
          <w:sz w:val="28"/>
          <w:szCs w:val="28"/>
        </w:rPr>
        <w:t xml:space="preserve"> в правомочном составе</w:t>
      </w:r>
      <w:proofErr w:type="gramStart"/>
      <w:r w:rsidRPr="00D2627F">
        <w:rPr>
          <w:sz w:val="28"/>
          <w:szCs w:val="28"/>
        </w:rPr>
        <w:t>.</w:t>
      </w:r>
      <w:r w:rsidR="003D2E4B">
        <w:rPr>
          <w:sz w:val="28"/>
          <w:szCs w:val="28"/>
        </w:rPr>
        <w:t>»;</w:t>
      </w:r>
      <w:proofErr w:type="gramEnd"/>
    </w:p>
    <w:p w:rsidR="003D2E4B" w:rsidRPr="00D2627F" w:rsidRDefault="003D2E4B" w:rsidP="00D262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766D41">
        <w:rPr>
          <w:sz w:val="28"/>
          <w:szCs w:val="28"/>
        </w:rPr>
        <w:t xml:space="preserve"> </w:t>
      </w:r>
      <w:r w:rsidR="00E1589B">
        <w:rPr>
          <w:sz w:val="28"/>
          <w:szCs w:val="28"/>
        </w:rPr>
        <w:t>в части 4 слова «</w:t>
      </w:r>
      <w:r w:rsidR="00E1589B" w:rsidRPr="00E1589B">
        <w:rPr>
          <w:sz w:val="28"/>
          <w:szCs w:val="28"/>
        </w:rPr>
        <w:t xml:space="preserve">высшего должностного лица субъекта Российской Федерации (руководителя высшего исполнительного органа государственной власти </w:t>
      </w:r>
      <w:r w:rsidR="00E1589B" w:rsidRPr="00E1589B">
        <w:rPr>
          <w:sz w:val="28"/>
          <w:szCs w:val="28"/>
        </w:rPr>
        <w:lastRenderedPageBreak/>
        <w:t>субъекта Российской Федерации)</w:t>
      </w:r>
      <w:r w:rsidR="00E1589B">
        <w:rPr>
          <w:sz w:val="28"/>
          <w:szCs w:val="28"/>
        </w:rPr>
        <w:t>» заменить словами «Главы (Раиса) Республики Татарстан».</w:t>
      </w:r>
    </w:p>
    <w:p w:rsidR="001321A6" w:rsidRPr="00031A31" w:rsidRDefault="00A04358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321A6" w:rsidRPr="00031A31">
        <w:rPr>
          <w:sz w:val="28"/>
          <w:szCs w:val="28"/>
        </w:rPr>
        <w:t xml:space="preserve">. В </w:t>
      </w:r>
      <w:r w:rsidR="00E1589B">
        <w:rPr>
          <w:sz w:val="28"/>
          <w:szCs w:val="28"/>
        </w:rPr>
        <w:t>статье</w:t>
      </w:r>
      <w:r w:rsidR="00C932C5" w:rsidRPr="00031A31">
        <w:rPr>
          <w:sz w:val="28"/>
          <w:szCs w:val="28"/>
        </w:rPr>
        <w:t xml:space="preserve"> 49 «</w:t>
      </w:r>
      <w:r w:rsidR="004614B5" w:rsidRPr="00031A31">
        <w:rPr>
          <w:sz w:val="28"/>
          <w:szCs w:val="28"/>
        </w:rPr>
        <w:t>Полномочия Исполнительного комитета</w:t>
      </w:r>
      <w:r w:rsidR="00C932C5" w:rsidRPr="00031A31">
        <w:rPr>
          <w:sz w:val="28"/>
          <w:szCs w:val="28"/>
        </w:rPr>
        <w:t>»</w:t>
      </w:r>
      <w:r w:rsidR="001321A6" w:rsidRPr="00031A31">
        <w:rPr>
          <w:sz w:val="28"/>
          <w:szCs w:val="28"/>
        </w:rPr>
        <w:t>:</w:t>
      </w:r>
      <w:r w:rsidR="004614B5" w:rsidRPr="00031A31">
        <w:rPr>
          <w:sz w:val="28"/>
          <w:szCs w:val="28"/>
        </w:rPr>
        <w:t xml:space="preserve"> </w:t>
      </w:r>
    </w:p>
    <w:p w:rsidR="00E1589B" w:rsidRDefault="00E1589B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в части 1:</w:t>
      </w:r>
    </w:p>
    <w:p w:rsidR="005418A8" w:rsidRDefault="005418A8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пункт пятый абзацем следующего содержания:</w:t>
      </w:r>
    </w:p>
    <w:p w:rsidR="005418A8" w:rsidRDefault="005418A8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«- осуществляет учет</w:t>
      </w:r>
      <w:r w:rsidRPr="005418A8">
        <w:rPr>
          <w:sz w:val="28"/>
          <w:szCs w:val="28"/>
        </w:rPr>
        <w:t xml:space="preserve"> личных подсобных хозяйств, которые ведут граждане в соответствии с Федеральным законом от 7 июля 2003 года № 112-ФЗ «О личном подсобном хозяй</w:t>
      </w:r>
      <w:r>
        <w:rPr>
          <w:sz w:val="28"/>
          <w:szCs w:val="28"/>
        </w:rPr>
        <w:t xml:space="preserve">стве», в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книгах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D070A8" w:rsidRPr="00031A31" w:rsidRDefault="001321A6" w:rsidP="00C932C5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- абзац второй пункта 9 </w:t>
      </w:r>
      <w:r w:rsidR="004614B5" w:rsidRPr="00031A31">
        <w:rPr>
          <w:sz w:val="28"/>
          <w:szCs w:val="28"/>
        </w:rPr>
        <w:t>изложить в новой редакции:</w:t>
      </w:r>
    </w:p>
    <w:p w:rsidR="004614B5" w:rsidRPr="00031A31" w:rsidRDefault="004614B5" w:rsidP="00C932C5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«- организует и осуществляет мероприятия по работе с детьми и молодежью, участвует в реализации молодежной политики, разработке и реализации мер по обеспечению и защите прав и законны</w:t>
      </w:r>
      <w:r w:rsidR="00960F44" w:rsidRPr="00031A31">
        <w:rPr>
          <w:sz w:val="28"/>
          <w:szCs w:val="28"/>
        </w:rPr>
        <w:t>х интересов молодежи, разработке и реализации</w:t>
      </w:r>
      <w:r w:rsidRPr="00031A31">
        <w:rPr>
          <w:sz w:val="28"/>
          <w:szCs w:val="28"/>
        </w:rPr>
        <w:t xml:space="preserve"> муниципальных программ по основным направлениям реализации </w:t>
      </w:r>
      <w:r w:rsidR="00960F44" w:rsidRPr="00031A31">
        <w:rPr>
          <w:sz w:val="28"/>
          <w:szCs w:val="28"/>
        </w:rPr>
        <w:t>молодежной политики, организует и осуществляет</w:t>
      </w:r>
      <w:r w:rsidRPr="00031A31">
        <w:rPr>
          <w:sz w:val="28"/>
          <w:szCs w:val="28"/>
        </w:rPr>
        <w:t xml:space="preserve"> мониторин</w:t>
      </w:r>
      <w:r w:rsidR="00960F44" w:rsidRPr="00031A31">
        <w:rPr>
          <w:sz w:val="28"/>
          <w:szCs w:val="28"/>
        </w:rPr>
        <w:t>г</w:t>
      </w:r>
      <w:r w:rsidRPr="00031A31">
        <w:rPr>
          <w:sz w:val="28"/>
          <w:szCs w:val="28"/>
        </w:rPr>
        <w:t xml:space="preserve"> реализации молодежной политики в поселении</w:t>
      </w:r>
      <w:proofErr w:type="gramStart"/>
      <w:r w:rsidRPr="00031A31">
        <w:rPr>
          <w:sz w:val="28"/>
          <w:szCs w:val="28"/>
        </w:rPr>
        <w:t>;</w:t>
      </w:r>
      <w:r w:rsidR="001321A6" w:rsidRPr="00031A31">
        <w:rPr>
          <w:sz w:val="28"/>
          <w:szCs w:val="28"/>
        </w:rPr>
        <w:t>»</w:t>
      </w:r>
      <w:proofErr w:type="gramEnd"/>
      <w:r w:rsidR="001321A6" w:rsidRPr="00031A31">
        <w:rPr>
          <w:sz w:val="28"/>
          <w:szCs w:val="28"/>
        </w:rPr>
        <w:t>;</w:t>
      </w:r>
    </w:p>
    <w:p w:rsidR="001321A6" w:rsidRDefault="001321A6" w:rsidP="00C932C5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- абзац </w:t>
      </w:r>
      <w:r w:rsidR="005418A8">
        <w:rPr>
          <w:sz w:val="28"/>
          <w:szCs w:val="28"/>
        </w:rPr>
        <w:t>пятый</w:t>
      </w:r>
      <w:r w:rsidR="00E1589B">
        <w:rPr>
          <w:sz w:val="28"/>
          <w:szCs w:val="28"/>
        </w:rPr>
        <w:t xml:space="preserve"> пункта 12 исключить;</w:t>
      </w:r>
    </w:p>
    <w:p w:rsidR="00E1589B" w:rsidRDefault="00E1589B" w:rsidP="00E1589B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в абзаце шестом пункта 3 части 3 слова «</w:t>
      </w:r>
      <w:r w:rsidRPr="00E1589B">
        <w:rPr>
          <w:sz w:val="28"/>
          <w:szCs w:val="28"/>
        </w:rPr>
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 заменить словами «Федерального</w:t>
      </w:r>
      <w:r w:rsidRPr="00E1589B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от 31 июля 2020 года № 248-ФЗ </w:t>
      </w:r>
      <w:r w:rsidRPr="00E1589B">
        <w:rPr>
          <w:sz w:val="28"/>
          <w:szCs w:val="28"/>
        </w:rPr>
        <w:t>«О государственном контроле (надзоре) муниципальном контроле в Российской Федерации</w:t>
      </w:r>
      <w:r>
        <w:rPr>
          <w:sz w:val="28"/>
          <w:szCs w:val="28"/>
        </w:rPr>
        <w:t>.</w:t>
      </w:r>
      <w:r w:rsidRPr="00E1589B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960F44" w:rsidRPr="00031A31" w:rsidRDefault="00A04358" w:rsidP="00960F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60F44" w:rsidRPr="00031A31">
        <w:rPr>
          <w:sz w:val="28"/>
          <w:szCs w:val="28"/>
        </w:rPr>
        <w:t>. Статью 71 «Порядок опубликования (обнародования) и вступления в силу муниципальных правовых актов» изложить в новой редакции: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«Статья 71. Вступление в силу и обнародование муниципальных правовых актов 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1. Муниципальные правовые акты вступают в силу со дня их подписания (если иное не определено самим правовым актом), за исключением нормативных правовых актов Совета Поселения о налогах и сборах, которые вступают в силу в соответствии с Налоговым кодексом Российской Федерации.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3. 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Поселения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960F44" w:rsidRPr="00031A31" w:rsidRDefault="00960F44" w:rsidP="00343DE7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lastRenderedPageBreak/>
        <w:t xml:space="preserve">1) официальное опубликование муниципального правового акта в периодическом печатном издании – газетах Пестречинского района </w:t>
      </w:r>
      <w:r w:rsidR="00F42EBC" w:rsidRPr="00031A31">
        <w:rPr>
          <w:sz w:val="28"/>
          <w:szCs w:val="28"/>
        </w:rPr>
        <w:t>филиала АО «ТАТМЕДИА»</w:t>
      </w:r>
      <w:r w:rsidR="00F42EBC">
        <w:rPr>
          <w:sz w:val="28"/>
          <w:szCs w:val="28"/>
        </w:rPr>
        <w:t>:</w:t>
      </w:r>
      <w:r w:rsidR="00F42EBC" w:rsidRPr="00031A31">
        <w:rPr>
          <w:sz w:val="28"/>
          <w:szCs w:val="28"/>
        </w:rPr>
        <w:t xml:space="preserve"> </w:t>
      </w:r>
      <w:proofErr w:type="gramStart"/>
      <w:r w:rsidRPr="00031A31">
        <w:rPr>
          <w:sz w:val="28"/>
          <w:szCs w:val="28"/>
        </w:rPr>
        <w:t>«Вперед»</w:t>
      </w:r>
      <w:r w:rsidR="00343DE7" w:rsidRPr="00343DE7">
        <w:t xml:space="preserve"> </w:t>
      </w:r>
      <w:r w:rsidR="00343DE7">
        <w:t>(</w:t>
      </w:r>
      <w:r w:rsidR="00F42EBC">
        <w:rPr>
          <w:sz w:val="28"/>
          <w:szCs w:val="28"/>
        </w:rPr>
        <w:t>с</w:t>
      </w:r>
      <w:r w:rsidR="00343DE7" w:rsidRPr="00343DE7">
        <w:rPr>
          <w:sz w:val="28"/>
          <w:szCs w:val="28"/>
        </w:rPr>
        <w:t>видетельство о регистр</w:t>
      </w:r>
      <w:r w:rsidR="00343DE7">
        <w:rPr>
          <w:sz w:val="28"/>
          <w:szCs w:val="28"/>
        </w:rPr>
        <w:t>ации ПИ № ФС7-4736)</w:t>
      </w:r>
      <w:r w:rsidR="00F42EBC">
        <w:rPr>
          <w:sz w:val="28"/>
          <w:szCs w:val="28"/>
        </w:rPr>
        <w:t xml:space="preserve"> и</w:t>
      </w:r>
      <w:r w:rsidRPr="00031A31">
        <w:rPr>
          <w:sz w:val="28"/>
          <w:szCs w:val="28"/>
        </w:rPr>
        <w:t xml:space="preserve"> Алга («Вперед»)</w:t>
      </w:r>
      <w:r w:rsidR="00343DE7">
        <w:rPr>
          <w:sz w:val="28"/>
          <w:szCs w:val="28"/>
        </w:rPr>
        <w:t xml:space="preserve"> (</w:t>
      </w:r>
      <w:r w:rsidR="00F42EBC">
        <w:rPr>
          <w:sz w:val="28"/>
          <w:szCs w:val="28"/>
        </w:rPr>
        <w:t>с</w:t>
      </w:r>
      <w:r w:rsidR="00343DE7">
        <w:rPr>
          <w:sz w:val="28"/>
          <w:szCs w:val="28"/>
        </w:rPr>
        <w:t xml:space="preserve">видетельство о регистрации </w:t>
      </w:r>
      <w:r w:rsidR="009B39B9">
        <w:rPr>
          <w:sz w:val="28"/>
          <w:szCs w:val="28"/>
        </w:rPr>
        <w:t>ПИ № ТУ16 - 01021</w:t>
      </w:r>
      <w:r w:rsidR="00343DE7">
        <w:rPr>
          <w:sz w:val="28"/>
          <w:szCs w:val="28"/>
        </w:rPr>
        <w:t>)</w:t>
      </w:r>
      <w:r w:rsidR="00F42EBC">
        <w:rPr>
          <w:sz w:val="28"/>
          <w:szCs w:val="28"/>
        </w:rPr>
        <w:t>,</w:t>
      </w:r>
      <w:r w:rsidR="00343DE7">
        <w:rPr>
          <w:sz w:val="28"/>
          <w:szCs w:val="28"/>
        </w:rPr>
        <w:t xml:space="preserve"> </w:t>
      </w:r>
      <w:r w:rsidR="00F42EBC">
        <w:rPr>
          <w:sz w:val="28"/>
          <w:szCs w:val="28"/>
        </w:rPr>
        <w:t>сетевое издание</w:t>
      </w:r>
      <w:r w:rsidR="00343DE7">
        <w:rPr>
          <w:sz w:val="28"/>
          <w:szCs w:val="28"/>
        </w:rPr>
        <w:t xml:space="preserve"> «Алга» («Вперед») (</w:t>
      </w:r>
      <w:r w:rsidR="00F42EBC">
        <w:rPr>
          <w:sz w:val="28"/>
          <w:szCs w:val="28"/>
        </w:rPr>
        <w:t>с</w:t>
      </w:r>
      <w:r w:rsidR="00343DE7" w:rsidRPr="00343DE7">
        <w:rPr>
          <w:sz w:val="28"/>
          <w:szCs w:val="28"/>
        </w:rPr>
        <w:t>видетельство о регистрации Эл № ФС77-47629</w:t>
      </w:r>
      <w:r w:rsidR="00343DE7">
        <w:rPr>
          <w:sz w:val="28"/>
          <w:szCs w:val="28"/>
        </w:rPr>
        <w:t>)</w:t>
      </w:r>
      <w:r w:rsidR="00F42EBC">
        <w:rPr>
          <w:sz w:val="28"/>
          <w:szCs w:val="28"/>
        </w:rPr>
        <w:t>, а также</w:t>
      </w:r>
      <w:r w:rsidRPr="00031A31">
        <w:rPr>
          <w:sz w:val="28"/>
          <w:szCs w:val="28"/>
        </w:rPr>
        <w:t xml:space="preserve"> </w:t>
      </w:r>
      <w:r w:rsidR="005418A8" w:rsidRPr="005418A8">
        <w:rPr>
          <w:sz w:val="28"/>
          <w:szCs w:val="28"/>
        </w:rPr>
        <w:t xml:space="preserve">на официальном портале правовой информации Республики Татарстан в информационной-телекоммуникационной сети «Интернет» </w:t>
      </w:r>
      <w:r w:rsidR="005418A8" w:rsidRPr="00343DE7">
        <w:rPr>
          <w:sz w:val="28"/>
          <w:szCs w:val="28"/>
        </w:rPr>
        <w:t>(</w:t>
      </w:r>
      <w:r w:rsidR="00343DE7" w:rsidRPr="00343DE7">
        <w:rPr>
          <w:sz w:val="28"/>
          <w:szCs w:val="28"/>
        </w:rPr>
        <w:t>Свидетельство о регистрации ЭЛ № ФС 77 – 60244</w:t>
      </w:r>
      <w:r w:rsidR="00F42EBC">
        <w:rPr>
          <w:sz w:val="28"/>
          <w:szCs w:val="28"/>
        </w:rPr>
        <w:t>)</w:t>
      </w:r>
      <w:r w:rsidRPr="00031A31">
        <w:rPr>
          <w:sz w:val="28"/>
          <w:szCs w:val="28"/>
        </w:rPr>
        <w:t>;</w:t>
      </w:r>
      <w:proofErr w:type="gramEnd"/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2) размещение муниципального правового акта</w:t>
      </w:r>
      <w:r w:rsidR="00F42EBC">
        <w:rPr>
          <w:sz w:val="28"/>
          <w:szCs w:val="28"/>
        </w:rPr>
        <w:t xml:space="preserve"> на информационном </w:t>
      </w:r>
      <w:r w:rsidR="00F42EBC" w:rsidRPr="00031A31">
        <w:rPr>
          <w:sz w:val="28"/>
          <w:szCs w:val="28"/>
        </w:rPr>
        <w:t>стенде</w:t>
      </w:r>
      <w:r w:rsidR="00F42EBC">
        <w:rPr>
          <w:sz w:val="28"/>
          <w:szCs w:val="28"/>
        </w:rPr>
        <w:t xml:space="preserve"> органа местного самоуправления Поселения по адресу: Республика Татарстан, </w:t>
      </w:r>
      <w:proofErr w:type="spellStart"/>
      <w:r w:rsidR="00F42EBC">
        <w:rPr>
          <w:sz w:val="28"/>
          <w:szCs w:val="28"/>
        </w:rPr>
        <w:t>Песречинский</w:t>
      </w:r>
      <w:proofErr w:type="spellEnd"/>
      <w:r w:rsidR="00F42EBC">
        <w:rPr>
          <w:sz w:val="28"/>
          <w:szCs w:val="28"/>
        </w:rPr>
        <w:t xml:space="preserve"> район</w:t>
      </w:r>
      <w:r w:rsidR="00F42EBC" w:rsidRPr="00AA0115">
        <w:rPr>
          <w:sz w:val="28"/>
          <w:szCs w:val="28"/>
        </w:rPr>
        <w:t xml:space="preserve">, </w:t>
      </w:r>
      <w:proofErr w:type="spellStart"/>
      <w:r w:rsidR="00F42EBC" w:rsidRPr="00AA0115">
        <w:rPr>
          <w:sz w:val="28"/>
          <w:szCs w:val="28"/>
        </w:rPr>
        <w:t>с</w:t>
      </w:r>
      <w:proofErr w:type="gramStart"/>
      <w:r w:rsidR="00F42EBC" w:rsidRPr="00AA0115">
        <w:rPr>
          <w:sz w:val="28"/>
          <w:szCs w:val="28"/>
        </w:rPr>
        <w:t>.</w:t>
      </w:r>
      <w:r w:rsidR="00771D9F" w:rsidRPr="00AA0115">
        <w:rPr>
          <w:sz w:val="28"/>
          <w:szCs w:val="28"/>
        </w:rPr>
        <w:t>Т</w:t>
      </w:r>
      <w:proofErr w:type="gramEnd"/>
      <w:r w:rsidR="00771D9F" w:rsidRPr="00AA0115">
        <w:rPr>
          <w:sz w:val="28"/>
          <w:szCs w:val="28"/>
        </w:rPr>
        <w:t>атарское</w:t>
      </w:r>
      <w:proofErr w:type="spellEnd"/>
      <w:r w:rsidR="00771D9F" w:rsidRPr="00AA0115">
        <w:rPr>
          <w:sz w:val="28"/>
          <w:szCs w:val="28"/>
        </w:rPr>
        <w:t xml:space="preserve"> </w:t>
      </w:r>
      <w:proofErr w:type="spellStart"/>
      <w:r w:rsidR="00771D9F" w:rsidRPr="00AA0115">
        <w:rPr>
          <w:sz w:val="28"/>
          <w:szCs w:val="28"/>
        </w:rPr>
        <w:t>Ходяшево</w:t>
      </w:r>
      <w:proofErr w:type="spellEnd"/>
      <w:r w:rsidR="00F42EBC" w:rsidRPr="00AA0115">
        <w:rPr>
          <w:sz w:val="28"/>
          <w:szCs w:val="28"/>
        </w:rPr>
        <w:t>, ул. Советская, д. 1</w:t>
      </w:r>
      <w:r w:rsidR="00771D9F" w:rsidRPr="00AA0115">
        <w:rPr>
          <w:sz w:val="28"/>
          <w:szCs w:val="28"/>
        </w:rPr>
        <w:t>5А</w:t>
      </w:r>
      <w:r w:rsidRPr="00031A31">
        <w:rPr>
          <w:sz w:val="28"/>
          <w:szCs w:val="28"/>
        </w:rPr>
        <w:t>;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3) размещение на официальном сайте муниципального образования в информационно-телекоммуникационной сети «Интернет» (https://pestreci.tatarstan.ru/);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5.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</w:t>
      </w:r>
      <w:proofErr w:type="spellStart"/>
      <w:r w:rsidRPr="00031A31">
        <w:rPr>
          <w:sz w:val="28"/>
          <w:szCs w:val="28"/>
        </w:rPr>
        <w:t>Пестречинском</w:t>
      </w:r>
      <w:proofErr w:type="spellEnd"/>
      <w:r w:rsidRPr="00031A31">
        <w:rPr>
          <w:sz w:val="28"/>
          <w:szCs w:val="28"/>
        </w:rPr>
        <w:t xml:space="preserve"> муниципальном районе, или первое размещение его полного текста в сетевом издании.</w:t>
      </w:r>
    </w:p>
    <w:p w:rsidR="007D4F4E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6. В случае</w:t>
      </w:r>
      <w:proofErr w:type="gramStart"/>
      <w:r w:rsidRPr="00031A31">
        <w:rPr>
          <w:sz w:val="28"/>
          <w:szCs w:val="28"/>
        </w:rPr>
        <w:t>,</w:t>
      </w:r>
      <w:proofErr w:type="gramEnd"/>
      <w:r w:rsidRPr="00031A31">
        <w:rPr>
          <w:sz w:val="28"/>
          <w:szCs w:val="28"/>
        </w:rPr>
        <w:t xml:space="preserve">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Поселении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обеспечивается создание </w:t>
      </w:r>
      <w:r w:rsidR="007D4F4E">
        <w:rPr>
          <w:sz w:val="28"/>
          <w:szCs w:val="28"/>
        </w:rPr>
        <w:t>пункта</w:t>
      </w:r>
      <w:r w:rsidRPr="00031A31">
        <w:rPr>
          <w:sz w:val="28"/>
          <w:szCs w:val="28"/>
        </w:rPr>
        <w:t xml:space="preserve"> подключения к информационно-телекоммуникационной сети «Интернет» </w:t>
      </w:r>
      <w:r w:rsidR="007D4F4E">
        <w:rPr>
          <w:sz w:val="28"/>
          <w:szCs w:val="28"/>
        </w:rPr>
        <w:t>в помещении</w:t>
      </w:r>
      <w:r w:rsidR="007D4F4E" w:rsidRPr="007D4F4E">
        <w:t xml:space="preserve"> </w:t>
      </w:r>
      <w:r w:rsidR="007D4F4E" w:rsidRPr="007D4F4E">
        <w:rPr>
          <w:sz w:val="28"/>
          <w:szCs w:val="28"/>
        </w:rPr>
        <w:t xml:space="preserve">органа местного самоуправления Поселения по адресу: Республика Татарстан, </w:t>
      </w:r>
      <w:proofErr w:type="spellStart"/>
      <w:r w:rsidR="007D4F4E" w:rsidRPr="007D4F4E">
        <w:rPr>
          <w:sz w:val="28"/>
          <w:szCs w:val="28"/>
        </w:rPr>
        <w:t>Песречинский</w:t>
      </w:r>
      <w:proofErr w:type="spellEnd"/>
      <w:r w:rsidR="007D4F4E" w:rsidRPr="007D4F4E">
        <w:rPr>
          <w:sz w:val="28"/>
          <w:szCs w:val="28"/>
        </w:rPr>
        <w:t xml:space="preserve"> район, </w:t>
      </w:r>
      <w:proofErr w:type="spellStart"/>
      <w:r w:rsidR="007D4F4E" w:rsidRPr="00AA0115">
        <w:rPr>
          <w:sz w:val="28"/>
          <w:szCs w:val="28"/>
        </w:rPr>
        <w:t>с</w:t>
      </w:r>
      <w:proofErr w:type="gramStart"/>
      <w:r w:rsidR="007D4F4E" w:rsidRPr="00AA0115">
        <w:rPr>
          <w:sz w:val="28"/>
          <w:szCs w:val="28"/>
        </w:rPr>
        <w:t>.</w:t>
      </w:r>
      <w:r w:rsidR="00771D9F" w:rsidRPr="00AA0115">
        <w:rPr>
          <w:sz w:val="28"/>
          <w:szCs w:val="28"/>
        </w:rPr>
        <w:t>Т</w:t>
      </w:r>
      <w:proofErr w:type="gramEnd"/>
      <w:r w:rsidR="00771D9F" w:rsidRPr="00AA0115">
        <w:rPr>
          <w:sz w:val="28"/>
          <w:szCs w:val="28"/>
        </w:rPr>
        <w:t>атарское</w:t>
      </w:r>
      <w:proofErr w:type="spellEnd"/>
      <w:r w:rsidR="00771D9F" w:rsidRPr="00AA0115">
        <w:rPr>
          <w:sz w:val="28"/>
          <w:szCs w:val="28"/>
        </w:rPr>
        <w:t xml:space="preserve"> </w:t>
      </w:r>
      <w:proofErr w:type="spellStart"/>
      <w:r w:rsidR="00771D9F" w:rsidRPr="00AA0115">
        <w:rPr>
          <w:sz w:val="28"/>
          <w:szCs w:val="28"/>
        </w:rPr>
        <w:t>Ходяшево</w:t>
      </w:r>
      <w:proofErr w:type="spellEnd"/>
      <w:r w:rsidR="007D4F4E" w:rsidRPr="00AA0115">
        <w:rPr>
          <w:sz w:val="28"/>
          <w:szCs w:val="28"/>
        </w:rPr>
        <w:t xml:space="preserve">, ул. Советская, д. </w:t>
      </w:r>
      <w:r w:rsidR="00771D9F">
        <w:rPr>
          <w:sz w:val="28"/>
          <w:szCs w:val="28"/>
        </w:rPr>
        <w:t>15А</w:t>
      </w:r>
      <w:r w:rsidR="007D4F4E">
        <w:rPr>
          <w:sz w:val="28"/>
          <w:szCs w:val="28"/>
        </w:rPr>
        <w:t>.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7. </w:t>
      </w:r>
      <w:proofErr w:type="gramStart"/>
      <w:r w:rsidRPr="00031A31">
        <w:rPr>
          <w:sz w:val="28"/>
          <w:szCs w:val="28"/>
        </w:rPr>
        <w:t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Поселения.</w:t>
      </w:r>
      <w:proofErr w:type="gramEnd"/>
    </w:p>
    <w:p w:rsidR="00DF797F" w:rsidRPr="00031A31" w:rsidRDefault="00960F44" w:rsidP="001E4379">
      <w:pPr>
        <w:ind w:firstLine="720"/>
        <w:jc w:val="both"/>
        <w:rPr>
          <w:rFonts w:eastAsia="Times New Roman"/>
          <w:sz w:val="28"/>
          <w:szCs w:val="28"/>
        </w:rPr>
      </w:pPr>
      <w:r w:rsidRPr="00031A31">
        <w:rPr>
          <w:sz w:val="28"/>
          <w:szCs w:val="28"/>
        </w:rPr>
        <w:t>8. Муниципальные нормативные правовые акты, в том числе оформленные в виде правовых актов решения, принятые на местном референдуме (сходе граждан), подлежат включению в регистр муниципальных нормативных правовых актов Республики Татарстан, организация и ведение которого осуществляются органами государственной власти Республики Татарстан в порядке, установленном законом Республики Татарстан</w:t>
      </w:r>
      <w:proofErr w:type="gramStart"/>
      <w:r w:rsidRPr="00031A31">
        <w:rPr>
          <w:sz w:val="28"/>
          <w:szCs w:val="28"/>
        </w:rPr>
        <w:t>.».</w:t>
      </w:r>
      <w:proofErr w:type="gramEnd"/>
    </w:p>
    <w:p w:rsidR="00DF797F" w:rsidRPr="00031A31" w:rsidRDefault="00DF797F" w:rsidP="00AD1C22">
      <w:pPr>
        <w:ind w:left="5670"/>
        <w:rPr>
          <w:rFonts w:eastAsia="Times New Roman"/>
          <w:sz w:val="28"/>
          <w:szCs w:val="28"/>
        </w:rPr>
      </w:pPr>
    </w:p>
    <w:sectPr w:rsidR="00DF797F" w:rsidRPr="00031A31" w:rsidSect="004869D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F0D" w:rsidRDefault="006A5F0D">
      <w:r>
        <w:separator/>
      </w:r>
    </w:p>
  </w:endnote>
  <w:endnote w:type="continuationSeparator" w:id="0">
    <w:p w:rsidR="006A5F0D" w:rsidRDefault="006A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F0D" w:rsidRDefault="006A5F0D">
      <w:r>
        <w:separator/>
      </w:r>
    </w:p>
  </w:footnote>
  <w:footnote w:type="continuationSeparator" w:id="0">
    <w:p w:rsidR="006A5F0D" w:rsidRDefault="006A5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96D" w:rsidRDefault="003C796D" w:rsidP="003C796D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144D8"/>
    <w:multiLevelType w:val="singleLevel"/>
    <w:tmpl w:val="9A4262AE"/>
    <w:lvl w:ilvl="0">
      <w:start w:val="1"/>
      <w:numFmt w:val="decimal"/>
      <w:lvlText w:val="%1)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1824827"/>
    <w:multiLevelType w:val="hybridMultilevel"/>
    <w:tmpl w:val="C1EC021C"/>
    <w:lvl w:ilvl="0" w:tplc="4756186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30"/>
    <w:rsid w:val="000033C9"/>
    <w:rsid w:val="000040E5"/>
    <w:rsid w:val="00005615"/>
    <w:rsid w:val="00006F44"/>
    <w:rsid w:val="00011DA8"/>
    <w:rsid w:val="00026703"/>
    <w:rsid w:val="00030526"/>
    <w:rsid w:val="0003192B"/>
    <w:rsid w:val="00031A31"/>
    <w:rsid w:val="0003663F"/>
    <w:rsid w:val="00036885"/>
    <w:rsid w:val="00037A8D"/>
    <w:rsid w:val="0004397D"/>
    <w:rsid w:val="000439E6"/>
    <w:rsid w:val="00061944"/>
    <w:rsid w:val="000762B1"/>
    <w:rsid w:val="00076D8F"/>
    <w:rsid w:val="0008093B"/>
    <w:rsid w:val="00091B70"/>
    <w:rsid w:val="000961DB"/>
    <w:rsid w:val="000A3C85"/>
    <w:rsid w:val="000A3DAC"/>
    <w:rsid w:val="000B2093"/>
    <w:rsid w:val="000B48D0"/>
    <w:rsid w:val="000B6414"/>
    <w:rsid w:val="000B6BCC"/>
    <w:rsid w:val="000C060C"/>
    <w:rsid w:val="000C0C22"/>
    <w:rsid w:val="000C696E"/>
    <w:rsid w:val="000D159A"/>
    <w:rsid w:val="000D5530"/>
    <w:rsid w:val="000E1810"/>
    <w:rsid w:val="000E2E0B"/>
    <w:rsid w:val="000E57B3"/>
    <w:rsid w:val="000E6B8F"/>
    <w:rsid w:val="000F00D5"/>
    <w:rsid w:val="000F0EB2"/>
    <w:rsid w:val="000F1BB7"/>
    <w:rsid w:val="000F27CD"/>
    <w:rsid w:val="000F3EFD"/>
    <w:rsid w:val="000F5AF2"/>
    <w:rsid w:val="000F63C5"/>
    <w:rsid w:val="000F6EA0"/>
    <w:rsid w:val="00101D23"/>
    <w:rsid w:val="0011346A"/>
    <w:rsid w:val="00113653"/>
    <w:rsid w:val="001168C9"/>
    <w:rsid w:val="00116C57"/>
    <w:rsid w:val="0012156B"/>
    <w:rsid w:val="001248DF"/>
    <w:rsid w:val="00125278"/>
    <w:rsid w:val="00127DB9"/>
    <w:rsid w:val="001321A6"/>
    <w:rsid w:val="0015041E"/>
    <w:rsid w:val="0015333C"/>
    <w:rsid w:val="001547A0"/>
    <w:rsid w:val="00166F2A"/>
    <w:rsid w:val="00182957"/>
    <w:rsid w:val="00184A01"/>
    <w:rsid w:val="00185572"/>
    <w:rsid w:val="001A0DBF"/>
    <w:rsid w:val="001A40FD"/>
    <w:rsid w:val="001A77F2"/>
    <w:rsid w:val="001B05F0"/>
    <w:rsid w:val="001B2070"/>
    <w:rsid w:val="001B4B0D"/>
    <w:rsid w:val="001D159A"/>
    <w:rsid w:val="001D2FBC"/>
    <w:rsid w:val="001E2F55"/>
    <w:rsid w:val="001E388A"/>
    <w:rsid w:val="001E4379"/>
    <w:rsid w:val="001E43C0"/>
    <w:rsid w:val="001E687F"/>
    <w:rsid w:val="001E774F"/>
    <w:rsid w:val="001F3E8D"/>
    <w:rsid w:val="001F5D2E"/>
    <w:rsid w:val="001F64E3"/>
    <w:rsid w:val="0020532D"/>
    <w:rsid w:val="0021147D"/>
    <w:rsid w:val="0021612E"/>
    <w:rsid w:val="00235B77"/>
    <w:rsid w:val="002366E9"/>
    <w:rsid w:val="00247987"/>
    <w:rsid w:val="0026154C"/>
    <w:rsid w:val="00261827"/>
    <w:rsid w:val="0027065B"/>
    <w:rsid w:val="00271024"/>
    <w:rsid w:val="002714B1"/>
    <w:rsid w:val="00273401"/>
    <w:rsid w:val="00273E8B"/>
    <w:rsid w:val="00286034"/>
    <w:rsid w:val="002873BF"/>
    <w:rsid w:val="002950B8"/>
    <w:rsid w:val="00295EA7"/>
    <w:rsid w:val="002968D0"/>
    <w:rsid w:val="002A2495"/>
    <w:rsid w:val="002A61BE"/>
    <w:rsid w:val="002B2745"/>
    <w:rsid w:val="002D014E"/>
    <w:rsid w:val="002D54DF"/>
    <w:rsid w:val="002E3617"/>
    <w:rsid w:val="002F57D7"/>
    <w:rsid w:val="0030003E"/>
    <w:rsid w:val="0030298E"/>
    <w:rsid w:val="003152D1"/>
    <w:rsid w:val="00320E6B"/>
    <w:rsid w:val="0032509E"/>
    <w:rsid w:val="00330809"/>
    <w:rsid w:val="00334BD4"/>
    <w:rsid w:val="00336906"/>
    <w:rsid w:val="00342B7C"/>
    <w:rsid w:val="00343DE7"/>
    <w:rsid w:val="0034476B"/>
    <w:rsid w:val="00347992"/>
    <w:rsid w:val="00350ABA"/>
    <w:rsid w:val="00351344"/>
    <w:rsid w:val="00351D49"/>
    <w:rsid w:val="0036024C"/>
    <w:rsid w:val="0036133B"/>
    <w:rsid w:val="00373130"/>
    <w:rsid w:val="00375DE3"/>
    <w:rsid w:val="003764F7"/>
    <w:rsid w:val="00381782"/>
    <w:rsid w:val="003907A5"/>
    <w:rsid w:val="0039120A"/>
    <w:rsid w:val="0039136E"/>
    <w:rsid w:val="00391F0B"/>
    <w:rsid w:val="003929C3"/>
    <w:rsid w:val="0039312E"/>
    <w:rsid w:val="00393D74"/>
    <w:rsid w:val="00394020"/>
    <w:rsid w:val="0039507B"/>
    <w:rsid w:val="003957A9"/>
    <w:rsid w:val="0039776C"/>
    <w:rsid w:val="003A383E"/>
    <w:rsid w:val="003A5550"/>
    <w:rsid w:val="003B2DDB"/>
    <w:rsid w:val="003B3628"/>
    <w:rsid w:val="003B6778"/>
    <w:rsid w:val="003C0DC4"/>
    <w:rsid w:val="003C1B1A"/>
    <w:rsid w:val="003C796D"/>
    <w:rsid w:val="003D08DD"/>
    <w:rsid w:val="003D2E4B"/>
    <w:rsid w:val="003D4B59"/>
    <w:rsid w:val="003F1EC8"/>
    <w:rsid w:val="003F5849"/>
    <w:rsid w:val="0040341E"/>
    <w:rsid w:val="00405298"/>
    <w:rsid w:val="00414E27"/>
    <w:rsid w:val="00423D70"/>
    <w:rsid w:val="004311EF"/>
    <w:rsid w:val="00433A6E"/>
    <w:rsid w:val="00433B51"/>
    <w:rsid w:val="00436CF4"/>
    <w:rsid w:val="00443265"/>
    <w:rsid w:val="00445687"/>
    <w:rsid w:val="00445728"/>
    <w:rsid w:val="004614B5"/>
    <w:rsid w:val="0046322C"/>
    <w:rsid w:val="0046596C"/>
    <w:rsid w:val="00466C4C"/>
    <w:rsid w:val="004731F5"/>
    <w:rsid w:val="00485AA4"/>
    <w:rsid w:val="004869DA"/>
    <w:rsid w:val="00491FEE"/>
    <w:rsid w:val="004A67C0"/>
    <w:rsid w:val="004B0D9B"/>
    <w:rsid w:val="004B3759"/>
    <w:rsid w:val="004B3F92"/>
    <w:rsid w:val="004B626E"/>
    <w:rsid w:val="004C3934"/>
    <w:rsid w:val="004C640A"/>
    <w:rsid w:val="004E4FD3"/>
    <w:rsid w:val="005108F8"/>
    <w:rsid w:val="00511AA1"/>
    <w:rsid w:val="00513153"/>
    <w:rsid w:val="0051659F"/>
    <w:rsid w:val="00525A91"/>
    <w:rsid w:val="00530014"/>
    <w:rsid w:val="0053216C"/>
    <w:rsid w:val="00532FED"/>
    <w:rsid w:val="00537598"/>
    <w:rsid w:val="005418A8"/>
    <w:rsid w:val="005434E4"/>
    <w:rsid w:val="00545574"/>
    <w:rsid w:val="00547269"/>
    <w:rsid w:val="00551567"/>
    <w:rsid w:val="0055174C"/>
    <w:rsid w:val="00551C1C"/>
    <w:rsid w:val="00555021"/>
    <w:rsid w:val="005559CB"/>
    <w:rsid w:val="00560F20"/>
    <w:rsid w:val="00561CC6"/>
    <w:rsid w:val="00564B10"/>
    <w:rsid w:val="00583AAA"/>
    <w:rsid w:val="005864DD"/>
    <w:rsid w:val="005B0128"/>
    <w:rsid w:val="005B504B"/>
    <w:rsid w:val="005C106B"/>
    <w:rsid w:val="005C28FA"/>
    <w:rsid w:val="005C3FDC"/>
    <w:rsid w:val="005C42DA"/>
    <w:rsid w:val="005D59EC"/>
    <w:rsid w:val="005D769F"/>
    <w:rsid w:val="005E0792"/>
    <w:rsid w:val="005E58F4"/>
    <w:rsid w:val="005F0900"/>
    <w:rsid w:val="005F0E57"/>
    <w:rsid w:val="005F1AAF"/>
    <w:rsid w:val="005F6E97"/>
    <w:rsid w:val="00601A2C"/>
    <w:rsid w:val="00605E1A"/>
    <w:rsid w:val="00622EFE"/>
    <w:rsid w:val="0062441A"/>
    <w:rsid w:val="00626E19"/>
    <w:rsid w:val="00627D98"/>
    <w:rsid w:val="00631E5B"/>
    <w:rsid w:val="006439E7"/>
    <w:rsid w:val="00647503"/>
    <w:rsid w:val="00650E35"/>
    <w:rsid w:val="0065217F"/>
    <w:rsid w:val="00656789"/>
    <w:rsid w:val="00661255"/>
    <w:rsid w:val="00661386"/>
    <w:rsid w:val="00662A6C"/>
    <w:rsid w:val="006645B7"/>
    <w:rsid w:val="00673037"/>
    <w:rsid w:val="006744CD"/>
    <w:rsid w:val="006830F3"/>
    <w:rsid w:val="00684FB2"/>
    <w:rsid w:val="00686392"/>
    <w:rsid w:val="00687E2E"/>
    <w:rsid w:val="0069474A"/>
    <w:rsid w:val="00694807"/>
    <w:rsid w:val="00694E5F"/>
    <w:rsid w:val="00695A08"/>
    <w:rsid w:val="006A052C"/>
    <w:rsid w:val="006A0736"/>
    <w:rsid w:val="006A5F0D"/>
    <w:rsid w:val="006C1021"/>
    <w:rsid w:val="006C6CB7"/>
    <w:rsid w:val="006D4DE1"/>
    <w:rsid w:val="006E1FCE"/>
    <w:rsid w:val="006E2E09"/>
    <w:rsid w:val="006E61F6"/>
    <w:rsid w:val="006E68C7"/>
    <w:rsid w:val="006E6E8F"/>
    <w:rsid w:val="006F471E"/>
    <w:rsid w:val="007007D5"/>
    <w:rsid w:val="007033F1"/>
    <w:rsid w:val="007043B4"/>
    <w:rsid w:val="007045BE"/>
    <w:rsid w:val="00711130"/>
    <w:rsid w:val="00713379"/>
    <w:rsid w:val="007155CA"/>
    <w:rsid w:val="007165B5"/>
    <w:rsid w:val="0071666F"/>
    <w:rsid w:val="00717C66"/>
    <w:rsid w:val="00725937"/>
    <w:rsid w:val="007325BC"/>
    <w:rsid w:val="00734C5F"/>
    <w:rsid w:val="0074034E"/>
    <w:rsid w:val="00742977"/>
    <w:rsid w:val="00751BB1"/>
    <w:rsid w:val="00766D41"/>
    <w:rsid w:val="00767131"/>
    <w:rsid w:val="00770ABF"/>
    <w:rsid w:val="00771B96"/>
    <w:rsid w:val="00771D9F"/>
    <w:rsid w:val="007763B1"/>
    <w:rsid w:val="00786553"/>
    <w:rsid w:val="00790121"/>
    <w:rsid w:val="00790F1C"/>
    <w:rsid w:val="00791456"/>
    <w:rsid w:val="007917A3"/>
    <w:rsid w:val="007926D5"/>
    <w:rsid w:val="007A0035"/>
    <w:rsid w:val="007A3B7B"/>
    <w:rsid w:val="007A4915"/>
    <w:rsid w:val="007A73CB"/>
    <w:rsid w:val="007B1218"/>
    <w:rsid w:val="007B3EDA"/>
    <w:rsid w:val="007B41E3"/>
    <w:rsid w:val="007B41ED"/>
    <w:rsid w:val="007B5565"/>
    <w:rsid w:val="007C0119"/>
    <w:rsid w:val="007D4F4E"/>
    <w:rsid w:val="007D5432"/>
    <w:rsid w:val="007D616D"/>
    <w:rsid w:val="007D622B"/>
    <w:rsid w:val="007E094E"/>
    <w:rsid w:val="007E0D6D"/>
    <w:rsid w:val="007E358A"/>
    <w:rsid w:val="007E4C25"/>
    <w:rsid w:val="007F139C"/>
    <w:rsid w:val="007F1548"/>
    <w:rsid w:val="00800D7C"/>
    <w:rsid w:val="0080303C"/>
    <w:rsid w:val="008048E2"/>
    <w:rsid w:val="00805F5E"/>
    <w:rsid w:val="00806A96"/>
    <w:rsid w:val="008122F2"/>
    <w:rsid w:val="0081453F"/>
    <w:rsid w:val="00830953"/>
    <w:rsid w:val="0083278A"/>
    <w:rsid w:val="0083394C"/>
    <w:rsid w:val="008340F3"/>
    <w:rsid w:val="00835C09"/>
    <w:rsid w:val="00841AB9"/>
    <w:rsid w:val="00845B2A"/>
    <w:rsid w:val="00846454"/>
    <w:rsid w:val="00846938"/>
    <w:rsid w:val="00857291"/>
    <w:rsid w:val="0086239D"/>
    <w:rsid w:val="008705D0"/>
    <w:rsid w:val="00874F71"/>
    <w:rsid w:val="00875D51"/>
    <w:rsid w:val="00880AEE"/>
    <w:rsid w:val="00881440"/>
    <w:rsid w:val="00882161"/>
    <w:rsid w:val="008873FE"/>
    <w:rsid w:val="008941E9"/>
    <w:rsid w:val="0089455E"/>
    <w:rsid w:val="008B39E0"/>
    <w:rsid w:val="008B6F96"/>
    <w:rsid w:val="008C0EB1"/>
    <w:rsid w:val="008D1321"/>
    <w:rsid w:val="008D5C78"/>
    <w:rsid w:val="008E3DFE"/>
    <w:rsid w:val="008E58E3"/>
    <w:rsid w:val="008F04EF"/>
    <w:rsid w:val="008F2C27"/>
    <w:rsid w:val="008F352A"/>
    <w:rsid w:val="008F5D40"/>
    <w:rsid w:val="008F7231"/>
    <w:rsid w:val="00904F35"/>
    <w:rsid w:val="00910640"/>
    <w:rsid w:val="00912A55"/>
    <w:rsid w:val="00913546"/>
    <w:rsid w:val="00913BB3"/>
    <w:rsid w:val="00917959"/>
    <w:rsid w:val="009179EC"/>
    <w:rsid w:val="009263A8"/>
    <w:rsid w:val="0093289E"/>
    <w:rsid w:val="00932A3D"/>
    <w:rsid w:val="00943ABC"/>
    <w:rsid w:val="009445C6"/>
    <w:rsid w:val="0094486C"/>
    <w:rsid w:val="00945C00"/>
    <w:rsid w:val="009460CE"/>
    <w:rsid w:val="00953641"/>
    <w:rsid w:val="00955A0A"/>
    <w:rsid w:val="00957536"/>
    <w:rsid w:val="00960F44"/>
    <w:rsid w:val="00965676"/>
    <w:rsid w:val="00970E0C"/>
    <w:rsid w:val="00977ADA"/>
    <w:rsid w:val="00985217"/>
    <w:rsid w:val="00987954"/>
    <w:rsid w:val="009932A1"/>
    <w:rsid w:val="00997A07"/>
    <w:rsid w:val="009A0FEC"/>
    <w:rsid w:val="009A21E6"/>
    <w:rsid w:val="009A2318"/>
    <w:rsid w:val="009A3FD0"/>
    <w:rsid w:val="009B39B9"/>
    <w:rsid w:val="009B744D"/>
    <w:rsid w:val="009B7E22"/>
    <w:rsid w:val="009C02DA"/>
    <w:rsid w:val="009C48A1"/>
    <w:rsid w:val="009C5C90"/>
    <w:rsid w:val="009D184B"/>
    <w:rsid w:val="009D2D54"/>
    <w:rsid w:val="009D3AA3"/>
    <w:rsid w:val="009D6B79"/>
    <w:rsid w:val="009E0753"/>
    <w:rsid w:val="009E7627"/>
    <w:rsid w:val="009F6256"/>
    <w:rsid w:val="00A01F86"/>
    <w:rsid w:val="00A04358"/>
    <w:rsid w:val="00A051EB"/>
    <w:rsid w:val="00A0704C"/>
    <w:rsid w:val="00A15F3E"/>
    <w:rsid w:val="00A172B6"/>
    <w:rsid w:val="00A230F4"/>
    <w:rsid w:val="00A25111"/>
    <w:rsid w:val="00A34BAC"/>
    <w:rsid w:val="00A50637"/>
    <w:rsid w:val="00A50D0E"/>
    <w:rsid w:val="00A52E32"/>
    <w:rsid w:val="00A53C75"/>
    <w:rsid w:val="00A76C1E"/>
    <w:rsid w:val="00A77B7A"/>
    <w:rsid w:val="00A82E28"/>
    <w:rsid w:val="00A85208"/>
    <w:rsid w:val="00A87F90"/>
    <w:rsid w:val="00A9259F"/>
    <w:rsid w:val="00A9272C"/>
    <w:rsid w:val="00A97112"/>
    <w:rsid w:val="00AA0115"/>
    <w:rsid w:val="00AA0205"/>
    <w:rsid w:val="00AA072B"/>
    <w:rsid w:val="00AA1E2D"/>
    <w:rsid w:val="00AA485A"/>
    <w:rsid w:val="00AC6A13"/>
    <w:rsid w:val="00AD1B70"/>
    <w:rsid w:val="00AD1C22"/>
    <w:rsid w:val="00AD429A"/>
    <w:rsid w:val="00AD5385"/>
    <w:rsid w:val="00AD79F9"/>
    <w:rsid w:val="00AE0979"/>
    <w:rsid w:val="00AE64EA"/>
    <w:rsid w:val="00AF2528"/>
    <w:rsid w:val="00AF4742"/>
    <w:rsid w:val="00B017EF"/>
    <w:rsid w:val="00B049A6"/>
    <w:rsid w:val="00B0788E"/>
    <w:rsid w:val="00B1114C"/>
    <w:rsid w:val="00B1170C"/>
    <w:rsid w:val="00B155DD"/>
    <w:rsid w:val="00B15D75"/>
    <w:rsid w:val="00B216C5"/>
    <w:rsid w:val="00B2388B"/>
    <w:rsid w:val="00B322C5"/>
    <w:rsid w:val="00B33E93"/>
    <w:rsid w:val="00B355F5"/>
    <w:rsid w:val="00B36BC8"/>
    <w:rsid w:val="00B3727C"/>
    <w:rsid w:val="00B37E88"/>
    <w:rsid w:val="00B46444"/>
    <w:rsid w:val="00B46A40"/>
    <w:rsid w:val="00B46C94"/>
    <w:rsid w:val="00B47D38"/>
    <w:rsid w:val="00B5062D"/>
    <w:rsid w:val="00B51F27"/>
    <w:rsid w:val="00B52F23"/>
    <w:rsid w:val="00B555D0"/>
    <w:rsid w:val="00B64F01"/>
    <w:rsid w:val="00B90DAC"/>
    <w:rsid w:val="00B92570"/>
    <w:rsid w:val="00B96540"/>
    <w:rsid w:val="00B97D6D"/>
    <w:rsid w:val="00BA73DB"/>
    <w:rsid w:val="00BA7825"/>
    <w:rsid w:val="00BB1F47"/>
    <w:rsid w:val="00BB6A20"/>
    <w:rsid w:val="00BB7117"/>
    <w:rsid w:val="00BC0974"/>
    <w:rsid w:val="00BC6FD5"/>
    <w:rsid w:val="00BD0564"/>
    <w:rsid w:val="00BD675E"/>
    <w:rsid w:val="00BD72A7"/>
    <w:rsid w:val="00BD7E5E"/>
    <w:rsid w:val="00BE1A74"/>
    <w:rsid w:val="00BE3C1C"/>
    <w:rsid w:val="00BE40F0"/>
    <w:rsid w:val="00BF0829"/>
    <w:rsid w:val="00BF2B07"/>
    <w:rsid w:val="00C03EA1"/>
    <w:rsid w:val="00C07455"/>
    <w:rsid w:val="00C108DD"/>
    <w:rsid w:val="00C15860"/>
    <w:rsid w:val="00C158D0"/>
    <w:rsid w:val="00C15F6A"/>
    <w:rsid w:val="00C22037"/>
    <w:rsid w:val="00C222F7"/>
    <w:rsid w:val="00C234DD"/>
    <w:rsid w:val="00C30663"/>
    <w:rsid w:val="00C36602"/>
    <w:rsid w:val="00C42C29"/>
    <w:rsid w:val="00C4453C"/>
    <w:rsid w:val="00C62248"/>
    <w:rsid w:val="00C6470A"/>
    <w:rsid w:val="00C73C09"/>
    <w:rsid w:val="00C864DD"/>
    <w:rsid w:val="00C91ADC"/>
    <w:rsid w:val="00C932C5"/>
    <w:rsid w:val="00C94A8D"/>
    <w:rsid w:val="00C96BF0"/>
    <w:rsid w:val="00C976BD"/>
    <w:rsid w:val="00CA325B"/>
    <w:rsid w:val="00CA6AD8"/>
    <w:rsid w:val="00CB4B7E"/>
    <w:rsid w:val="00CB4DFB"/>
    <w:rsid w:val="00CB5479"/>
    <w:rsid w:val="00CC0719"/>
    <w:rsid w:val="00CD5F9E"/>
    <w:rsid w:val="00CE7CB7"/>
    <w:rsid w:val="00CF0FC4"/>
    <w:rsid w:val="00CF1651"/>
    <w:rsid w:val="00D01156"/>
    <w:rsid w:val="00D05E4A"/>
    <w:rsid w:val="00D070A8"/>
    <w:rsid w:val="00D074E7"/>
    <w:rsid w:val="00D13E9C"/>
    <w:rsid w:val="00D2627F"/>
    <w:rsid w:val="00D316B1"/>
    <w:rsid w:val="00D508CF"/>
    <w:rsid w:val="00D5194B"/>
    <w:rsid w:val="00D526E7"/>
    <w:rsid w:val="00D617B9"/>
    <w:rsid w:val="00D6189C"/>
    <w:rsid w:val="00D61E1F"/>
    <w:rsid w:val="00D627AC"/>
    <w:rsid w:val="00D705C5"/>
    <w:rsid w:val="00D76BC5"/>
    <w:rsid w:val="00D7775A"/>
    <w:rsid w:val="00D80405"/>
    <w:rsid w:val="00D81AC2"/>
    <w:rsid w:val="00D8238C"/>
    <w:rsid w:val="00D84048"/>
    <w:rsid w:val="00D93F10"/>
    <w:rsid w:val="00DA1C0D"/>
    <w:rsid w:val="00DA6EC2"/>
    <w:rsid w:val="00DC0ACC"/>
    <w:rsid w:val="00DD1852"/>
    <w:rsid w:val="00DD30AF"/>
    <w:rsid w:val="00DD31A3"/>
    <w:rsid w:val="00DD6379"/>
    <w:rsid w:val="00DE1E59"/>
    <w:rsid w:val="00DE4EE1"/>
    <w:rsid w:val="00DE5085"/>
    <w:rsid w:val="00DE5450"/>
    <w:rsid w:val="00DE6C08"/>
    <w:rsid w:val="00DF797F"/>
    <w:rsid w:val="00E00A3C"/>
    <w:rsid w:val="00E12478"/>
    <w:rsid w:val="00E136A1"/>
    <w:rsid w:val="00E143E2"/>
    <w:rsid w:val="00E1589B"/>
    <w:rsid w:val="00E238E8"/>
    <w:rsid w:val="00E2523B"/>
    <w:rsid w:val="00E30ABD"/>
    <w:rsid w:val="00E4132E"/>
    <w:rsid w:val="00E458D8"/>
    <w:rsid w:val="00E53980"/>
    <w:rsid w:val="00E546D0"/>
    <w:rsid w:val="00E54886"/>
    <w:rsid w:val="00E64FA0"/>
    <w:rsid w:val="00E70796"/>
    <w:rsid w:val="00E7213B"/>
    <w:rsid w:val="00E825C9"/>
    <w:rsid w:val="00E87AB3"/>
    <w:rsid w:val="00E90DBF"/>
    <w:rsid w:val="00E93722"/>
    <w:rsid w:val="00EA0888"/>
    <w:rsid w:val="00EA1DE3"/>
    <w:rsid w:val="00EB18AA"/>
    <w:rsid w:val="00EB3FF6"/>
    <w:rsid w:val="00EB498E"/>
    <w:rsid w:val="00EC6B55"/>
    <w:rsid w:val="00EC6FB3"/>
    <w:rsid w:val="00ED38E8"/>
    <w:rsid w:val="00ED546B"/>
    <w:rsid w:val="00EE3CAB"/>
    <w:rsid w:val="00EE44F9"/>
    <w:rsid w:val="00EF0140"/>
    <w:rsid w:val="00EF62BC"/>
    <w:rsid w:val="00EF6E41"/>
    <w:rsid w:val="00EF76FA"/>
    <w:rsid w:val="00F24CCD"/>
    <w:rsid w:val="00F25889"/>
    <w:rsid w:val="00F33939"/>
    <w:rsid w:val="00F3467B"/>
    <w:rsid w:val="00F36524"/>
    <w:rsid w:val="00F42EBC"/>
    <w:rsid w:val="00F4735D"/>
    <w:rsid w:val="00F515CB"/>
    <w:rsid w:val="00F641EF"/>
    <w:rsid w:val="00F67270"/>
    <w:rsid w:val="00F73B1D"/>
    <w:rsid w:val="00F968F3"/>
    <w:rsid w:val="00FA0DF7"/>
    <w:rsid w:val="00FC0D10"/>
    <w:rsid w:val="00FC18A7"/>
    <w:rsid w:val="00FC220C"/>
    <w:rsid w:val="00FC3D2F"/>
    <w:rsid w:val="00FD1EFF"/>
    <w:rsid w:val="00FD7969"/>
    <w:rsid w:val="00FE39A5"/>
    <w:rsid w:val="00FE5D4F"/>
    <w:rsid w:val="00FE7487"/>
    <w:rsid w:val="00FF034F"/>
    <w:rsid w:val="00FF2922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3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5F1AAF"/>
    <w:pPr>
      <w:keepNext/>
      <w:ind w:firstLine="708"/>
      <w:jc w:val="right"/>
      <w:outlineLvl w:val="0"/>
    </w:pPr>
    <w:rPr>
      <w:rFonts w:eastAsia="Times New Roman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F1AA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5F1AAF"/>
    <w:pPr>
      <w:spacing w:before="240" w:after="60"/>
      <w:outlineLvl w:val="6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530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0D5530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0D5530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3">
    <w:name w:val="Balloon Text"/>
    <w:basedOn w:val="a"/>
    <w:semiHidden/>
    <w:rsid w:val="00EC6B5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800D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00D7C"/>
  </w:style>
  <w:style w:type="paragraph" w:styleId="a6">
    <w:name w:val="footnote text"/>
    <w:basedOn w:val="a"/>
    <w:semiHidden/>
    <w:rsid w:val="00D93F10"/>
    <w:rPr>
      <w:sz w:val="20"/>
      <w:szCs w:val="20"/>
    </w:rPr>
  </w:style>
  <w:style w:type="character" w:styleId="a7">
    <w:name w:val="footnote reference"/>
    <w:semiHidden/>
    <w:rsid w:val="00D93F10"/>
    <w:rPr>
      <w:vertAlign w:val="superscript"/>
    </w:rPr>
  </w:style>
  <w:style w:type="paragraph" w:customStyle="1" w:styleId="a8">
    <w:basedOn w:val="a"/>
    <w:next w:val="11"/>
    <w:qFormat/>
    <w:rsid w:val="00B90DAC"/>
    <w:pPr>
      <w:jc w:val="center"/>
    </w:pPr>
    <w:rPr>
      <w:rFonts w:eastAsia="Times New Roman"/>
      <w:sz w:val="28"/>
      <w:szCs w:val="20"/>
    </w:rPr>
  </w:style>
  <w:style w:type="paragraph" w:customStyle="1" w:styleId="11">
    <w:name w:val="Название1"/>
    <w:basedOn w:val="a"/>
    <w:next w:val="a"/>
    <w:link w:val="a9"/>
    <w:qFormat/>
    <w:rsid w:val="00B90DA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link w:val="11"/>
    <w:rsid w:val="00B90DA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5F1AAF"/>
    <w:rPr>
      <w:bCs/>
      <w:sz w:val="28"/>
      <w:szCs w:val="28"/>
    </w:rPr>
  </w:style>
  <w:style w:type="character" w:customStyle="1" w:styleId="50">
    <w:name w:val="Заголовок 5 Знак"/>
    <w:link w:val="5"/>
    <w:rsid w:val="005F1AAF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5F1AAF"/>
    <w:rPr>
      <w:sz w:val="24"/>
      <w:szCs w:val="24"/>
    </w:rPr>
  </w:style>
  <w:style w:type="numbering" w:customStyle="1" w:styleId="12">
    <w:name w:val="Нет списка1"/>
    <w:next w:val="a2"/>
    <w:semiHidden/>
    <w:rsid w:val="005F1AAF"/>
  </w:style>
  <w:style w:type="character" w:customStyle="1" w:styleId="aa">
    <w:name w:val="Цветовое выделение"/>
    <w:rsid w:val="005F1AAF"/>
    <w:rPr>
      <w:b/>
      <w:bCs/>
      <w:color w:val="000080"/>
      <w:sz w:val="22"/>
      <w:szCs w:val="22"/>
    </w:rPr>
  </w:style>
  <w:style w:type="paragraph" w:customStyle="1" w:styleId="ConsNormal">
    <w:name w:val="ConsNormal"/>
    <w:rsid w:val="005F1AA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5F1AAF"/>
    <w:pPr>
      <w:jc w:val="both"/>
    </w:pPr>
    <w:rPr>
      <w:rFonts w:eastAsia="Times New Roman"/>
    </w:rPr>
  </w:style>
  <w:style w:type="character" w:customStyle="1" w:styleId="20">
    <w:name w:val="Основной текст 2 Знак"/>
    <w:link w:val="2"/>
    <w:rsid w:val="005F1AAF"/>
    <w:rPr>
      <w:sz w:val="24"/>
      <w:szCs w:val="24"/>
    </w:rPr>
  </w:style>
  <w:style w:type="paragraph" w:styleId="ab">
    <w:name w:val="Body Text"/>
    <w:basedOn w:val="a"/>
    <w:link w:val="ac"/>
    <w:rsid w:val="005F1AAF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c">
    <w:name w:val="Основной текст Знак"/>
    <w:link w:val="ab"/>
    <w:rsid w:val="005F1AAF"/>
    <w:rPr>
      <w:rFonts w:ascii="Arial" w:hAnsi="Arial" w:cs="Arial"/>
      <w:sz w:val="22"/>
      <w:szCs w:val="22"/>
    </w:rPr>
  </w:style>
  <w:style w:type="paragraph" w:customStyle="1" w:styleId="13">
    <w:name w:val="Ñòèëü1"/>
    <w:basedOn w:val="a"/>
    <w:rsid w:val="005F1AAF"/>
    <w:pPr>
      <w:spacing w:line="288" w:lineRule="auto"/>
    </w:pPr>
    <w:rPr>
      <w:rFonts w:eastAsia="Times New Roman"/>
      <w:sz w:val="28"/>
      <w:szCs w:val="20"/>
    </w:rPr>
  </w:style>
  <w:style w:type="character" w:styleId="ad">
    <w:name w:val="Emphasis"/>
    <w:uiPriority w:val="99"/>
    <w:qFormat/>
    <w:rsid w:val="006D4DE1"/>
    <w:rPr>
      <w:rFonts w:cs="Times New Roman"/>
      <w:i/>
      <w:iCs/>
    </w:rPr>
  </w:style>
  <w:style w:type="character" w:styleId="ae">
    <w:name w:val="Hyperlink"/>
    <w:uiPriority w:val="99"/>
    <w:unhideWhenUsed/>
    <w:rsid w:val="000C696E"/>
    <w:rPr>
      <w:color w:val="0000FF"/>
      <w:u w:val="single"/>
    </w:rPr>
  </w:style>
  <w:style w:type="paragraph" w:customStyle="1" w:styleId="formattext">
    <w:name w:val="formattext"/>
    <w:basedOn w:val="a"/>
    <w:rsid w:val="007E4C25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7E4C25"/>
    <w:pPr>
      <w:spacing w:before="100" w:beforeAutospacing="1" w:after="100" w:afterAutospacing="1"/>
    </w:pPr>
    <w:rPr>
      <w:rFonts w:eastAsia="Times New Roman"/>
    </w:rPr>
  </w:style>
  <w:style w:type="paragraph" w:styleId="af">
    <w:name w:val="List Paragraph"/>
    <w:basedOn w:val="a"/>
    <w:uiPriority w:val="34"/>
    <w:qFormat/>
    <w:rsid w:val="001321A6"/>
    <w:pPr>
      <w:ind w:left="720"/>
      <w:contextualSpacing/>
    </w:pPr>
  </w:style>
  <w:style w:type="paragraph" w:styleId="af0">
    <w:name w:val="footer"/>
    <w:basedOn w:val="a"/>
    <w:link w:val="af1"/>
    <w:unhideWhenUsed/>
    <w:rsid w:val="003C796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C796D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3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5F1AAF"/>
    <w:pPr>
      <w:keepNext/>
      <w:ind w:firstLine="708"/>
      <w:jc w:val="right"/>
      <w:outlineLvl w:val="0"/>
    </w:pPr>
    <w:rPr>
      <w:rFonts w:eastAsia="Times New Roman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F1AA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5F1AAF"/>
    <w:pPr>
      <w:spacing w:before="240" w:after="60"/>
      <w:outlineLvl w:val="6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530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0D5530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0D5530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3">
    <w:name w:val="Balloon Text"/>
    <w:basedOn w:val="a"/>
    <w:semiHidden/>
    <w:rsid w:val="00EC6B5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800D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00D7C"/>
  </w:style>
  <w:style w:type="paragraph" w:styleId="a6">
    <w:name w:val="footnote text"/>
    <w:basedOn w:val="a"/>
    <w:semiHidden/>
    <w:rsid w:val="00D93F10"/>
    <w:rPr>
      <w:sz w:val="20"/>
      <w:szCs w:val="20"/>
    </w:rPr>
  </w:style>
  <w:style w:type="character" w:styleId="a7">
    <w:name w:val="footnote reference"/>
    <w:semiHidden/>
    <w:rsid w:val="00D93F10"/>
    <w:rPr>
      <w:vertAlign w:val="superscript"/>
    </w:rPr>
  </w:style>
  <w:style w:type="paragraph" w:customStyle="1" w:styleId="a8">
    <w:basedOn w:val="a"/>
    <w:next w:val="11"/>
    <w:qFormat/>
    <w:rsid w:val="00B90DAC"/>
    <w:pPr>
      <w:jc w:val="center"/>
    </w:pPr>
    <w:rPr>
      <w:rFonts w:eastAsia="Times New Roman"/>
      <w:sz w:val="28"/>
      <w:szCs w:val="20"/>
    </w:rPr>
  </w:style>
  <w:style w:type="paragraph" w:customStyle="1" w:styleId="11">
    <w:name w:val="Название1"/>
    <w:basedOn w:val="a"/>
    <w:next w:val="a"/>
    <w:link w:val="a9"/>
    <w:qFormat/>
    <w:rsid w:val="00B90DA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link w:val="11"/>
    <w:rsid w:val="00B90DA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5F1AAF"/>
    <w:rPr>
      <w:bCs/>
      <w:sz w:val="28"/>
      <w:szCs w:val="28"/>
    </w:rPr>
  </w:style>
  <w:style w:type="character" w:customStyle="1" w:styleId="50">
    <w:name w:val="Заголовок 5 Знак"/>
    <w:link w:val="5"/>
    <w:rsid w:val="005F1AAF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5F1AAF"/>
    <w:rPr>
      <w:sz w:val="24"/>
      <w:szCs w:val="24"/>
    </w:rPr>
  </w:style>
  <w:style w:type="numbering" w:customStyle="1" w:styleId="12">
    <w:name w:val="Нет списка1"/>
    <w:next w:val="a2"/>
    <w:semiHidden/>
    <w:rsid w:val="005F1AAF"/>
  </w:style>
  <w:style w:type="character" w:customStyle="1" w:styleId="aa">
    <w:name w:val="Цветовое выделение"/>
    <w:rsid w:val="005F1AAF"/>
    <w:rPr>
      <w:b/>
      <w:bCs/>
      <w:color w:val="000080"/>
      <w:sz w:val="22"/>
      <w:szCs w:val="22"/>
    </w:rPr>
  </w:style>
  <w:style w:type="paragraph" w:customStyle="1" w:styleId="ConsNormal">
    <w:name w:val="ConsNormal"/>
    <w:rsid w:val="005F1AA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5F1AAF"/>
    <w:pPr>
      <w:jc w:val="both"/>
    </w:pPr>
    <w:rPr>
      <w:rFonts w:eastAsia="Times New Roman"/>
    </w:rPr>
  </w:style>
  <w:style w:type="character" w:customStyle="1" w:styleId="20">
    <w:name w:val="Основной текст 2 Знак"/>
    <w:link w:val="2"/>
    <w:rsid w:val="005F1AAF"/>
    <w:rPr>
      <w:sz w:val="24"/>
      <w:szCs w:val="24"/>
    </w:rPr>
  </w:style>
  <w:style w:type="paragraph" w:styleId="ab">
    <w:name w:val="Body Text"/>
    <w:basedOn w:val="a"/>
    <w:link w:val="ac"/>
    <w:rsid w:val="005F1AAF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c">
    <w:name w:val="Основной текст Знак"/>
    <w:link w:val="ab"/>
    <w:rsid w:val="005F1AAF"/>
    <w:rPr>
      <w:rFonts w:ascii="Arial" w:hAnsi="Arial" w:cs="Arial"/>
      <w:sz w:val="22"/>
      <w:szCs w:val="22"/>
    </w:rPr>
  </w:style>
  <w:style w:type="paragraph" w:customStyle="1" w:styleId="13">
    <w:name w:val="Ñòèëü1"/>
    <w:basedOn w:val="a"/>
    <w:rsid w:val="005F1AAF"/>
    <w:pPr>
      <w:spacing w:line="288" w:lineRule="auto"/>
    </w:pPr>
    <w:rPr>
      <w:rFonts w:eastAsia="Times New Roman"/>
      <w:sz w:val="28"/>
      <w:szCs w:val="20"/>
    </w:rPr>
  </w:style>
  <w:style w:type="character" w:styleId="ad">
    <w:name w:val="Emphasis"/>
    <w:uiPriority w:val="99"/>
    <w:qFormat/>
    <w:rsid w:val="006D4DE1"/>
    <w:rPr>
      <w:rFonts w:cs="Times New Roman"/>
      <w:i/>
      <w:iCs/>
    </w:rPr>
  </w:style>
  <w:style w:type="character" w:styleId="ae">
    <w:name w:val="Hyperlink"/>
    <w:uiPriority w:val="99"/>
    <w:unhideWhenUsed/>
    <w:rsid w:val="000C696E"/>
    <w:rPr>
      <w:color w:val="0000FF"/>
      <w:u w:val="single"/>
    </w:rPr>
  </w:style>
  <w:style w:type="paragraph" w:customStyle="1" w:styleId="formattext">
    <w:name w:val="formattext"/>
    <w:basedOn w:val="a"/>
    <w:rsid w:val="007E4C25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7E4C25"/>
    <w:pPr>
      <w:spacing w:before="100" w:beforeAutospacing="1" w:after="100" w:afterAutospacing="1"/>
    </w:pPr>
    <w:rPr>
      <w:rFonts w:eastAsia="Times New Roman"/>
    </w:rPr>
  </w:style>
  <w:style w:type="paragraph" w:styleId="af">
    <w:name w:val="List Paragraph"/>
    <w:basedOn w:val="a"/>
    <w:uiPriority w:val="34"/>
    <w:qFormat/>
    <w:rsid w:val="001321A6"/>
    <w:pPr>
      <w:ind w:left="720"/>
      <w:contextualSpacing/>
    </w:pPr>
  </w:style>
  <w:style w:type="paragraph" w:styleId="af0">
    <w:name w:val="footer"/>
    <w:basedOn w:val="a"/>
    <w:link w:val="af1"/>
    <w:unhideWhenUsed/>
    <w:rsid w:val="003C796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C796D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5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estreci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D8B47-D8F3-44C4-8AEB-DBC0054E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1925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12876</CharactersWithSpaces>
  <SharedDoc>false</SharedDoc>
  <HLinks>
    <vt:vector size="42" baseType="variant">
      <vt:variant>
        <vt:i4>7274611</vt:i4>
      </vt:variant>
      <vt:variant>
        <vt:i4>18</vt:i4>
      </vt:variant>
      <vt:variant>
        <vt:i4>0</vt:i4>
      </vt:variant>
      <vt:variant>
        <vt:i4>5</vt:i4>
      </vt:variant>
      <vt:variant>
        <vt:lpwstr>kodeks://link/d?nd=901876063&amp;prevdoc=603447129&amp;point=mark=00000000000000000000000000000000000000000000000000AAA0NV</vt:lpwstr>
      </vt:variant>
      <vt:variant>
        <vt:lpwstr/>
      </vt:variant>
      <vt:variant>
        <vt:i4>7274611</vt:i4>
      </vt:variant>
      <vt:variant>
        <vt:i4>15</vt:i4>
      </vt:variant>
      <vt:variant>
        <vt:i4>0</vt:i4>
      </vt:variant>
      <vt:variant>
        <vt:i4>5</vt:i4>
      </vt:variant>
      <vt:variant>
        <vt:lpwstr>kodeks://link/d?nd=901876063&amp;prevdoc=603447129&amp;point=mark=00000000000000000000000000000000000000000000000000AAA0NV</vt:lpwstr>
      </vt:variant>
      <vt:variant>
        <vt:lpwstr/>
      </vt:variant>
      <vt:variant>
        <vt:i4>7798904</vt:i4>
      </vt:variant>
      <vt:variant>
        <vt:i4>12</vt:i4>
      </vt:variant>
      <vt:variant>
        <vt:i4>0</vt:i4>
      </vt:variant>
      <vt:variant>
        <vt:i4>5</vt:i4>
      </vt:variant>
      <vt:variant>
        <vt:lpwstr>kodeks://link/d?nd=901876063&amp;prevdoc=565323723&amp;point=mark=000000000000000000000000000000000000000000000000008P40LP</vt:lpwstr>
      </vt:variant>
      <vt:variant>
        <vt:lpwstr/>
      </vt:variant>
      <vt:variant>
        <vt:i4>6160471</vt:i4>
      </vt:variant>
      <vt:variant>
        <vt:i4>9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  <vt:variant>
        <vt:i4>6160471</vt:i4>
      </vt:variant>
      <vt:variant>
        <vt:i4>6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  <vt:variant>
        <vt:i4>8060974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kodeks://link/d?nd=901876063&amp;prevdoc=573031977&amp;point=mark=000000000000000000000000000000000000000000000000008PG0LQ</vt:lpwstr>
      </vt:variant>
      <vt:variant>
        <vt:lpwstr/>
      </vt:variant>
      <vt:variant>
        <vt:i4>2359347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kodeks://link/d?nd=901941342&amp;prevdoc=573031977&amp;point=mark=0000000000000000000000000000000000000000000000000064U0IK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yanina</dc:creator>
  <cp:keywords/>
  <cp:lastModifiedBy>ICL</cp:lastModifiedBy>
  <cp:revision>21</cp:revision>
  <cp:lastPrinted>2024-10-09T08:46:00Z</cp:lastPrinted>
  <dcterms:created xsi:type="dcterms:W3CDTF">2023-12-15T05:41:00Z</dcterms:created>
  <dcterms:modified xsi:type="dcterms:W3CDTF">2024-10-28T10:48:00Z</dcterms:modified>
</cp:coreProperties>
</file>