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 </w:t>
      </w:r>
      <w:r>
        <w:rPr>
          <w:rFonts w:ascii="Times New Roman" w:hAnsi="Times New Roman" w:cs="Times New Roman"/>
          <w:sz w:val="28"/>
          <w:szCs w:val="28"/>
        </w:rPr>
        <w:t xml:space="preserve">заседание Совета 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Шали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0   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Шалинского сельского поселения от 10   декабря 2025 года № 10 «О бюджете Шалинского сельского поселения Пестречинского муниципального района на 2026 года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9860,5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13892,0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14389,0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21731,4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4528,5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7839,4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31 июля  2026 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0" w:type="auto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722"/>
        <w:gridCol w:w="1134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7839,4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7839,4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21731,4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21734,4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21734,4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72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21734,4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от  31 июля  2026  года № 24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44"/>
        <w:gridCol w:w="2692"/>
        <w:gridCol w:w="996"/>
      </w:tblGrid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9350,6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843,6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843,6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1 05 03000 01 0000 110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7999,0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83"/>
        </w:trPr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7153,0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4541,4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4541,4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82"/>
        </w:trPr>
        <w:tc>
          <w:tcPr>
            <w:tcW w:w="694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13892,0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4.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31 июля  2026 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Та</w:t>
      </w:r>
      <w:r>
        <w:rPr>
          <w:rFonts w:ascii="Times New Roman" w:hAnsi="Times New Roman" w:cs="Times New Roman"/>
          <w:bCs/>
          <w:sz w:val="24"/>
          <w:szCs w:val="24"/>
        </w:rPr>
        <w:t xml:space="preserve">блица </w:t>
      </w:r>
      <w:r>
        <w:rPr>
          <w:rFonts w:ascii="Times New Roman" w:hAnsi="Times New Roman" w:cs="Times New Roman"/>
          <w:bCs/>
          <w:sz w:val="24"/>
          <w:szCs w:val="24"/>
        </w:rPr>
        <w:t xml:space="preserve">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tabs>
          <w:tab w:val="left" w:pos="142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915" w:type="dxa"/>
        <w:tblInd w:w="-60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608"/>
        <w:gridCol w:w="472"/>
        <w:gridCol w:w="540"/>
        <w:gridCol w:w="1498"/>
        <w:gridCol w:w="1035"/>
        <w:gridCol w:w="1091"/>
      </w:tblGrid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Шалинского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Шалинского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20532,0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1882,8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5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9662,4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9656,4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пот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9900025151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0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7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98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0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21731,4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31 июля  2026 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по разделам и подразделам, целевым статьям и видам расходов классификации расходов бюджет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99" w:type="dxa"/>
        <w:tblInd w:w="-60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5838"/>
        <w:gridCol w:w="709"/>
        <w:gridCol w:w="567"/>
        <w:gridCol w:w="1559"/>
        <w:gridCol w:w="992"/>
        <w:gridCol w:w="1134"/>
      </w:tblGrid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2026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Шалинского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1882,8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5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9662,4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9656,4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пот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9900025151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83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left="-13" w:hanging="6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21731,4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31 июля  2026 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8"/>
          <w:szCs w:val="28"/>
        </w:rPr>
        <w:outlineLvl w:val="0"/>
      </w:pPr>
      <w:r/>
      <w:bookmarkStart w:id="1" w:name="_GoBack"/>
      <w:r/>
      <w:bookmarkEnd w:id="1"/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</w:t>
      </w:r>
      <w:r>
        <w:rPr>
          <w:rFonts w:ascii="Times New Roman" w:hAnsi="Times New Roman" w:eastAsia="Calibri" w:cs="Times New Roman"/>
          <w:sz w:val="28"/>
          <w:szCs w:val="28"/>
        </w:rPr>
        <w:t xml:space="preserve">м Шалинского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Шалинского сельского поселения 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799" w:type="dxa"/>
        <w:tblInd w:w="-60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6830"/>
        <w:gridCol w:w="1701"/>
        <w:gridCol w:w="709"/>
        <w:gridCol w:w="1559"/>
      </w:tblGrid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2026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Шалинского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1882,8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1722,6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56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3307,3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9662,4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9656,4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8218,9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пот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9900025151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83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21731,4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информации Республики Татарстан  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Шалинского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И.Р.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Ахметзянов 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tabs>
        <w:tab w:val="clear" w:pos="4677" w:leader="none"/>
        <w:tab w:val="left" w:pos="7793" w:leader="none"/>
        <w:tab w:val="clear" w:pos="9355" w:leader="none"/>
      </w:tabs>
    </w:pPr>
    <w:r/>
    <w:r>
      <w:tab/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62FE1-D56D-4737-9B89-AA8AA835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4</cp:revision>
  <dcterms:created xsi:type="dcterms:W3CDTF">2026-07-27T05:21:00Z</dcterms:created>
  <dcterms:modified xsi:type="dcterms:W3CDTF">2026-08-11T07:23:53Z</dcterms:modified>
</cp:coreProperties>
</file>