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78F3" w:rsidTr="002E558D">
        <w:tc>
          <w:tcPr>
            <w:tcW w:w="4677" w:type="dxa"/>
            <w:tcBorders>
              <w:top w:val="nil"/>
              <w:left w:val="nil"/>
              <w:bottom w:val="nil"/>
              <w:right w:val="nil"/>
            </w:tcBorders>
          </w:tcPr>
          <w:p w:rsidR="00C978F3" w:rsidRDefault="00C978F3">
            <w:pPr>
              <w:pStyle w:val="ConsPlusNormal"/>
            </w:pPr>
            <w:r>
              <w:t>3 июля 2016 года</w:t>
            </w:r>
          </w:p>
        </w:tc>
        <w:tc>
          <w:tcPr>
            <w:tcW w:w="4678" w:type="dxa"/>
            <w:tcBorders>
              <w:top w:val="nil"/>
              <w:left w:val="nil"/>
              <w:bottom w:val="nil"/>
              <w:right w:val="nil"/>
            </w:tcBorders>
          </w:tcPr>
          <w:p w:rsidR="00C978F3" w:rsidRDefault="00C978F3">
            <w:pPr>
              <w:pStyle w:val="ConsPlusNormal"/>
              <w:jc w:val="right"/>
            </w:pPr>
            <w:r>
              <w:t>N 304-ФЗ</w:t>
            </w:r>
          </w:p>
        </w:tc>
      </w:tr>
    </w:tbl>
    <w:p w:rsidR="00C978F3" w:rsidRDefault="00C978F3">
      <w:pPr>
        <w:pStyle w:val="ConsPlusNormal"/>
        <w:pBdr>
          <w:top w:val="single" w:sz="6" w:space="0" w:color="auto"/>
        </w:pBdr>
        <w:spacing w:before="100" w:after="100"/>
        <w:jc w:val="both"/>
        <w:rPr>
          <w:sz w:val="2"/>
          <w:szCs w:val="2"/>
        </w:rPr>
      </w:pPr>
    </w:p>
    <w:p w:rsidR="00C978F3" w:rsidRDefault="00C978F3">
      <w:pPr>
        <w:pStyle w:val="ConsPlusNormal"/>
        <w:jc w:val="both"/>
      </w:pPr>
    </w:p>
    <w:p w:rsidR="00C978F3" w:rsidRDefault="00C978F3">
      <w:pPr>
        <w:pStyle w:val="ConsPlusTitle"/>
        <w:jc w:val="center"/>
      </w:pPr>
      <w:r>
        <w:t>РОССИЙСКАЯ ФЕДЕРАЦИЯ</w:t>
      </w:r>
    </w:p>
    <w:p w:rsidR="00C978F3" w:rsidRDefault="00C978F3">
      <w:pPr>
        <w:pStyle w:val="ConsPlusTitle"/>
        <w:jc w:val="center"/>
      </w:pPr>
    </w:p>
    <w:p w:rsidR="00C978F3" w:rsidRDefault="00C978F3">
      <w:pPr>
        <w:pStyle w:val="ConsPlusTitle"/>
        <w:jc w:val="center"/>
      </w:pPr>
      <w:r>
        <w:t>ФЕДЕРАЛЬНЫЙ ЗАКОН</w:t>
      </w:r>
    </w:p>
    <w:p w:rsidR="00C978F3" w:rsidRDefault="00C978F3">
      <w:pPr>
        <w:pStyle w:val="ConsPlusTitle"/>
        <w:jc w:val="center"/>
      </w:pPr>
    </w:p>
    <w:p w:rsidR="00C978F3" w:rsidRDefault="00C978F3">
      <w:pPr>
        <w:pStyle w:val="ConsPlusTitle"/>
        <w:jc w:val="center"/>
      </w:pPr>
      <w:r>
        <w:t>О ВНЕСЕНИИ ИЗМЕНЕНИЙ</w:t>
      </w:r>
    </w:p>
    <w:p w:rsidR="00C978F3" w:rsidRDefault="00C978F3">
      <w:pPr>
        <w:pStyle w:val="ConsPlusTitle"/>
        <w:jc w:val="center"/>
      </w:pPr>
      <w:r>
        <w:t>В ФЕДЕРАЛЬНЫЙ ЗАКОН "ОБ УЧАСТИИ В ДОЛЕВОМ СТРОИТЕЛЬСТВЕ</w:t>
      </w:r>
    </w:p>
    <w:p w:rsidR="00C978F3" w:rsidRDefault="00C978F3">
      <w:pPr>
        <w:pStyle w:val="ConsPlusTitle"/>
        <w:jc w:val="center"/>
      </w:pPr>
      <w:r>
        <w:t>МНОГОКВАРТИРНЫХ ДОМОВ И ИНЫХ ОБЪЕКТОВ НЕДВИЖИМОСТИ</w:t>
      </w:r>
    </w:p>
    <w:p w:rsidR="00C978F3" w:rsidRDefault="00C978F3">
      <w:pPr>
        <w:pStyle w:val="ConsPlusTitle"/>
        <w:jc w:val="center"/>
      </w:pPr>
      <w:r>
        <w:t>И О ВНЕСЕНИИ ИЗМЕНЕНИЙ В НЕКОТОРЫЕ ЗАКОНОДАТЕЛЬНЫЕ АКТЫ</w:t>
      </w:r>
    </w:p>
    <w:p w:rsidR="00C978F3" w:rsidRDefault="00C978F3">
      <w:pPr>
        <w:pStyle w:val="ConsPlusTitle"/>
        <w:jc w:val="center"/>
      </w:pPr>
      <w:r>
        <w:t>РОССИЙСКОЙ ФЕДЕРАЦИИ" И ОТДЕЛЬНЫЕ ЗАКОНОДАТЕЛЬНЫЕ АКТЫ</w:t>
      </w:r>
    </w:p>
    <w:p w:rsidR="00C978F3" w:rsidRDefault="00C978F3">
      <w:pPr>
        <w:pStyle w:val="ConsPlusTitle"/>
        <w:jc w:val="center"/>
      </w:pPr>
      <w:r>
        <w:t>РОССИЙСКОЙ ФЕДЕРАЦИИ</w:t>
      </w:r>
    </w:p>
    <w:p w:rsidR="00C978F3" w:rsidRDefault="00C978F3">
      <w:pPr>
        <w:pStyle w:val="ConsPlusNormal"/>
        <w:jc w:val="both"/>
      </w:pPr>
    </w:p>
    <w:p w:rsidR="00C978F3" w:rsidRDefault="00C978F3">
      <w:pPr>
        <w:pStyle w:val="ConsPlusNormal"/>
        <w:jc w:val="right"/>
      </w:pPr>
      <w:r>
        <w:t>Принят</w:t>
      </w:r>
    </w:p>
    <w:p w:rsidR="00C978F3" w:rsidRDefault="00C978F3">
      <w:pPr>
        <w:pStyle w:val="ConsPlusNormal"/>
        <w:jc w:val="right"/>
      </w:pPr>
      <w:r>
        <w:t>Государственной Думой</w:t>
      </w:r>
    </w:p>
    <w:p w:rsidR="00C978F3" w:rsidRDefault="00C978F3">
      <w:pPr>
        <w:pStyle w:val="ConsPlusNormal"/>
        <w:jc w:val="right"/>
      </w:pPr>
      <w:r>
        <w:t>24 июня 2016 года</w:t>
      </w:r>
    </w:p>
    <w:p w:rsidR="00C978F3" w:rsidRDefault="00C978F3">
      <w:pPr>
        <w:pStyle w:val="ConsPlusNormal"/>
        <w:jc w:val="both"/>
      </w:pPr>
    </w:p>
    <w:p w:rsidR="00C978F3" w:rsidRDefault="00C978F3">
      <w:pPr>
        <w:pStyle w:val="ConsPlusNormal"/>
        <w:jc w:val="right"/>
      </w:pPr>
      <w:r>
        <w:t>Одобрен</w:t>
      </w:r>
    </w:p>
    <w:p w:rsidR="00C978F3" w:rsidRDefault="00C978F3">
      <w:pPr>
        <w:pStyle w:val="ConsPlusNormal"/>
        <w:jc w:val="right"/>
      </w:pPr>
      <w:r>
        <w:t>Советом Федерации</w:t>
      </w:r>
    </w:p>
    <w:p w:rsidR="00C978F3" w:rsidRDefault="00C978F3">
      <w:pPr>
        <w:pStyle w:val="ConsPlusNormal"/>
        <w:jc w:val="right"/>
      </w:pPr>
      <w:r>
        <w:t>29 июня 2016 года</w:t>
      </w:r>
    </w:p>
    <w:p w:rsidR="00C978F3" w:rsidRDefault="00C978F3">
      <w:pPr>
        <w:pStyle w:val="ConsPlusNormal"/>
        <w:jc w:val="both"/>
      </w:pPr>
    </w:p>
    <w:p w:rsidR="00C978F3" w:rsidRDefault="00C978F3">
      <w:pPr>
        <w:pStyle w:val="ConsPlusNormal"/>
        <w:ind w:firstLine="540"/>
        <w:jc w:val="both"/>
      </w:pPr>
      <w:r>
        <w:t>Статья 1</w:t>
      </w:r>
    </w:p>
    <w:p w:rsidR="00C978F3" w:rsidRDefault="00C978F3">
      <w:pPr>
        <w:pStyle w:val="ConsPlusNormal"/>
        <w:jc w:val="both"/>
      </w:pPr>
    </w:p>
    <w:p w:rsidR="00C978F3" w:rsidRDefault="00C978F3">
      <w:pPr>
        <w:pStyle w:val="ConsPlusNormal"/>
        <w:ind w:firstLine="540"/>
        <w:jc w:val="both"/>
      </w:pPr>
      <w:r>
        <w:t xml:space="preserve">Внести в Федеральный </w:t>
      </w:r>
      <w:hyperlink r:id="rId4"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следующие изменения:</w:t>
      </w:r>
    </w:p>
    <w:p w:rsidR="00C978F3" w:rsidRDefault="00C978F3">
      <w:pPr>
        <w:pStyle w:val="ConsPlusNormal"/>
        <w:ind w:firstLine="540"/>
        <w:jc w:val="both"/>
      </w:pPr>
      <w:r>
        <w:t xml:space="preserve">1) в </w:t>
      </w:r>
      <w:hyperlink r:id="rId5" w:history="1">
        <w:r>
          <w:rPr>
            <w:color w:val="0000FF"/>
          </w:rPr>
          <w:t>статье 1</w:t>
        </w:r>
      </w:hyperlink>
      <w:r>
        <w:t>:</w:t>
      </w:r>
    </w:p>
    <w:p w:rsidR="00C978F3" w:rsidRDefault="00C978F3">
      <w:pPr>
        <w:pStyle w:val="ConsPlusNormal"/>
        <w:ind w:firstLine="540"/>
        <w:jc w:val="both"/>
      </w:pPr>
      <w:r>
        <w:t xml:space="preserve">а) в </w:t>
      </w:r>
      <w:hyperlink r:id="rId6" w:history="1">
        <w:r>
          <w:rPr>
            <w:color w:val="0000FF"/>
          </w:rPr>
          <w:t>части 1</w:t>
        </w:r>
      </w:hyperlink>
      <w:r>
        <w:t xml:space="preserve"> слова "и возникновением" заменить словами ", для возмещения затрат на такое строительство и возникновением";</w:t>
      </w:r>
    </w:p>
    <w:p w:rsidR="00C978F3" w:rsidRDefault="00C978F3">
      <w:pPr>
        <w:pStyle w:val="ConsPlusNormal"/>
        <w:ind w:firstLine="540"/>
        <w:jc w:val="both"/>
      </w:pPr>
      <w:r>
        <w:t xml:space="preserve">б) </w:t>
      </w:r>
      <w:hyperlink r:id="rId7" w:history="1">
        <w:r>
          <w:rPr>
            <w:color w:val="0000FF"/>
          </w:rPr>
          <w:t>дополнить</w:t>
        </w:r>
      </w:hyperlink>
      <w:r>
        <w:t xml:space="preserve"> частью 2.3 следующего содержания:</w:t>
      </w:r>
    </w:p>
    <w:p w:rsidR="00C978F3" w:rsidRDefault="00C978F3">
      <w:pPr>
        <w:pStyle w:val="ConsPlusNormal"/>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C978F3" w:rsidRDefault="00C978F3">
      <w:pPr>
        <w:pStyle w:val="ConsPlusNormal"/>
        <w:ind w:firstLine="540"/>
        <w:jc w:val="both"/>
      </w:pPr>
      <w:r>
        <w:t xml:space="preserve">2) в </w:t>
      </w:r>
      <w:hyperlink r:id="rId8" w:history="1">
        <w:r>
          <w:rPr>
            <w:color w:val="0000FF"/>
          </w:rPr>
          <w:t>пункте 2 статьи 2</w:t>
        </w:r>
      </w:hyperlink>
      <w:r>
        <w:t xml:space="preserve"> слова "общее имущество в многоквартирном доме и (или) ином объекте недвижимости, подлежащие" заменить словом "подлежащее", слово "входящие" заменить словом "входящее";</w:t>
      </w:r>
    </w:p>
    <w:p w:rsidR="00C978F3" w:rsidRDefault="00C978F3">
      <w:pPr>
        <w:pStyle w:val="ConsPlusNormal"/>
        <w:ind w:firstLine="540"/>
        <w:jc w:val="both"/>
      </w:pPr>
      <w:r>
        <w:t xml:space="preserve">3) в </w:t>
      </w:r>
      <w:hyperlink r:id="rId9" w:history="1">
        <w:r>
          <w:rPr>
            <w:color w:val="0000FF"/>
          </w:rPr>
          <w:t>статье 3</w:t>
        </w:r>
      </w:hyperlink>
      <w:r>
        <w:t>:</w:t>
      </w:r>
    </w:p>
    <w:p w:rsidR="00C978F3" w:rsidRDefault="00C978F3">
      <w:pPr>
        <w:pStyle w:val="ConsPlusNormal"/>
        <w:ind w:firstLine="540"/>
        <w:jc w:val="both"/>
      </w:pPr>
      <w:r>
        <w:t xml:space="preserve">а) </w:t>
      </w:r>
      <w:hyperlink r:id="rId10" w:history="1">
        <w:r>
          <w:rPr>
            <w:color w:val="0000FF"/>
          </w:rPr>
          <w:t>часть 2</w:t>
        </w:r>
      </w:hyperlink>
      <w:r>
        <w:t xml:space="preserve"> изложить в следующей редакции:</w:t>
      </w:r>
    </w:p>
    <w:p w:rsidR="00C978F3" w:rsidRDefault="00C978F3">
      <w:pPr>
        <w:pStyle w:val="ConsPlusNormal"/>
        <w:ind w:firstLine="540"/>
        <w:jc w:val="both"/>
      </w:pPr>
      <w:r>
        <w:t>"2. 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следующим требованиям:</w:t>
      </w:r>
    </w:p>
    <w:p w:rsidR="00C978F3" w:rsidRDefault="00C978F3">
      <w:pPr>
        <w:pStyle w:val="ConsPlusNormal"/>
        <w:ind w:firstLine="540"/>
        <w:jc w:val="both"/>
      </w:pPr>
      <w:r>
        <w:lastRenderedPageBreak/>
        <w:t>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части 2.1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с привлечением денежных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В случае,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со статьей 15.3 настоящего Федерального закона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со статьей 15.3 настоящего Федерального закона другой договор поручительства (далее - связанные с застройщиком юридические лица), должна составлять не менее чем минимальный размер, указанный в части 2.1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C978F3" w:rsidRDefault="00C978F3">
      <w:pPr>
        <w:pStyle w:val="ConsPlusNormal"/>
        <w:ind w:firstLine="540"/>
        <w:jc w:val="both"/>
      </w:pPr>
      <w:r>
        <w:t>2) в отношении застройщика не проводятся процедуры ликвидации юридического лица - застройщика;</w:t>
      </w:r>
    </w:p>
    <w:p w:rsidR="00C978F3" w:rsidRDefault="00C978F3">
      <w:pPr>
        <w:pStyle w:val="ConsPlusNormal"/>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1" w:history="1">
        <w:r>
          <w:rPr>
            <w:color w:val="0000FF"/>
          </w:rPr>
          <w:t>законом</w:t>
        </w:r>
      </w:hyperlink>
      <w:r>
        <w:t xml:space="preserve"> от 26 октября 2002 года N 127-ФЗ "О несостоятельности (банкротстве)";</w:t>
      </w:r>
    </w:p>
    <w:p w:rsidR="00C978F3" w:rsidRDefault="00C978F3">
      <w:pPr>
        <w:pStyle w:val="ConsPlusNormal"/>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C978F3" w:rsidRDefault="00C978F3">
      <w:pPr>
        <w:pStyle w:val="ConsPlusNormal"/>
        <w:ind w:firstLine="540"/>
        <w:jc w:val="both"/>
      </w:pPr>
      <w:r>
        <w:t xml:space="preserve">5) в реестре недобросовестных поставщиков, ведение которого осуществляется в соответствии с Федеральным </w:t>
      </w:r>
      <w:hyperlink r:id="rId1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978F3" w:rsidRDefault="00C978F3">
      <w:pPr>
        <w:pStyle w:val="ConsPlusNormal"/>
        <w:ind w:firstLine="540"/>
        <w:jc w:val="both"/>
      </w:pPr>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4" w:history="1">
        <w:r>
          <w:rPr>
            <w:color w:val="0000FF"/>
          </w:rPr>
          <w:t>пунктами 28</w:t>
        </w:r>
      </w:hyperlink>
      <w:r>
        <w:t xml:space="preserve"> и </w:t>
      </w:r>
      <w:hyperlink r:id="rId15"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w:t>
      </w:r>
      <w:r>
        <w:lastRenderedPageBreak/>
        <w:t>единоличного исполнительного органа юридического лица);</w:t>
      </w:r>
    </w:p>
    <w:p w:rsidR="00C978F3" w:rsidRDefault="00C978F3">
      <w:pPr>
        <w:pStyle w:val="ConsPlusNormal"/>
        <w:ind w:firstLine="540"/>
        <w:jc w:val="both"/>
      </w:pPr>
      <w: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части 2 статьи 23 настоящего Федерального закона, не принято;</w:t>
      </w:r>
    </w:p>
    <w:p w:rsidR="00C978F3" w:rsidRDefault="00C978F3">
      <w:pPr>
        <w:pStyle w:val="ConsPlusNormal"/>
        <w:ind w:firstLine="540"/>
        <w:jc w:val="both"/>
      </w:pPr>
      <w: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C978F3" w:rsidRDefault="00C978F3">
      <w:pPr>
        <w:pStyle w:val="ConsPlusNormal"/>
        <w:ind w:firstLine="540"/>
        <w:jc w:val="both"/>
      </w:pPr>
      <w:r>
        <w:t xml:space="preserve">б) </w:t>
      </w:r>
      <w:hyperlink r:id="rId16" w:history="1">
        <w:r>
          <w:rPr>
            <w:color w:val="0000FF"/>
          </w:rPr>
          <w:t>дополнить</w:t>
        </w:r>
      </w:hyperlink>
      <w:r>
        <w:t xml:space="preserve"> частями 2.1 - 2.6 следующего содержания:</w:t>
      </w:r>
    </w:p>
    <w:p w:rsidR="00C978F3" w:rsidRDefault="00C978F3">
      <w:pPr>
        <w:pStyle w:val="ConsPlusNormal"/>
        <w:ind w:firstLine="540"/>
        <w:jc w:val="both"/>
      </w:pPr>
      <w:r>
        <w:t>"2.1.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C978F3" w:rsidRDefault="00C978F3">
      <w:pPr>
        <w:pStyle w:val="ConsPlusNormal"/>
        <w:ind w:firstLine="540"/>
        <w:jc w:val="both"/>
      </w:pPr>
      <w: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
    <w:p w:rsidR="00C978F3" w:rsidRDefault="00C978F3">
      <w:pPr>
        <w:pStyle w:val="ConsPlusNormal"/>
        <w:ind w:firstLine="540"/>
        <w:jc w:val="both"/>
      </w:pPr>
      <w:r>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C978F3" w:rsidRDefault="00C978F3">
      <w:pPr>
        <w:pStyle w:val="ConsPlusNormal"/>
        <w:ind w:firstLine="540"/>
        <w:jc w:val="both"/>
      </w:pPr>
      <w: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C978F3" w:rsidRDefault="00C978F3">
      <w:pPr>
        <w:pStyle w:val="ConsPlusNormal"/>
        <w:ind w:firstLine="540"/>
        <w:jc w:val="both"/>
      </w:pPr>
      <w: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C978F3" w:rsidRDefault="00C978F3">
      <w:pPr>
        <w:pStyle w:val="ConsPlusNormal"/>
        <w:ind w:firstLine="540"/>
        <w:jc w:val="both"/>
      </w:pPr>
      <w:r>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C978F3" w:rsidRDefault="00C978F3">
      <w:pPr>
        <w:pStyle w:val="ConsPlusNormal"/>
        <w:ind w:firstLine="540"/>
        <w:jc w:val="both"/>
      </w:pPr>
      <w: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C978F3" w:rsidRDefault="00C978F3">
      <w:pPr>
        <w:pStyle w:val="ConsPlusNormal"/>
        <w:ind w:firstLine="540"/>
        <w:jc w:val="both"/>
      </w:pPr>
      <w:r>
        <w:t>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двухсот пятидесяти тысяч квадратных метров;</w:t>
      </w:r>
    </w:p>
    <w:p w:rsidR="00C978F3" w:rsidRDefault="00C978F3">
      <w:pPr>
        <w:pStyle w:val="ConsPlusNormal"/>
        <w:ind w:firstLine="540"/>
        <w:jc w:val="both"/>
      </w:pPr>
      <w:r>
        <w:lastRenderedPageBreak/>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C978F3" w:rsidRDefault="00C978F3">
      <w:pPr>
        <w:pStyle w:val="ConsPlusNormal"/>
        <w:ind w:firstLine="540"/>
        <w:jc w:val="both"/>
      </w:pPr>
      <w: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C978F3" w:rsidRDefault="00C978F3">
      <w:pPr>
        <w:pStyle w:val="ConsPlusNormal"/>
        <w:ind w:firstLine="540"/>
        <w:jc w:val="both"/>
      </w:pPr>
      <w:r>
        <w:t>2.2. Застройщики, не удовлетворяющие требованиям, указанным в части 2 настоящей статьи,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w:t>
      </w:r>
    </w:p>
    <w:p w:rsidR="00C978F3" w:rsidRDefault="00C978F3">
      <w:pPr>
        <w:pStyle w:val="ConsPlusNormal"/>
        <w:ind w:firstLine="540"/>
        <w:jc w:val="both"/>
      </w:pPr>
      <w:r>
        <w:t>2.3. Застройщики, не удовлетворяющие требованиям, указанным в части 2 настоящей статьи, после даты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 в случае:</w:t>
      </w:r>
    </w:p>
    <w:p w:rsidR="00C978F3" w:rsidRDefault="00C978F3">
      <w:pPr>
        <w:pStyle w:val="ConsPlusNormal"/>
        <w:ind w:firstLine="540"/>
        <w:jc w:val="both"/>
      </w:pPr>
      <w:r>
        <w:t xml:space="preserve">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Федеральным </w:t>
      </w:r>
      <w:hyperlink r:id="rId17" w:history="1">
        <w:r>
          <w:rPr>
            <w:color w:val="0000FF"/>
          </w:rPr>
          <w:t>законом</w:t>
        </w:r>
      </w:hyperlink>
      <w:r>
        <w:t xml:space="preserve"> от 26 октября 2002 года N 127-ФЗ "О несостоятельности (банкротстве)";</w:t>
      </w:r>
    </w:p>
    <w:p w:rsidR="00C978F3" w:rsidRDefault="00C978F3">
      <w:pPr>
        <w:pStyle w:val="ConsPlusNormal"/>
        <w:ind w:firstLine="540"/>
        <w:jc w:val="both"/>
      </w:pPr>
      <w:r>
        <w:t>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Российской Федерации, указанного в части 2 статьи 23 настоящего Федерального закона, в соответствии с частью 15 статьи 23 настоящего Федерального закона;</w:t>
      </w:r>
    </w:p>
    <w:p w:rsidR="00C978F3" w:rsidRDefault="00C978F3">
      <w:pPr>
        <w:pStyle w:val="ConsPlusNormal"/>
        <w:ind w:firstLine="540"/>
        <w:jc w:val="both"/>
      </w:pPr>
      <w: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C978F3" w:rsidRDefault="00C978F3">
      <w:pPr>
        <w:pStyle w:val="ConsPlusNormal"/>
        <w:ind w:firstLine="540"/>
        <w:jc w:val="both"/>
      </w:pPr>
      <w:r>
        <w:t>2.4. Решение или определение арбитражного суда, указанные в пунктах 1 и 2 части 2.3 настоящей статьи, подлежат направлению судом, принявшим такие решение или определение, в уполномоченный орган исполнительной власти субъекта Российской Федерации, указанный в части 2 статьи 23 настоящего Федерального закона, в срок не более чем один рабочий день со дня вступления в законную силу таких решения или определения.</w:t>
      </w:r>
    </w:p>
    <w:p w:rsidR="00C978F3" w:rsidRDefault="00C978F3">
      <w:pPr>
        <w:pStyle w:val="ConsPlusNormal"/>
        <w:ind w:firstLine="540"/>
        <w:jc w:val="both"/>
      </w:pPr>
      <w:r>
        <w:t>2.5. Решение о ликвидации юридического лица - застройщика, указанное в пункте 3 части 2.3 настоящей статьи, подлежит направлению этим застройщиком в уполномоченный орган исполнительной власти субъекта Российской Федерации, указанный в части 2 статьи 23 настоящего Федерального закона, в срок не более чем один рабочий день со дня принятия такого решения.</w:t>
      </w:r>
    </w:p>
    <w:p w:rsidR="00C978F3" w:rsidRDefault="00C978F3">
      <w:pPr>
        <w:pStyle w:val="ConsPlusNormal"/>
        <w:ind w:firstLine="540"/>
        <w:jc w:val="both"/>
      </w:pPr>
      <w:r>
        <w:t>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части 2.3 настоящей статьи, в срок не более чем один рабочий день со дня получения соответствующего решения.";</w:t>
      </w:r>
    </w:p>
    <w:p w:rsidR="00C978F3" w:rsidRDefault="00C978F3">
      <w:pPr>
        <w:pStyle w:val="ConsPlusNormal"/>
        <w:ind w:firstLine="540"/>
        <w:jc w:val="both"/>
      </w:pPr>
      <w:r>
        <w:t xml:space="preserve">4) </w:t>
      </w:r>
      <w:hyperlink r:id="rId18" w:history="1">
        <w:r>
          <w:rPr>
            <w:color w:val="0000FF"/>
          </w:rPr>
          <w:t>дополнить</w:t>
        </w:r>
      </w:hyperlink>
      <w:r>
        <w:t xml:space="preserve"> статьей 3.1 следующего содержания:</w:t>
      </w:r>
    </w:p>
    <w:p w:rsidR="00C978F3" w:rsidRDefault="00C978F3">
      <w:pPr>
        <w:pStyle w:val="ConsPlusNormal"/>
        <w:jc w:val="both"/>
      </w:pPr>
    </w:p>
    <w:p w:rsidR="00C978F3" w:rsidRDefault="00C978F3">
      <w:pPr>
        <w:pStyle w:val="ConsPlusNormal"/>
        <w:ind w:firstLine="540"/>
        <w:jc w:val="both"/>
      </w:pPr>
      <w:r>
        <w:lastRenderedPageBreak/>
        <w:t>"Статья 3.1. Раскрытие информации застройщиком</w:t>
      </w:r>
    </w:p>
    <w:p w:rsidR="00C978F3" w:rsidRDefault="00C978F3">
      <w:pPr>
        <w:pStyle w:val="ConsPlusNormal"/>
        <w:jc w:val="both"/>
      </w:pPr>
    </w:p>
    <w:p w:rsidR="00C978F3" w:rsidRDefault="00C978F3">
      <w:pPr>
        <w:pStyle w:val="ConsPlusNormal"/>
        <w:ind w:firstLine="540"/>
        <w:jc w:val="both"/>
      </w:pPr>
      <w:r>
        <w:t>1. 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(далее - официальный сайт застройщика).</w:t>
      </w:r>
    </w:p>
    <w:p w:rsidR="00C978F3" w:rsidRDefault="00C978F3">
      <w:pPr>
        <w:pStyle w:val="ConsPlusNormal"/>
        <w:ind w:firstLine="540"/>
        <w:jc w:val="both"/>
      </w:pPr>
      <w: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C978F3" w:rsidRDefault="00C978F3">
      <w:pPr>
        <w:pStyle w:val="ConsPlusNormal"/>
        <w:ind w:firstLine="540"/>
        <w:jc w:val="both"/>
      </w:pPr>
      <w:r>
        <w:t>1) разрешения на ввод в эксплуатацию объектов капитального строительства, указанных в пункте 4 части 1 статьи 20 настоящего Федерального закона;</w:t>
      </w:r>
    </w:p>
    <w:p w:rsidR="00C978F3" w:rsidRDefault="00C978F3">
      <w:pPr>
        <w:pStyle w:val="ConsPlusNormal"/>
        <w:ind w:firstLine="540"/>
        <w:jc w:val="both"/>
      </w:pPr>
      <w:r>
        <w:t>2) документы, указанные в пункте 6 части 2 статьи 20, пунктах 1, 3, 5 части 2 статьи 21 настоящего Федерального закона;</w:t>
      </w:r>
    </w:p>
    <w:p w:rsidR="00C978F3" w:rsidRDefault="00C978F3">
      <w:pPr>
        <w:pStyle w:val="ConsPlusNormal"/>
        <w:ind w:firstLine="540"/>
        <w:jc w:val="both"/>
      </w:pPr>
      <w:r>
        <w:t>3) проектная декларация;</w:t>
      </w:r>
    </w:p>
    <w:p w:rsidR="00C978F3" w:rsidRDefault="00C978F3">
      <w:pPr>
        <w:pStyle w:val="ConsPlusNormal"/>
        <w:ind w:firstLine="540"/>
        <w:jc w:val="both"/>
      </w:pPr>
      <w:r>
        <w:t>4) заключение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
    <w:p w:rsidR="00C978F3" w:rsidRDefault="00C978F3">
      <w:pPr>
        <w:pStyle w:val="ConsPlusNormal"/>
        <w:ind w:firstLine="540"/>
        <w:jc w:val="both"/>
      </w:pPr>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частью 2 статьи 4 настоящего Федерального закона;</w:t>
      </w:r>
    </w:p>
    <w:p w:rsidR="00C978F3" w:rsidRDefault="00C978F3">
      <w:pPr>
        <w:pStyle w:val="ConsPlusNormal"/>
        <w:ind w:firstLine="540"/>
        <w:jc w:val="both"/>
      </w:pPr>
      <w:r>
        <w:t>6)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w:t>
      </w:r>
    </w:p>
    <w:p w:rsidR="00C978F3" w:rsidRDefault="00C978F3">
      <w:pPr>
        <w:pStyle w:val="ConsPlusNormal"/>
        <w:ind w:firstLine="540"/>
        <w:jc w:val="both"/>
      </w:pPr>
      <w:r>
        <w:t>7) договор поручительства с застройщиком, заключенный в соответствии со статьей 15.3 настоящего Федерального закона в случае, предусмотренном частью 3 статьи 12.1 настоящего Федерального закона;</w:t>
      </w:r>
    </w:p>
    <w:p w:rsidR="00C978F3" w:rsidRDefault="00C978F3">
      <w:pPr>
        <w:pStyle w:val="ConsPlusNormal"/>
        <w:ind w:firstLine="540"/>
        <w:jc w:val="both"/>
      </w:pPr>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C978F3" w:rsidRDefault="00C978F3">
      <w:pPr>
        <w:pStyle w:val="ConsPlusNormal"/>
        <w:ind w:firstLine="540"/>
        <w:jc w:val="both"/>
      </w:pPr>
      <w:r>
        <w:t>3. Информация, указанная в части 2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 Фотографии, указанные в пункте 8 части 2 настоящей статьи, подлежат размещению на официальном сайте застройщика ежемесячно.</w:t>
      </w:r>
    </w:p>
    <w:p w:rsidR="00C978F3" w:rsidRDefault="00C978F3">
      <w:pPr>
        <w:pStyle w:val="ConsPlusNormal"/>
        <w:ind w:firstLine="540"/>
        <w:jc w:val="both"/>
      </w:pPr>
      <w:r>
        <w:t xml:space="preserve">4. Изменения, внесенные в документы, указанные в части 2 настоящей статьи, должны быть размещены на официальном сайте застройщика в течение пяти рабочих дней </w:t>
      </w:r>
      <w:r>
        <w:lastRenderedPageBreak/>
        <w:t>со дня внесения таких изменений.</w:t>
      </w:r>
    </w:p>
    <w:p w:rsidR="00C978F3" w:rsidRDefault="00C978F3">
      <w:pPr>
        <w:pStyle w:val="ConsPlusNormal"/>
        <w:ind w:firstLine="540"/>
        <w:jc w:val="both"/>
      </w:pPr>
      <w:r>
        <w:t>5. 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части 1 статьи 23 настоящего Федерального закона.</w:t>
      </w:r>
    </w:p>
    <w:p w:rsidR="00C978F3" w:rsidRDefault="00C978F3">
      <w:pPr>
        <w:pStyle w:val="ConsPlusNormal"/>
        <w:ind w:firstLine="540"/>
        <w:jc w:val="both"/>
      </w:pPr>
      <w:r>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p w:rsidR="00C978F3" w:rsidRDefault="00C978F3">
      <w:pPr>
        <w:pStyle w:val="ConsPlusNormal"/>
        <w:jc w:val="both"/>
      </w:pPr>
    </w:p>
    <w:p w:rsidR="00C978F3" w:rsidRDefault="00C978F3">
      <w:pPr>
        <w:pStyle w:val="ConsPlusNormal"/>
        <w:ind w:firstLine="540"/>
        <w:jc w:val="both"/>
      </w:pPr>
      <w:r>
        <w:t xml:space="preserve">5) в </w:t>
      </w:r>
      <w:hyperlink r:id="rId19" w:history="1">
        <w:r>
          <w:rPr>
            <w:color w:val="0000FF"/>
          </w:rPr>
          <w:t>статье 4</w:t>
        </w:r>
      </w:hyperlink>
      <w:r>
        <w:t>:</w:t>
      </w:r>
    </w:p>
    <w:p w:rsidR="00C978F3" w:rsidRDefault="00C978F3">
      <w:pPr>
        <w:pStyle w:val="ConsPlusNormal"/>
        <w:ind w:firstLine="540"/>
        <w:jc w:val="both"/>
      </w:pPr>
      <w:r>
        <w:t xml:space="preserve">а) в </w:t>
      </w:r>
      <w:hyperlink r:id="rId20" w:history="1">
        <w:r>
          <w:rPr>
            <w:color w:val="0000FF"/>
          </w:rPr>
          <w:t>части 1</w:t>
        </w:r>
      </w:hyperlink>
      <w:r>
        <w:t xml:space="preserve"> слова "далее - договор" заменить словами "далее также - договор";</w:t>
      </w:r>
    </w:p>
    <w:p w:rsidR="00C978F3" w:rsidRDefault="00C978F3">
      <w:pPr>
        <w:pStyle w:val="ConsPlusNormal"/>
        <w:ind w:firstLine="540"/>
        <w:jc w:val="both"/>
      </w:pPr>
      <w:r>
        <w:t xml:space="preserve">б) в </w:t>
      </w:r>
      <w:hyperlink r:id="rId21" w:history="1">
        <w:r>
          <w:rPr>
            <w:color w:val="0000FF"/>
          </w:rPr>
          <w:t>части 2</w:t>
        </w:r>
      </w:hyperlink>
      <w:r>
        <w:t xml:space="preserve"> слова "вправе издавать" заменить словом "издает";</w:t>
      </w:r>
    </w:p>
    <w:p w:rsidR="00C978F3" w:rsidRDefault="00C978F3">
      <w:pPr>
        <w:pStyle w:val="ConsPlusNormal"/>
        <w:ind w:firstLine="540"/>
        <w:jc w:val="both"/>
      </w:pPr>
      <w:r>
        <w:t xml:space="preserve">в) в </w:t>
      </w:r>
      <w:hyperlink r:id="rId22" w:history="1">
        <w:r>
          <w:rPr>
            <w:color w:val="0000FF"/>
          </w:rPr>
          <w:t>части 4</w:t>
        </w:r>
      </w:hyperlink>
      <w:r>
        <w:t>:</w:t>
      </w:r>
    </w:p>
    <w:p w:rsidR="00C978F3" w:rsidRDefault="00BC768A">
      <w:pPr>
        <w:pStyle w:val="ConsPlusNormal"/>
        <w:ind w:firstLine="540"/>
        <w:jc w:val="both"/>
      </w:pPr>
      <w:hyperlink r:id="rId23" w:history="1">
        <w:r w:rsidR="00C978F3">
          <w:rPr>
            <w:color w:val="0000FF"/>
          </w:rPr>
          <w:t>пункт 1</w:t>
        </w:r>
      </w:hyperlink>
      <w:r w:rsidR="00C978F3">
        <w:t xml:space="preserve"> дополнить словами ",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C978F3" w:rsidRDefault="00BC768A">
      <w:pPr>
        <w:pStyle w:val="ConsPlusNormal"/>
        <w:ind w:firstLine="540"/>
        <w:jc w:val="both"/>
      </w:pPr>
      <w:hyperlink r:id="rId24" w:history="1">
        <w:r w:rsidR="00C978F3">
          <w:rPr>
            <w:color w:val="0000FF"/>
          </w:rPr>
          <w:t>дополнить</w:t>
        </w:r>
      </w:hyperlink>
      <w:r w:rsidR="00C978F3">
        <w:t xml:space="preserve"> пунктом 6 следующего содержания:</w:t>
      </w:r>
    </w:p>
    <w:p w:rsidR="00C978F3" w:rsidRDefault="00C978F3">
      <w:pPr>
        <w:pStyle w:val="ConsPlusNormal"/>
        <w:ind w:firstLine="540"/>
        <w:jc w:val="both"/>
      </w:pPr>
      <w:r>
        <w:t>"6) условия, предусмотренные частью 5 статьи 18.1 настоящего Федерального закона, в случае, указанном в части 1 статьи 18.1 настоящего Федерального закона.";</w:t>
      </w:r>
    </w:p>
    <w:p w:rsidR="00C978F3" w:rsidRDefault="00C978F3">
      <w:pPr>
        <w:pStyle w:val="ConsPlusNormal"/>
        <w:ind w:firstLine="540"/>
        <w:jc w:val="both"/>
      </w:pPr>
      <w:r>
        <w:t xml:space="preserve">г) </w:t>
      </w:r>
      <w:hyperlink r:id="rId25" w:history="1">
        <w:r>
          <w:rPr>
            <w:color w:val="0000FF"/>
          </w:rPr>
          <w:t>дополнить</w:t>
        </w:r>
      </w:hyperlink>
      <w:r>
        <w:t xml:space="preserve"> частью 4.1 следующего содержания:</w:t>
      </w:r>
    </w:p>
    <w:p w:rsidR="00C978F3" w:rsidRDefault="00C978F3">
      <w:pPr>
        <w:pStyle w:val="ConsPlusNormal"/>
        <w:ind w:firstLine="540"/>
        <w:jc w:val="both"/>
      </w:pPr>
      <w:r>
        <w:t>"4.1. Условия договора, предусмотренные частью 4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C978F3" w:rsidRDefault="00C978F3">
      <w:pPr>
        <w:pStyle w:val="ConsPlusNormal"/>
        <w:ind w:firstLine="540"/>
        <w:jc w:val="both"/>
      </w:pPr>
      <w:r>
        <w:t xml:space="preserve">6) в </w:t>
      </w:r>
      <w:hyperlink r:id="rId26" w:history="1">
        <w:r>
          <w:rPr>
            <w:color w:val="0000FF"/>
          </w:rPr>
          <w:t>статье 5</w:t>
        </w:r>
      </w:hyperlink>
      <w:r>
        <w:t>:</w:t>
      </w:r>
    </w:p>
    <w:p w:rsidR="00C978F3" w:rsidRDefault="00C978F3">
      <w:pPr>
        <w:pStyle w:val="ConsPlusNormal"/>
        <w:ind w:firstLine="540"/>
        <w:jc w:val="both"/>
      </w:pPr>
      <w:r>
        <w:t xml:space="preserve">а) </w:t>
      </w:r>
      <w:hyperlink r:id="rId27" w:history="1">
        <w:r>
          <w:rPr>
            <w:color w:val="0000FF"/>
          </w:rPr>
          <w:t>часть 1</w:t>
        </w:r>
      </w:hyperlink>
      <w:r>
        <w:t xml:space="preserve"> дополнить предложениями следующего содержания: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r>
        <w:lastRenderedPageBreak/>
        <w:t>коэффициентами, установленными федеральным органом исполнительной власти, указанным в части 1 статьи 23 настоящего Федерального закона.";</w:t>
      </w:r>
    </w:p>
    <w:p w:rsidR="00C978F3" w:rsidRDefault="00C978F3">
      <w:pPr>
        <w:pStyle w:val="ConsPlusNormal"/>
        <w:ind w:firstLine="540"/>
        <w:jc w:val="both"/>
      </w:pPr>
      <w:r>
        <w:t xml:space="preserve">б) </w:t>
      </w:r>
      <w:hyperlink r:id="rId28" w:history="1">
        <w:r>
          <w:rPr>
            <w:color w:val="0000FF"/>
          </w:rPr>
          <w:t>часть 3</w:t>
        </w:r>
      </w:hyperlink>
      <w:r>
        <w:t xml:space="preserve"> изложить в следующей редакции:</w:t>
      </w:r>
    </w:p>
    <w:p w:rsidR="00C978F3" w:rsidRDefault="00C978F3">
      <w:pPr>
        <w:pStyle w:val="ConsPlusNormal"/>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C978F3" w:rsidRDefault="00C978F3">
      <w:pPr>
        <w:pStyle w:val="ConsPlusNormal"/>
        <w:ind w:firstLine="540"/>
        <w:jc w:val="both"/>
      </w:pPr>
      <w:r>
        <w:t xml:space="preserve">7) </w:t>
      </w:r>
      <w:hyperlink r:id="rId29" w:history="1">
        <w:r>
          <w:rPr>
            <w:color w:val="0000FF"/>
          </w:rPr>
          <w:t>часть 2 статьи 6</w:t>
        </w:r>
      </w:hyperlink>
      <w:r>
        <w:t xml:space="preserve"> дополнить предложением следующего содержания: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C978F3" w:rsidRDefault="00C978F3">
      <w:pPr>
        <w:pStyle w:val="ConsPlusNormal"/>
        <w:ind w:firstLine="540"/>
        <w:jc w:val="both"/>
      </w:pPr>
      <w:r>
        <w:t xml:space="preserve">8) в </w:t>
      </w:r>
      <w:hyperlink r:id="rId30" w:history="1">
        <w:r>
          <w:rPr>
            <w:color w:val="0000FF"/>
          </w:rPr>
          <w:t>статье 7</w:t>
        </w:r>
      </w:hyperlink>
      <w:r>
        <w:t>:</w:t>
      </w:r>
    </w:p>
    <w:p w:rsidR="00C978F3" w:rsidRDefault="00C978F3">
      <w:pPr>
        <w:pStyle w:val="ConsPlusNormal"/>
        <w:ind w:firstLine="540"/>
        <w:jc w:val="both"/>
      </w:pPr>
      <w:r>
        <w:t xml:space="preserve">а) </w:t>
      </w:r>
      <w:hyperlink r:id="rId31" w:history="1">
        <w:r>
          <w:rPr>
            <w:color w:val="0000FF"/>
          </w:rPr>
          <w:t>дополнить</w:t>
        </w:r>
      </w:hyperlink>
      <w:r>
        <w:t xml:space="preserve"> частью 1.1 следующего содержания:</w:t>
      </w:r>
    </w:p>
    <w:p w:rsidR="00C978F3" w:rsidRDefault="00C978F3">
      <w:pPr>
        <w:pStyle w:val="ConsPlusNormal"/>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C978F3" w:rsidRDefault="00C978F3">
      <w:pPr>
        <w:pStyle w:val="ConsPlusNormal"/>
        <w:ind w:firstLine="540"/>
        <w:jc w:val="both"/>
      </w:pPr>
      <w:r>
        <w:t xml:space="preserve">б) </w:t>
      </w:r>
      <w:hyperlink r:id="rId32" w:history="1">
        <w:r>
          <w:rPr>
            <w:color w:val="0000FF"/>
          </w:rPr>
          <w:t>части 6</w:t>
        </w:r>
      </w:hyperlink>
      <w:r>
        <w:t xml:space="preserve"> и </w:t>
      </w:r>
      <w:hyperlink r:id="rId33" w:history="1">
        <w:r>
          <w:rPr>
            <w:color w:val="0000FF"/>
          </w:rPr>
          <w:t>7</w:t>
        </w:r>
      </w:hyperlink>
      <w:r>
        <w:t xml:space="preserve"> изложить в следующей редакции:</w:t>
      </w:r>
    </w:p>
    <w:p w:rsidR="00C978F3" w:rsidRDefault="00C978F3">
      <w:pPr>
        <w:pStyle w:val="ConsPlusNormal"/>
        <w:ind w:firstLine="540"/>
        <w:jc w:val="both"/>
      </w:pPr>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C978F3" w:rsidRDefault="00C978F3">
      <w:pPr>
        <w:pStyle w:val="ConsPlusNormal"/>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978F3" w:rsidRDefault="00C978F3">
      <w:pPr>
        <w:pStyle w:val="ConsPlusNormal"/>
        <w:ind w:firstLine="540"/>
        <w:jc w:val="both"/>
      </w:pPr>
      <w:r>
        <w:t xml:space="preserve">в) </w:t>
      </w:r>
      <w:hyperlink r:id="rId34" w:history="1">
        <w:r>
          <w:rPr>
            <w:color w:val="0000FF"/>
          </w:rPr>
          <w:t>дополнить</w:t>
        </w:r>
      </w:hyperlink>
      <w:r>
        <w:t xml:space="preserve"> частью 8 следующего содержания:</w:t>
      </w:r>
    </w:p>
    <w:p w:rsidR="00C978F3" w:rsidRDefault="00C978F3">
      <w:pPr>
        <w:pStyle w:val="ConsPlusNormal"/>
        <w:ind w:firstLine="540"/>
        <w:jc w:val="both"/>
      </w:pPr>
      <w:r>
        <w:t xml:space="preserve">"8. 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w:t>
      </w:r>
      <w:r>
        <w:lastRenderedPageBreak/>
        <w:t xml:space="preserve">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35"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36"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C978F3" w:rsidRDefault="00C978F3">
      <w:pPr>
        <w:pStyle w:val="ConsPlusNormal"/>
        <w:ind w:firstLine="540"/>
        <w:jc w:val="both"/>
      </w:pPr>
      <w:r>
        <w:t xml:space="preserve">9) </w:t>
      </w:r>
      <w:hyperlink r:id="rId37" w:history="1">
        <w:r>
          <w:rPr>
            <w:color w:val="0000FF"/>
          </w:rPr>
          <w:t>часть 1 статьи 8</w:t>
        </w:r>
      </w:hyperlink>
      <w:r>
        <w:t xml:space="preserve"> изложить в следующей редакции:</w:t>
      </w:r>
    </w:p>
    <w:p w:rsidR="00C978F3" w:rsidRDefault="00C978F3">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C978F3" w:rsidRDefault="00C978F3">
      <w:pPr>
        <w:pStyle w:val="ConsPlusNormal"/>
        <w:ind w:firstLine="540"/>
        <w:jc w:val="both"/>
      </w:pPr>
      <w:r>
        <w:t xml:space="preserve">10) в </w:t>
      </w:r>
      <w:hyperlink r:id="rId38" w:history="1">
        <w:r>
          <w:rPr>
            <w:color w:val="0000FF"/>
          </w:rPr>
          <w:t>статье 9</w:t>
        </w:r>
      </w:hyperlink>
      <w:r>
        <w:t>:</w:t>
      </w:r>
    </w:p>
    <w:p w:rsidR="00C978F3" w:rsidRDefault="00C978F3">
      <w:pPr>
        <w:pStyle w:val="ConsPlusNormal"/>
        <w:ind w:firstLine="540"/>
        <w:jc w:val="both"/>
      </w:pPr>
      <w:r>
        <w:t xml:space="preserve">а) </w:t>
      </w:r>
      <w:hyperlink r:id="rId39" w:history="1">
        <w:r>
          <w:rPr>
            <w:color w:val="0000FF"/>
          </w:rPr>
          <w:t>пункт 2 части 1.1</w:t>
        </w:r>
      </w:hyperlink>
      <w:r>
        <w:t xml:space="preserve"> изложить в следующей редакции:</w:t>
      </w:r>
    </w:p>
    <w:p w:rsidR="00C978F3" w:rsidRDefault="00C978F3">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C978F3" w:rsidRDefault="00C978F3">
      <w:pPr>
        <w:pStyle w:val="ConsPlusNormal"/>
        <w:ind w:firstLine="540"/>
        <w:jc w:val="both"/>
      </w:pPr>
      <w:r>
        <w:t xml:space="preserve">б) </w:t>
      </w:r>
      <w:hyperlink r:id="rId40" w:history="1">
        <w:r>
          <w:rPr>
            <w:color w:val="0000FF"/>
          </w:rPr>
          <w:t>дополнить</w:t>
        </w:r>
      </w:hyperlink>
      <w:r>
        <w:t xml:space="preserve"> частью 1.2 следующего содержания:</w:t>
      </w:r>
    </w:p>
    <w:p w:rsidR="00C978F3" w:rsidRDefault="00C978F3">
      <w:pPr>
        <w:pStyle w:val="ConsPlusNormal"/>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C978F3" w:rsidRDefault="00C978F3">
      <w:pPr>
        <w:pStyle w:val="ConsPlusNormal"/>
        <w:ind w:firstLine="540"/>
        <w:jc w:val="both"/>
      </w:pPr>
      <w:r>
        <w:t xml:space="preserve">11) </w:t>
      </w:r>
      <w:hyperlink r:id="rId41" w:history="1">
        <w:r>
          <w:rPr>
            <w:color w:val="0000FF"/>
          </w:rPr>
          <w:t>статью 11</w:t>
        </w:r>
      </w:hyperlink>
      <w:r>
        <w:t xml:space="preserve"> дополнить частями 3 и 4 следующего содержания:</w:t>
      </w:r>
    </w:p>
    <w:p w:rsidR="00C978F3" w:rsidRDefault="00C978F3">
      <w:pPr>
        <w:pStyle w:val="ConsPlusNormal"/>
        <w:ind w:firstLine="540"/>
        <w:jc w:val="both"/>
      </w:pPr>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C978F3" w:rsidRDefault="00C978F3">
      <w:pPr>
        <w:pStyle w:val="ConsPlusNormal"/>
        <w:ind w:firstLine="540"/>
        <w:jc w:val="both"/>
      </w:pPr>
      <w:r>
        <w:t>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C978F3" w:rsidRDefault="00C978F3">
      <w:pPr>
        <w:pStyle w:val="ConsPlusNormal"/>
        <w:ind w:firstLine="540"/>
        <w:jc w:val="both"/>
      </w:pPr>
      <w:r>
        <w:t xml:space="preserve">12) </w:t>
      </w:r>
      <w:hyperlink r:id="rId42" w:history="1">
        <w:r>
          <w:rPr>
            <w:color w:val="0000FF"/>
          </w:rPr>
          <w:t>статью 12.1</w:t>
        </w:r>
      </w:hyperlink>
      <w:r>
        <w:t xml:space="preserve"> дополнить частью 3 следующего содержания:</w:t>
      </w:r>
    </w:p>
    <w:p w:rsidR="00C978F3" w:rsidRDefault="00C978F3">
      <w:pPr>
        <w:pStyle w:val="ConsPlusNormal"/>
        <w:ind w:firstLine="540"/>
        <w:jc w:val="both"/>
      </w:pPr>
      <w:r>
        <w:t>"3. В случае заключения с гражданами договоров, объектами долевого строительства по которым являются жилые помещения в многоквартирном доме, застройщик, размер уставного капитала которого не соответствует требованиям пункта 1 части 2 статьи 3 настоящего Федерального закона, наряду с исполнением обязанности, предусмотренной частью 2 настоящей статьи, обязан также заключить с одним или несколькими юридическими лицами договор поручительства в соответствии со статьей 15.3 настоящего Федерального закона.";</w:t>
      </w:r>
    </w:p>
    <w:p w:rsidR="00C978F3" w:rsidRDefault="00C978F3">
      <w:pPr>
        <w:pStyle w:val="ConsPlusNormal"/>
        <w:ind w:firstLine="540"/>
        <w:jc w:val="both"/>
      </w:pPr>
      <w:r>
        <w:t xml:space="preserve">13) в </w:t>
      </w:r>
      <w:hyperlink r:id="rId43" w:history="1">
        <w:r>
          <w:rPr>
            <w:color w:val="0000FF"/>
          </w:rPr>
          <w:t>статье 15.1</w:t>
        </w:r>
      </w:hyperlink>
      <w:r>
        <w:t>:</w:t>
      </w:r>
    </w:p>
    <w:p w:rsidR="00C978F3" w:rsidRDefault="00C978F3">
      <w:pPr>
        <w:pStyle w:val="ConsPlusNormal"/>
        <w:ind w:firstLine="540"/>
        <w:jc w:val="both"/>
      </w:pPr>
      <w:r>
        <w:lastRenderedPageBreak/>
        <w:t xml:space="preserve">а) </w:t>
      </w:r>
      <w:hyperlink r:id="rId44" w:history="1">
        <w:r>
          <w:rPr>
            <w:color w:val="0000FF"/>
          </w:rPr>
          <w:t>наименование</w:t>
        </w:r>
      </w:hyperlink>
      <w:r>
        <w:t xml:space="preserve"> изложить в следующей редакции:</w:t>
      </w:r>
    </w:p>
    <w:p w:rsidR="00C978F3" w:rsidRDefault="00C978F3">
      <w:pPr>
        <w:pStyle w:val="ConsPlusNormal"/>
        <w:ind w:firstLine="540"/>
        <w:jc w:val="both"/>
      </w:pPr>
      <w:r>
        <w:t>"Статья 15.1. Обеспечение исполнения обязательств по договору поручительством банка";</w:t>
      </w:r>
    </w:p>
    <w:p w:rsidR="00C978F3" w:rsidRDefault="00C978F3">
      <w:pPr>
        <w:pStyle w:val="ConsPlusNormal"/>
        <w:ind w:firstLine="540"/>
        <w:jc w:val="both"/>
      </w:pPr>
      <w:r>
        <w:t xml:space="preserve">б) </w:t>
      </w:r>
      <w:hyperlink r:id="rId45" w:history="1">
        <w:r>
          <w:rPr>
            <w:color w:val="0000FF"/>
          </w:rPr>
          <w:t>дополнить</w:t>
        </w:r>
      </w:hyperlink>
      <w:r>
        <w:t xml:space="preserve"> частями 2.1 и 2.2 следующего содержания:</w:t>
      </w:r>
    </w:p>
    <w:p w:rsidR="00C978F3" w:rsidRDefault="00C978F3">
      <w:pPr>
        <w:pStyle w:val="ConsPlusNormal"/>
        <w:ind w:firstLine="540"/>
        <w:jc w:val="both"/>
      </w:pPr>
      <w:r>
        <w:t>"2.1. Несоответствие банка, являющегося поручителем, требованиям, указанным в части 1 настоящей статьи, является основанием для одностороннего отказа застройщика от исполнения договора поручительства.</w:t>
      </w:r>
    </w:p>
    <w:p w:rsidR="00C978F3" w:rsidRDefault="00C978F3">
      <w:pPr>
        <w:pStyle w:val="ConsPlusNormal"/>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C978F3" w:rsidRDefault="00C978F3">
      <w:pPr>
        <w:pStyle w:val="ConsPlusNormal"/>
        <w:ind w:firstLine="540"/>
        <w:jc w:val="both"/>
      </w:pPr>
      <w:r>
        <w:t xml:space="preserve">14) </w:t>
      </w:r>
      <w:hyperlink r:id="rId46" w:history="1">
        <w:r>
          <w:rPr>
            <w:color w:val="0000FF"/>
          </w:rPr>
          <w:t>статью 15.2</w:t>
        </w:r>
      </w:hyperlink>
      <w:r>
        <w:t xml:space="preserve"> дополнить частями 14.1 и 14.2 следующего содержания:</w:t>
      </w:r>
    </w:p>
    <w:p w:rsidR="00C978F3" w:rsidRDefault="00C978F3">
      <w:pPr>
        <w:pStyle w:val="ConsPlusNormal"/>
        <w:ind w:firstLine="540"/>
        <w:jc w:val="both"/>
      </w:pPr>
      <w:r>
        <w:t>"14.1. Несоответствие страховой организации требованиям, указанным в пункте 2 части 1 настоящей статьи, является основанием для одностороннего отказа застройщика от исполнения договора страхования.</w:t>
      </w:r>
    </w:p>
    <w:p w:rsidR="00C978F3" w:rsidRDefault="00C978F3">
      <w:pPr>
        <w:pStyle w:val="ConsPlusNormal"/>
        <w:ind w:firstLine="540"/>
        <w:jc w:val="both"/>
      </w:pPr>
      <w:r>
        <w:t>14.2.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пункта 2 части 1 настоящей статьи, допускаются только с согласия выгодоприобретателя по договору страхования.";</w:t>
      </w:r>
    </w:p>
    <w:p w:rsidR="00C978F3" w:rsidRDefault="00C978F3">
      <w:pPr>
        <w:pStyle w:val="ConsPlusNormal"/>
        <w:ind w:firstLine="540"/>
        <w:jc w:val="both"/>
      </w:pPr>
      <w:r>
        <w:t xml:space="preserve">15) </w:t>
      </w:r>
      <w:hyperlink r:id="rId47" w:history="1">
        <w:r>
          <w:rPr>
            <w:color w:val="0000FF"/>
          </w:rPr>
          <w:t>дополнить</w:t>
        </w:r>
      </w:hyperlink>
      <w:r>
        <w:t xml:space="preserve"> статьей 15.3 следующего содержания:</w:t>
      </w:r>
    </w:p>
    <w:p w:rsidR="00C978F3" w:rsidRDefault="00C978F3">
      <w:pPr>
        <w:pStyle w:val="ConsPlusNormal"/>
        <w:jc w:val="both"/>
      </w:pPr>
    </w:p>
    <w:p w:rsidR="00C978F3" w:rsidRDefault="00C978F3">
      <w:pPr>
        <w:pStyle w:val="ConsPlusNormal"/>
        <w:ind w:firstLine="540"/>
        <w:jc w:val="both"/>
      </w:pPr>
      <w:r>
        <w:t>"Статья 15.3.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C978F3" w:rsidRDefault="00C978F3">
      <w:pPr>
        <w:pStyle w:val="ConsPlusNormal"/>
        <w:jc w:val="both"/>
      </w:pPr>
    </w:p>
    <w:p w:rsidR="00C978F3" w:rsidRDefault="00C978F3">
      <w:pPr>
        <w:pStyle w:val="ConsPlusNormal"/>
        <w:ind w:firstLine="540"/>
        <w:jc w:val="both"/>
      </w:pPr>
      <w:r>
        <w:t>1. По договору поручительства по обязательствам застройщика, размер уставного капитала которого не соответствует требованиям пункта 1 части 2 статьи 3 настоящего Федерального закона,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(далее - договор поручительства),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C978F3" w:rsidRDefault="00C978F3">
      <w:pPr>
        <w:pStyle w:val="ConsPlusNormal"/>
        <w:ind w:firstLine="540"/>
        <w:jc w:val="both"/>
      </w:pPr>
      <w:r>
        <w:t>2. Договор поручительства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C978F3" w:rsidRDefault="00C978F3">
      <w:pPr>
        <w:pStyle w:val="ConsPlusNormal"/>
        <w:ind w:firstLine="540"/>
        <w:jc w:val="both"/>
      </w:pPr>
      <w:r>
        <w:t>3. Поручителем или сопоручителем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статьи 3 настоящего Федерального закона.</w:t>
      </w:r>
    </w:p>
    <w:p w:rsidR="00C978F3" w:rsidRDefault="00C978F3">
      <w:pPr>
        <w:pStyle w:val="ConsPlusNormal"/>
        <w:ind w:firstLine="540"/>
        <w:jc w:val="both"/>
      </w:pPr>
      <w:r>
        <w:t>4. Договор поручительства предусматривает:</w:t>
      </w:r>
    </w:p>
    <w:p w:rsidR="00C978F3" w:rsidRDefault="00C978F3">
      <w:pPr>
        <w:pStyle w:val="ConsPlusNormal"/>
        <w:ind w:firstLine="540"/>
        <w:jc w:val="both"/>
      </w:pPr>
      <w:r>
        <w:t>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настоящим Федеральным законом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C978F3" w:rsidRDefault="00C978F3">
      <w:pPr>
        <w:pStyle w:val="ConsPlusNormal"/>
        <w:ind w:firstLine="540"/>
        <w:jc w:val="both"/>
      </w:pPr>
      <w:r>
        <w:t xml:space="preserve">2) переход прав по договору поручительства к новому участнику долевого </w:t>
      </w:r>
      <w:r>
        <w:lastRenderedPageBreak/>
        <w:t>строительства в случае уступки или перехода по иным основаниям прав требований по договору участия в долевом строительстве;</w:t>
      </w:r>
    </w:p>
    <w:p w:rsidR="00C978F3" w:rsidRDefault="00C978F3">
      <w:pPr>
        <w:pStyle w:val="ConsPlusNormal"/>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C978F3" w:rsidRDefault="00C978F3">
      <w:pPr>
        <w:pStyle w:val="ConsPlusNormal"/>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C978F3" w:rsidRDefault="00C978F3">
      <w:pPr>
        <w:pStyle w:val="ConsPlusNormal"/>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в порядке, предусмотренном частью 9 настоящей статьи;</w:t>
      </w:r>
    </w:p>
    <w:p w:rsidR="00C978F3" w:rsidRDefault="00C978F3">
      <w:pPr>
        <w:pStyle w:val="ConsPlusNormal"/>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C978F3" w:rsidRDefault="00C978F3">
      <w:pPr>
        <w:pStyle w:val="ConsPlusNormal"/>
        <w:ind w:firstLine="540"/>
        <w:jc w:val="both"/>
      </w:pPr>
      <w:r>
        <w:t>5. Сопоручители по договору поручительства отвечают перед участником долевого строительства солидарно.</w:t>
      </w:r>
    </w:p>
    <w:p w:rsidR="00C978F3" w:rsidRDefault="00C978F3">
      <w:pPr>
        <w:pStyle w:val="ConsPlusNormal"/>
        <w:ind w:firstLine="540"/>
        <w:jc w:val="both"/>
      </w:pPr>
      <w:r>
        <w:t>6. Застройщик, заключивший договор поручительства,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C978F3" w:rsidRDefault="00C978F3">
      <w:pPr>
        <w:pStyle w:val="ConsPlusNormal"/>
        <w:ind w:firstLine="540"/>
        <w:jc w:val="both"/>
      </w:pPr>
      <w:r>
        <w:t>7. Несоответствие поручителя (сопоручителей) требованиям, указанным в части 3 настоящей статьи, является основанием для одностороннего отказа застройщика от исполнения договора поручительства.</w:t>
      </w:r>
    </w:p>
    <w:p w:rsidR="00C978F3" w:rsidRDefault="00C978F3">
      <w:pPr>
        <w:pStyle w:val="ConsPlusNormal"/>
        <w:ind w:firstLine="540"/>
        <w:jc w:val="both"/>
      </w:pPr>
      <w:r>
        <w:t>8. Расторжение, досрочное прекращение договора поручительства, в том числе в случае предусмотренного частью 7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C978F3" w:rsidRDefault="00C978F3">
      <w:pPr>
        <w:pStyle w:val="ConsPlusNormal"/>
        <w:ind w:firstLine="540"/>
        <w:jc w:val="both"/>
      </w:pPr>
      <w:r>
        <w:t>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 в соответствии с пунктом 1 части 4 настоящей статьи.</w:t>
      </w:r>
    </w:p>
    <w:p w:rsidR="00C978F3" w:rsidRDefault="00C978F3">
      <w:pPr>
        <w:pStyle w:val="ConsPlusNormal"/>
        <w:ind w:firstLine="540"/>
        <w:jc w:val="both"/>
      </w:pPr>
      <w:r>
        <w:t>10.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При этом застройщик, размер уставного капитала которого не соответствует требованиям пункта 1 части 2 статьи 3 настоящего Федерального закона,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C978F3" w:rsidRDefault="00C978F3">
      <w:pPr>
        <w:pStyle w:val="ConsPlusNormal"/>
        <w:jc w:val="both"/>
      </w:pPr>
    </w:p>
    <w:p w:rsidR="00C978F3" w:rsidRDefault="00C978F3">
      <w:pPr>
        <w:pStyle w:val="ConsPlusNormal"/>
        <w:ind w:firstLine="540"/>
        <w:jc w:val="both"/>
      </w:pPr>
      <w:r>
        <w:t xml:space="preserve">16) </w:t>
      </w:r>
      <w:hyperlink r:id="rId48" w:history="1">
        <w:r>
          <w:rPr>
            <w:color w:val="0000FF"/>
          </w:rPr>
          <w:t>дополнить</w:t>
        </w:r>
      </w:hyperlink>
      <w:r>
        <w:t xml:space="preserve"> статьей 15.4 следующего содержания:</w:t>
      </w:r>
    </w:p>
    <w:p w:rsidR="00C978F3" w:rsidRDefault="00C978F3">
      <w:pPr>
        <w:pStyle w:val="ConsPlusNormal"/>
        <w:jc w:val="both"/>
      </w:pPr>
    </w:p>
    <w:p w:rsidR="00C978F3" w:rsidRDefault="00C978F3">
      <w:pPr>
        <w:pStyle w:val="ConsPlusNormal"/>
        <w:ind w:firstLine="540"/>
        <w:jc w:val="both"/>
      </w:pPr>
      <w:r>
        <w:lastRenderedPageBreak/>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C978F3" w:rsidRDefault="00C978F3">
      <w:pPr>
        <w:pStyle w:val="ConsPlusNormal"/>
        <w:jc w:val="both"/>
      </w:pPr>
    </w:p>
    <w:p w:rsidR="00C978F3" w:rsidRDefault="00C978F3">
      <w:pPr>
        <w:pStyle w:val="ConsPlusNormal"/>
        <w:ind w:firstLine="540"/>
        <w:jc w:val="both"/>
      </w:pPr>
      <w:r>
        <w:t>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статьей 15.5 настоящего Федерального закона (далее - счет эскроу).</w:t>
      </w:r>
    </w:p>
    <w:p w:rsidR="00C978F3" w:rsidRDefault="00C978F3">
      <w:pPr>
        <w:pStyle w:val="ConsPlusNormal"/>
        <w:ind w:firstLine="540"/>
        <w:jc w:val="both"/>
      </w:pPr>
      <w:r>
        <w:t>2. Положения настоящего Федерального закона распространяются на случай, указанный в части 1 настоящей статьи, с учетом положений настоящей статьи и статьи 15.5 настоящего Федерального закона.</w:t>
      </w:r>
    </w:p>
    <w:p w:rsidR="00C978F3" w:rsidRDefault="00C978F3">
      <w:pPr>
        <w:pStyle w:val="ConsPlusNormal"/>
        <w:ind w:firstLine="540"/>
        <w:jc w:val="both"/>
      </w:pPr>
      <w:r>
        <w:t>3. 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средств следующие условия:</w:t>
      </w:r>
    </w:p>
    <w:p w:rsidR="00C978F3" w:rsidRDefault="00C978F3">
      <w:pPr>
        <w:pStyle w:val="ConsPlusNormal"/>
        <w:ind w:firstLine="540"/>
        <w:jc w:val="both"/>
      </w:pPr>
      <w:r>
        <w:t>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части 1 настоящей статьи банке (эскроу-агент) специальный счет эскроу и сведения о таком банке (наименование, фирменное наименование, место нахождения и адрес, адрес электронной почты, номер телефона);</w:t>
      </w:r>
    </w:p>
    <w:p w:rsidR="00C978F3" w:rsidRDefault="00C978F3">
      <w:pPr>
        <w:pStyle w:val="ConsPlusNormal"/>
        <w:ind w:firstLine="540"/>
        <w:jc w:val="both"/>
      </w:pPr>
      <w:r>
        <w:t>2) депонируемая сумма, которая должна быть равна цене договора участия в долевом строительстве;</w:t>
      </w:r>
    </w:p>
    <w:p w:rsidR="00C978F3" w:rsidRDefault="00C978F3">
      <w:pPr>
        <w:pStyle w:val="ConsPlusNormal"/>
        <w:ind w:firstLine="540"/>
        <w:jc w:val="both"/>
      </w:pPr>
      <w: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C978F3" w:rsidRDefault="00C978F3">
      <w:pPr>
        <w:pStyle w:val="ConsPlusNormal"/>
        <w:ind w:firstLine="540"/>
        <w:jc w:val="both"/>
      </w:pPr>
      <w:r>
        <w:t>4) основания перечисления застройщику (бенефициару) депонированной суммы, предусмотренные частью 7 статьи 15.5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C978F3" w:rsidRDefault="00C978F3">
      <w:pPr>
        <w:pStyle w:val="ConsPlusNormal"/>
        <w:ind w:firstLine="540"/>
        <w:jc w:val="both"/>
      </w:pPr>
      <w:r>
        <w:t>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частью 7 статьи 15.5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C978F3" w:rsidRDefault="00C978F3">
      <w:pPr>
        <w:pStyle w:val="ConsPlusNormal"/>
        <w:ind w:firstLine="540"/>
        <w:jc w:val="both"/>
      </w:pPr>
      <w: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C978F3" w:rsidRDefault="00C978F3">
      <w:pPr>
        <w:pStyle w:val="ConsPlusNormal"/>
        <w:ind w:firstLine="540"/>
        <w:jc w:val="both"/>
      </w:pPr>
      <w: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C978F3" w:rsidRDefault="00C978F3">
      <w:pPr>
        <w:pStyle w:val="ConsPlusNormal"/>
        <w:ind w:firstLine="540"/>
        <w:jc w:val="both"/>
      </w:pPr>
      <w:r>
        <w:t>1) наличия оснований, указанных в пунктах 1 - 3 и 5 части 1 статьи 9 настоящего Федерального закона;</w:t>
      </w:r>
    </w:p>
    <w:p w:rsidR="00C978F3" w:rsidRDefault="00C978F3">
      <w:pPr>
        <w:pStyle w:val="ConsPlusNormal"/>
        <w:ind w:firstLine="540"/>
        <w:jc w:val="both"/>
      </w:pPr>
      <w:r>
        <w:t xml:space="preserve">2) наличия требования банка о досрочном исполнении застройщиком обязательств по кредитному договору, указанному в части 1 настоящей статьи, и об обращении </w:t>
      </w:r>
      <w:r>
        <w:lastRenderedPageBreak/>
        <w:t>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C978F3" w:rsidRDefault="00C978F3">
      <w:pPr>
        <w:pStyle w:val="ConsPlusNormal"/>
        <w:ind w:firstLine="540"/>
        <w:jc w:val="both"/>
      </w:pPr>
      <w:r>
        <w:t xml:space="preserve">3) признания застройщика банкротом и открытия конкурсного производства в соответствии с Федеральным </w:t>
      </w:r>
      <w:hyperlink r:id="rId49" w:history="1">
        <w:r>
          <w:rPr>
            <w:color w:val="0000FF"/>
          </w:rPr>
          <w:t>законом</w:t>
        </w:r>
      </w:hyperlink>
      <w:r>
        <w:t xml:space="preserve"> от 26 октября 2002 года N 127-ФЗ "О несостоятельности (банкротстве)";</w:t>
      </w:r>
    </w:p>
    <w:p w:rsidR="00C978F3" w:rsidRDefault="00C978F3">
      <w:pPr>
        <w:pStyle w:val="ConsPlusNormal"/>
        <w:ind w:firstLine="540"/>
        <w:jc w:val="both"/>
      </w:pPr>
      <w:r>
        <w:t>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частью 15 статьи 23 настоящего Федерального закона случаях.</w:t>
      </w:r>
    </w:p>
    <w:p w:rsidR="00C978F3" w:rsidRDefault="00C978F3">
      <w:pPr>
        <w:pStyle w:val="ConsPlusNormal"/>
        <w:ind w:firstLine="540"/>
        <w:jc w:val="both"/>
      </w:pPr>
      <w:r>
        <w:t>6. По истечении срока условного депонирования денежных средств, предусмотренного договором участия в долевом строительстве в соответствии с пунктом 3 части 3 настоящей статьи, договор участия в долевом строительстве прекращается.</w:t>
      </w:r>
    </w:p>
    <w:p w:rsidR="00C978F3" w:rsidRDefault="00C978F3">
      <w:pPr>
        <w:pStyle w:val="ConsPlusNormal"/>
        <w:ind w:firstLine="540"/>
        <w:jc w:val="both"/>
      </w:pPr>
      <w:r>
        <w:t>7. В случае заключения договора участия в долевом строительстве с учетом особенностей, предусмотренных настоящей статьей, требования, предусмотренные частями 2, 5 - 7 статьи 9, частями 1 и 2 статьи 12.1, статьями 13 - 15.2, 18 и 18.1 настоящего Федерального закона, не применяются.</w:t>
      </w:r>
    </w:p>
    <w:p w:rsidR="00C978F3" w:rsidRDefault="00C978F3">
      <w:pPr>
        <w:pStyle w:val="ConsPlusNormal"/>
        <w:ind w:firstLine="540"/>
        <w:jc w:val="both"/>
      </w:pPr>
      <w:r>
        <w:t>8. Кредитным договором, заключенным в соответствии с частью 1 настоящей статьи (далее - кредитный договор), должны быть предусмотрены:</w:t>
      </w:r>
    </w:p>
    <w:p w:rsidR="00C978F3" w:rsidRDefault="00C978F3">
      <w:pPr>
        <w:pStyle w:val="ConsPlusNormal"/>
        <w:ind w:firstLine="540"/>
        <w:jc w:val="both"/>
      </w:pPr>
      <w: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C978F3" w:rsidRDefault="00C978F3">
      <w:pPr>
        <w:pStyle w:val="ConsPlusNormal"/>
        <w:ind w:firstLine="540"/>
        <w:jc w:val="both"/>
      </w:pPr>
      <w:r>
        <w:t>2) цели, на которые может быть использован кредит, и порядок осуществления банком контроля за его целевым использованием, в том числе в соответствии с требованиями проектной документации;</w:t>
      </w:r>
    </w:p>
    <w:p w:rsidR="00C978F3" w:rsidRDefault="00C978F3">
      <w:pPr>
        <w:pStyle w:val="ConsPlusNormal"/>
        <w:ind w:firstLine="540"/>
        <w:jc w:val="both"/>
      </w:pPr>
      <w: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C978F3" w:rsidRDefault="00C978F3">
      <w:pPr>
        <w:pStyle w:val="ConsPlusNormal"/>
        <w:ind w:firstLine="540"/>
        <w:jc w:val="both"/>
      </w:pPr>
      <w:r>
        <w:t>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 в соответствии с требованиями уполномоченного федерального органа исполнительной власти, указанного в части 1 статьи 23 настоящего Федерального закона;</w:t>
      </w:r>
    </w:p>
    <w:p w:rsidR="00C978F3" w:rsidRDefault="00C978F3">
      <w:pPr>
        <w:pStyle w:val="ConsPlusNormal"/>
        <w:ind w:firstLine="540"/>
        <w:jc w:val="both"/>
      </w:pPr>
      <w:r>
        <w:t>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 обязательство застройщика предоставлять банку такую информацию;</w:t>
      </w:r>
    </w:p>
    <w:p w:rsidR="00C978F3" w:rsidRDefault="00C978F3">
      <w:pPr>
        <w:pStyle w:val="ConsPlusNormal"/>
        <w:ind w:firstLine="540"/>
        <w:jc w:val="both"/>
      </w:pPr>
      <w:r>
        <w:t xml:space="preserve">6) обязательство застройщика об установлении во всех договорах участия в долевом </w:t>
      </w:r>
      <w:r>
        <w:lastRenderedPageBreak/>
        <w:t>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банке, с которым застройщик заключил кредитный договор;</w:t>
      </w:r>
    </w:p>
    <w:p w:rsidR="00C978F3" w:rsidRDefault="00C978F3">
      <w:pPr>
        <w:pStyle w:val="ConsPlusNormal"/>
        <w:ind w:firstLine="540"/>
        <w:jc w:val="both"/>
      </w:pPr>
      <w:r>
        <w:t>7) обязательство застройщика согласовывать с банком изменение существенных условий договоров участия в долевом строительстве;</w:t>
      </w:r>
    </w:p>
    <w:p w:rsidR="00C978F3" w:rsidRDefault="00C978F3">
      <w:pPr>
        <w:pStyle w:val="ConsPlusNormal"/>
        <w:ind w:firstLine="540"/>
        <w:jc w:val="both"/>
      </w:pPr>
      <w:r>
        <w:t>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C978F3" w:rsidRDefault="00C978F3">
      <w:pPr>
        <w:pStyle w:val="ConsPlusNormal"/>
        <w:ind w:firstLine="540"/>
        <w:jc w:val="both"/>
      </w:pPr>
      <w:r>
        <w:t>9) обязательство банка по ежемесячному предоставлению застройщику сведений об открытии, о ведении и закрытии счетов эскроу, в том числе о внесении участниками долевого строительства денежных средств на счета эскроу;</w:t>
      </w:r>
    </w:p>
    <w:p w:rsidR="00C978F3" w:rsidRDefault="00C978F3">
      <w:pPr>
        <w:pStyle w:val="ConsPlusNormal"/>
        <w:ind w:firstLine="540"/>
        <w:jc w:val="both"/>
      </w:pPr>
      <w:r>
        <w:t>10) способы и размер обеспечения исполнения обязательств по кредитному договору;</w:t>
      </w:r>
    </w:p>
    <w:p w:rsidR="00C978F3" w:rsidRDefault="00C978F3">
      <w:pPr>
        <w:pStyle w:val="ConsPlusNormal"/>
        <w:ind w:firstLine="540"/>
        <w:jc w:val="both"/>
      </w:pPr>
      <w:r>
        <w:t>11) срок действия кредитного договора;</w:t>
      </w:r>
    </w:p>
    <w:p w:rsidR="00C978F3" w:rsidRDefault="00C978F3">
      <w:pPr>
        <w:pStyle w:val="ConsPlusNormal"/>
        <w:ind w:firstLine="540"/>
        <w:jc w:val="both"/>
      </w:pPr>
      <w:r>
        <w:t>12) ответственность сторон кредитного договора за его неисполнение или ненадлежащее исполнение.";</w:t>
      </w:r>
    </w:p>
    <w:p w:rsidR="00C978F3" w:rsidRDefault="00C978F3">
      <w:pPr>
        <w:pStyle w:val="ConsPlusNormal"/>
        <w:jc w:val="both"/>
      </w:pPr>
    </w:p>
    <w:p w:rsidR="00C978F3" w:rsidRDefault="00C978F3">
      <w:pPr>
        <w:pStyle w:val="ConsPlusNormal"/>
        <w:ind w:firstLine="540"/>
        <w:jc w:val="both"/>
      </w:pPr>
      <w:r>
        <w:t xml:space="preserve">17) </w:t>
      </w:r>
      <w:hyperlink r:id="rId50" w:history="1">
        <w:r>
          <w:rPr>
            <w:color w:val="0000FF"/>
          </w:rPr>
          <w:t>дополнить</w:t>
        </w:r>
      </w:hyperlink>
      <w:r>
        <w:t xml:space="preserve"> статьей 15.5 следующего содержания:</w:t>
      </w:r>
    </w:p>
    <w:p w:rsidR="00C978F3" w:rsidRDefault="00C978F3">
      <w:pPr>
        <w:pStyle w:val="ConsPlusNormal"/>
        <w:jc w:val="both"/>
      </w:pPr>
    </w:p>
    <w:p w:rsidR="00C978F3" w:rsidRDefault="00C978F3">
      <w:pPr>
        <w:pStyle w:val="ConsPlusNormal"/>
        <w:ind w:firstLine="540"/>
        <w:jc w:val="both"/>
      </w:pPr>
      <w:r>
        <w:t>"Статья 15.5. Особенности открытия, ведения и закрытия счета эскроу для расчетов по договору участия в долевом строительстве</w:t>
      </w:r>
    </w:p>
    <w:p w:rsidR="00C978F3" w:rsidRDefault="00C978F3">
      <w:pPr>
        <w:pStyle w:val="ConsPlusNormal"/>
        <w:jc w:val="both"/>
      </w:pPr>
    </w:p>
    <w:p w:rsidR="00C978F3" w:rsidRDefault="00C978F3">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51" w:history="1">
        <w:r>
          <w:rPr>
            <w:color w:val="0000FF"/>
          </w:rPr>
          <w:t>кодексом</w:t>
        </w:r>
      </w:hyperlink>
      <w:r>
        <w:t xml:space="preserve"> Российской Федерации с учетом особенностей, установленных настоящей статьей.</w:t>
      </w:r>
    </w:p>
    <w:p w:rsidR="00C978F3" w:rsidRDefault="00C978F3">
      <w:pPr>
        <w:pStyle w:val="ConsPlusNormal"/>
        <w:ind w:firstLine="540"/>
        <w:jc w:val="both"/>
      </w:pPr>
      <w:r>
        <w:t>2. Счет эскроу открывается банком (эскроу-агент), заключившим с застройщиком кредитный договор, указанный в части 8 статьи 15.4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указанному застройщику, 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частью 6 статьи 8 настоящего Федерального закона, на основании одностороннего акта или иного документа о передаче объекта долевого строительства.</w:t>
      </w:r>
    </w:p>
    <w:p w:rsidR="00C978F3" w:rsidRDefault="00C978F3">
      <w:pPr>
        <w:pStyle w:val="ConsPlusNormal"/>
        <w:ind w:firstLine="540"/>
        <w:jc w:val="both"/>
      </w:pPr>
      <w:r>
        <w:t>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и в которых могут размещаться средства федерального бюджета на банковские депозиты.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C978F3" w:rsidRDefault="00C978F3">
      <w:pPr>
        <w:pStyle w:val="ConsPlusNormal"/>
        <w:ind w:firstLine="540"/>
        <w:jc w:val="both"/>
      </w:pPr>
      <w:r>
        <w:t>4. Счет эскроу открывается на основании зарегистрированного договора участия в долевом строительстве, заключенного с учетом особенностей, предусмотренных статьей 15.4 настоящего Федерального закона, на срок условного депонирования денежных средств, предусмотренный указанным договором.</w:t>
      </w:r>
    </w:p>
    <w:p w:rsidR="00C978F3" w:rsidRDefault="00C978F3">
      <w:pPr>
        <w:pStyle w:val="ConsPlusNormal"/>
        <w:ind w:firstLine="540"/>
        <w:jc w:val="both"/>
      </w:pPr>
      <w:r>
        <w:t xml:space="preserve">5. На денежные средства на счете эскроу начисляются проценты в размере, установленном договором счета эскроу и определенном кредитным договором в </w:t>
      </w:r>
      <w:r>
        <w:lastRenderedPageBreak/>
        <w:t>соответствии с пунктом 8 части 8 статьи 15.4 настоящего Федерального закона. Вознаграждение банку, являющемуся эскроу-агентом по счету эскроу, не выплачивается.</w:t>
      </w:r>
    </w:p>
    <w:p w:rsidR="00C978F3" w:rsidRDefault="00C978F3">
      <w:pPr>
        <w:pStyle w:val="ConsPlusNormal"/>
        <w:ind w:firstLine="540"/>
        <w:jc w:val="both"/>
      </w:pPr>
      <w:r>
        <w:t>6. Банк, являющийся эскроу-агентом по договору счета эскроу, информирует участника долевого строительства, являющегося владельцем счета эскроу,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пунктом 2 части 5 статьи 15.4 настоящего Федерального закона, не позднее десяти рабочих дней со дня наступления таких оснований.</w:t>
      </w:r>
    </w:p>
    <w:p w:rsidR="00C978F3" w:rsidRDefault="00C978F3">
      <w:pPr>
        <w:pStyle w:val="ConsPlusNormal"/>
        <w:ind w:firstLine="540"/>
        <w:jc w:val="both"/>
      </w:pPr>
      <w:r>
        <w:t>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части 8 статьи 15.4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C978F3" w:rsidRDefault="00C978F3">
      <w:pPr>
        <w:pStyle w:val="ConsPlusNormal"/>
        <w:ind w:firstLine="540"/>
        <w:jc w:val="both"/>
      </w:pPr>
      <w:r>
        <w:t>8. В случае произведения расчетов по договору участия в долевом строительстве в соответствии с частью 7 настоящей статьи договор счета эскроу прекращается и счет эскроу подлежит закрытию без заявления владельца этого счета в день осуществления таких расчетов.</w:t>
      </w:r>
    </w:p>
    <w:p w:rsidR="00C978F3" w:rsidRDefault="00C978F3">
      <w:pPr>
        <w:pStyle w:val="ConsPlusNormal"/>
        <w:ind w:firstLine="540"/>
        <w:jc w:val="both"/>
      </w:pPr>
      <w:r>
        <w:t>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частью 6 статьи 15.4 настоящего Федерального закона договор счета эскроу прекращается и счет эскроу подлежит закрытию не позднее трех рабочих дней после дня получения банком уведомления органа, осуществляющего государственную регистрацию прав на недвижимое имущество и сделок с ним, о погашении в Едином государственном реестре недвижимости записи о государственной регистрации договора участия в долевом строительстве.</w:t>
      </w:r>
    </w:p>
    <w:p w:rsidR="00C978F3" w:rsidRDefault="00C978F3">
      <w:pPr>
        <w:pStyle w:val="ConsPlusNormal"/>
        <w:ind w:firstLine="540"/>
        <w:jc w:val="both"/>
      </w:pPr>
      <w:r>
        <w:t>10. Орган, осуществляющий государственную регистрацию прав на недвижимое имущество и сделок с ним,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C978F3" w:rsidRDefault="00C978F3">
      <w:pPr>
        <w:pStyle w:val="ConsPlusNormal"/>
        <w:ind w:firstLine="540"/>
        <w:jc w:val="both"/>
      </w:pPr>
      <w:r>
        <w:t>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C978F3" w:rsidRDefault="00C978F3">
      <w:pPr>
        <w:pStyle w:val="ConsPlusNormal"/>
        <w:ind w:firstLine="540"/>
        <w:jc w:val="both"/>
      </w:pPr>
      <w:r>
        <w:t xml:space="preserve">12. На правоотношения по открытию, ведению и закрытию счета эскроу для расчетов </w:t>
      </w:r>
      <w:r>
        <w:lastRenderedPageBreak/>
        <w:t xml:space="preserve">по договору участия в долевом строительстве распространяются требования Федерального </w:t>
      </w:r>
      <w:hyperlink r:id="rId5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эскроу в соответствии с частью 11 настоящей статьи.</w:t>
      </w:r>
    </w:p>
    <w:p w:rsidR="00C978F3" w:rsidRDefault="00C978F3">
      <w:pPr>
        <w:pStyle w:val="ConsPlusNormal"/>
        <w:ind w:firstLine="540"/>
        <w:jc w:val="both"/>
      </w:pPr>
      <w:r>
        <w:t xml:space="preserve">13. В случае отказа банка от заключения договора счета эскроу с лицом, являющимся стороной договора участия в долевом строительстве, или расторжения договора счета эскроу с клиентом, являющимся стороной договора участия в долевом строительстве, по основаниям, указанным в </w:t>
      </w:r>
      <w:hyperlink r:id="rId53"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3 - 7 статьи 9 настоящего Федерального закона.";</w:t>
      </w:r>
    </w:p>
    <w:p w:rsidR="00C978F3" w:rsidRDefault="00C978F3">
      <w:pPr>
        <w:pStyle w:val="ConsPlusNormal"/>
        <w:jc w:val="both"/>
      </w:pPr>
    </w:p>
    <w:p w:rsidR="00C978F3" w:rsidRDefault="00C978F3">
      <w:pPr>
        <w:pStyle w:val="ConsPlusNormal"/>
        <w:ind w:firstLine="540"/>
        <w:jc w:val="both"/>
      </w:pPr>
      <w:r>
        <w:t xml:space="preserve">18) в </w:t>
      </w:r>
      <w:hyperlink r:id="rId54" w:history="1">
        <w:r>
          <w:rPr>
            <w:color w:val="0000FF"/>
          </w:rPr>
          <w:t>статье 16</w:t>
        </w:r>
      </w:hyperlink>
      <w:r>
        <w:t>:</w:t>
      </w:r>
    </w:p>
    <w:p w:rsidR="00C978F3" w:rsidRDefault="00C978F3">
      <w:pPr>
        <w:pStyle w:val="ConsPlusNormal"/>
        <w:ind w:firstLine="540"/>
        <w:jc w:val="both"/>
      </w:pPr>
      <w:r>
        <w:t xml:space="preserve">а) </w:t>
      </w:r>
      <w:hyperlink r:id="rId55" w:history="1">
        <w:r>
          <w:rPr>
            <w:color w:val="0000FF"/>
          </w:rPr>
          <w:t>часть 1</w:t>
        </w:r>
      </w:hyperlink>
      <w:r>
        <w:t xml:space="preserve"> изложить в следующей редакции:</w:t>
      </w:r>
    </w:p>
    <w:p w:rsidR="00C978F3" w:rsidRDefault="00C978F3">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w:t>
      </w:r>
      <w:hyperlink r:id="rId56" w:history="1">
        <w:r>
          <w:rPr>
            <w:color w:val="0000FF"/>
          </w:rPr>
          <w:t>законом</w:t>
        </w:r>
      </w:hyperlink>
      <w:r>
        <w:t xml:space="preserve"> от 13 июля 2015 года N 218-ФЗ "О государственной регистрации недвижимости".";</w:t>
      </w:r>
    </w:p>
    <w:p w:rsidR="00C978F3" w:rsidRDefault="00C978F3">
      <w:pPr>
        <w:pStyle w:val="ConsPlusNormal"/>
        <w:ind w:firstLine="540"/>
        <w:jc w:val="both"/>
      </w:pPr>
      <w:r>
        <w:t xml:space="preserve">б) </w:t>
      </w:r>
      <w:hyperlink r:id="rId57" w:history="1">
        <w:r>
          <w:rPr>
            <w:color w:val="0000FF"/>
          </w:rPr>
          <w:t>части 2</w:t>
        </w:r>
      </w:hyperlink>
      <w:r>
        <w:t xml:space="preserve"> - </w:t>
      </w:r>
      <w:hyperlink r:id="rId58" w:history="1">
        <w:r>
          <w:rPr>
            <w:color w:val="0000FF"/>
          </w:rPr>
          <w:t>4</w:t>
        </w:r>
      </w:hyperlink>
      <w:r>
        <w:t xml:space="preserve"> признать утратившими силу;</w:t>
      </w:r>
    </w:p>
    <w:p w:rsidR="00C978F3" w:rsidRDefault="00C978F3">
      <w:pPr>
        <w:pStyle w:val="ConsPlusNormal"/>
        <w:ind w:firstLine="540"/>
        <w:jc w:val="both"/>
      </w:pPr>
      <w:r>
        <w:t xml:space="preserve">19) </w:t>
      </w:r>
      <w:hyperlink r:id="rId59" w:history="1">
        <w:r>
          <w:rPr>
            <w:color w:val="0000FF"/>
          </w:rPr>
          <w:t>статью 17</w:t>
        </w:r>
      </w:hyperlink>
      <w:r>
        <w:t xml:space="preserve"> изложить в следующей редакции:</w:t>
      </w:r>
    </w:p>
    <w:p w:rsidR="00C978F3" w:rsidRDefault="00C978F3">
      <w:pPr>
        <w:pStyle w:val="ConsPlusNormal"/>
        <w:jc w:val="both"/>
      </w:pPr>
    </w:p>
    <w:p w:rsidR="00C978F3" w:rsidRDefault="00C978F3">
      <w:pPr>
        <w:pStyle w:val="ConsPlusNormal"/>
        <w:ind w:firstLine="540"/>
        <w:jc w:val="both"/>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C978F3" w:rsidRDefault="00C978F3">
      <w:pPr>
        <w:pStyle w:val="ConsPlusNormal"/>
        <w:jc w:val="both"/>
      </w:pPr>
    </w:p>
    <w:p w:rsidR="00C978F3" w:rsidRDefault="00C978F3">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60" w:history="1">
        <w:r>
          <w:rPr>
            <w:color w:val="0000FF"/>
          </w:rPr>
          <w:t>законом</w:t>
        </w:r>
      </w:hyperlink>
      <w:r>
        <w:t xml:space="preserve"> от 13 июля 2015 года N 218-ФЗ "О государственной регистрации недвижимости".";</w:t>
      </w:r>
    </w:p>
    <w:p w:rsidR="00C978F3" w:rsidRDefault="00C978F3">
      <w:pPr>
        <w:pStyle w:val="ConsPlusNormal"/>
        <w:jc w:val="both"/>
      </w:pPr>
    </w:p>
    <w:p w:rsidR="00C978F3" w:rsidRDefault="00C978F3">
      <w:pPr>
        <w:pStyle w:val="ConsPlusNormal"/>
        <w:ind w:firstLine="540"/>
        <w:jc w:val="both"/>
      </w:pPr>
      <w:r>
        <w:t xml:space="preserve">20) в </w:t>
      </w:r>
      <w:hyperlink r:id="rId61" w:history="1">
        <w:r>
          <w:rPr>
            <w:color w:val="0000FF"/>
          </w:rPr>
          <w:t>статье 18</w:t>
        </w:r>
      </w:hyperlink>
      <w:r>
        <w:t>:</w:t>
      </w:r>
    </w:p>
    <w:p w:rsidR="00C978F3" w:rsidRDefault="00C978F3">
      <w:pPr>
        <w:pStyle w:val="ConsPlusNormal"/>
        <w:ind w:firstLine="540"/>
        <w:jc w:val="both"/>
      </w:pPr>
      <w:r>
        <w:t xml:space="preserve">а) </w:t>
      </w:r>
      <w:hyperlink r:id="rId62" w:history="1">
        <w:r>
          <w:rPr>
            <w:color w:val="0000FF"/>
          </w:rPr>
          <w:t>часть 1</w:t>
        </w:r>
      </w:hyperlink>
      <w:r>
        <w:t xml:space="preserve"> изложить в следующей редакции:</w:t>
      </w:r>
    </w:p>
    <w:p w:rsidR="00C978F3" w:rsidRDefault="00C978F3">
      <w:pPr>
        <w:pStyle w:val="ConsPlusNormal"/>
        <w:ind w:firstLine="540"/>
        <w:jc w:val="both"/>
      </w:pPr>
      <w:r>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C978F3" w:rsidRDefault="00C978F3">
      <w:pPr>
        <w:pStyle w:val="ConsPlusNormal"/>
        <w:ind w:firstLine="540"/>
        <w:jc w:val="both"/>
      </w:pPr>
      <w: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C978F3" w:rsidRDefault="00C978F3">
      <w:pPr>
        <w:pStyle w:val="ConsPlusNormal"/>
        <w:ind w:firstLine="540"/>
        <w:jc w:val="both"/>
      </w:pPr>
      <w:r>
        <w:t>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
    <w:p w:rsidR="00C978F3" w:rsidRDefault="00C978F3">
      <w:pPr>
        <w:pStyle w:val="ConsPlusNormal"/>
        <w:ind w:firstLine="540"/>
        <w:jc w:val="both"/>
      </w:pPr>
      <w:r>
        <w:t xml:space="preserve">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пункте 1 или 2 настоящей части </w:t>
      </w:r>
      <w:r>
        <w:lastRenderedPageBreak/>
        <w:t>многоквартирных домов и (или) иных объектов недвижимости, на уплату арендной платы за такие земельные участки;</w:t>
      </w:r>
    </w:p>
    <w:p w:rsidR="00C978F3" w:rsidRDefault="00C978F3">
      <w:pPr>
        <w:pStyle w:val="ConsPlusNormal"/>
        <w:ind w:firstLine="540"/>
        <w:jc w:val="both"/>
      </w:pPr>
      <w:r>
        <w:t>4) возмещение затрат на подготовку проектной документации и выполнение инженерных изысканий для строительства (создания) указанных в пункте 1 или 2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C978F3" w:rsidRDefault="00C978F3">
      <w:pPr>
        <w:pStyle w:val="ConsPlusNormal"/>
        <w:ind w:firstLine="540"/>
        <w:jc w:val="both"/>
      </w:pPr>
      <w:r>
        <w:t>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или 2 настоящей части многоквартирных домов и (или) иных объектов недвижимости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C978F3" w:rsidRDefault="00C978F3">
      <w:pPr>
        <w:pStyle w:val="ConsPlusNormal"/>
        <w:ind w:firstLine="540"/>
        <w:jc w:val="both"/>
      </w:pPr>
      <w:r>
        <w:t>6) внесение платы за подключение (технологическое присоединение) указанных в пункте 1 или 2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C978F3" w:rsidRDefault="00C978F3">
      <w:pPr>
        <w:pStyle w:val="ConsPlusNormal"/>
        <w:ind w:firstLine="540"/>
        <w:jc w:val="both"/>
      </w:pPr>
      <w:r>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C978F3" w:rsidRDefault="00C978F3">
      <w:pPr>
        <w:pStyle w:val="ConsPlusNormal"/>
        <w:ind w:firstLine="540"/>
        <w:jc w:val="both"/>
      </w:pPr>
      <w:r>
        <w:t>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пункте 2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развитии застроенной территории;</w:t>
      </w:r>
    </w:p>
    <w:p w:rsidR="00C978F3" w:rsidRDefault="00C978F3">
      <w:pPr>
        <w:pStyle w:val="ConsPlusNormal"/>
        <w:ind w:firstLine="540"/>
        <w:jc w:val="both"/>
      </w:pPr>
      <w:r>
        <w:t>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пункте 2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органов местного самоуправления;</w:t>
      </w:r>
    </w:p>
    <w:p w:rsidR="00C978F3" w:rsidRDefault="00C978F3">
      <w:pPr>
        <w:pStyle w:val="ConsPlusNormal"/>
        <w:ind w:firstLine="540"/>
        <w:jc w:val="both"/>
      </w:pPr>
      <w:r>
        <w:t>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w:t>
      </w:r>
      <w:r>
        <w:lastRenderedPageBreak/>
        <w:t>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2 настоящей части многоквартирных домов и (или) иных объектов недвижимости осуществляется в иных случаях, не указанных в пунктах 7 - 9 настоящей части, с учетом требований статьи 18.1 настоящего Федерального закона. При этом указанное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
    <w:p w:rsidR="00C978F3" w:rsidRDefault="00C978F3">
      <w:pPr>
        <w:pStyle w:val="ConsPlusNormal"/>
        <w:ind w:firstLine="540"/>
        <w:jc w:val="both"/>
      </w:pPr>
      <w:r>
        <w:t>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пункте 1 настоящей части;</w:t>
      </w:r>
    </w:p>
    <w:p w:rsidR="00C978F3" w:rsidRDefault="00C978F3">
      <w:pPr>
        <w:pStyle w:val="ConsPlusNormal"/>
        <w:ind w:firstLine="540"/>
        <w:jc w:val="both"/>
      </w:pPr>
      <w:r>
        <w:t>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пункте 2 настоящей части, а также строительство (создание) иных объектов недвижимости в случаях, указанных в пунктах 8 - 10 настоящей части, с учетом требований статьи 18.1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
    <w:p w:rsidR="00C978F3" w:rsidRDefault="00C978F3">
      <w:pPr>
        <w:pStyle w:val="ConsPlusNormal"/>
        <w:ind w:firstLine="540"/>
        <w:jc w:val="both"/>
      </w:pPr>
      <w:r>
        <w:t>13) возмещение затрат, связанных с государственной регистрацией договоров участия в долевом строительстве.";</w:t>
      </w:r>
    </w:p>
    <w:p w:rsidR="00C978F3" w:rsidRDefault="00C978F3">
      <w:pPr>
        <w:pStyle w:val="ConsPlusNormal"/>
        <w:ind w:firstLine="540"/>
        <w:jc w:val="both"/>
      </w:pPr>
      <w:r>
        <w:t xml:space="preserve">б) </w:t>
      </w:r>
      <w:hyperlink r:id="rId63" w:history="1">
        <w:r>
          <w:rPr>
            <w:color w:val="0000FF"/>
          </w:rPr>
          <w:t>дополнить</w:t>
        </w:r>
      </w:hyperlink>
      <w:r>
        <w:t xml:space="preserve"> частями 1.1 - 1.3 следующего содержания:</w:t>
      </w:r>
    </w:p>
    <w:p w:rsidR="00C978F3" w:rsidRDefault="00C978F3">
      <w:pPr>
        <w:pStyle w:val="ConsPlusNormal"/>
        <w:ind w:firstLine="540"/>
        <w:jc w:val="both"/>
      </w:pPr>
      <w:r>
        <w:t>"1.1. Использование застройщиком денежных средств, уплачиваемых участником долевого строительства, на цели, не предусмотренные частью 1 настоящей статьи, не допускается.</w:t>
      </w:r>
    </w:p>
    <w:p w:rsidR="00C978F3" w:rsidRDefault="00C978F3">
      <w:pPr>
        <w:pStyle w:val="ConsPlusNormal"/>
        <w:ind w:firstLine="540"/>
        <w:jc w:val="both"/>
      </w:pPr>
      <w:r>
        <w:t>1.2. Застройщик обязан обеспечить ведение учета денежных средств, уплачиваемых участниками долевого строительства, отдельно в отношении каждого многоквартирного дома и (или) иного объекта недвижимости, указанных в пункте 1 части 1 настоящей статьи, или нескольких многоквартирных домов и (или) иных объектов недвижимости, указанных в пункте 2 части 1 настоящей статьи.</w:t>
      </w:r>
    </w:p>
    <w:p w:rsidR="00C978F3" w:rsidRDefault="00C978F3">
      <w:pPr>
        <w:pStyle w:val="ConsPlusNormal"/>
        <w:ind w:firstLine="540"/>
        <w:jc w:val="both"/>
      </w:pPr>
      <w:r>
        <w:t>1.3. Лицо, осуществляющее функции единоличного исполнительного органа юридического лица, являющегося застройщиком, и главный бухгалтер застройщика или иное должностное лицо, на которое возложена обязанность ведения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застройщиком денежных средств, уплачиваемых участниками долевого строительства по договору, на цели, не предусмотренные частью 1 настоящей статьи, в соответствии с законодательством Российской Федерации.";</w:t>
      </w:r>
    </w:p>
    <w:p w:rsidR="00C978F3" w:rsidRDefault="00C978F3">
      <w:pPr>
        <w:pStyle w:val="ConsPlusNormal"/>
        <w:ind w:firstLine="540"/>
        <w:jc w:val="both"/>
      </w:pPr>
      <w:r>
        <w:t xml:space="preserve">в) </w:t>
      </w:r>
      <w:hyperlink r:id="rId64" w:history="1">
        <w:r>
          <w:rPr>
            <w:color w:val="0000FF"/>
          </w:rPr>
          <w:t>дополнить</w:t>
        </w:r>
      </w:hyperlink>
      <w:r>
        <w:t xml:space="preserve"> частью 4 следующего содержания:</w:t>
      </w:r>
    </w:p>
    <w:p w:rsidR="00C978F3" w:rsidRDefault="00C978F3">
      <w:pPr>
        <w:pStyle w:val="ConsPlusNormal"/>
        <w:ind w:firstLine="540"/>
        <w:jc w:val="both"/>
      </w:pPr>
      <w:r>
        <w:t>"4. Годовая бухгалтерская (финансовая) отчетность застройщика подлежит обязательному аудиту.";</w:t>
      </w:r>
    </w:p>
    <w:p w:rsidR="00C978F3" w:rsidRDefault="00C978F3">
      <w:pPr>
        <w:pStyle w:val="ConsPlusNormal"/>
        <w:ind w:firstLine="540"/>
        <w:jc w:val="both"/>
      </w:pPr>
      <w:r>
        <w:t xml:space="preserve">21) </w:t>
      </w:r>
      <w:hyperlink r:id="rId65" w:history="1">
        <w:r>
          <w:rPr>
            <w:color w:val="0000FF"/>
          </w:rPr>
          <w:t>дополнить</w:t>
        </w:r>
      </w:hyperlink>
      <w:r>
        <w:t xml:space="preserve"> статьей 18.1 следующего содержания:</w:t>
      </w:r>
    </w:p>
    <w:p w:rsidR="00C978F3" w:rsidRDefault="00C978F3">
      <w:pPr>
        <w:pStyle w:val="ConsPlusNormal"/>
        <w:jc w:val="both"/>
      </w:pPr>
    </w:p>
    <w:p w:rsidR="00C978F3" w:rsidRDefault="00C978F3">
      <w:pPr>
        <w:pStyle w:val="ConsPlusNormal"/>
        <w:ind w:firstLine="540"/>
        <w:jc w:val="both"/>
      </w:pPr>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C978F3" w:rsidRDefault="00C978F3">
      <w:pPr>
        <w:pStyle w:val="ConsPlusNormal"/>
        <w:jc w:val="both"/>
      </w:pPr>
    </w:p>
    <w:p w:rsidR="00C978F3" w:rsidRDefault="00C978F3">
      <w:pPr>
        <w:pStyle w:val="ConsPlusNormal"/>
        <w:ind w:firstLine="540"/>
        <w:jc w:val="both"/>
      </w:pPr>
      <w:r>
        <w:t>1. Возмещение затрат на строительство, реконструкцию объекта социальной инфраструктуры и (или) на уплату процентов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8 - 10 и 12 части 1 статьи 18 настоящего Федерального закона, допускается при условии, если после ввода в эксплуатацию такого объекта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C978F3" w:rsidRDefault="00C978F3">
      <w:pPr>
        <w:pStyle w:val="ConsPlusNormal"/>
        <w:ind w:firstLine="540"/>
        <w:jc w:val="both"/>
      </w:pPr>
      <w:r>
        <w:t>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реконструкцию, за исключением случая, указанного в части 3 настоящей статьи.</w:t>
      </w:r>
    </w:p>
    <w:p w:rsidR="00C978F3" w:rsidRDefault="00C978F3">
      <w:pPr>
        <w:pStyle w:val="ConsPlusNormal"/>
        <w:ind w:firstLine="540"/>
        <w:jc w:val="both"/>
      </w:pPr>
      <w:r>
        <w:t>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указанными в пунктах 8 и 9 части 1 статьи 18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пункте 10 части 1 статьи 18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C978F3" w:rsidRDefault="00C978F3">
      <w:pPr>
        <w:pStyle w:val="ConsPlusNormal"/>
        <w:ind w:firstLine="540"/>
        <w:jc w:val="both"/>
      </w:pPr>
      <w:r>
        <w:t>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частью 7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или реконструкцию.</w:t>
      </w:r>
    </w:p>
    <w:p w:rsidR="00C978F3" w:rsidRDefault="00C978F3">
      <w:pPr>
        <w:pStyle w:val="ConsPlusNormal"/>
        <w:ind w:firstLine="540"/>
        <w:jc w:val="both"/>
      </w:pPr>
      <w:r>
        <w:t xml:space="preserve">5. В случае, предусмотренном частью 1 настоящей статьи, в отношении объекта </w:t>
      </w:r>
      <w:r>
        <w:lastRenderedPageBreak/>
        <w:t>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C978F3" w:rsidRDefault="00C978F3">
      <w:pPr>
        <w:pStyle w:val="ConsPlusNormal"/>
        <w:ind w:firstLine="540"/>
        <w:jc w:val="both"/>
      </w:pPr>
      <w:r>
        <w:t>1) назначение объекта социальной инфраструктуры;</w:t>
      </w:r>
    </w:p>
    <w:p w:rsidR="00C978F3" w:rsidRDefault="00C978F3">
      <w:pPr>
        <w:pStyle w:val="ConsPlusNormal"/>
        <w:ind w:firstLine="540"/>
        <w:jc w:val="both"/>
      </w:pPr>
      <w:r>
        <w:t>2) цели затрат застройщика из числа целей, указанных в пунктах 8 - 10 и 12 части 1 статьи 18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C978F3" w:rsidRDefault="00C978F3">
      <w:pPr>
        <w:pStyle w:val="ConsPlusNormal"/>
        <w:ind w:firstLine="540"/>
        <w:jc w:val="both"/>
      </w:pPr>
      <w:r>
        <w:t>3) цели и размеры затрат застройщика, установленных в соответствии с требованиями пунктов 8 - 10 и 12 части 1 статьи 18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C978F3" w:rsidRDefault="00C978F3">
      <w:pPr>
        <w:pStyle w:val="ConsPlusNormal"/>
        <w:ind w:firstLine="540"/>
        <w:jc w:val="both"/>
      </w:pPr>
      <w:r>
        <w:t>4) сведения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C978F3" w:rsidRDefault="00C978F3">
      <w:pPr>
        <w:pStyle w:val="ConsPlusNormal"/>
        <w:ind w:firstLine="540"/>
        <w:jc w:val="both"/>
      </w:pPr>
      <w:r>
        <w:t>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C978F3" w:rsidRDefault="00C978F3">
      <w:pPr>
        <w:pStyle w:val="ConsPlusNormal"/>
        <w:ind w:firstLine="540"/>
        <w:jc w:val="both"/>
      </w:pPr>
      <w:r>
        <w:t>1) о виде, назначении объекта социальной инфраструктуры;</w:t>
      </w:r>
    </w:p>
    <w:p w:rsidR="00C978F3" w:rsidRDefault="00C978F3">
      <w:pPr>
        <w:pStyle w:val="ConsPlusNormal"/>
        <w:ind w:firstLine="540"/>
        <w:jc w:val="both"/>
      </w:pPr>
      <w:r>
        <w:t>2) о целях затрат застройщика из числа целей, указанных в пунктах 8 - 10 и 12 части 1 статьи 18 настоящего Федерального закона,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
    <w:p w:rsidR="00C978F3" w:rsidRDefault="00C978F3">
      <w:pPr>
        <w:pStyle w:val="ConsPlusNormal"/>
        <w:ind w:firstLine="540"/>
        <w:jc w:val="both"/>
      </w:pPr>
      <w:r>
        <w:t>3)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C978F3" w:rsidRDefault="00C978F3">
      <w:pPr>
        <w:pStyle w:val="ConsPlusNormal"/>
        <w:ind w:firstLine="540"/>
        <w:jc w:val="both"/>
      </w:pPr>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C978F3" w:rsidRDefault="00C978F3">
      <w:pPr>
        <w:pStyle w:val="ConsPlusNormal"/>
        <w:ind w:firstLine="540"/>
        <w:jc w:val="both"/>
      </w:pPr>
      <w:r>
        <w:t>1) вид, назначение объекта социальной инфраструктуры;</w:t>
      </w:r>
    </w:p>
    <w:p w:rsidR="00C978F3" w:rsidRDefault="00C978F3">
      <w:pPr>
        <w:pStyle w:val="ConsPlusNormal"/>
        <w:ind w:firstLine="540"/>
        <w:jc w:val="both"/>
      </w:pPr>
      <w:r>
        <w:t>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части 2 настоящей статьи;</w:t>
      </w:r>
    </w:p>
    <w:p w:rsidR="00C978F3" w:rsidRDefault="00C978F3">
      <w:pPr>
        <w:pStyle w:val="ConsPlusNormal"/>
        <w:ind w:firstLine="540"/>
        <w:jc w:val="both"/>
      </w:pPr>
      <w:r>
        <w:t>3) порядок определения доли в праве общей долевой собственности на такой объект в соответствии с частью 9 настоящей статьи;</w:t>
      </w:r>
    </w:p>
    <w:p w:rsidR="00C978F3" w:rsidRDefault="00C978F3">
      <w:pPr>
        <w:pStyle w:val="ConsPlusNormal"/>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C978F3" w:rsidRDefault="00C978F3">
      <w:pPr>
        <w:pStyle w:val="ConsPlusNormal"/>
        <w:ind w:firstLine="540"/>
        <w:jc w:val="both"/>
      </w:pPr>
      <w:r>
        <w:lastRenderedPageBreak/>
        <w:t>5) иные установленные Правительством Российской Федерации условия.</w:t>
      </w:r>
    </w:p>
    <w:p w:rsidR="00C978F3" w:rsidRDefault="00C978F3">
      <w:pPr>
        <w:pStyle w:val="ConsPlusNormal"/>
        <w:ind w:firstLine="540"/>
        <w:jc w:val="both"/>
      </w:pPr>
      <w:r>
        <w:t>8. Правительством Российской Федерации утверждается типовое соглашение о возникновении у участника долевого строительства доли в праве общей долевой собственности на объект социальной инфраструктуры.</w:t>
      </w:r>
    </w:p>
    <w:p w:rsidR="00C978F3" w:rsidRDefault="00C978F3">
      <w:pPr>
        <w:pStyle w:val="ConsPlusNormal"/>
        <w:ind w:firstLine="540"/>
        <w:jc w:val="both"/>
      </w:pPr>
      <w:r>
        <w:t>9. 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C978F3" w:rsidRDefault="00C978F3">
      <w:pPr>
        <w:pStyle w:val="ConsPlusNormal"/>
        <w:jc w:val="both"/>
      </w:pPr>
    </w:p>
    <w:p w:rsidR="00C978F3" w:rsidRDefault="00C978F3">
      <w:pPr>
        <w:pStyle w:val="ConsPlusNormal"/>
        <w:ind w:firstLine="540"/>
        <w:jc w:val="both"/>
      </w:pPr>
      <w:r>
        <w:t xml:space="preserve">22) в </w:t>
      </w:r>
      <w:hyperlink r:id="rId66" w:history="1">
        <w:r>
          <w:rPr>
            <w:color w:val="0000FF"/>
          </w:rPr>
          <w:t>статье 19</w:t>
        </w:r>
      </w:hyperlink>
      <w:r>
        <w:t>:</w:t>
      </w:r>
    </w:p>
    <w:p w:rsidR="00C978F3" w:rsidRDefault="00C978F3">
      <w:pPr>
        <w:pStyle w:val="ConsPlusNormal"/>
        <w:ind w:firstLine="540"/>
        <w:jc w:val="both"/>
      </w:pPr>
      <w:r>
        <w:t xml:space="preserve">а) </w:t>
      </w:r>
      <w:hyperlink r:id="rId67" w:history="1">
        <w:r>
          <w:rPr>
            <w:color w:val="0000FF"/>
          </w:rPr>
          <w:t>часть 1</w:t>
        </w:r>
      </w:hyperlink>
      <w:r>
        <w:t xml:space="preserve"> изложить в следующей редакции:</w:t>
      </w:r>
    </w:p>
    <w:p w:rsidR="00C978F3" w:rsidRDefault="00C978F3">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C978F3" w:rsidRDefault="00C978F3">
      <w:pPr>
        <w:pStyle w:val="ConsPlusNormal"/>
        <w:ind w:firstLine="540"/>
        <w:jc w:val="both"/>
      </w:pPr>
      <w:r>
        <w:t xml:space="preserve">б) </w:t>
      </w:r>
      <w:hyperlink r:id="rId68" w:history="1">
        <w:r>
          <w:rPr>
            <w:color w:val="0000FF"/>
          </w:rPr>
          <w:t>часть 2</w:t>
        </w:r>
      </w:hyperlink>
      <w:r>
        <w:t xml:space="preserve"> изложить в следующей редакции:</w:t>
      </w:r>
    </w:p>
    <w:p w:rsidR="00C978F3" w:rsidRDefault="00C978F3">
      <w:pPr>
        <w:pStyle w:val="ConsPlusNormal"/>
        <w:ind w:firstLine="540"/>
        <w:jc w:val="both"/>
      </w:pPr>
      <w:r>
        <w:t>"2. 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указанным в части 1 статьи 23 настоящего Федерального закона.";</w:t>
      </w:r>
    </w:p>
    <w:p w:rsidR="00C978F3" w:rsidRDefault="00C978F3">
      <w:pPr>
        <w:pStyle w:val="ConsPlusNormal"/>
        <w:ind w:firstLine="540"/>
        <w:jc w:val="both"/>
      </w:pPr>
      <w:r>
        <w:t xml:space="preserve">в) </w:t>
      </w:r>
      <w:hyperlink r:id="rId69" w:history="1">
        <w:r>
          <w:rPr>
            <w:color w:val="0000FF"/>
          </w:rPr>
          <w:t>дополнить</w:t>
        </w:r>
      </w:hyperlink>
      <w:r>
        <w:t xml:space="preserve"> частями 2.1 - 2.4 следующего содержания:</w:t>
      </w:r>
    </w:p>
    <w:p w:rsidR="00C978F3" w:rsidRDefault="00C978F3">
      <w:pPr>
        <w:pStyle w:val="ConsPlusNormal"/>
        <w:ind w:firstLine="540"/>
        <w:jc w:val="both"/>
      </w:pPr>
      <w:r>
        <w:t>"2.1.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C978F3" w:rsidRDefault="00C978F3">
      <w:pPr>
        <w:pStyle w:val="ConsPlusNormal"/>
        <w:ind w:firstLine="540"/>
        <w:jc w:val="both"/>
      </w:pPr>
      <w:r>
        <w:t>2.2. В выдаче указанного в части 2.1 настоящей статьи заключения отказывается в случае выявления уполномоченным органом исполнительной власти субъекта Российской Федерации, указанным в части 2 статьи 23 настоящего Федерального закона, фактов несоответствия застройщика требованиям, установленным частью 2 статьи 3 настоящего Федерального закона, и (или) несоответствия проектной декларации требованиям, установленным статьями 20 и 21 настоящего Федерального закона. Отказ в выдаче указанного в части 2.1 настоящей статьи заключения по иным основаниям не допускается.</w:t>
      </w:r>
    </w:p>
    <w:p w:rsidR="00C978F3" w:rsidRDefault="00C978F3">
      <w:pPr>
        <w:pStyle w:val="ConsPlusNormal"/>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части 2.1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w:t>
      </w:r>
      <w:r>
        <w:lastRenderedPageBreak/>
        <w:t>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части 2 статьи 23 настоящего Федерального закона, для получения указанного в части 2.1 настоящей статьи заключения в порядке, установленном частью 2 настоящей статьи.</w:t>
      </w:r>
    </w:p>
    <w:p w:rsidR="00C978F3" w:rsidRDefault="00C978F3">
      <w:pPr>
        <w:pStyle w:val="ConsPlusNormal"/>
        <w:ind w:firstLine="540"/>
        <w:jc w:val="both"/>
      </w:pPr>
      <w:r>
        <w:t>2.4.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w:t>
      </w:r>
    </w:p>
    <w:p w:rsidR="00C978F3" w:rsidRDefault="00C978F3">
      <w:pPr>
        <w:pStyle w:val="ConsPlusNormal"/>
        <w:ind w:firstLine="540"/>
        <w:jc w:val="both"/>
      </w:pPr>
      <w:r>
        <w:t xml:space="preserve">г) </w:t>
      </w:r>
      <w:hyperlink r:id="rId70" w:history="1">
        <w:r>
          <w:rPr>
            <w:color w:val="0000FF"/>
          </w:rPr>
          <w:t>часть 6</w:t>
        </w:r>
      </w:hyperlink>
      <w:r>
        <w:t xml:space="preserve"> изложить в следующей редакции:</w:t>
      </w:r>
    </w:p>
    <w:p w:rsidR="00C978F3" w:rsidRDefault="00C978F3">
      <w:pPr>
        <w:pStyle w:val="ConsPlusNormal"/>
        <w:ind w:firstLine="540"/>
        <w:jc w:val="both"/>
      </w:pPr>
      <w:r>
        <w:t>"6. Изменения, указанные в частях 4 и 5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части 2 настоящей статьи, в течение пяти рабочих дней со дня внесения изменений в проектную декларацию.";</w:t>
      </w:r>
    </w:p>
    <w:p w:rsidR="00C978F3" w:rsidRDefault="00C978F3">
      <w:pPr>
        <w:pStyle w:val="ConsPlusNormal"/>
        <w:ind w:firstLine="540"/>
        <w:jc w:val="both"/>
      </w:pPr>
      <w:r>
        <w:t xml:space="preserve">д) </w:t>
      </w:r>
      <w:hyperlink r:id="rId71" w:history="1">
        <w:r>
          <w:rPr>
            <w:color w:val="0000FF"/>
          </w:rPr>
          <w:t>дополнить</w:t>
        </w:r>
      </w:hyperlink>
      <w:r>
        <w:t xml:space="preserve"> частью 8 следующего содержания:</w:t>
      </w:r>
    </w:p>
    <w:p w:rsidR="00C978F3" w:rsidRDefault="00C978F3">
      <w:pPr>
        <w:pStyle w:val="ConsPlusNormal"/>
        <w:ind w:firstLine="540"/>
        <w:jc w:val="both"/>
      </w:pPr>
      <w:r>
        <w:t>"8.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C978F3" w:rsidRDefault="00C978F3">
      <w:pPr>
        <w:pStyle w:val="ConsPlusNormal"/>
        <w:ind w:firstLine="540"/>
        <w:jc w:val="both"/>
      </w:pPr>
      <w:r>
        <w:t xml:space="preserve">23) в </w:t>
      </w:r>
      <w:hyperlink r:id="rId72" w:history="1">
        <w:r>
          <w:rPr>
            <w:color w:val="0000FF"/>
          </w:rPr>
          <w:t>статье 20</w:t>
        </w:r>
      </w:hyperlink>
      <w:r>
        <w:t>:</w:t>
      </w:r>
    </w:p>
    <w:p w:rsidR="00C978F3" w:rsidRDefault="00C978F3">
      <w:pPr>
        <w:pStyle w:val="ConsPlusNormal"/>
        <w:ind w:firstLine="540"/>
        <w:jc w:val="both"/>
      </w:pPr>
      <w:r>
        <w:t xml:space="preserve">а) в </w:t>
      </w:r>
      <w:hyperlink r:id="rId73" w:history="1">
        <w:r>
          <w:rPr>
            <w:color w:val="0000FF"/>
          </w:rPr>
          <w:t>части 1</w:t>
        </w:r>
      </w:hyperlink>
      <w:r>
        <w:t>:</w:t>
      </w:r>
    </w:p>
    <w:p w:rsidR="00C978F3" w:rsidRDefault="00BC768A">
      <w:pPr>
        <w:pStyle w:val="ConsPlusNormal"/>
        <w:ind w:firstLine="540"/>
        <w:jc w:val="both"/>
      </w:pPr>
      <w:hyperlink r:id="rId74" w:history="1">
        <w:r w:rsidR="00C978F3">
          <w:rPr>
            <w:color w:val="0000FF"/>
          </w:rPr>
          <w:t>пункт 1</w:t>
        </w:r>
      </w:hyperlink>
      <w:r w:rsidR="00C978F3">
        <w:t xml:space="preserve"> изложить в следующей редакции:</w:t>
      </w:r>
    </w:p>
    <w:p w:rsidR="00C978F3" w:rsidRDefault="00C978F3">
      <w:pPr>
        <w:pStyle w:val="ConsPlusNormal"/>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C978F3" w:rsidRDefault="00C978F3">
      <w:pPr>
        <w:pStyle w:val="ConsPlusNormal"/>
        <w:ind w:firstLine="540"/>
        <w:jc w:val="both"/>
      </w:pPr>
      <w:r>
        <w:t xml:space="preserve">в </w:t>
      </w:r>
      <w:hyperlink r:id="rId75" w:history="1">
        <w:r>
          <w:rPr>
            <w:color w:val="0000FF"/>
          </w:rPr>
          <w:t>пункте 4</w:t>
        </w:r>
      </w:hyperlink>
      <w:r>
        <w:t xml:space="preserve"> слова "в соответствии с проектной документацией и фактических сроков ввода их в эксплуатацию" исключить;</w:t>
      </w:r>
    </w:p>
    <w:p w:rsidR="00C978F3" w:rsidRDefault="00BC768A">
      <w:pPr>
        <w:pStyle w:val="ConsPlusNormal"/>
        <w:ind w:firstLine="540"/>
        <w:jc w:val="both"/>
      </w:pPr>
      <w:hyperlink r:id="rId76" w:history="1">
        <w:r w:rsidR="00C978F3">
          <w:rPr>
            <w:color w:val="0000FF"/>
          </w:rPr>
          <w:t>пункт 5</w:t>
        </w:r>
      </w:hyperlink>
      <w:r w:rsidR="00C978F3">
        <w:t xml:space="preserve"> изложить в следующей редакции:</w:t>
      </w:r>
    </w:p>
    <w:p w:rsidR="00C978F3" w:rsidRDefault="00C978F3">
      <w:pPr>
        <w:pStyle w:val="ConsPlusNormal"/>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C978F3" w:rsidRDefault="00BC768A">
      <w:pPr>
        <w:pStyle w:val="ConsPlusNormal"/>
        <w:ind w:firstLine="540"/>
        <w:jc w:val="both"/>
      </w:pPr>
      <w:hyperlink r:id="rId77" w:history="1">
        <w:r w:rsidR="00C978F3">
          <w:rPr>
            <w:color w:val="0000FF"/>
          </w:rPr>
          <w:t>пункт 6</w:t>
        </w:r>
      </w:hyperlink>
      <w:r w:rsidR="00C978F3">
        <w:t xml:space="preserve"> изложить в следующей редакции:</w:t>
      </w:r>
    </w:p>
    <w:p w:rsidR="00C978F3" w:rsidRDefault="00C978F3">
      <w:pPr>
        <w:pStyle w:val="ConsPlusNormal"/>
        <w:ind w:firstLine="540"/>
        <w:jc w:val="both"/>
      </w:pPr>
      <w:r>
        <w:t>"6) о финансовом результате текущего года, размерах кредиторской и дебиторской задолженности на последнюю отчетную дату;";</w:t>
      </w:r>
    </w:p>
    <w:p w:rsidR="00C978F3" w:rsidRDefault="00BC768A">
      <w:pPr>
        <w:pStyle w:val="ConsPlusNormal"/>
        <w:ind w:firstLine="540"/>
        <w:jc w:val="both"/>
      </w:pPr>
      <w:hyperlink r:id="rId78" w:history="1">
        <w:r w:rsidR="00C978F3">
          <w:rPr>
            <w:color w:val="0000FF"/>
          </w:rPr>
          <w:t>дополнить</w:t>
        </w:r>
      </w:hyperlink>
      <w:r w:rsidR="00C978F3">
        <w:t xml:space="preserve"> пунктом 7 следующего содержания:</w:t>
      </w:r>
    </w:p>
    <w:p w:rsidR="00C978F3" w:rsidRDefault="00C978F3">
      <w:pPr>
        <w:pStyle w:val="ConsPlusNormal"/>
        <w:ind w:firstLine="540"/>
        <w:jc w:val="both"/>
      </w:pPr>
      <w:r>
        <w:t>"7) декларацию застройщика о соответствии застройщика требованиям, установленным частью 2 статьи 3 настоящего Федерального закона,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w:t>
      </w:r>
    </w:p>
    <w:p w:rsidR="00C978F3" w:rsidRDefault="00C978F3">
      <w:pPr>
        <w:pStyle w:val="ConsPlusNormal"/>
        <w:ind w:firstLine="540"/>
        <w:jc w:val="both"/>
      </w:pPr>
      <w:r>
        <w:t xml:space="preserve">б) </w:t>
      </w:r>
      <w:hyperlink r:id="rId79" w:history="1">
        <w:r>
          <w:rPr>
            <w:color w:val="0000FF"/>
          </w:rPr>
          <w:t>дополнить</w:t>
        </w:r>
      </w:hyperlink>
      <w:r>
        <w:t xml:space="preserve"> частью 1.1 следующего содержания:</w:t>
      </w:r>
    </w:p>
    <w:p w:rsidR="00C978F3" w:rsidRDefault="00C978F3">
      <w:pPr>
        <w:pStyle w:val="ConsPlusNormal"/>
        <w:ind w:firstLine="540"/>
        <w:jc w:val="both"/>
      </w:pPr>
      <w:r>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C978F3" w:rsidRDefault="00C978F3">
      <w:pPr>
        <w:pStyle w:val="ConsPlusNormal"/>
        <w:ind w:firstLine="540"/>
        <w:jc w:val="both"/>
      </w:pPr>
      <w:r>
        <w:t xml:space="preserve">24) в </w:t>
      </w:r>
      <w:hyperlink r:id="rId80" w:history="1">
        <w:r>
          <w:rPr>
            <w:color w:val="0000FF"/>
          </w:rPr>
          <w:t>статье 21</w:t>
        </w:r>
      </w:hyperlink>
      <w:r>
        <w:t>:</w:t>
      </w:r>
    </w:p>
    <w:p w:rsidR="00C978F3" w:rsidRDefault="00C978F3">
      <w:pPr>
        <w:pStyle w:val="ConsPlusNormal"/>
        <w:ind w:firstLine="540"/>
        <w:jc w:val="both"/>
      </w:pPr>
      <w:r>
        <w:t xml:space="preserve">а) </w:t>
      </w:r>
      <w:hyperlink r:id="rId81" w:history="1">
        <w:r>
          <w:rPr>
            <w:color w:val="0000FF"/>
          </w:rPr>
          <w:t>часть 1</w:t>
        </w:r>
      </w:hyperlink>
      <w:r>
        <w:t xml:space="preserve"> изложить в следующей редакции:</w:t>
      </w:r>
    </w:p>
    <w:p w:rsidR="00C978F3" w:rsidRDefault="00C978F3">
      <w:pPr>
        <w:pStyle w:val="ConsPlusNormal"/>
        <w:ind w:firstLine="540"/>
        <w:jc w:val="both"/>
      </w:pPr>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предусмотренным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82"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C978F3" w:rsidRDefault="00C978F3">
      <w:pPr>
        <w:pStyle w:val="ConsPlusNormal"/>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C978F3" w:rsidRDefault="00C978F3">
      <w:pPr>
        <w:pStyle w:val="ConsPlusNormal"/>
        <w:ind w:firstLine="540"/>
        <w:jc w:val="both"/>
      </w:pPr>
      <w:r>
        <w:t>2) о разрешении на строительство (дата, номер, срок действия, наименование органа, выдавшего разрешение на строительство);</w:t>
      </w:r>
    </w:p>
    <w:p w:rsidR="00C978F3" w:rsidRDefault="00C978F3">
      <w:pPr>
        <w:pStyle w:val="ConsPlusNormal"/>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C978F3" w:rsidRDefault="00C978F3">
      <w:pPr>
        <w:pStyle w:val="ConsPlusNormal"/>
        <w:ind w:firstLine="540"/>
        <w:jc w:val="both"/>
      </w:pPr>
      <w:r>
        <w:t>4) о планируемых элементах благоустройства территории;</w:t>
      </w:r>
    </w:p>
    <w:p w:rsidR="00C978F3" w:rsidRDefault="00C978F3">
      <w:pPr>
        <w:pStyle w:val="ConsPlusNormal"/>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C978F3" w:rsidRDefault="00C978F3">
      <w:pPr>
        <w:pStyle w:val="ConsPlusNormal"/>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C978F3" w:rsidRDefault="00C978F3">
      <w:pPr>
        <w:pStyle w:val="ConsPlusNormal"/>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C978F3" w:rsidRDefault="00C978F3">
      <w:pPr>
        <w:pStyle w:val="ConsPlusNormal"/>
        <w:ind w:firstLine="540"/>
        <w:jc w:val="both"/>
      </w:pPr>
      <w:r>
        <w:lastRenderedPageBreak/>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
    <w:p w:rsidR="00C978F3" w:rsidRDefault="00C978F3">
      <w:pPr>
        <w:pStyle w:val="ConsPlusNormal"/>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C978F3" w:rsidRDefault="00C978F3">
      <w:pPr>
        <w:pStyle w:val="ConsPlusNormal"/>
        <w:ind w:firstLine="540"/>
        <w:jc w:val="both"/>
      </w:pPr>
      <w:r>
        <w:t>10) о планируемой стоимости строительства (создания) многоквартирного дома и (или) иного объекта недвижимости;</w:t>
      </w:r>
    </w:p>
    <w:p w:rsidR="00C978F3" w:rsidRDefault="00C978F3">
      <w:pPr>
        <w:pStyle w:val="ConsPlusNormal"/>
        <w:ind w:firstLine="540"/>
        <w:jc w:val="both"/>
      </w:pPr>
      <w: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C978F3" w:rsidRDefault="00C978F3">
      <w:pPr>
        <w:pStyle w:val="ConsPlusNormal"/>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C978F3" w:rsidRDefault="00C978F3">
      <w:pPr>
        <w:pStyle w:val="ConsPlusNormal"/>
        <w:ind w:firstLine="540"/>
        <w:jc w:val="both"/>
      </w:pPr>
      <w: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C978F3" w:rsidRDefault="00C978F3">
      <w:pPr>
        <w:pStyle w:val="ConsPlusNormal"/>
        <w:ind w:firstLine="540"/>
        <w:jc w:val="both"/>
      </w:pPr>
      <w:r>
        <w:t>14) об установленном частью 2.1 статьи 3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p w:rsidR="00C978F3" w:rsidRDefault="00C978F3">
      <w:pPr>
        <w:pStyle w:val="ConsPlusNormal"/>
        <w:ind w:firstLine="540"/>
        <w:jc w:val="both"/>
      </w:pPr>
      <w:r>
        <w:t>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настоящего Федерального закона,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p w:rsidR="00C978F3" w:rsidRDefault="00C978F3">
      <w:pPr>
        <w:pStyle w:val="ConsPlusNormal"/>
        <w:ind w:firstLine="540"/>
        <w:jc w:val="both"/>
      </w:pPr>
      <w:r>
        <w:t>16) информацию, указанную в части 6 статьи 18.1 настоящего Федерального закона, в случае, предусмотренном частью 1 статьи 18.1 настоящего Федерального закона.";</w:t>
      </w:r>
    </w:p>
    <w:p w:rsidR="00C978F3" w:rsidRDefault="00C978F3">
      <w:pPr>
        <w:pStyle w:val="ConsPlusNormal"/>
        <w:ind w:firstLine="540"/>
        <w:jc w:val="both"/>
      </w:pPr>
      <w:r>
        <w:t xml:space="preserve">б) </w:t>
      </w:r>
      <w:hyperlink r:id="rId83" w:history="1">
        <w:r>
          <w:rPr>
            <w:color w:val="0000FF"/>
          </w:rPr>
          <w:t>дополнить</w:t>
        </w:r>
      </w:hyperlink>
      <w:r>
        <w:t xml:space="preserve"> частью 1.1 следующего содержания:</w:t>
      </w:r>
    </w:p>
    <w:p w:rsidR="00C978F3" w:rsidRDefault="00C978F3">
      <w:pPr>
        <w:pStyle w:val="ConsPlusNormal"/>
        <w:ind w:firstLine="540"/>
        <w:jc w:val="both"/>
      </w:pPr>
      <w:r>
        <w:t>"1.1.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C978F3" w:rsidRDefault="00C978F3">
      <w:pPr>
        <w:pStyle w:val="ConsPlusNormal"/>
        <w:ind w:firstLine="540"/>
        <w:jc w:val="both"/>
      </w:pPr>
      <w:r>
        <w:t xml:space="preserve">25) в </w:t>
      </w:r>
      <w:hyperlink r:id="rId84" w:history="1">
        <w:r>
          <w:rPr>
            <w:color w:val="0000FF"/>
          </w:rPr>
          <w:t>статье 23</w:t>
        </w:r>
      </w:hyperlink>
      <w:r>
        <w:t>:</w:t>
      </w:r>
    </w:p>
    <w:p w:rsidR="00C978F3" w:rsidRDefault="00C978F3">
      <w:pPr>
        <w:pStyle w:val="ConsPlusNormal"/>
        <w:ind w:firstLine="540"/>
        <w:jc w:val="both"/>
      </w:pPr>
      <w:r>
        <w:lastRenderedPageBreak/>
        <w:t xml:space="preserve">а) в </w:t>
      </w:r>
      <w:hyperlink r:id="rId85" w:history="1">
        <w:r>
          <w:rPr>
            <w:color w:val="0000FF"/>
          </w:rPr>
          <w:t>части 3</w:t>
        </w:r>
      </w:hyperlink>
      <w:r>
        <w:t>:</w:t>
      </w:r>
    </w:p>
    <w:p w:rsidR="00C978F3" w:rsidRDefault="00C978F3">
      <w:pPr>
        <w:pStyle w:val="ConsPlusNormal"/>
        <w:ind w:firstLine="540"/>
        <w:jc w:val="both"/>
      </w:pPr>
      <w:r>
        <w:t xml:space="preserve">в </w:t>
      </w:r>
      <w:hyperlink r:id="rId86" w:history="1">
        <w:r>
          <w:rPr>
            <w:color w:val="0000FF"/>
          </w:rPr>
          <w:t>абзаце первом</w:t>
        </w:r>
      </w:hyperlink>
      <w:r>
        <w:t xml:space="preserve"> слово "вправе" исключить;</w:t>
      </w:r>
    </w:p>
    <w:p w:rsidR="00C978F3" w:rsidRDefault="00C978F3">
      <w:pPr>
        <w:pStyle w:val="ConsPlusNormal"/>
        <w:ind w:firstLine="540"/>
        <w:jc w:val="both"/>
      </w:pPr>
      <w:r>
        <w:t xml:space="preserve">в </w:t>
      </w:r>
      <w:hyperlink r:id="rId87" w:history="1">
        <w:r>
          <w:rPr>
            <w:color w:val="0000FF"/>
          </w:rPr>
          <w:t>пункте 1</w:t>
        </w:r>
      </w:hyperlink>
      <w:r>
        <w:t xml:space="preserve"> слово "издавать" заменить словом "издает";</w:t>
      </w:r>
    </w:p>
    <w:p w:rsidR="00C978F3" w:rsidRDefault="00C978F3">
      <w:pPr>
        <w:pStyle w:val="ConsPlusNormal"/>
        <w:ind w:firstLine="540"/>
        <w:jc w:val="both"/>
      </w:pPr>
      <w:r>
        <w:t xml:space="preserve">в </w:t>
      </w:r>
      <w:hyperlink r:id="rId88" w:history="1">
        <w:r>
          <w:rPr>
            <w:color w:val="0000FF"/>
          </w:rPr>
          <w:t>пункте 2</w:t>
        </w:r>
      </w:hyperlink>
      <w:r>
        <w:t xml:space="preserve"> слова "разрабатывать и издавать" заменить словами "разрабатывает и издает";</w:t>
      </w:r>
    </w:p>
    <w:p w:rsidR="00C978F3" w:rsidRDefault="00C978F3">
      <w:pPr>
        <w:pStyle w:val="ConsPlusNormal"/>
        <w:ind w:firstLine="540"/>
        <w:jc w:val="both"/>
      </w:pPr>
      <w:r>
        <w:t xml:space="preserve">в </w:t>
      </w:r>
      <w:hyperlink r:id="rId89" w:history="1">
        <w:r>
          <w:rPr>
            <w:color w:val="0000FF"/>
          </w:rPr>
          <w:t>пункте 3</w:t>
        </w:r>
      </w:hyperlink>
      <w:r>
        <w:t xml:space="preserve"> слово "запрашивать" заменить словами "вправе запрашивать";</w:t>
      </w:r>
    </w:p>
    <w:p w:rsidR="00C978F3" w:rsidRDefault="00BC768A">
      <w:pPr>
        <w:pStyle w:val="ConsPlusNormal"/>
        <w:ind w:firstLine="540"/>
        <w:jc w:val="both"/>
      </w:pPr>
      <w:hyperlink r:id="rId90" w:history="1">
        <w:r w:rsidR="00C978F3">
          <w:rPr>
            <w:color w:val="0000FF"/>
          </w:rPr>
          <w:t>дополнить</w:t>
        </w:r>
      </w:hyperlink>
      <w:r w:rsidR="00C978F3">
        <w:t xml:space="preserve"> пунктами 3.1 и 3.2 следующего содержания:</w:t>
      </w:r>
    </w:p>
    <w:p w:rsidR="00C978F3" w:rsidRDefault="00C978F3">
      <w:pPr>
        <w:pStyle w:val="ConsPlusNormal"/>
        <w:ind w:firstLine="540"/>
        <w:jc w:val="both"/>
      </w:pPr>
      <w:r>
        <w:t>"3.1) утверждает форму проектной декларации;</w:t>
      </w:r>
    </w:p>
    <w:p w:rsidR="00C978F3" w:rsidRDefault="00C978F3">
      <w:pPr>
        <w:pStyle w:val="ConsPlusNormal"/>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C978F3" w:rsidRDefault="00C978F3">
      <w:pPr>
        <w:pStyle w:val="ConsPlusNormal"/>
        <w:ind w:firstLine="540"/>
        <w:jc w:val="both"/>
      </w:pPr>
      <w:r>
        <w:t xml:space="preserve">в </w:t>
      </w:r>
      <w:hyperlink r:id="rId91" w:history="1">
        <w:r>
          <w:rPr>
            <w:color w:val="0000FF"/>
          </w:rPr>
          <w:t>пункте 4</w:t>
        </w:r>
      </w:hyperlink>
      <w:r>
        <w:t xml:space="preserve"> слово "осуществлять" заменить словом "осуществляет";</w:t>
      </w:r>
    </w:p>
    <w:p w:rsidR="00C978F3" w:rsidRDefault="00C978F3">
      <w:pPr>
        <w:pStyle w:val="ConsPlusNormal"/>
        <w:ind w:firstLine="540"/>
        <w:jc w:val="both"/>
      </w:pPr>
      <w:r>
        <w:t xml:space="preserve">б) в </w:t>
      </w:r>
      <w:hyperlink r:id="rId92" w:history="1">
        <w:r>
          <w:rPr>
            <w:color w:val="0000FF"/>
          </w:rPr>
          <w:t>части 6</w:t>
        </w:r>
      </w:hyperlink>
      <w:r>
        <w:t>:</w:t>
      </w:r>
    </w:p>
    <w:p w:rsidR="00C978F3" w:rsidRDefault="00C978F3">
      <w:pPr>
        <w:pStyle w:val="ConsPlusNormal"/>
        <w:ind w:firstLine="540"/>
        <w:jc w:val="both"/>
      </w:pPr>
      <w:r>
        <w:t xml:space="preserve">в </w:t>
      </w:r>
      <w:hyperlink r:id="rId93" w:history="1">
        <w:r>
          <w:rPr>
            <w:color w:val="0000FF"/>
          </w:rPr>
          <w:t>абзаце первом</w:t>
        </w:r>
      </w:hyperlink>
      <w:r>
        <w:t xml:space="preserve"> слово "вправе" исключить;</w:t>
      </w:r>
    </w:p>
    <w:p w:rsidR="00C978F3" w:rsidRDefault="00C978F3">
      <w:pPr>
        <w:pStyle w:val="ConsPlusNormal"/>
        <w:ind w:firstLine="540"/>
        <w:jc w:val="both"/>
      </w:pPr>
      <w:r>
        <w:t xml:space="preserve">в </w:t>
      </w:r>
      <w:hyperlink r:id="rId94" w:history="1">
        <w:r>
          <w:rPr>
            <w:color w:val="0000FF"/>
          </w:rPr>
          <w:t>пункте 1</w:t>
        </w:r>
      </w:hyperlink>
      <w:r>
        <w:t xml:space="preserve"> слово "осуществлять" заменить словом "осуществляет";</w:t>
      </w:r>
    </w:p>
    <w:p w:rsidR="00C978F3" w:rsidRDefault="00BC768A">
      <w:pPr>
        <w:pStyle w:val="ConsPlusNormal"/>
        <w:ind w:firstLine="540"/>
        <w:jc w:val="both"/>
      </w:pPr>
      <w:hyperlink r:id="rId95" w:history="1">
        <w:r w:rsidR="00C978F3">
          <w:rPr>
            <w:color w:val="0000FF"/>
          </w:rPr>
          <w:t>дополнить</w:t>
        </w:r>
      </w:hyperlink>
      <w:r w:rsidR="00C978F3">
        <w:t xml:space="preserve"> пунктами 1.1 - 1.4 следующего содержания:</w:t>
      </w:r>
    </w:p>
    <w:p w:rsidR="00C978F3" w:rsidRDefault="00C978F3">
      <w:pPr>
        <w:pStyle w:val="ConsPlusNormal"/>
        <w:ind w:firstLine="540"/>
        <w:jc w:val="both"/>
      </w:pPr>
      <w:r>
        <w:t>"1.1) осуществляет контроль за соблюдением застройщиком:</w:t>
      </w:r>
    </w:p>
    <w:p w:rsidR="00C978F3" w:rsidRDefault="00C978F3">
      <w:pPr>
        <w:pStyle w:val="ConsPlusNormal"/>
        <w:ind w:firstLine="540"/>
        <w:jc w:val="both"/>
      </w:pPr>
      <w:r>
        <w:t>а) установленных частью 2 статьи 3 настоящего Федерального закона требований к застройщику;</w:t>
      </w:r>
    </w:p>
    <w:p w:rsidR="00C978F3" w:rsidRDefault="00C978F3">
      <w:pPr>
        <w:pStyle w:val="ConsPlusNormal"/>
        <w:ind w:firstLine="540"/>
        <w:jc w:val="both"/>
      </w:pPr>
      <w:r>
        <w:t>б) установленных статьей 3.1 настоящего Федерального закона требований к раскрытию и размещению им информации;</w:t>
      </w:r>
    </w:p>
    <w:p w:rsidR="00C978F3" w:rsidRDefault="00C978F3">
      <w:pPr>
        <w:pStyle w:val="ConsPlusNormal"/>
        <w:ind w:firstLine="540"/>
        <w:jc w:val="both"/>
      </w:pPr>
      <w:r>
        <w:t>в) примерных графиков реализации проектов строительства;</w:t>
      </w:r>
    </w:p>
    <w:p w:rsidR="00C978F3" w:rsidRDefault="00C978F3">
      <w:pPr>
        <w:pStyle w:val="ConsPlusNormal"/>
        <w:ind w:firstLine="540"/>
        <w:jc w:val="both"/>
      </w:pPr>
      <w:r>
        <w:t>г) установленных частью 1.2 статьи 18 настоящего Федерального закона требований к ведению учета денежных средств, уплачиваемых участниками долевого строительства;</w:t>
      </w:r>
    </w:p>
    <w:p w:rsidR="00C978F3" w:rsidRDefault="00C978F3">
      <w:pPr>
        <w:pStyle w:val="ConsPlusNormal"/>
        <w:ind w:firstLine="540"/>
        <w:jc w:val="both"/>
      </w:pPr>
      <w:r>
        <w:t>1.2) выдает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такого заключения;</w:t>
      </w:r>
    </w:p>
    <w:p w:rsidR="00C978F3" w:rsidRDefault="00C978F3">
      <w:pPr>
        <w:pStyle w:val="ConsPlusNormal"/>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C978F3" w:rsidRDefault="00C978F3">
      <w:pPr>
        <w:pStyle w:val="ConsPlusNormal"/>
        <w:ind w:firstLine="540"/>
        <w:jc w:val="both"/>
      </w:pPr>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C978F3" w:rsidRDefault="00C978F3">
      <w:pPr>
        <w:pStyle w:val="ConsPlusNormal"/>
        <w:ind w:firstLine="540"/>
        <w:jc w:val="both"/>
      </w:pPr>
      <w:r>
        <w:t xml:space="preserve">в </w:t>
      </w:r>
      <w:hyperlink r:id="rId96" w:history="1">
        <w:r>
          <w:rPr>
            <w:color w:val="0000FF"/>
          </w:rPr>
          <w:t>пункте 2</w:t>
        </w:r>
      </w:hyperlink>
      <w:r>
        <w:t xml:space="preserve"> слово "получать" заменить словами "вправе получать";</w:t>
      </w:r>
    </w:p>
    <w:p w:rsidR="00C978F3" w:rsidRDefault="00BC768A">
      <w:pPr>
        <w:pStyle w:val="ConsPlusNormal"/>
        <w:ind w:firstLine="540"/>
        <w:jc w:val="both"/>
      </w:pPr>
      <w:hyperlink r:id="rId97" w:history="1">
        <w:r w:rsidR="00C978F3">
          <w:rPr>
            <w:color w:val="0000FF"/>
          </w:rPr>
          <w:t>дополнить</w:t>
        </w:r>
      </w:hyperlink>
      <w:r w:rsidR="00C978F3">
        <w:t xml:space="preserve"> пунктами 2.1 и 2.2 следующего содержания:</w:t>
      </w:r>
    </w:p>
    <w:p w:rsidR="00C978F3" w:rsidRDefault="00C978F3">
      <w:pPr>
        <w:pStyle w:val="ConsPlusNormal"/>
        <w:ind w:firstLine="540"/>
        <w:jc w:val="both"/>
      </w:pPr>
      <w:r>
        <w:t>"2.1)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настоящего Федерального закона;</w:t>
      </w:r>
    </w:p>
    <w:p w:rsidR="00C978F3" w:rsidRDefault="00C978F3">
      <w:pPr>
        <w:pStyle w:val="ConsPlusNormal"/>
        <w:ind w:firstLine="540"/>
        <w:jc w:val="both"/>
      </w:pPr>
      <w:r>
        <w:lastRenderedPageBreak/>
        <w:t>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настоящего Федерального закона;";</w:t>
      </w:r>
    </w:p>
    <w:p w:rsidR="00C978F3" w:rsidRDefault="00C978F3">
      <w:pPr>
        <w:pStyle w:val="ConsPlusNormal"/>
        <w:ind w:firstLine="540"/>
        <w:jc w:val="both"/>
      </w:pPr>
      <w:r>
        <w:t xml:space="preserve">в </w:t>
      </w:r>
      <w:hyperlink r:id="rId98" w:history="1">
        <w:r>
          <w:rPr>
            <w:color w:val="0000FF"/>
          </w:rPr>
          <w:t>пункте 3</w:t>
        </w:r>
      </w:hyperlink>
      <w:r>
        <w:t xml:space="preserve"> слово "получать" заменить словами "вправе получать";</w:t>
      </w:r>
    </w:p>
    <w:p w:rsidR="00C978F3" w:rsidRDefault="00C978F3">
      <w:pPr>
        <w:pStyle w:val="ConsPlusNormal"/>
        <w:ind w:firstLine="540"/>
        <w:jc w:val="both"/>
      </w:pPr>
      <w:r>
        <w:t xml:space="preserve">в </w:t>
      </w:r>
      <w:hyperlink r:id="rId99" w:history="1">
        <w:r>
          <w:rPr>
            <w:color w:val="0000FF"/>
          </w:rPr>
          <w:t>пункте 4</w:t>
        </w:r>
      </w:hyperlink>
      <w:r>
        <w:t xml:space="preserve"> слово "получать" заменить словами "вправе получать";</w:t>
      </w:r>
    </w:p>
    <w:p w:rsidR="00C978F3" w:rsidRDefault="00C978F3">
      <w:pPr>
        <w:pStyle w:val="ConsPlusNormal"/>
        <w:ind w:firstLine="540"/>
        <w:jc w:val="both"/>
      </w:pPr>
      <w:r>
        <w:t xml:space="preserve">в </w:t>
      </w:r>
      <w:hyperlink r:id="rId100" w:history="1">
        <w:r>
          <w:rPr>
            <w:color w:val="0000FF"/>
          </w:rPr>
          <w:t>пункте 5</w:t>
        </w:r>
      </w:hyperlink>
      <w:r>
        <w:t xml:space="preserve"> слово "получать" заменить словами "вправе получать";</w:t>
      </w:r>
    </w:p>
    <w:p w:rsidR="00C978F3" w:rsidRDefault="00BC768A">
      <w:pPr>
        <w:pStyle w:val="ConsPlusNormal"/>
        <w:ind w:firstLine="540"/>
        <w:jc w:val="both"/>
      </w:pPr>
      <w:hyperlink r:id="rId101" w:history="1">
        <w:r w:rsidR="00C978F3">
          <w:rPr>
            <w:color w:val="0000FF"/>
          </w:rPr>
          <w:t>пункт 6</w:t>
        </w:r>
      </w:hyperlink>
      <w:r w:rsidR="00C978F3">
        <w:t xml:space="preserve"> изложить в следующей редакции:</w:t>
      </w:r>
    </w:p>
    <w:p w:rsidR="00C978F3" w:rsidRDefault="00C978F3">
      <w:pPr>
        <w:pStyle w:val="ConsPlusNormal"/>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978F3" w:rsidRDefault="00C978F3">
      <w:pPr>
        <w:pStyle w:val="ConsPlusNormal"/>
        <w:ind w:firstLine="540"/>
        <w:jc w:val="both"/>
      </w:pPr>
      <w:r>
        <w:t xml:space="preserve">в </w:t>
      </w:r>
      <w:hyperlink r:id="rId102" w:history="1">
        <w:r>
          <w:rPr>
            <w:color w:val="0000FF"/>
          </w:rPr>
          <w:t>пункте 7</w:t>
        </w:r>
      </w:hyperlink>
      <w:r>
        <w:t xml:space="preserve"> слово "осуществлять" заменить словом "осуществляет";</w:t>
      </w:r>
    </w:p>
    <w:p w:rsidR="00C978F3" w:rsidRDefault="00C978F3">
      <w:pPr>
        <w:pStyle w:val="ConsPlusNormal"/>
        <w:ind w:firstLine="540"/>
        <w:jc w:val="both"/>
      </w:pPr>
      <w:r>
        <w:t xml:space="preserve">в </w:t>
      </w:r>
      <w:hyperlink r:id="rId103" w:history="1">
        <w:r>
          <w:rPr>
            <w:color w:val="0000FF"/>
          </w:rPr>
          <w:t>пункте 8</w:t>
        </w:r>
      </w:hyperlink>
      <w:r>
        <w:t xml:space="preserve"> слово "осуществлять" заменить словом "осуществляет", слово "рассматривать" заменить словом "рассматривает";</w:t>
      </w:r>
    </w:p>
    <w:p w:rsidR="00C978F3" w:rsidRDefault="00BC768A">
      <w:pPr>
        <w:pStyle w:val="ConsPlusNormal"/>
        <w:ind w:firstLine="540"/>
        <w:jc w:val="both"/>
      </w:pPr>
      <w:hyperlink r:id="rId104" w:history="1">
        <w:r w:rsidR="00C978F3">
          <w:rPr>
            <w:color w:val="0000FF"/>
          </w:rPr>
          <w:t>пункт 9</w:t>
        </w:r>
      </w:hyperlink>
      <w:r w:rsidR="00C978F3">
        <w:t xml:space="preserve"> изложить в следующей редакции:</w:t>
      </w:r>
    </w:p>
    <w:p w:rsidR="00C978F3" w:rsidRDefault="00C978F3">
      <w:pPr>
        <w:pStyle w:val="ConsPlusNormal"/>
        <w:ind w:firstLine="540"/>
        <w:jc w:val="both"/>
      </w:pPr>
      <w:r>
        <w:t>"9)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C978F3" w:rsidRDefault="00BC768A">
      <w:pPr>
        <w:pStyle w:val="ConsPlusNormal"/>
        <w:ind w:firstLine="540"/>
        <w:jc w:val="both"/>
      </w:pPr>
      <w:hyperlink r:id="rId105" w:history="1">
        <w:r w:rsidR="00C978F3">
          <w:rPr>
            <w:color w:val="0000FF"/>
          </w:rPr>
          <w:t>дополнить</w:t>
        </w:r>
      </w:hyperlink>
      <w:r w:rsidR="00C978F3">
        <w:t xml:space="preserve"> пунктом 9.1 следующего содержания:</w:t>
      </w:r>
    </w:p>
    <w:p w:rsidR="00C978F3" w:rsidRDefault="00C978F3">
      <w:pPr>
        <w:pStyle w:val="ConsPlusNormal"/>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C978F3" w:rsidRDefault="00C978F3">
      <w:pPr>
        <w:pStyle w:val="ConsPlusNormal"/>
        <w:ind w:firstLine="540"/>
        <w:jc w:val="both"/>
      </w:pPr>
      <w:r>
        <w:t xml:space="preserve">в </w:t>
      </w:r>
      <w:hyperlink r:id="rId106" w:history="1">
        <w:r>
          <w:rPr>
            <w:color w:val="0000FF"/>
          </w:rPr>
          <w:t>пункте 10</w:t>
        </w:r>
      </w:hyperlink>
      <w:r>
        <w:t xml:space="preserve"> слово "принимать" заменить словом "принимает";</w:t>
      </w:r>
    </w:p>
    <w:p w:rsidR="00C978F3" w:rsidRDefault="00C978F3">
      <w:pPr>
        <w:pStyle w:val="ConsPlusNormal"/>
        <w:ind w:firstLine="540"/>
        <w:jc w:val="both"/>
      </w:pPr>
      <w:r>
        <w:t xml:space="preserve">в </w:t>
      </w:r>
      <w:hyperlink r:id="rId107" w:history="1">
        <w:r>
          <w:rPr>
            <w:color w:val="0000FF"/>
          </w:rPr>
          <w:t>пункте 11</w:t>
        </w:r>
      </w:hyperlink>
      <w:r>
        <w:t xml:space="preserve"> слово "обращаться" заменить словами "вправе обращаться";</w:t>
      </w:r>
    </w:p>
    <w:p w:rsidR="00C978F3" w:rsidRDefault="00BC768A">
      <w:pPr>
        <w:pStyle w:val="ConsPlusNormal"/>
        <w:ind w:firstLine="540"/>
        <w:jc w:val="both"/>
      </w:pPr>
      <w:hyperlink r:id="rId108" w:history="1">
        <w:r w:rsidR="00C978F3">
          <w:rPr>
            <w:color w:val="0000FF"/>
          </w:rPr>
          <w:t>дополнить</w:t>
        </w:r>
      </w:hyperlink>
      <w:r w:rsidR="00C978F3">
        <w:t xml:space="preserve"> пунктом 11.1 следующего содержания:</w:t>
      </w:r>
    </w:p>
    <w:p w:rsidR="00C978F3" w:rsidRDefault="00C978F3">
      <w:pPr>
        <w:pStyle w:val="ConsPlusNormal"/>
        <w:ind w:firstLine="540"/>
        <w:jc w:val="both"/>
      </w:pPr>
      <w:r>
        <w:t>"11.1)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78F3" w:rsidRDefault="00C978F3">
      <w:pPr>
        <w:pStyle w:val="ConsPlusNormal"/>
        <w:ind w:firstLine="540"/>
        <w:jc w:val="both"/>
      </w:pPr>
      <w:r>
        <w:t xml:space="preserve">в </w:t>
      </w:r>
      <w:hyperlink r:id="rId109" w:history="1">
        <w:r>
          <w:rPr>
            <w:color w:val="0000FF"/>
          </w:rPr>
          <w:t>пункте 12</w:t>
        </w:r>
      </w:hyperlink>
      <w:r>
        <w:t xml:space="preserve"> слово "осуществлять" заменить словом "осуществляет";</w:t>
      </w:r>
    </w:p>
    <w:p w:rsidR="00C978F3" w:rsidRDefault="00C978F3">
      <w:pPr>
        <w:pStyle w:val="ConsPlusNormal"/>
        <w:ind w:firstLine="540"/>
        <w:jc w:val="both"/>
      </w:pPr>
      <w:r>
        <w:t xml:space="preserve">в) в </w:t>
      </w:r>
      <w:hyperlink r:id="rId110" w:history="1">
        <w:r>
          <w:rPr>
            <w:color w:val="0000FF"/>
          </w:rPr>
          <w:t>части 11</w:t>
        </w:r>
      </w:hyperlink>
      <w:r>
        <w:t>:</w:t>
      </w:r>
    </w:p>
    <w:p w:rsidR="00C978F3" w:rsidRDefault="00BC768A">
      <w:pPr>
        <w:pStyle w:val="ConsPlusNormal"/>
        <w:ind w:firstLine="540"/>
        <w:jc w:val="both"/>
      </w:pPr>
      <w:hyperlink r:id="rId111" w:history="1">
        <w:r w:rsidR="00C978F3">
          <w:rPr>
            <w:color w:val="0000FF"/>
          </w:rPr>
          <w:t>пункт 1</w:t>
        </w:r>
      </w:hyperlink>
      <w:r w:rsidR="00C978F3">
        <w:t xml:space="preserve"> изложить в следующей редакции:</w:t>
      </w:r>
    </w:p>
    <w:p w:rsidR="00C978F3" w:rsidRDefault="00C978F3">
      <w:pPr>
        <w:pStyle w:val="ConsPlusNormal"/>
        <w:ind w:firstLine="540"/>
        <w:jc w:val="both"/>
      </w:pPr>
      <w:r>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C978F3" w:rsidRDefault="00BC768A">
      <w:pPr>
        <w:pStyle w:val="ConsPlusNormal"/>
        <w:ind w:firstLine="540"/>
        <w:jc w:val="both"/>
      </w:pPr>
      <w:hyperlink r:id="rId112" w:history="1">
        <w:r w:rsidR="00C978F3">
          <w:rPr>
            <w:color w:val="0000FF"/>
          </w:rPr>
          <w:t>дополнить</w:t>
        </w:r>
      </w:hyperlink>
      <w:r w:rsidR="00C978F3">
        <w:t xml:space="preserve"> пунктом 3.1 следующего содержания:</w:t>
      </w:r>
    </w:p>
    <w:p w:rsidR="00C978F3" w:rsidRDefault="00C978F3">
      <w:pPr>
        <w:pStyle w:val="ConsPlusNormal"/>
        <w:ind w:firstLine="540"/>
        <w:jc w:val="both"/>
      </w:pPr>
      <w:r>
        <w:t>"3.1) отклонение застройщика от примерного графика реализации проекта строительства на шесть и более месяцев;";</w:t>
      </w:r>
    </w:p>
    <w:p w:rsidR="00C978F3" w:rsidRDefault="00C978F3">
      <w:pPr>
        <w:pStyle w:val="ConsPlusNormal"/>
        <w:ind w:firstLine="540"/>
        <w:jc w:val="both"/>
      </w:pPr>
      <w:r>
        <w:t xml:space="preserve">г) </w:t>
      </w:r>
      <w:hyperlink r:id="rId113" w:history="1">
        <w:r>
          <w:rPr>
            <w:color w:val="0000FF"/>
          </w:rPr>
          <w:t>часть 15</w:t>
        </w:r>
      </w:hyperlink>
      <w:r>
        <w:t xml:space="preserve"> дополнить пунктами 5 и 6 следующего содержания:</w:t>
      </w:r>
    </w:p>
    <w:p w:rsidR="00C978F3" w:rsidRDefault="00C978F3">
      <w:pPr>
        <w:pStyle w:val="ConsPlusNormal"/>
        <w:ind w:firstLine="540"/>
        <w:jc w:val="both"/>
      </w:pPr>
      <w:r>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частью 2 статьи 3 настоящего Федерального закона,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w:t>
      </w:r>
    </w:p>
    <w:p w:rsidR="00C978F3" w:rsidRDefault="00C978F3">
      <w:pPr>
        <w:pStyle w:val="ConsPlusNormal"/>
        <w:ind w:firstLine="540"/>
        <w:jc w:val="both"/>
      </w:pPr>
      <w:r>
        <w:t>6) по истечении шести месяцев со дня выдачи контролирующим органом предписания об устранении нарушения требований, указанных в пунктах 1, 7 и 8 части 2 статьи 3 настоящего Федерального закона, застройщиком не устранено нарушение таких требований.";</w:t>
      </w:r>
    </w:p>
    <w:p w:rsidR="00C978F3" w:rsidRDefault="00C978F3">
      <w:pPr>
        <w:pStyle w:val="ConsPlusNormal"/>
        <w:ind w:firstLine="540"/>
        <w:jc w:val="both"/>
      </w:pPr>
      <w:r>
        <w:t xml:space="preserve">д) </w:t>
      </w:r>
      <w:hyperlink r:id="rId114" w:history="1">
        <w:r>
          <w:rPr>
            <w:color w:val="0000FF"/>
          </w:rPr>
          <w:t>дополнить</w:t>
        </w:r>
      </w:hyperlink>
      <w:r>
        <w:t xml:space="preserve"> частью 18 следующего содержания:</w:t>
      </w:r>
    </w:p>
    <w:p w:rsidR="00C978F3" w:rsidRDefault="00C978F3">
      <w:pPr>
        <w:pStyle w:val="ConsPlusNormal"/>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C978F3" w:rsidRDefault="00C978F3">
      <w:pPr>
        <w:pStyle w:val="ConsPlusNormal"/>
        <w:ind w:firstLine="540"/>
        <w:jc w:val="both"/>
      </w:pPr>
      <w:r>
        <w:t xml:space="preserve">26) </w:t>
      </w:r>
      <w:hyperlink r:id="rId115" w:history="1">
        <w:r>
          <w:rPr>
            <w:color w:val="0000FF"/>
          </w:rPr>
          <w:t>дополнить</w:t>
        </w:r>
      </w:hyperlink>
      <w:r>
        <w:t xml:space="preserve"> статьей 23.1 следующего содержания:</w:t>
      </w:r>
    </w:p>
    <w:p w:rsidR="00C978F3" w:rsidRDefault="00C978F3">
      <w:pPr>
        <w:pStyle w:val="ConsPlusNormal"/>
        <w:jc w:val="both"/>
      </w:pPr>
    </w:p>
    <w:p w:rsidR="00C978F3" w:rsidRDefault="00C978F3">
      <w:pPr>
        <w:pStyle w:val="ConsPlusNormal"/>
        <w:ind w:firstLine="540"/>
        <w:jc w:val="both"/>
      </w:pPr>
      <w:r>
        <w:t>"Статья 23.1. Единый реестр застройщиков</w:t>
      </w:r>
    </w:p>
    <w:p w:rsidR="00C978F3" w:rsidRDefault="00C978F3">
      <w:pPr>
        <w:pStyle w:val="ConsPlusNormal"/>
        <w:jc w:val="both"/>
      </w:pPr>
    </w:p>
    <w:p w:rsidR="00C978F3" w:rsidRDefault="00C978F3">
      <w:pPr>
        <w:pStyle w:val="ConsPlusNormal"/>
        <w:ind w:firstLine="540"/>
        <w:jc w:val="both"/>
      </w:pPr>
      <w:r>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пункте 1 статьи 2 настоящего Федерального закона и соответствующих требованиям настоящего Федерального закона.</w:t>
      </w:r>
    </w:p>
    <w:p w:rsidR="00C978F3" w:rsidRDefault="00C978F3">
      <w:pPr>
        <w:pStyle w:val="ConsPlusNormal"/>
        <w:ind w:firstLine="540"/>
        <w:jc w:val="both"/>
      </w:pPr>
      <w:r>
        <w:t>2.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C978F3" w:rsidRDefault="00C978F3">
      <w:pPr>
        <w:pStyle w:val="ConsPlusNormal"/>
        <w:ind w:firstLine="540"/>
        <w:jc w:val="both"/>
      </w:pPr>
      <w:r>
        <w:t>3. Состав сведений единого реестра застройщиков и порядок его ведения устанавливаются Правительством Российской Федерации.</w:t>
      </w:r>
    </w:p>
    <w:p w:rsidR="00C978F3" w:rsidRDefault="00C978F3">
      <w:pPr>
        <w:pStyle w:val="ConsPlusNormal"/>
        <w:ind w:firstLine="540"/>
        <w:jc w:val="both"/>
      </w:pPr>
      <w:r>
        <w:t>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части 2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C978F3" w:rsidRDefault="00C978F3">
      <w:pPr>
        <w:pStyle w:val="ConsPlusNormal"/>
        <w:jc w:val="both"/>
      </w:pPr>
    </w:p>
    <w:p w:rsidR="00C978F3" w:rsidRDefault="00C978F3">
      <w:pPr>
        <w:pStyle w:val="ConsPlusNormal"/>
        <w:pBdr>
          <w:top w:val="single" w:sz="6" w:space="0" w:color="auto"/>
        </w:pBdr>
        <w:spacing w:before="100" w:after="100"/>
        <w:jc w:val="both"/>
        <w:rPr>
          <w:sz w:val="2"/>
          <w:szCs w:val="2"/>
        </w:rPr>
      </w:pPr>
    </w:p>
    <w:p w:rsidR="00C978F3" w:rsidRDefault="00C978F3">
      <w:pPr>
        <w:pStyle w:val="ConsPlusNormal"/>
        <w:ind w:firstLine="540"/>
        <w:jc w:val="both"/>
      </w:pPr>
      <w:r>
        <w:t>КонсультантПлюс: примечание.</w:t>
      </w:r>
    </w:p>
    <w:p w:rsidR="00C978F3" w:rsidRDefault="00C978F3">
      <w:pPr>
        <w:pStyle w:val="ConsPlusNormal"/>
        <w:ind w:firstLine="540"/>
        <w:jc w:val="both"/>
      </w:pPr>
      <w:r>
        <w:t xml:space="preserve">Пункт 27 статьи 1 </w:t>
      </w:r>
      <w:hyperlink w:anchor="P484" w:history="1">
        <w:r>
          <w:rPr>
            <w:color w:val="0000FF"/>
          </w:rPr>
          <w:t>вступил</w:t>
        </w:r>
      </w:hyperlink>
      <w:r>
        <w:t xml:space="preserve"> в силу с 4 июля 2016 года.</w:t>
      </w:r>
    </w:p>
    <w:p w:rsidR="00C978F3" w:rsidRDefault="00C978F3">
      <w:pPr>
        <w:pStyle w:val="ConsPlusNormal"/>
        <w:pBdr>
          <w:top w:val="single" w:sz="6" w:space="0" w:color="auto"/>
        </w:pBdr>
        <w:spacing w:before="100" w:after="100"/>
        <w:jc w:val="both"/>
        <w:rPr>
          <w:sz w:val="2"/>
          <w:szCs w:val="2"/>
        </w:rPr>
      </w:pPr>
    </w:p>
    <w:p w:rsidR="00C978F3" w:rsidRDefault="00C978F3">
      <w:pPr>
        <w:pStyle w:val="ConsPlusNormal"/>
        <w:ind w:firstLine="540"/>
        <w:jc w:val="both"/>
      </w:pPr>
      <w:bookmarkStart w:id="0" w:name="P367"/>
      <w:bookmarkEnd w:id="0"/>
      <w:r>
        <w:t xml:space="preserve">27) </w:t>
      </w:r>
      <w:hyperlink r:id="rId116" w:history="1">
        <w:r>
          <w:rPr>
            <w:color w:val="0000FF"/>
          </w:rPr>
          <w:t>дополнить</w:t>
        </w:r>
      </w:hyperlink>
      <w:r>
        <w:t xml:space="preserve"> статьей 23.2 следующего содержания:</w:t>
      </w:r>
    </w:p>
    <w:p w:rsidR="00C978F3" w:rsidRDefault="00C978F3">
      <w:pPr>
        <w:pStyle w:val="ConsPlusNormal"/>
        <w:jc w:val="both"/>
      </w:pPr>
    </w:p>
    <w:p w:rsidR="00C978F3" w:rsidRDefault="00C978F3">
      <w:pPr>
        <w:pStyle w:val="ConsPlusNormal"/>
        <w:ind w:firstLine="540"/>
        <w:jc w:val="both"/>
      </w:pPr>
      <w:r>
        <w:t>"Статья 23.2. Меры дополнительной защиты прав, законных интересов и имущества участников долевого строительства</w:t>
      </w:r>
    </w:p>
    <w:p w:rsidR="00C978F3" w:rsidRDefault="00C978F3">
      <w:pPr>
        <w:pStyle w:val="ConsPlusNormal"/>
        <w:jc w:val="both"/>
      </w:pPr>
    </w:p>
    <w:p w:rsidR="00C978F3" w:rsidRDefault="00C978F3">
      <w:pPr>
        <w:pStyle w:val="ConsPlusNormal"/>
        <w:ind w:firstLine="540"/>
        <w:jc w:val="both"/>
      </w:pPr>
      <w:r>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C978F3" w:rsidRDefault="00C978F3">
      <w:pPr>
        <w:pStyle w:val="ConsPlusNormal"/>
        <w:ind w:firstLine="540"/>
        <w:jc w:val="both"/>
      </w:pPr>
      <w:r>
        <w:t>2. Порядок управления указанным в части 1 настоящей статьи фондом, размер и порядок осуществления обязательных отчислений (взносов) застройщиков в фонд, условия и порядок использования средств фонда, а также правила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части 3 настоящей статьи.</w:t>
      </w:r>
    </w:p>
    <w:p w:rsidR="00C978F3" w:rsidRDefault="00C978F3">
      <w:pPr>
        <w:pStyle w:val="ConsPlusNormal"/>
        <w:ind w:firstLine="540"/>
        <w:jc w:val="both"/>
      </w:pPr>
      <w:r>
        <w:t>3. Размер обязательных отчислений (взносов) застройщика в указанный в части 1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p w:rsidR="00C978F3" w:rsidRDefault="00C978F3">
      <w:pPr>
        <w:pStyle w:val="ConsPlusNormal"/>
        <w:jc w:val="both"/>
      </w:pPr>
    </w:p>
    <w:p w:rsidR="00C978F3" w:rsidRDefault="00C978F3">
      <w:pPr>
        <w:pStyle w:val="ConsPlusNormal"/>
        <w:ind w:firstLine="540"/>
        <w:jc w:val="both"/>
      </w:pPr>
      <w:r>
        <w:t>Статья 2</w:t>
      </w:r>
    </w:p>
    <w:p w:rsidR="00C978F3" w:rsidRDefault="00C978F3">
      <w:pPr>
        <w:pStyle w:val="ConsPlusNormal"/>
        <w:jc w:val="both"/>
      </w:pPr>
    </w:p>
    <w:p w:rsidR="00C978F3" w:rsidRDefault="00C978F3">
      <w:pPr>
        <w:pStyle w:val="ConsPlusNormal"/>
        <w:ind w:firstLine="540"/>
        <w:jc w:val="both"/>
      </w:pPr>
      <w:r>
        <w:t xml:space="preserve">Внести в Федеральный </w:t>
      </w:r>
      <w:hyperlink r:id="rId11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ст. 4301; N 49, ст. 7024; 2013, N 27, ст. 3481; 2015, N 29, ст. 4362; 2016, N 1, ст. 11) следующие изменения:</w:t>
      </w:r>
    </w:p>
    <w:p w:rsidR="00C978F3" w:rsidRDefault="00C978F3">
      <w:pPr>
        <w:pStyle w:val="ConsPlusNormal"/>
        <w:ind w:firstLine="540"/>
        <w:jc w:val="both"/>
      </w:pPr>
      <w:r>
        <w:t xml:space="preserve">1) в </w:t>
      </w:r>
      <w:hyperlink r:id="rId118" w:history="1">
        <w:r>
          <w:rPr>
            <w:color w:val="0000FF"/>
          </w:rPr>
          <w:t>пункте 1 статьи 201.1</w:t>
        </w:r>
      </w:hyperlink>
      <w:r>
        <w:t>:</w:t>
      </w:r>
    </w:p>
    <w:p w:rsidR="00C978F3" w:rsidRDefault="00C978F3">
      <w:pPr>
        <w:pStyle w:val="ConsPlusNormal"/>
        <w:ind w:firstLine="540"/>
        <w:jc w:val="both"/>
      </w:pPr>
      <w:r>
        <w:t xml:space="preserve">а) в </w:t>
      </w:r>
      <w:hyperlink r:id="rId119" w:history="1">
        <w:r>
          <w:rPr>
            <w:color w:val="0000FF"/>
          </w:rPr>
          <w:t>подпункте 3</w:t>
        </w:r>
      </w:hyperlink>
      <w:r>
        <w:t xml:space="preserve"> после слов "в многоквартирном доме" дополнить словами "или жилого помещения (части жилого дома) в жилом доме блокированной застройки, состоящем из трех и более блоков (далее - жилой дом блокированной застройки)", слово "который" заменить словом "которые", слова "не введен" заменить словами "не введены";</w:t>
      </w:r>
    </w:p>
    <w:p w:rsidR="00C978F3" w:rsidRDefault="00C978F3">
      <w:pPr>
        <w:pStyle w:val="ConsPlusNormal"/>
        <w:ind w:firstLine="540"/>
        <w:jc w:val="both"/>
      </w:pPr>
      <w:r>
        <w:t xml:space="preserve">б) в </w:t>
      </w:r>
      <w:hyperlink r:id="rId120" w:history="1">
        <w:r>
          <w:rPr>
            <w:color w:val="0000FF"/>
          </w:rPr>
          <w:t>подпункте 5</w:t>
        </w:r>
      </w:hyperlink>
      <w:r>
        <w:t xml:space="preserve"> после слов "многоквартирный дом" дополнить словами "или жилой дом блокированной застройки", после слов "в том числе многоквартирный дом" дополнить словами "или жилой дом блокированной застройки", слово "которого" заменить словом "которых";</w:t>
      </w:r>
    </w:p>
    <w:p w:rsidR="00C978F3" w:rsidRDefault="00C978F3">
      <w:pPr>
        <w:pStyle w:val="ConsPlusNormal"/>
        <w:ind w:firstLine="540"/>
        <w:jc w:val="both"/>
      </w:pPr>
      <w:r>
        <w:t xml:space="preserve">2) в </w:t>
      </w:r>
      <w:hyperlink r:id="rId121" w:history="1">
        <w:r>
          <w:rPr>
            <w:color w:val="0000FF"/>
          </w:rPr>
          <w:t>статье 201.10</w:t>
        </w:r>
      </w:hyperlink>
      <w:r>
        <w:t>:</w:t>
      </w:r>
    </w:p>
    <w:p w:rsidR="00C978F3" w:rsidRDefault="00C978F3">
      <w:pPr>
        <w:pStyle w:val="ConsPlusNormal"/>
        <w:ind w:firstLine="540"/>
        <w:jc w:val="both"/>
      </w:pPr>
      <w:r>
        <w:t xml:space="preserve">а) </w:t>
      </w:r>
      <w:hyperlink r:id="rId122" w:history="1">
        <w:r>
          <w:rPr>
            <w:color w:val="0000FF"/>
          </w:rPr>
          <w:t>подпункт 4 пункта 3</w:t>
        </w:r>
      </w:hyperlink>
      <w:r>
        <w:t xml:space="preserve"> после слов "в многоквартирном доме" дополнить словами "или жилом доме блокированной застройки";</w:t>
      </w:r>
    </w:p>
    <w:p w:rsidR="00C978F3" w:rsidRDefault="00C978F3">
      <w:pPr>
        <w:pStyle w:val="ConsPlusNormal"/>
        <w:ind w:firstLine="540"/>
        <w:jc w:val="both"/>
      </w:pPr>
      <w:r>
        <w:t xml:space="preserve">б) в </w:t>
      </w:r>
      <w:hyperlink r:id="rId123" w:history="1">
        <w:r>
          <w:rPr>
            <w:color w:val="0000FF"/>
          </w:rPr>
          <w:t>абзаце первом пункта 7</w:t>
        </w:r>
      </w:hyperlink>
      <w:r>
        <w:t xml:space="preserve"> после слов "многоквартирном доме" дополнить словами "или жилом доме блокированной застройки", слово "его" заменить словом "их", после слов "передачу жилых помещений в указанном многоквартирном доме" дополнить словами "или указанном жилом доме блокированной застройки", после слов "в отношении одних и тех же жилых помещений в указанном многоквартирном доме" дополнить словами "или указанном жилом доме блокированной застройки";</w:t>
      </w:r>
    </w:p>
    <w:p w:rsidR="00C978F3" w:rsidRDefault="00C978F3">
      <w:pPr>
        <w:pStyle w:val="ConsPlusNormal"/>
        <w:ind w:firstLine="540"/>
        <w:jc w:val="both"/>
      </w:pPr>
      <w:r>
        <w:t xml:space="preserve">в) </w:t>
      </w:r>
      <w:hyperlink r:id="rId124" w:history="1">
        <w:r>
          <w:rPr>
            <w:color w:val="0000FF"/>
          </w:rPr>
          <w:t>дополнить</w:t>
        </w:r>
      </w:hyperlink>
      <w:r>
        <w:t xml:space="preserve"> пунктом 17 следующего содержания:</w:t>
      </w:r>
    </w:p>
    <w:p w:rsidR="00C978F3" w:rsidRDefault="00C978F3">
      <w:pPr>
        <w:pStyle w:val="ConsPlusNormal"/>
        <w:ind w:firstLine="540"/>
        <w:jc w:val="both"/>
      </w:pPr>
      <w:r>
        <w:t xml:space="preserve">"17.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w:t>
      </w:r>
      <w:r>
        <w:lastRenderedPageBreak/>
        <w:t>которые были обеспечены таким залогом, кредиторов, не являющихся участниками строительства.";</w:t>
      </w:r>
    </w:p>
    <w:p w:rsidR="00C978F3" w:rsidRDefault="00C978F3">
      <w:pPr>
        <w:pStyle w:val="ConsPlusNormal"/>
        <w:ind w:firstLine="540"/>
        <w:jc w:val="both"/>
      </w:pPr>
      <w:r>
        <w:t xml:space="preserve">3) в </w:t>
      </w:r>
      <w:hyperlink r:id="rId125" w:history="1">
        <w:r>
          <w:rPr>
            <w:color w:val="0000FF"/>
          </w:rPr>
          <w:t>статье 201.11</w:t>
        </w:r>
      </w:hyperlink>
      <w:r>
        <w:t>:</w:t>
      </w:r>
    </w:p>
    <w:p w:rsidR="00C978F3" w:rsidRDefault="00C978F3">
      <w:pPr>
        <w:pStyle w:val="ConsPlusNormal"/>
        <w:ind w:firstLine="540"/>
        <w:jc w:val="both"/>
      </w:pPr>
      <w:r>
        <w:t xml:space="preserve">а) в </w:t>
      </w:r>
      <w:hyperlink r:id="rId126" w:history="1">
        <w:r>
          <w:rPr>
            <w:color w:val="0000FF"/>
          </w:rPr>
          <w:t>пункте 1</w:t>
        </w:r>
      </w:hyperlink>
      <w:r>
        <w:t xml:space="preserve"> после слов "многоквартирного дома" дополнить словами "или жилого дома блокированной застройки", слово "которого" заменить словом "которых", слово "многоквартирном" исключить;</w:t>
      </w:r>
    </w:p>
    <w:p w:rsidR="00C978F3" w:rsidRDefault="00C978F3">
      <w:pPr>
        <w:pStyle w:val="ConsPlusNormal"/>
        <w:ind w:firstLine="540"/>
        <w:jc w:val="both"/>
      </w:pPr>
      <w:r>
        <w:t xml:space="preserve">б) в </w:t>
      </w:r>
      <w:hyperlink r:id="rId127" w:history="1">
        <w:r>
          <w:rPr>
            <w:color w:val="0000FF"/>
          </w:rPr>
          <w:t>пункте 3</w:t>
        </w:r>
      </w:hyperlink>
      <w:r>
        <w:t>:</w:t>
      </w:r>
    </w:p>
    <w:p w:rsidR="00C978F3" w:rsidRDefault="00C978F3">
      <w:pPr>
        <w:pStyle w:val="ConsPlusNormal"/>
        <w:ind w:firstLine="540"/>
        <w:jc w:val="both"/>
      </w:pPr>
      <w:r>
        <w:t xml:space="preserve">в </w:t>
      </w:r>
      <w:hyperlink r:id="rId128" w:history="1">
        <w:r>
          <w:rPr>
            <w:color w:val="0000FF"/>
          </w:rPr>
          <w:t>подпункте 1</w:t>
        </w:r>
      </w:hyperlink>
      <w:r>
        <w:t xml:space="preserve"> слова "дома, строительство которого" заменить словами "дома, жилого дома блокированной застройки, строительство которых";</w:t>
      </w:r>
    </w:p>
    <w:p w:rsidR="00C978F3" w:rsidRDefault="00C978F3">
      <w:pPr>
        <w:pStyle w:val="ConsPlusNormal"/>
        <w:ind w:firstLine="540"/>
        <w:jc w:val="both"/>
      </w:pPr>
      <w:r>
        <w:t xml:space="preserve">в </w:t>
      </w:r>
      <w:hyperlink r:id="rId129" w:history="1">
        <w:r>
          <w:rPr>
            <w:color w:val="0000FF"/>
          </w:rPr>
          <w:t>подпункте 5</w:t>
        </w:r>
      </w:hyperlink>
      <w:r>
        <w:t xml:space="preserve"> слова "дом, строительство которого" заменить словами "дом, жилой дом блокированной застройки, строительство которых";</w:t>
      </w:r>
    </w:p>
    <w:p w:rsidR="00C978F3" w:rsidRDefault="00BC768A">
      <w:pPr>
        <w:pStyle w:val="ConsPlusNormal"/>
        <w:ind w:firstLine="540"/>
        <w:jc w:val="both"/>
      </w:pPr>
      <w:hyperlink r:id="rId130" w:history="1">
        <w:r w:rsidR="00C978F3">
          <w:rPr>
            <w:color w:val="0000FF"/>
          </w:rPr>
          <w:t>подпункт 6</w:t>
        </w:r>
      </w:hyperlink>
      <w:r w:rsidR="00C978F3">
        <w:t xml:space="preserve"> после слов "в многоквартирном доме" дополнить словами "или жилом доме блокированной застройки";</w:t>
      </w:r>
    </w:p>
    <w:p w:rsidR="00C978F3" w:rsidRDefault="00C978F3">
      <w:pPr>
        <w:pStyle w:val="ConsPlusNormal"/>
        <w:ind w:firstLine="540"/>
        <w:jc w:val="both"/>
      </w:pPr>
      <w:r>
        <w:t xml:space="preserve">в) </w:t>
      </w:r>
      <w:hyperlink r:id="rId131" w:history="1">
        <w:r>
          <w:rPr>
            <w:color w:val="0000FF"/>
          </w:rPr>
          <w:t>пункт 8</w:t>
        </w:r>
      </w:hyperlink>
      <w:r>
        <w:t xml:space="preserve"> после слов "многоквартирного дома" дополнить словами "или жилого дома блокированной застройки";</w:t>
      </w:r>
    </w:p>
    <w:p w:rsidR="00C978F3" w:rsidRDefault="00C978F3">
      <w:pPr>
        <w:pStyle w:val="ConsPlusNormal"/>
        <w:ind w:firstLine="540"/>
        <w:jc w:val="both"/>
      </w:pPr>
      <w:r>
        <w:t xml:space="preserve">г) </w:t>
      </w:r>
      <w:hyperlink r:id="rId132" w:history="1">
        <w:r>
          <w:rPr>
            <w:color w:val="0000FF"/>
          </w:rPr>
          <w:t>дополнить</w:t>
        </w:r>
      </w:hyperlink>
      <w:r>
        <w:t xml:space="preserve"> пунктами 9 и 10 следующего содержания:</w:t>
      </w:r>
    </w:p>
    <w:p w:rsidR="00C978F3" w:rsidRDefault="00C978F3">
      <w:pPr>
        <w:pStyle w:val="ConsPlusNormal"/>
        <w:ind w:firstLine="540"/>
        <w:jc w:val="both"/>
      </w:pPr>
      <w:r>
        <w:t>"9. В случае передачи в соответствии с настоящей статьей участникам строительства жилых помещений залог прав застройщика на многоквартирный дом, строительство которого завершено, земельный участок, переданное жилое помещение прекращается в следующем порядке:</w:t>
      </w:r>
    </w:p>
    <w:p w:rsidR="00C978F3" w:rsidRDefault="00C978F3">
      <w:pPr>
        <w:pStyle w:val="ConsPlusNormal"/>
        <w:ind w:firstLine="540"/>
        <w:jc w:val="both"/>
      </w:pPr>
      <w:r>
        <w:t>1) на многоквартирный дом с даты государственной регистрации права первого участника строительства на жилое помещение в данном многоквартирном доме;</w:t>
      </w:r>
    </w:p>
    <w:p w:rsidR="00C978F3" w:rsidRDefault="00C978F3">
      <w:pPr>
        <w:pStyle w:val="ConsPlusNormal"/>
        <w:ind w:firstLine="540"/>
        <w:jc w:val="both"/>
      </w:pPr>
      <w:r>
        <w:t>2) на земельный участок с даты передачи жилых помещений в многоквартирном доме всем участникам строительства;</w:t>
      </w:r>
    </w:p>
    <w:p w:rsidR="00C978F3" w:rsidRDefault="00C978F3">
      <w:pPr>
        <w:pStyle w:val="ConsPlusNormal"/>
        <w:ind w:firstLine="540"/>
        <w:jc w:val="both"/>
      </w:pPr>
      <w:r>
        <w:t>3) на переданное участнику строительства жилое помещение в многоквартирном доме с даты государственной регистрации права участника строительства на это жилое помещение.</w:t>
      </w:r>
    </w:p>
    <w:p w:rsidR="00C978F3" w:rsidRDefault="00C978F3">
      <w:pPr>
        <w:pStyle w:val="ConsPlusNormal"/>
        <w:ind w:firstLine="540"/>
        <w:jc w:val="both"/>
      </w:pPr>
      <w:r>
        <w:t>10. Прекращение залога прав застройщика на многоквартирный дом, строительство которого завершено, земельный участок, переданное жилое помещение в случаях, указанных в пункте 9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C978F3" w:rsidRDefault="00C978F3">
      <w:pPr>
        <w:pStyle w:val="ConsPlusNormal"/>
        <w:ind w:firstLine="540"/>
        <w:jc w:val="both"/>
      </w:pPr>
      <w:r>
        <w:t xml:space="preserve">4) в </w:t>
      </w:r>
      <w:hyperlink r:id="rId133" w:history="1">
        <w:r>
          <w:rPr>
            <w:color w:val="0000FF"/>
          </w:rPr>
          <w:t>абзаце первом пункта 1 статьи 201.13</w:t>
        </w:r>
      </w:hyperlink>
      <w:r>
        <w:t xml:space="preserve"> слова "доме, строительство которого" заменить словами "доме, жилом доме блокированной застройки, строительство которых";</w:t>
      </w:r>
    </w:p>
    <w:p w:rsidR="00C978F3" w:rsidRDefault="00C978F3">
      <w:pPr>
        <w:pStyle w:val="ConsPlusNormal"/>
        <w:ind w:firstLine="540"/>
        <w:jc w:val="both"/>
      </w:pPr>
      <w:r>
        <w:t xml:space="preserve">5) в </w:t>
      </w:r>
      <w:hyperlink r:id="rId134" w:history="1">
        <w:r>
          <w:rPr>
            <w:color w:val="0000FF"/>
          </w:rPr>
          <w:t>пункте 1 статьи 201.15</w:t>
        </w:r>
      </w:hyperlink>
      <w:r>
        <w:t xml:space="preserve"> слова "доме, строительство которого" заменить словами "доме, жилом доме блокированной застройки, строительство которых".</w:t>
      </w:r>
    </w:p>
    <w:p w:rsidR="00C978F3" w:rsidRDefault="00C978F3">
      <w:pPr>
        <w:pStyle w:val="ConsPlusNormal"/>
        <w:jc w:val="both"/>
      </w:pPr>
    </w:p>
    <w:p w:rsidR="00C978F3" w:rsidRDefault="00C978F3">
      <w:pPr>
        <w:pStyle w:val="ConsPlusNormal"/>
        <w:ind w:firstLine="540"/>
        <w:jc w:val="both"/>
      </w:pPr>
      <w:r>
        <w:t>Статья 3</w:t>
      </w:r>
    </w:p>
    <w:p w:rsidR="00C978F3" w:rsidRDefault="00C978F3">
      <w:pPr>
        <w:pStyle w:val="ConsPlusNormal"/>
        <w:jc w:val="both"/>
      </w:pPr>
    </w:p>
    <w:p w:rsidR="00C978F3" w:rsidRDefault="00C978F3">
      <w:pPr>
        <w:pStyle w:val="ConsPlusNormal"/>
        <w:ind w:firstLine="540"/>
        <w:jc w:val="both"/>
      </w:pPr>
      <w:r>
        <w:t xml:space="preserve">Внести в </w:t>
      </w:r>
      <w:hyperlink r:id="rId135" w:history="1">
        <w:r>
          <w:rPr>
            <w:color w:val="0000FF"/>
          </w:rPr>
          <w:t>статью 123.2</w:t>
        </w:r>
      </w:hyperlink>
      <w:r>
        <w:t xml:space="preserve"> Жилищного кодекса Российской Федерации (Собрание законодательства Российской Федерации, 2005, N 1, ст. 14; 2015, N 29, ст. 4362) следующие изменения:</w:t>
      </w:r>
    </w:p>
    <w:p w:rsidR="00C978F3" w:rsidRDefault="00C978F3">
      <w:pPr>
        <w:pStyle w:val="ConsPlusNormal"/>
        <w:ind w:firstLine="540"/>
        <w:jc w:val="both"/>
      </w:pPr>
      <w:r>
        <w:t xml:space="preserve">1) в </w:t>
      </w:r>
      <w:hyperlink r:id="rId136" w:history="1">
        <w:r>
          <w:rPr>
            <w:color w:val="0000FF"/>
          </w:rPr>
          <w:t>части 2</w:t>
        </w:r>
      </w:hyperlink>
      <w:r>
        <w:t>:</w:t>
      </w:r>
    </w:p>
    <w:p w:rsidR="00C978F3" w:rsidRDefault="00C978F3">
      <w:pPr>
        <w:pStyle w:val="ConsPlusNormal"/>
        <w:ind w:firstLine="540"/>
        <w:jc w:val="both"/>
      </w:pPr>
      <w:r>
        <w:t xml:space="preserve">а) в </w:t>
      </w:r>
      <w:hyperlink r:id="rId137" w:history="1">
        <w:r>
          <w:rPr>
            <w:color w:val="0000FF"/>
          </w:rPr>
          <w:t>пункте 1</w:t>
        </w:r>
      </w:hyperlink>
      <w:r>
        <w:t xml:space="preserve"> слова "получать от" заменить словами "получать в порядке межведомственного информационного взаимодействия от";</w:t>
      </w:r>
    </w:p>
    <w:p w:rsidR="00C978F3" w:rsidRDefault="00C978F3">
      <w:pPr>
        <w:pStyle w:val="ConsPlusNormal"/>
        <w:ind w:firstLine="540"/>
        <w:jc w:val="both"/>
      </w:pPr>
      <w:r>
        <w:t xml:space="preserve">б) </w:t>
      </w:r>
      <w:hyperlink r:id="rId138" w:history="1">
        <w:r>
          <w:rPr>
            <w:color w:val="0000FF"/>
          </w:rPr>
          <w:t>дополнить</w:t>
        </w:r>
      </w:hyperlink>
      <w:r>
        <w:t xml:space="preserve"> пунктом 1.1 следующего содержания:</w:t>
      </w:r>
    </w:p>
    <w:p w:rsidR="00C978F3" w:rsidRDefault="00C978F3">
      <w:pPr>
        <w:pStyle w:val="ConsPlusNormal"/>
        <w:ind w:firstLine="540"/>
        <w:jc w:val="both"/>
      </w:pPr>
      <w: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C978F3" w:rsidRDefault="00C978F3">
      <w:pPr>
        <w:pStyle w:val="ConsPlusNormal"/>
        <w:ind w:firstLine="540"/>
        <w:jc w:val="both"/>
      </w:pPr>
      <w:r>
        <w:t xml:space="preserve">в) в </w:t>
      </w:r>
      <w:hyperlink r:id="rId139" w:history="1">
        <w:r>
          <w:rPr>
            <w:color w:val="0000FF"/>
          </w:rPr>
          <w:t>пункте 2</w:t>
        </w:r>
      </w:hyperlink>
      <w:r>
        <w:t xml:space="preserve"> слова "получать от" заменить словами "получать в порядке межведомственного информационного взаимодействия от", дополнить словами "(в том числе документы, связанные со строительством многоквартирного дома)";</w:t>
      </w:r>
    </w:p>
    <w:p w:rsidR="00C978F3" w:rsidRDefault="00C978F3">
      <w:pPr>
        <w:pStyle w:val="ConsPlusNormal"/>
        <w:ind w:firstLine="540"/>
        <w:jc w:val="both"/>
      </w:pPr>
      <w:r>
        <w:lastRenderedPageBreak/>
        <w:t xml:space="preserve">г) </w:t>
      </w:r>
      <w:hyperlink r:id="rId140" w:history="1">
        <w:r>
          <w:rPr>
            <w:color w:val="0000FF"/>
          </w:rPr>
          <w:t>дополнить</w:t>
        </w:r>
      </w:hyperlink>
      <w:r>
        <w:t xml:space="preserve"> пунктами 2.1 и 2.2 следующего содержания:</w:t>
      </w:r>
    </w:p>
    <w:p w:rsidR="00C978F3" w:rsidRDefault="00C978F3">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978F3" w:rsidRDefault="00C978F3">
      <w:pPr>
        <w:pStyle w:val="ConsPlusNormal"/>
        <w:ind w:firstLine="540"/>
        <w:jc w:val="both"/>
      </w:pPr>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C978F3" w:rsidRDefault="00C978F3">
      <w:pPr>
        <w:pStyle w:val="ConsPlusNormal"/>
        <w:ind w:firstLine="540"/>
        <w:jc w:val="both"/>
      </w:pPr>
      <w:r>
        <w:t xml:space="preserve">д) </w:t>
      </w:r>
      <w:hyperlink r:id="rId141" w:history="1">
        <w:r>
          <w:rPr>
            <w:color w:val="0000FF"/>
          </w:rPr>
          <w:t>дополнить</w:t>
        </w:r>
      </w:hyperlink>
      <w:r>
        <w:t xml:space="preserve"> пунктами 3.1 - 3.3 следующего содержания:</w:t>
      </w:r>
    </w:p>
    <w:p w:rsidR="00C978F3" w:rsidRDefault="00C978F3">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978F3" w:rsidRDefault="00C978F3">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1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978F3" w:rsidRDefault="00C978F3">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978F3" w:rsidRDefault="00C978F3">
      <w:pPr>
        <w:pStyle w:val="ConsPlusNormal"/>
        <w:ind w:firstLine="540"/>
        <w:jc w:val="both"/>
      </w:pPr>
      <w:r>
        <w:t xml:space="preserve">е) </w:t>
      </w:r>
      <w:hyperlink r:id="rId143" w:history="1">
        <w:r>
          <w:rPr>
            <w:color w:val="0000FF"/>
          </w:rPr>
          <w:t>дополнить</w:t>
        </w:r>
      </w:hyperlink>
      <w:r>
        <w:t xml:space="preserve"> пунктом 5.1 следующего содержания:</w:t>
      </w:r>
    </w:p>
    <w:p w:rsidR="00C978F3" w:rsidRDefault="00C978F3">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978F3" w:rsidRDefault="00C978F3">
      <w:pPr>
        <w:pStyle w:val="ConsPlusNormal"/>
        <w:ind w:firstLine="540"/>
        <w:jc w:val="both"/>
      </w:pPr>
      <w:r>
        <w:t xml:space="preserve">ж) </w:t>
      </w:r>
      <w:hyperlink r:id="rId144" w:history="1">
        <w:r>
          <w:rPr>
            <w:color w:val="0000FF"/>
          </w:rPr>
          <w:t>дополнить</w:t>
        </w:r>
      </w:hyperlink>
      <w:r>
        <w:t xml:space="preserve"> пунктами 9 и 10 следующего содержания:</w:t>
      </w:r>
    </w:p>
    <w:p w:rsidR="00C978F3" w:rsidRDefault="00C978F3">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78F3" w:rsidRDefault="00C978F3">
      <w:pPr>
        <w:pStyle w:val="ConsPlusNormal"/>
        <w:ind w:firstLine="540"/>
        <w:jc w:val="both"/>
      </w:pPr>
      <w:r>
        <w:t>10) осуществлять иные предусмотренные федеральными законами полномочия.";</w:t>
      </w:r>
    </w:p>
    <w:p w:rsidR="00C978F3" w:rsidRDefault="00C978F3">
      <w:pPr>
        <w:pStyle w:val="ConsPlusNormal"/>
        <w:ind w:firstLine="540"/>
        <w:jc w:val="both"/>
      </w:pPr>
      <w:r>
        <w:t xml:space="preserve">2) в </w:t>
      </w:r>
      <w:hyperlink r:id="rId145" w:history="1">
        <w:r>
          <w:rPr>
            <w:color w:val="0000FF"/>
          </w:rPr>
          <w:t>пункте 1 части 6</w:t>
        </w:r>
      </w:hyperlink>
      <w:r>
        <w:t xml:space="preserve"> слова "неисполнение в установленный срок" заменить словами "истечение срока исполнения";</w:t>
      </w:r>
    </w:p>
    <w:p w:rsidR="00C978F3" w:rsidRDefault="00C978F3">
      <w:pPr>
        <w:pStyle w:val="ConsPlusNormal"/>
        <w:ind w:firstLine="540"/>
        <w:jc w:val="both"/>
      </w:pPr>
      <w:r>
        <w:t xml:space="preserve">3) </w:t>
      </w:r>
      <w:hyperlink r:id="rId146" w:history="1">
        <w:r>
          <w:rPr>
            <w:color w:val="0000FF"/>
          </w:rPr>
          <w:t>дополнить</w:t>
        </w:r>
      </w:hyperlink>
      <w:r>
        <w:t xml:space="preserve"> частью 7 следующего содержания:</w:t>
      </w:r>
    </w:p>
    <w:p w:rsidR="00C978F3" w:rsidRDefault="00C978F3">
      <w:pPr>
        <w:pStyle w:val="ConsPlusNormal"/>
        <w:ind w:firstLine="540"/>
        <w:jc w:val="both"/>
      </w:pPr>
      <w:r>
        <w:t xml:space="preserve">"7. Контролирующий орган при осуществлении контроля размещает на своем </w:t>
      </w:r>
      <w:r>
        <w:lastRenderedPageBreak/>
        <w:t>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978F3" w:rsidRDefault="00C978F3">
      <w:pPr>
        <w:pStyle w:val="ConsPlusNormal"/>
        <w:jc w:val="both"/>
      </w:pPr>
    </w:p>
    <w:p w:rsidR="00C978F3" w:rsidRDefault="00C978F3">
      <w:pPr>
        <w:pStyle w:val="ConsPlusNormal"/>
        <w:ind w:firstLine="540"/>
        <w:jc w:val="both"/>
      </w:pPr>
      <w:r>
        <w:t>Статья 4</w:t>
      </w:r>
    </w:p>
    <w:p w:rsidR="00C978F3" w:rsidRDefault="00C978F3">
      <w:pPr>
        <w:pStyle w:val="ConsPlusNormal"/>
        <w:jc w:val="both"/>
      </w:pPr>
    </w:p>
    <w:p w:rsidR="00C978F3" w:rsidRDefault="00BC768A">
      <w:pPr>
        <w:pStyle w:val="ConsPlusNormal"/>
        <w:ind w:firstLine="540"/>
        <w:jc w:val="both"/>
      </w:pPr>
      <w:hyperlink r:id="rId147" w:history="1">
        <w:r w:rsidR="00C978F3">
          <w:rPr>
            <w:color w:val="0000FF"/>
          </w:rPr>
          <w:t>Части 7</w:t>
        </w:r>
      </w:hyperlink>
      <w:r w:rsidR="00C978F3">
        <w:t xml:space="preserve"> и </w:t>
      </w:r>
      <w:hyperlink r:id="rId148" w:history="1">
        <w:r w:rsidR="00C978F3">
          <w:rPr>
            <w:color w:val="0000FF"/>
          </w:rPr>
          <w:t>8 статьи 28</w:t>
        </w:r>
      </w:hyperlink>
      <w:r w:rsidR="00C978F3">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изложить в следующей редакции:</w:t>
      </w:r>
    </w:p>
    <w:p w:rsidR="00C978F3" w:rsidRDefault="00C978F3">
      <w:pPr>
        <w:pStyle w:val="ConsPlusNormal"/>
        <w:ind w:firstLine="540"/>
        <w:jc w:val="both"/>
      </w:pPr>
      <w: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C978F3" w:rsidRDefault="00C978F3">
      <w:pPr>
        <w:pStyle w:val="ConsPlusNormal"/>
        <w:ind w:firstLine="540"/>
        <w:jc w:val="both"/>
      </w:pPr>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1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78F3" w:rsidRDefault="00C978F3">
      <w:pPr>
        <w:pStyle w:val="ConsPlusNormal"/>
        <w:jc w:val="both"/>
      </w:pPr>
    </w:p>
    <w:p w:rsidR="00C978F3" w:rsidRDefault="00C978F3">
      <w:pPr>
        <w:pStyle w:val="ConsPlusNormal"/>
        <w:ind w:firstLine="540"/>
        <w:jc w:val="both"/>
      </w:pPr>
      <w:r>
        <w:t>Статья 5</w:t>
      </w:r>
    </w:p>
    <w:p w:rsidR="00C978F3" w:rsidRDefault="00C978F3">
      <w:pPr>
        <w:pStyle w:val="ConsPlusNormal"/>
        <w:jc w:val="both"/>
      </w:pPr>
    </w:p>
    <w:p w:rsidR="00C978F3" w:rsidRDefault="00C978F3">
      <w:pPr>
        <w:pStyle w:val="ConsPlusNormal"/>
        <w:ind w:firstLine="540"/>
        <w:jc w:val="both"/>
      </w:pPr>
      <w:r>
        <w:t xml:space="preserve">Внести в Федеральный </w:t>
      </w:r>
      <w:hyperlink r:id="rId15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C978F3" w:rsidRDefault="00C978F3">
      <w:pPr>
        <w:pStyle w:val="ConsPlusNormal"/>
        <w:ind w:firstLine="540"/>
        <w:jc w:val="both"/>
      </w:pPr>
      <w:r>
        <w:t xml:space="preserve">1) </w:t>
      </w:r>
      <w:hyperlink r:id="rId151" w:history="1">
        <w:r>
          <w:rPr>
            <w:color w:val="0000FF"/>
          </w:rPr>
          <w:t>часть 1 статьи 26</w:t>
        </w:r>
      </w:hyperlink>
      <w:r>
        <w:t xml:space="preserve"> дополнить пунктами 54 и 55 следующего содержания:</w:t>
      </w:r>
    </w:p>
    <w:p w:rsidR="00C978F3" w:rsidRDefault="00C978F3">
      <w:pPr>
        <w:pStyle w:val="ConsPlusNormal"/>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w:t>
      </w:r>
      <w:r>
        <w:lastRenderedPageBreak/>
        <w:t xml:space="preserve">(создание) многоквартирных домов в случаях и порядке, которые предусмотрены Федеральным </w:t>
      </w:r>
      <w:hyperlink r:id="rId1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78F3" w:rsidRDefault="00C978F3">
      <w:pPr>
        <w:pStyle w:val="ConsPlusNormal"/>
        <w:ind w:firstLine="540"/>
        <w:jc w:val="both"/>
      </w:pPr>
      <w:r>
        <w:t>55) договор страхования или договор поручительства банка, указанные в пункте 5 части 2 статьи 48 настоящего Федерального закона, либо договор поручительства, указанный в пункте 6 части 2 статьи 48 настоящего Федерального закона, расторгнут или прекращен в соответствии с законодательством Российской Федерации.";</w:t>
      </w:r>
    </w:p>
    <w:p w:rsidR="00C978F3" w:rsidRDefault="00C978F3">
      <w:pPr>
        <w:pStyle w:val="ConsPlusNormal"/>
        <w:ind w:firstLine="540"/>
        <w:jc w:val="both"/>
      </w:pPr>
      <w:r>
        <w:t xml:space="preserve">2) </w:t>
      </w:r>
      <w:hyperlink r:id="rId153" w:history="1">
        <w:r>
          <w:rPr>
            <w:color w:val="0000FF"/>
          </w:rPr>
          <w:t>статью 48</w:t>
        </w:r>
      </w:hyperlink>
      <w:r>
        <w:t xml:space="preserve"> изложить в следующей редакции:</w:t>
      </w:r>
    </w:p>
    <w:p w:rsidR="00C978F3" w:rsidRDefault="00C978F3">
      <w:pPr>
        <w:pStyle w:val="ConsPlusNormal"/>
        <w:jc w:val="both"/>
      </w:pPr>
    </w:p>
    <w:p w:rsidR="00C978F3" w:rsidRDefault="00C978F3">
      <w:pPr>
        <w:pStyle w:val="ConsPlusNormal"/>
        <w:ind w:firstLine="540"/>
        <w:jc w:val="both"/>
      </w:pPr>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C978F3" w:rsidRDefault="00C978F3">
      <w:pPr>
        <w:pStyle w:val="ConsPlusNormal"/>
        <w:jc w:val="both"/>
      </w:pPr>
    </w:p>
    <w:p w:rsidR="00C978F3" w:rsidRDefault="00C978F3">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C978F3" w:rsidRDefault="00C978F3">
      <w:pPr>
        <w:pStyle w:val="ConsPlusNormal"/>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C978F3" w:rsidRDefault="00C978F3">
      <w:pPr>
        <w:pStyle w:val="ConsPlusNormal"/>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C978F3" w:rsidRDefault="00C978F3">
      <w:pPr>
        <w:pStyle w:val="ConsPlusNormal"/>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C978F3" w:rsidRDefault="00C978F3">
      <w:pPr>
        <w:pStyle w:val="ConsPlusNormal"/>
        <w:ind w:firstLine="540"/>
        <w:jc w:val="both"/>
      </w:pPr>
      <w:r>
        <w:t>3) проектная декларация;</w:t>
      </w:r>
    </w:p>
    <w:p w:rsidR="00C978F3" w:rsidRDefault="00C978F3">
      <w:pPr>
        <w:pStyle w:val="ConsPlusNormal"/>
        <w:ind w:firstLine="540"/>
        <w:jc w:val="both"/>
      </w:pPr>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15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C978F3" w:rsidRDefault="00C978F3">
      <w:pPr>
        <w:pStyle w:val="ConsPlusNormal"/>
        <w:ind w:firstLine="540"/>
        <w:jc w:val="both"/>
      </w:pPr>
      <w:r>
        <w:t xml:space="preserve">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w:t>
      </w:r>
      <w:r>
        <w:lastRenderedPageBreak/>
        <w:t xml:space="preserve">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w:t>
      </w:r>
      <w:hyperlink r:id="rId1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w:t>
      </w:r>
      <w:hyperlink r:id="rId1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 денежные средства в счет уплаты цены договора участия в долевом строительстве на счет эскроу, открытый в банке в соответствии с указанным Федеральным </w:t>
      </w:r>
      <w:hyperlink r:id="rId157" w:history="1">
        <w:r>
          <w:rPr>
            <w:color w:val="0000FF"/>
          </w:rPr>
          <w:t>законом</w:t>
        </w:r>
      </w:hyperlink>
      <w:r>
        <w:t>;</w:t>
      </w:r>
    </w:p>
    <w:p w:rsidR="00C978F3" w:rsidRDefault="00C978F3">
      <w:pPr>
        <w:pStyle w:val="ConsPlusNormal"/>
        <w:ind w:firstLine="540"/>
        <w:jc w:val="both"/>
      </w:pPr>
      <w:r>
        <w:t xml:space="preserve">6) заключенный в соответствии с Федеральным </w:t>
      </w:r>
      <w:hyperlink r:id="rId1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15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C978F3" w:rsidRDefault="00C978F3">
      <w:pPr>
        <w:pStyle w:val="ConsPlusNormal"/>
        <w:ind w:firstLine="540"/>
        <w:jc w:val="both"/>
      </w:pPr>
      <w: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60"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161"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C978F3" w:rsidRDefault="00C978F3">
      <w:pPr>
        <w:pStyle w:val="ConsPlusNormal"/>
        <w:ind w:firstLine="540"/>
        <w:jc w:val="both"/>
      </w:pPr>
      <w:r>
        <w:t>3. 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1 - 7 части 2 настоящей статьи, застройщик также обязан представлять договор страхования или договор поручительства банка, указанные в пункте 5 части 2 настоящей статьи, в случае, если соответствующий договор заключен в отношении каждого участника долевого строительства многоквартирного дома и (или) иного объекта недвижимости.</w:t>
      </w:r>
    </w:p>
    <w:p w:rsidR="00C978F3" w:rsidRDefault="00C978F3">
      <w:pPr>
        <w:pStyle w:val="ConsPlusNormal"/>
        <w:ind w:firstLine="540"/>
        <w:jc w:val="both"/>
      </w:pPr>
      <w:r>
        <w:t xml:space="preserve">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w:t>
      </w:r>
      <w:r>
        <w:lastRenderedPageBreak/>
        <w:t>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C978F3" w:rsidRDefault="00C978F3">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C978F3" w:rsidRDefault="00C978F3">
      <w:pPr>
        <w:pStyle w:val="ConsPlusNormal"/>
        <w:ind w:firstLine="540"/>
        <w:jc w:val="both"/>
      </w:pPr>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C978F3" w:rsidRDefault="00C978F3">
      <w:pPr>
        <w:pStyle w:val="ConsPlusNormal"/>
        <w:ind w:firstLine="540"/>
        <w:jc w:val="both"/>
      </w:pPr>
      <w:r>
        <w:t>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w:t>
      </w:r>
    </w:p>
    <w:p w:rsidR="00C978F3" w:rsidRDefault="00C978F3">
      <w:pPr>
        <w:pStyle w:val="ConsPlusNormal"/>
        <w:ind w:firstLine="540"/>
        <w:jc w:val="both"/>
      </w:pPr>
      <w: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C978F3" w:rsidRDefault="00C978F3">
      <w:pPr>
        <w:pStyle w:val="ConsPlusNormal"/>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C978F3" w:rsidRDefault="00C978F3">
      <w:pPr>
        <w:pStyle w:val="ConsPlusNormal"/>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16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C978F3" w:rsidRDefault="00C978F3">
      <w:pPr>
        <w:pStyle w:val="ConsPlusNormal"/>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C978F3" w:rsidRDefault="00C978F3">
      <w:pPr>
        <w:pStyle w:val="ConsPlusNormal"/>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w:t>
      </w:r>
      <w:r>
        <w:lastRenderedPageBreak/>
        <w:t>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C978F3" w:rsidRDefault="00C978F3">
      <w:pPr>
        <w:pStyle w:val="ConsPlusNormal"/>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C978F3" w:rsidRDefault="00C978F3">
      <w:pPr>
        <w:pStyle w:val="ConsPlusNormal"/>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C978F3" w:rsidRDefault="00C978F3">
      <w:pPr>
        <w:pStyle w:val="ConsPlusNormal"/>
        <w:ind w:firstLine="540"/>
        <w:jc w:val="both"/>
      </w:pPr>
      <w:r>
        <w:t>1) договор об уступке прав требований по договору участия в долевом строительстве;</w:t>
      </w:r>
    </w:p>
    <w:p w:rsidR="00C978F3" w:rsidRDefault="00C978F3">
      <w:pPr>
        <w:pStyle w:val="ConsPlusNormal"/>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C978F3" w:rsidRDefault="00C978F3">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C978F3" w:rsidRDefault="00C978F3">
      <w:pPr>
        <w:pStyle w:val="ConsPlusNormal"/>
        <w:ind w:firstLine="540"/>
        <w:jc w:val="both"/>
      </w:pPr>
      <w: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C978F3" w:rsidRDefault="00C978F3">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C978F3" w:rsidRDefault="00C978F3">
      <w:pPr>
        <w:pStyle w:val="ConsPlusNormal"/>
        <w:ind w:firstLine="540"/>
        <w:jc w:val="both"/>
      </w:pPr>
      <w:r>
        <w:lastRenderedPageBreak/>
        <w:t>3) передаточный акт или иной документ о передаче объекта долевого строительства.</w:t>
      </w:r>
    </w:p>
    <w:p w:rsidR="00C978F3" w:rsidRDefault="00C978F3">
      <w:pPr>
        <w:pStyle w:val="ConsPlusNormal"/>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C978F3" w:rsidRDefault="00C978F3">
      <w:pPr>
        <w:pStyle w:val="ConsPlusNormal"/>
        <w:jc w:val="both"/>
      </w:pPr>
    </w:p>
    <w:p w:rsidR="00C978F3" w:rsidRDefault="00C978F3">
      <w:pPr>
        <w:pStyle w:val="ConsPlusNormal"/>
        <w:ind w:firstLine="540"/>
        <w:jc w:val="both"/>
      </w:pPr>
      <w:r>
        <w:t xml:space="preserve">3) </w:t>
      </w:r>
      <w:hyperlink r:id="rId164" w:history="1">
        <w:r>
          <w:rPr>
            <w:color w:val="0000FF"/>
          </w:rPr>
          <w:t>часть 7 статьи 62</w:t>
        </w:r>
      </w:hyperlink>
      <w:r>
        <w:t xml:space="preserve"> после слов "сделки в отношении объекта," дополнить словами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w:t>
      </w:r>
    </w:p>
    <w:p w:rsidR="00C978F3" w:rsidRDefault="00C978F3">
      <w:pPr>
        <w:pStyle w:val="ConsPlusNormal"/>
        <w:jc w:val="both"/>
      </w:pPr>
    </w:p>
    <w:p w:rsidR="00C978F3" w:rsidRDefault="00C978F3">
      <w:pPr>
        <w:pStyle w:val="ConsPlusNormal"/>
        <w:ind w:firstLine="540"/>
        <w:jc w:val="both"/>
      </w:pPr>
      <w:r>
        <w:t>Статья 6</w:t>
      </w:r>
    </w:p>
    <w:p w:rsidR="00C978F3" w:rsidRDefault="00C978F3">
      <w:pPr>
        <w:pStyle w:val="ConsPlusNormal"/>
        <w:jc w:val="both"/>
      </w:pPr>
    </w:p>
    <w:p w:rsidR="00C978F3" w:rsidRDefault="00C978F3">
      <w:pPr>
        <w:pStyle w:val="ConsPlusNormal"/>
        <w:ind w:firstLine="540"/>
        <w:jc w:val="both"/>
      </w:pPr>
      <w:bookmarkStart w:id="1" w:name="P475"/>
      <w:bookmarkEnd w:id="1"/>
      <w:r>
        <w:t xml:space="preserve">1. Положения частей 2 - 2.6 статьи 3, </w:t>
      </w:r>
      <w:hyperlink r:id="rId165" w:history="1">
        <w:r>
          <w:rPr>
            <w:color w:val="0000FF"/>
          </w:rPr>
          <w:t>статей 18</w:t>
        </w:r>
      </w:hyperlink>
      <w:r>
        <w:t xml:space="preserve"> и </w:t>
      </w:r>
      <w:hyperlink r:id="rId166"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если в отношении застройщика на день вступления в силу настоящего Федерального закона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167"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соответствии с Федеральным </w:t>
      </w:r>
      <w:hyperlink r:id="rId1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C978F3" w:rsidRDefault="00C978F3">
      <w:pPr>
        <w:pStyle w:val="ConsPlusNormal"/>
        <w:ind w:firstLine="540"/>
        <w:jc w:val="both"/>
      </w:pPr>
      <w:r>
        <w:t xml:space="preserve">2. В случае, указанном в </w:t>
      </w:r>
      <w:hyperlink w:anchor="P475" w:history="1">
        <w:r>
          <w:rPr>
            <w:color w:val="0000FF"/>
          </w:rPr>
          <w:t>части 1</w:t>
        </w:r>
      </w:hyperlink>
      <w:r>
        <w:t xml:space="preserve"> настоящей статьи, использование застройщиком денежных средств, уплачиваемых участниками долевого строительства по договорам участия в долевом строительстве, осуществляется в соответствии со </w:t>
      </w:r>
      <w:hyperlink r:id="rId169"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действовавшей до дня вступления в силу настоящего Федерального закона).</w:t>
      </w:r>
    </w:p>
    <w:p w:rsidR="00C978F3" w:rsidRDefault="00C978F3">
      <w:pPr>
        <w:pStyle w:val="ConsPlusNormal"/>
        <w:ind w:firstLine="540"/>
        <w:jc w:val="both"/>
      </w:pPr>
      <w:r>
        <w:t xml:space="preserve">3. Действие положений </w:t>
      </w:r>
      <w:hyperlink r:id="rId170" w:history="1">
        <w:r>
          <w:rPr>
            <w:color w:val="0000FF"/>
          </w:rPr>
          <w:t>части 2.3 статьи 1</w:t>
        </w:r>
      </w:hyperlink>
      <w:r>
        <w:t>, пунктов 2 - 8 части 2 и частей 2.2 - 2.6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C978F3" w:rsidRDefault="00C978F3">
      <w:pPr>
        <w:pStyle w:val="ConsPlusNormal"/>
        <w:ind w:firstLine="540"/>
        <w:jc w:val="both"/>
      </w:pPr>
      <w:r>
        <w:lastRenderedPageBreak/>
        <w:t xml:space="preserve">4. Действие положений </w:t>
      </w:r>
      <w:hyperlink r:id="rId171" w:history="1">
        <w:r>
          <w:rPr>
            <w:color w:val="0000FF"/>
          </w:rPr>
          <w:t>пункта 1 части 2</w:t>
        </w:r>
      </w:hyperlink>
      <w:r>
        <w:t xml:space="preserve"> и </w:t>
      </w:r>
      <w:hyperlink r:id="rId172" w:history="1">
        <w:r>
          <w:rPr>
            <w:color w:val="0000FF"/>
          </w:rPr>
          <w:t>части 2.1 статьи 3</w:t>
        </w:r>
      </w:hyperlink>
      <w:r>
        <w:t xml:space="preserve">, </w:t>
      </w:r>
      <w:hyperlink r:id="rId173" w:history="1">
        <w:r>
          <w:rPr>
            <w:color w:val="0000FF"/>
          </w:rPr>
          <w:t>части 3 статьи 12.1</w:t>
        </w:r>
      </w:hyperlink>
      <w:r>
        <w:t xml:space="preserve">, </w:t>
      </w:r>
      <w:hyperlink r:id="rId174" w:history="1">
        <w:r>
          <w:rPr>
            <w:color w:val="0000FF"/>
          </w:rPr>
          <w:t>статьи 15.3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июля 2017 года.</w:t>
      </w:r>
    </w:p>
    <w:p w:rsidR="00C978F3" w:rsidRDefault="00C978F3">
      <w:pPr>
        <w:pStyle w:val="ConsPlusNormal"/>
        <w:ind w:firstLine="540"/>
        <w:jc w:val="both"/>
      </w:pPr>
      <w:r>
        <w:t xml:space="preserve">5. 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w:t>
      </w:r>
      <w:hyperlink r:id="rId175" w:history="1">
        <w:r>
          <w:rPr>
            <w:color w:val="0000FF"/>
          </w:rPr>
          <w:t>частью 2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застройщик направляет проектную декларацию, изменения в проектную декларацию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на территории данного субъекта Российской Федерации, в порядке, установленном указанным уполномоченным органом.</w:t>
      </w:r>
    </w:p>
    <w:p w:rsidR="00C978F3" w:rsidRDefault="00C978F3">
      <w:pPr>
        <w:pStyle w:val="ConsPlusNormal"/>
        <w:jc w:val="both"/>
      </w:pPr>
    </w:p>
    <w:p w:rsidR="00C978F3" w:rsidRDefault="00C978F3">
      <w:pPr>
        <w:pStyle w:val="ConsPlusNormal"/>
        <w:ind w:firstLine="540"/>
        <w:jc w:val="both"/>
      </w:pPr>
      <w:r>
        <w:t>Статья 7</w:t>
      </w:r>
    </w:p>
    <w:p w:rsidR="00C978F3" w:rsidRDefault="00C978F3">
      <w:pPr>
        <w:pStyle w:val="ConsPlusNormal"/>
        <w:jc w:val="both"/>
      </w:pPr>
    </w:p>
    <w:p w:rsidR="00C978F3" w:rsidRDefault="00C978F3">
      <w:pPr>
        <w:pStyle w:val="ConsPlusNormal"/>
        <w:ind w:firstLine="540"/>
        <w:jc w:val="both"/>
      </w:pPr>
      <w:r>
        <w:t xml:space="preserve">1. Настоящий Федеральный закон вступает в силу с 1 января 2017 года, за исключением </w:t>
      </w:r>
      <w:hyperlink w:anchor="P367" w:history="1">
        <w:r>
          <w:rPr>
            <w:color w:val="0000FF"/>
          </w:rPr>
          <w:t>пункта 27 статьи 1</w:t>
        </w:r>
      </w:hyperlink>
      <w:r>
        <w:t xml:space="preserve"> настоящего Федерального закона.</w:t>
      </w:r>
    </w:p>
    <w:p w:rsidR="00C978F3" w:rsidRDefault="00C978F3">
      <w:pPr>
        <w:pStyle w:val="ConsPlusNormal"/>
        <w:ind w:firstLine="540"/>
        <w:jc w:val="both"/>
      </w:pPr>
      <w:bookmarkStart w:id="2" w:name="P484"/>
      <w:bookmarkEnd w:id="2"/>
      <w:r>
        <w:t xml:space="preserve">2. </w:t>
      </w:r>
      <w:hyperlink w:anchor="P367" w:history="1">
        <w:r>
          <w:rPr>
            <w:color w:val="0000FF"/>
          </w:rPr>
          <w:t>Пункт 27 статьи 1</w:t>
        </w:r>
      </w:hyperlink>
      <w:r>
        <w:t xml:space="preserve"> настоящего Федерального закона вступает в силу со дня официального опубликования настоящего Федерального закона.</w:t>
      </w:r>
    </w:p>
    <w:p w:rsidR="00C978F3" w:rsidRDefault="00C978F3">
      <w:pPr>
        <w:pStyle w:val="ConsPlusNormal"/>
        <w:ind w:firstLine="540"/>
        <w:jc w:val="both"/>
      </w:pPr>
      <w:r>
        <w:t xml:space="preserve">3. Положения </w:t>
      </w:r>
      <w:hyperlink r:id="rId176" w:history="1">
        <w:r>
          <w:rPr>
            <w:color w:val="0000FF"/>
          </w:rPr>
          <w:t>пункта 1 части 2</w:t>
        </w:r>
      </w:hyperlink>
      <w:r>
        <w:t xml:space="preserve"> и </w:t>
      </w:r>
      <w:hyperlink r:id="rId177" w:history="1">
        <w:r>
          <w:rPr>
            <w:color w:val="0000FF"/>
          </w:rPr>
          <w:t>части 2.1 статьи 3</w:t>
        </w:r>
      </w:hyperlink>
      <w:r>
        <w:t xml:space="preserve">, </w:t>
      </w:r>
      <w:hyperlink r:id="rId178" w:history="1">
        <w:r>
          <w:rPr>
            <w:color w:val="0000FF"/>
          </w:rPr>
          <w:t>части 3 статьи 12.1</w:t>
        </w:r>
      </w:hyperlink>
      <w:r>
        <w:t xml:space="preserve">, </w:t>
      </w:r>
      <w:hyperlink r:id="rId179" w:history="1">
        <w:r>
          <w:rPr>
            <w:color w:val="0000FF"/>
          </w:rPr>
          <w:t>статей 15.3</w:t>
        </w:r>
      </w:hyperlink>
      <w:r>
        <w:t xml:space="preserve"> - 15.5 и </w:t>
      </w:r>
      <w:hyperlink r:id="rId180" w:history="1">
        <w:r>
          <w:rPr>
            <w:color w:val="0000FF"/>
          </w:rPr>
          <w:t>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с 1 июля 2017 года.</w:t>
      </w:r>
    </w:p>
    <w:p w:rsidR="00C978F3" w:rsidRDefault="00C978F3">
      <w:pPr>
        <w:pStyle w:val="ConsPlusNormal"/>
        <w:jc w:val="both"/>
      </w:pPr>
    </w:p>
    <w:p w:rsidR="00C978F3" w:rsidRDefault="00C978F3">
      <w:pPr>
        <w:pStyle w:val="ConsPlusNormal"/>
        <w:jc w:val="right"/>
      </w:pPr>
      <w:r>
        <w:t>Президент</w:t>
      </w:r>
    </w:p>
    <w:p w:rsidR="00C978F3" w:rsidRDefault="00C978F3">
      <w:pPr>
        <w:pStyle w:val="ConsPlusNormal"/>
        <w:jc w:val="right"/>
      </w:pPr>
      <w:r>
        <w:t>Российской Федерации</w:t>
      </w:r>
    </w:p>
    <w:p w:rsidR="00C978F3" w:rsidRDefault="00C978F3">
      <w:pPr>
        <w:pStyle w:val="ConsPlusNormal"/>
        <w:jc w:val="right"/>
      </w:pPr>
      <w:r>
        <w:t>В.ПУТИН</w:t>
      </w:r>
    </w:p>
    <w:p w:rsidR="00C978F3" w:rsidRDefault="00C978F3">
      <w:pPr>
        <w:pStyle w:val="ConsPlusNormal"/>
      </w:pPr>
      <w:r>
        <w:t>Москва, Кремль</w:t>
      </w:r>
    </w:p>
    <w:p w:rsidR="00C978F3" w:rsidRDefault="00C978F3">
      <w:pPr>
        <w:pStyle w:val="ConsPlusNormal"/>
      </w:pPr>
      <w:r>
        <w:t>3 июля 2016 года</w:t>
      </w:r>
    </w:p>
    <w:p w:rsidR="00C978F3" w:rsidRDefault="00C978F3">
      <w:pPr>
        <w:pStyle w:val="ConsPlusNormal"/>
      </w:pPr>
      <w:r>
        <w:t>N 304-ФЗ</w:t>
      </w:r>
    </w:p>
    <w:p w:rsidR="00C978F3" w:rsidRDefault="00C978F3">
      <w:pPr>
        <w:pStyle w:val="ConsPlusNormal"/>
        <w:jc w:val="both"/>
      </w:pPr>
    </w:p>
    <w:p w:rsidR="00C978F3" w:rsidRDefault="00C978F3">
      <w:pPr>
        <w:pStyle w:val="ConsPlusNormal"/>
        <w:jc w:val="both"/>
      </w:pPr>
    </w:p>
    <w:p w:rsidR="00C978F3" w:rsidRDefault="00C978F3">
      <w:pPr>
        <w:pStyle w:val="ConsPlusNormal"/>
        <w:pBdr>
          <w:top w:val="single" w:sz="6" w:space="0" w:color="auto"/>
        </w:pBdr>
        <w:spacing w:before="100" w:after="100"/>
        <w:jc w:val="both"/>
        <w:rPr>
          <w:sz w:val="2"/>
          <w:szCs w:val="2"/>
        </w:rPr>
      </w:pPr>
    </w:p>
    <w:p w:rsidR="00CC05CB" w:rsidRDefault="00CC05CB"/>
    <w:sectPr w:rsidR="00CC05CB" w:rsidSect="005D4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8F3"/>
    <w:rsid w:val="002E558D"/>
    <w:rsid w:val="006E30E8"/>
    <w:rsid w:val="00BC768A"/>
    <w:rsid w:val="00C978F3"/>
    <w:rsid w:val="00CC05CB"/>
    <w:rsid w:val="00E52A96"/>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C978F3"/>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C978F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978F3"/>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C978F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C978F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C978F3"/>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C978F3"/>
    <w:pPr>
      <w:widowControl w:val="0"/>
      <w:autoSpaceDE w:val="0"/>
      <w:autoSpaceDN w:val="0"/>
      <w:spacing w:after="0" w:line="240" w:lineRule="auto"/>
    </w:pPr>
    <w:rPr>
      <w:rFonts w:ascii="Tahoma" w:eastAsia="Times New Roman" w:hAnsi="Tahoma" w:cs="Tahoma"/>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94F1263F5B8DB72E4F8D1530F5D64B84F4C3BF06B674D0DFD0B5140C82AB94E1AA7510FA5AAAFE0By4M" TargetMode="External"/><Relationship Id="rId117" Type="http://schemas.openxmlformats.org/officeDocument/2006/relationships/hyperlink" Target="consultantplus://offline/ref=B494F1263F5B8DB72E4F8D1530F5D64B84F4C2BD01B174D0DFD0B5140C08y2M" TargetMode="External"/><Relationship Id="rId21" Type="http://schemas.openxmlformats.org/officeDocument/2006/relationships/hyperlink" Target="consultantplus://offline/ref=B494F1263F5B8DB72E4F8D1530F5D64B84F4C3BF06B674D0DFD0B5140C82AB94E1AA7510FA5AAAFF0By6M" TargetMode="External"/><Relationship Id="rId42" Type="http://schemas.openxmlformats.org/officeDocument/2006/relationships/hyperlink" Target="consultantplus://offline/ref=B494F1263F5B8DB72E4F8D1530F5D64B84F4C3BF06B674D0DFD0B5140C82AB94E1AA75120Fy9M" TargetMode="External"/><Relationship Id="rId47" Type="http://schemas.openxmlformats.org/officeDocument/2006/relationships/hyperlink" Target="consultantplus://offline/ref=B494F1263F5B8DB72E4F8D1530F5D64B84F4C3BF06B674D0DFD0B5140C08y2M" TargetMode="External"/><Relationship Id="rId63" Type="http://schemas.openxmlformats.org/officeDocument/2006/relationships/hyperlink" Target="consultantplus://offline/ref=B494F1263F5B8DB72E4F8D1530F5D64B84F4C3BF06B674D0DFD0B5140C82AB94E1AA7510FA5AA9FE0By7M" TargetMode="External"/><Relationship Id="rId68" Type="http://schemas.openxmlformats.org/officeDocument/2006/relationships/hyperlink" Target="consultantplus://offline/ref=B494F1263F5B8DB72E4F8D1530F5D64B84F4C3BF06B674D0DFD0B5140C82AB94E1AA7510FA5AA9F90By6M" TargetMode="External"/><Relationship Id="rId84" Type="http://schemas.openxmlformats.org/officeDocument/2006/relationships/hyperlink" Target="consultantplus://offline/ref=B494F1263F5B8DB72E4F8D1530F5D64B84F4C3BF06B674D0DFD0B5140C82AB94E1AA7510FA5AA9FB0ByEM" TargetMode="External"/><Relationship Id="rId89" Type="http://schemas.openxmlformats.org/officeDocument/2006/relationships/hyperlink" Target="consultantplus://offline/ref=B494F1263F5B8DB72E4F8D1530F5D64B84F4C3BF06B674D0DFD0B5140C82AB94E1AA7510FA5AA9FA0By2M" TargetMode="External"/><Relationship Id="rId112" Type="http://schemas.openxmlformats.org/officeDocument/2006/relationships/hyperlink" Target="consultantplus://offline/ref=B494F1263F5B8DB72E4F8D1530F5D64B84F4C3BF06B674D0DFD0B5140C82AB94E1AA7510FA5AA9F40By1M" TargetMode="External"/><Relationship Id="rId133" Type="http://schemas.openxmlformats.org/officeDocument/2006/relationships/hyperlink" Target="consultantplus://offline/ref=B494F1263F5B8DB72E4F8D1530F5D64B84F4C2BD01B174D0DFD0B5140C82AB94E1AA7513F85D0Ay9M" TargetMode="External"/><Relationship Id="rId138" Type="http://schemas.openxmlformats.org/officeDocument/2006/relationships/hyperlink" Target="consultantplus://offline/ref=B494F1263F5B8DB72E4F8D1530F5D64B84F4C3BE05B074D0DFD0B5140C82AB94E1AA7514F205yFM" TargetMode="External"/><Relationship Id="rId154" Type="http://schemas.openxmlformats.org/officeDocument/2006/relationships/hyperlink" Target="consultantplus://offline/ref=B494F1263F5B8DB72E4F8D1530F5D64B84F4C3BF06B674D0DFD0B5140C08y2M" TargetMode="External"/><Relationship Id="rId159" Type="http://schemas.openxmlformats.org/officeDocument/2006/relationships/hyperlink" Target="consultantplus://offline/ref=B494F1263F5B8DB72E4F8D1530F5D64B84F4C3BF06B674D0DFD0B5140C08y2M" TargetMode="External"/><Relationship Id="rId175" Type="http://schemas.openxmlformats.org/officeDocument/2006/relationships/hyperlink" Target="consultantplus://offline/ref=B494F1263F5B8DB72E4F8D1530F5D64B84F4C3BD05B274D0DFD0B5140C82AB94E1AA7513F305y2M" TargetMode="External"/><Relationship Id="rId170" Type="http://schemas.openxmlformats.org/officeDocument/2006/relationships/hyperlink" Target="consultantplus://offline/ref=B494F1263F5B8DB72E4F8D1530F5D64B84F4C3BD05B274D0DFD0B5140C82AB94E1AA7510F805yFM" TargetMode="External"/><Relationship Id="rId16" Type="http://schemas.openxmlformats.org/officeDocument/2006/relationships/hyperlink" Target="consultantplus://offline/ref=B494F1263F5B8DB72E4F8D1530F5D64B84F4C3BF06B674D0DFD0B5140C82AB94E1AA7510FA5AAAFC0By2M" TargetMode="External"/><Relationship Id="rId107" Type="http://schemas.openxmlformats.org/officeDocument/2006/relationships/hyperlink" Target="consultantplus://offline/ref=B494F1263F5B8DB72E4F8D1530F5D64B84F4C3BF06B674D0DFD0B5140C82AB94E1AA7510FA5AA9F40By7M" TargetMode="External"/><Relationship Id="rId11" Type="http://schemas.openxmlformats.org/officeDocument/2006/relationships/hyperlink" Target="consultantplus://offline/ref=B494F1263F5B8DB72E4F8D1530F5D64B84F4C3BF05B574D0DFD0B5140C08y2M" TargetMode="External"/><Relationship Id="rId32" Type="http://schemas.openxmlformats.org/officeDocument/2006/relationships/hyperlink" Target="consultantplus://offline/ref=B494F1263F5B8DB72E4F8D1530F5D64B84F4C3BF06B674D0DFD0B5140C82AB94E1AA7510FA5AAAF80By4M" TargetMode="External"/><Relationship Id="rId37" Type="http://schemas.openxmlformats.org/officeDocument/2006/relationships/hyperlink" Target="consultantplus://offline/ref=B494F1263F5B8DB72E4F8D1530F5D64B84F4C3BF06B674D0DFD0B5140C82AB94E1AA7510FA5AAAF80By2M" TargetMode="External"/><Relationship Id="rId53" Type="http://schemas.openxmlformats.org/officeDocument/2006/relationships/hyperlink" Target="consultantplus://offline/ref=B494F1263F5B8DB72E4F8D1530F5D64B84F4C3BB00B674D0DFD0B5140C82AB94E1AA7510FA5AA9FC0By2M" TargetMode="External"/><Relationship Id="rId58" Type="http://schemas.openxmlformats.org/officeDocument/2006/relationships/hyperlink" Target="consultantplus://offline/ref=B494F1263F5B8DB72E4F8D1530F5D64B84F4C3BF06B674D0DFD0B5140C82AB94E1AA7510FA5AABFD0ByFM" TargetMode="External"/><Relationship Id="rId74" Type="http://schemas.openxmlformats.org/officeDocument/2006/relationships/hyperlink" Target="consultantplus://offline/ref=B494F1263F5B8DB72E4F8D1530F5D64B84F4C3BF06B674D0DFD0B5140C82AB94E1AA7510FA5AA8F40By0M" TargetMode="External"/><Relationship Id="rId79" Type="http://schemas.openxmlformats.org/officeDocument/2006/relationships/hyperlink" Target="consultantplus://offline/ref=B494F1263F5B8DB72E4F8D1530F5D64B84F4C3BF06B674D0DFD0B5140C82AB94E1AA7510FA5AABFF0By5M" TargetMode="External"/><Relationship Id="rId102" Type="http://schemas.openxmlformats.org/officeDocument/2006/relationships/hyperlink" Target="consultantplus://offline/ref=B494F1263F5B8DB72E4F8D1530F5D64B84F4C3BF06B674D0DFD0B5140C82AB94E1AA7510FA5AA9F50By1M" TargetMode="External"/><Relationship Id="rId123" Type="http://schemas.openxmlformats.org/officeDocument/2006/relationships/hyperlink" Target="consultantplus://offline/ref=B494F1263F5B8DB72E4F8D1530F5D64B84F4C2BD01B174D0DFD0B5140C82AB94E1AA7513F8580Ay8M" TargetMode="External"/><Relationship Id="rId128" Type="http://schemas.openxmlformats.org/officeDocument/2006/relationships/hyperlink" Target="consultantplus://offline/ref=B494F1263F5B8DB72E4F8D1530F5D64B84F4C2BD01B174D0DFD0B5140C82AB94E1AA7513F85F0AyAM" TargetMode="External"/><Relationship Id="rId144" Type="http://schemas.openxmlformats.org/officeDocument/2006/relationships/hyperlink" Target="consultantplus://offline/ref=B494F1263F5B8DB72E4F8D1530F5D64B84F4C3BE05B074D0DFD0B5140C82AB94E1AA7514F205yFM" TargetMode="External"/><Relationship Id="rId149" Type="http://schemas.openxmlformats.org/officeDocument/2006/relationships/hyperlink" Target="consultantplus://offline/ref=B494F1263F5B8DB72E4F8D1530F5D64B84F4C3BF06B674D0DFD0B5140C08y2M" TargetMode="External"/><Relationship Id="rId5" Type="http://schemas.openxmlformats.org/officeDocument/2006/relationships/hyperlink" Target="consultantplus://offline/ref=B494F1263F5B8DB72E4F8D1530F5D64B84F4C3BF06B674D0DFD0B5140C82AB94E1AA7510FA5AAAFD0ByFM" TargetMode="External"/><Relationship Id="rId90" Type="http://schemas.openxmlformats.org/officeDocument/2006/relationships/hyperlink" Target="consultantplus://offline/ref=B494F1263F5B8DB72E4F8D1530F5D64B84F4C3BF06B674D0DFD0B5140C82AB94E1AA7510FA5AA9FA0By5M" TargetMode="External"/><Relationship Id="rId95" Type="http://schemas.openxmlformats.org/officeDocument/2006/relationships/hyperlink" Target="consultantplus://offline/ref=B494F1263F5B8DB72E4F8D1530F5D64B84F4C3BF06B674D0DFD0B5140C82AB94E1AA7510FA5AA9FA0ByEM" TargetMode="External"/><Relationship Id="rId160" Type="http://schemas.openxmlformats.org/officeDocument/2006/relationships/hyperlink" Target="consultantplus://offline/ref=B494F1263F5B8DB72E4F8D1530F5D64B87FDCABD06B374D0DFD0B5140C08y2M" TargetMode="External"/><Relationship Id="rId165" Type="http://schemas.openxmlformats.org/officeDocument/2006/relationships/hyperlink" Target="consultantplus://offline/ref=B494F1263F5B8DB72E4F8D1530F5D64B84F4C3BD05B274D0DFD0B5140C82AB94E1AA7510FA5AA9FE0By7M" TargetMode="External"/><Relationship Id="rId181" Type="http://schemas.openxmlformats.org/officeDocument/2006/relationships/fontTable" Target="fontTable.xml"/><Relationship Id="rId22" Type="http://schemas.openxmlformats.org/officeDocument/2006/relationships/hyperlink" Target="consultantplus://offline/ref=B494F1263F5B8DB72E4F8D1530F5D64B84F4C3BF06B674D0DFD0B5140C82AB94E1AA7510FA5AAAFF0By4M" TargetMode="External"/><Relationship Id="rId27" Type="http://schemas.openxmlformats.org/officeDocument/2006/relationships/hyperlink" Target="consultantplus://offline/ref=B494F1263F5B8DB72E4F8D1530F5D64B84F4C3BF06B674D0DFD0B5140C82AB94E1AA7510FA5AAAFE0By3M" TargetMode="External"/><Relationship Id="rId43" Type="http://schemas.openxmlformats.org/officeDocument/2006/relationships/hyperlink" Target="consultantplus://offline/ref=B494F1263F5B8DB72E4F8D1530F5D64B84F4C3BF06B674D0DFD0B5140C82AB94E1AA7510FA5AA8F50By1M" TargetMode="External"/><Relationship Id="rId48" Type="http://schemas.openxmlformats.org/officeDocument/2006/relationships/hyperlink" Target="consultantplus://offline/ref=B494F1263F5B8DB72E4F8D1530F5D64B84F4C3BF06B674D0DFD0B5140C08y2M" TargetMode="External"/><Relationship Id="rId64" Type="http://schemas.openxmlformats.org/officeDocument/2006/relationships/hyperlink" Target="consultantplus://offline/ref=B494F1263F5B8DB72E4F8D1530F5D64B84F4C3BF06B674D0DFD0B5140C82AB94E1AA7510FA5AA9FE0By7M" TargetMode="External"/><Relationship Id="rId69" Type="http://schemas.openxmlformats.org/officeDocument/2006/relationships/hyperlink" Target="consultantplus://offline/ref=B494F1263F5B8DB72E4F8D1530F5D64B84F4C3BF06B674D0DFD0B5140C82AB94E1AA7510FA5AABFC0By3M" TargetMode="External"/><Relationship Id="rId113" Type="http://schemas.openxmlformats.org/officeDocument/2006/relationships/hyperlink" Target="consultantplus://offline/ref=B494F1263F5B8DB72E4F8D1530F5D64B84F4C3BF06B674D0DFD0B5140C82AB94E1AA7510FA5AAEFD0By2M" TargetMode="External"/><Relationship Id="rId118" Type="http://schemas.openxmlformats.org/officeDocument/2006/relationships/hyperlink" Target="consultantplus://offline/ref=B494F1263F5B8DB72E4F8D1530F5D64B84F4C2BD01B174D0DFD0B5140C82AB94E1AA7513FB5A0Ay3M" TargetMode="External"/><Relationship Id="rId134" Type="http://schemas.openxmlformats.org/officeDocument/2006/relationships/hyperlink" Target="consultantplus://offline/ref=B494F1263F5B8DB72E4F8D1530F5D64B84F4C2BD01B174D0DFD0B5140C82AB94E1AA7514F35B0AyBM" TargetMode="External"/><Relationship Id="rId139" Type="http://schemas.openxmlformats.org/officeDocument/2006/relationships/hyperlink" Target="consultantplus://offline/ref=B494F1263F5B8DB72E4F8D1530F5D64B84F4C3BE05B074D0DFD0B5140C82AB94E1AA7514F205yDM" TargetMode="External"/><Relationship Id="rId80" Type="http://schemas.openxmlformats.org/officeDocument/2006/relationships/hyperlink" Target="consultantplus://offline/ref=B494F1263F5B8DB72E4F8D1530F5D64B84F4C3BF06B674D0DFD0B5140C82AB94E1AA7510FA5AABFE0By0M" TargetMode="External"/><Relationship Id="rId85" Type="http://schemas.openxmlformats.org/officeDocument/2006/relationships/hyperlink" Target="consultantplus://offline/ref=B494F1263F5B8DB72E4F8D1530F5D64B84F4C3BF06B674D0DFD0B5140C82AB94E1AA7510FA5AA9FA0By5M" TargetMode="External"/><Relationship Id="rId150" Type="http://schemas.openxmlformats.org/officeDocument/2006/relationships/hyperlink" Target="consultantplus://offline/ref=B494F1263F5B8DB72E4F8D1530F5D64B87FCC0B905B574D0DFD0B5140C08y2M" TargetMode="External"/><Relationship Id="rId155" Type="http://schemas.openxmlformats.org/officeDocument/2006/relationships/hyperlink" Target="consultantplus://offline/ref=B494F1263F5B8DB72E4F8D1530F5D64B84F4C3BF06B674D0DFD0B5140C08y2M" TargetMode="External"/><Relationship Id="rId171" Type="http://schemas.openxmlformats.org/officeDocument/2006/relationships/hyperlink" Target="consultantplus://offline/ref=B494F1263F5B8DB72E4F8D1530F5D64B84F4C3BD05B274D0DFD0B5140C82AB94E1AA7510F805y2M" TargetMode="External"/><Relationship Id="rId176" Type="http://schemas.openxmlformats.org/officeDocument/2006/relationships/hyperlink" Target="consultantplus://offline/ref=B494F1263F5B8DB72E4F8D1530F5D64B84F4C3BD05B274D0DFD0B5140C82AB94E1AA7510F805y2M" TargetMode="External"/><Relationship Id="rId12" Type="http://schemas.openxmlformats.org/officeDocument/2006/relationships/hyperlink" Target="consultantplus://offline/ref=B494F1263F5B8DB72E4F8D1530F5D64B87FDC4BC04BD74D0DFD0B5140C08y2M" TargetMode="External"/><Relationship Id="rId17" Type="http://schemas.openxmlformats.org/officeDocument/2006/relationships/hyperlink" Target="consultantplus://offline/ref=B494F1263F5B8DB72E4F8D1530F5D64B84F4C3BF05B574D0DFD0B5140C08y2M" TargetMode="External"/><Relationship Id="rId33" Type="http://schemas.openxmlformats.org/officeDocument/2006/relationships/hyperlink" Target="consultantplus://offline/ref=B494F1263F5B8DB72E4F8D1530F5D64B84F4C3BF06B674D0DFD0B5140C82AB94E1AA7510FA5AA8F90By1M" TargetMode="External"/><Relationship Id="rId38" Type="http://schemas.openxmlformats.org/officeDocument/2006/relationships/hyperlink" Target="consultantplus://offline/ref=B494F1263F5B8DB72E4F8D1530F5D64B84F4C3BF06B674D0DFD0B5140C82AB94E1AA7510FA5AA8F80By7M" TargetMode="External"/><Relationship Id="rId59" Type="http://schemas.openxmlformats.org/officeDocument/2006/relationships/hyperlink" Target="consultantplus://offline/ref=B494F1263F5B8DB72E4F8D1530F5D64B84F4C3BF06B674D0DFD0B5140C82AB94E1AA7510FA5AABFC0By7M" TargetMode="External"/><Relationship Id="rId103" Type="http://schemas.openxmlformats.org/officeDocument/2006/relationships/hyperlink" Target="consultantplus://offline/ref=B494F1263F5B8DB72E4F8D1530F5D64B84F4C3BF06B674D0DFD0B5140C82AB94E1AA7510FB05yEM" TargetMode="External"/><Relationship Id="rId108" Type="http://schemas.openxmlformats.org/officeDocument/2006/relationships/hyperlink" Target="consultantplus://offline/ref=B494F1263F5B8DB72E4F8D1530F5D64B84F4C3BF06B674D0DFD0B5140C82AB94E1AA7510FA5AA9FA0ByEM" TargetMode="External"/><Relationship Id="rId124" Type="http://schemas.openxmlformats.org/officeDocument/2006/relationships/hyperlink" Target="consultantplus://offline/ref=B494F1263F5B8DB72E4F8D1530F5D64B84F4C2BD01B174D0DFD0B5140C82AB94E1AA7513F85A0Ay8M" TargetMode="External"/><Relationship Id="rId129" Type="http://schemas.openxmlformats.org/officeDocument/2006/relationships/hyperlink" Target="consultantplus://offline/ref=B494F1263F5B8DB72E4F8D1530F5D64B84F4C2BD01B174D0DFD0B5140C82AB94E1AA7513F85F0AyEM" TargetMode="External"/><Relationship Id="rId54" Type="http://schemas.openxmlformats.org/officeDocument/2006/relationships/hyperlink" Target="consultantplus://offline/ref=B494F1263F5B8DB72E4F8D1530F5D64B84F4C3BF06B674D0DFD0B5140C82AB94E1AA7510FA5AABFD0By3M" TargetMode="External"/><Relationship Id="rId70" Type="http://schemas.openxmlformats.org/officeDocument/2006/relationships/hyperlink" Target="consultantplus://offline/ref=B494F1263F5B8DB72E4F8D1530F5D64B84F4C3BF06B674D0DFD0B5140C82AB94E1AA7510FA5AABFF0By7M" TargetMode="External"/><Relationship Id="rId75" Type="http://schemas.openxmlformats.org/officeDocument/2006/relationships/hyperlink" Target="consultantplus://offline/ref=B494F1263F5B8DB72E4F8D1530F5D64B84F4C3BF06B674D0DFD0B5140C82AB94E1AA7510FA5AA8F40ByEM" TargetMode="External"/><Relationship Id="rId91" Type="http://schemas.openxmlformats.org/officeDocument/2006/relationships/hyperlink" Target="consultantplus://offline/ref=B494F1263F5B8DB72E4F8D1530F5D64B84F4C3BF06B674D0DFD0B5140C82AB94E1AA7510FA5AA9FA0By1M" TargetMode="External"/><Relationship Id="rId96" Type="http://schemas.openxmlformats.org/officeDocument/2006/relationships/hyperlink" Target="consultantplus://offline/ref=B494F1263F5B8DB72E4F8D1530F5D64B84F4C3BF06B674D0DFD0B5140C82AB94E1AA7510FA5AA9F50By6M" TargetMode="External"/><Relationship Id="rId140" Type="http://schemas.openxmlformats.org/officeDocument/2006/relationships/hyperlink" Target="consultantplus://offline/ref=B494F1263F5B8DB72E4F8D1530F5D64B84F4C3BE05B074D0DFD0B5140C82AB94E1AA7514F205yFM" TargetMode="External"/><Relationship Id="rId145" Type="http://schemas.openxmlformats.org/officeDocument/2006/relationships/hyperlink" Target="consultantplus://offline/ref=B494F1263F5B8DB72E4F8D1530F5D64B84F4C3BE05B074D0DFD0B5140C82AB94E1AA7514F305y2M" TargetMode="External"/><Relationship Id="rId161" Type="http://schemas.openxmlformats.org/officeDocument/2006/relationships/hyperlink" Target="consultantplus://offline/ref=B494F1263F5B8DB72E4F8D1530F5D64B87FDCABD06B374D0DFD0B5140C08y2M" TargetMode="External"/><Relationship Id="rId166" Type="http://schemas.openxmlformats.org/officeDocument/2006/relationships/hyperlink" Target="consultantplus://offline/ref=B494F1263F5B8DB72E4F8D1530F5D64B84F4C3BD05B274D0DFD0B5140C82AB94E1AA7513FD05yF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94F1263F5B8DB72E4F8D1530F5D64B84F4C3BF06B674D0DFD0B5140C82AB94E1AA7510FA5AA9FC0By7M" TargetMode="External"/><Relationship Id="rId23" Type="http://schemas.openxmlformats.org/officeDocument/2006/relationships/hyperlink" Target="consultantplus://offline/ref=B494F1263F5B8DB72E4F8D1530F5D64B84F4C3BF06B674D0DFD0B5140C82AB94E1AA7510FA5AAAFF0By3M" TargetMode="External"/><Relationship Id="rId28" Type="http://schemas.openxmlformats.org/officeDocument/2006/relationships/hyperlink" Target="consultantplus://offline/ref=B494F1263F5B8DB72E4F8D1530F5D64B84F4C3BF06B674D0DFD0B5140C82AB94E1AA7510FA5AAAFE0By1M" TargetMode="External"/><Relationship Id="rId49" Type="http://schemas.openxmlformats.org/officeDocument/2006/relationships/hyperlink" Target="consultantplus://offline/ref=B494F1263F5B8DB72E4F8D1530F5D64B84F4C3BF05B574D0DFD0B5140C08y2M" TargetMode="External"/><Relationship Id="rId114" Type="http://schemas.openxmlformats.org/officeDocument/2006/relationships/hyperlink" Target="consultantplus://offline/ref=B494F1263F5B8DB72E4F8D1530F5D64B84F4C3BF06B674D0DFD0B5140C82AB94E1AA7510FA5AA9FB0ByEM" TargetMode="External"/><Relationship Id="rId119" Type="http://schemas.openxmlformats.org/officeDocument/2006/relationships/hyperlink" Target="consultantplus://offline/ref=B494F1263F5B8DB72E4F8D1530F5D64B84F4C2BD01B174D0DFD0B5140C82AB94E1AA7513FB5B0Ay8M" TargetMode="External"/><Relationship Id="rId44" Type="http://schemas.openxmlformats.org/officeDocument/2006/relationships/hyperlink" Target="consultantplus://offline/ref=B494F1263F5B8DB72E4F8D1530F5D64B84F4C3BF06B674D0DFD0B5140C82AB94E1AA7510FA5AA8F50By1M" TargetMode="External"/><Relationship Id="rId60" Type="http://schemas.openxmlformats.org/officeDocument/2006/relationships/hyperlink" Target="consultantplus://offline/ref=B494F1263F5B8DB72E4F8D1530F5D64B87FDC0BF02BD74D0DFD0B5140C08y2M" TargetMode="External"/><Relationship Id="rId65" Type="http://schemas.openxmlformats.org/officeDocument/2006/relationships/hyperlink" Target="consultantplus://offline/ref=B494F1263F5B8DB72E4F8D1530F5D64B84F4C3BF06B674D0DFD0B5140C08y2M" TargetMode="External"/><Relationship Id="rId81" Type="http://schemas.openxmlformats.org/officeDocument/2006/relationships/hyperlink" Target="consultantplus://offline/ref=B494F1263F5B8DB72E4F8D1530F5D64B84F4C3BF06B674D0DFD0B5140C82AB94E1AA7510FA5AABFE0ByFM" TargetMode="External"/><Relationship Id="rId86" Type="http://schemas.openxmlformats.org/officeDocument/2006/relationships/hyperlink" Target="consultantplus://offline/ref=B494F1263F5B8DB72E4F8D1530F5D64B84F4C3BF06B674D0DFD0B5140C82AB94E1AA7510FA5AA9FA0By5M" TargetMode="External"/><Relationship Id="rId130" Type="http://schemas.openxmlformats.org/officeDocument/2006/relationships/hyperlink" Target="consultantplus://offline/ref=B494F1263F5B8DB72E4F8D1530F5D64B84F4C2BD01B174D0DFD0B5140C82AB94E1AA7513F85F0AyFM" TargetMode="External"/><Relationship Id="rId135" Type="http://schemas.openxmlformats.org/officeDocument/2006/relationships/hyperlink" Target="consultantplus://offline/ref=B494F1263F5B8DB72E4F8D1530F5D64B84F4C3BE05B074D0DFD0B5140C82AB94E1AA7514F205y9M" TargetMode="External"/><Relationship Id="rId151" Type="http://schemas.openxmlformats.org/officeDocument/2006/relationships/hyperlink" Target="consultantplus://offline/ref=B494F1263F5B8DB72E4F8D1530F5D64B87FCC0B905B574D0DFD0B5140C82AB94E1AA7510FA5AA9F50By7M" TargetMode="External"/><Relationship Id="rId156" Type="http://schemas.openxmlformats.org/officeDocument/2006/relationships/hyperlink" Target="consultantplus://offline/ref=B494F1263F5B8DB72E4F8D1530F5D64B84F4C3BF06B674D0DFD0B5140C08y2M" TargetMode="External"/><Relationship Id="rId177" Type="http://schemas.openxmlformats.org/officeDocument/2006/relationships/hyperlink" Target="consultantplus://offline/ref=B494F1263F5B8DB72E4F8D1530F5D64B84F4C3BD05B274D0DFD0B5140C82AB94E1AA7510F905yCM" TargetMode="External"/><Relationship Id="rId4" Type="http://schemas.openxmlformats.org/officeDocument/2006/relationships/hyperlink" Target="consultantplus://offline/ref=B494F1263F5B8DB72E4F8D1530F5D64B87FDC5BA00BD74D0DFD0B5140C08y2M" TargetMode="External"/><Relationship Id="rId9" Type="http://schemas.openxmlformats.org/officeDocument/2006/relationships/hyperlink" Target="consultantplus://offline/ref=B494F1263F5B8DB72E4F8D1530F5D64B84F4C3BF06B674D0DFD0B5140C82AB94E1AA7510FA5AAAFC0By2M" TargetMode="External"/><Relationship Id="rId172" Type="http://schemas.openxmlformats.org/officeDocument/2006/relationships/hyperlink" Target="consultantplus://offline/ref=B494F1263F5B8DB72E4F8D1530F5D64B84F4C3BD05B274D0DFD0B5140C82AB94E1AA7510F905yCM" TargetMode="External"/><Relationship Id="rId180" Type="http://schemas.openxmlformats.org/officeDocument/2006/relationships/hyperlink" Target="consultantplus://offline/ref=B494F1263F5B8DB72E4F8D1530F5D64B84F4C3BD05B274D0DFD0B5140C82AB94E1AA7512FC05yCM" TargetMode="External"/><Relationship Id="rId13" Type="http://schemas.openxmlformats.org/officeDocument/2006/relationships/hyperlink" Target="consultantplus://offline/ref=B494F1263F5B8DB72E4F8D1530F5D64B84F4C2B60AB074D0DFD0B5140C08y2M" TargetMode="External"/><Relationship Id="rId18" Type="http://schemas.openxmlformats.org/officeDocument/2006/relationships/hyperlink" Target="consultantplus://offline/ref=B494F1263F5B8DB72E4F8D1530F5D64B84F4C3BF06B674D0DFD0B5140C08y2M" TargetMode="External"/><Relationship Id="rId39" Type="http://schemas.openxmlformats.org/officeDocument/2006/relationships/hyperlink" Target="consultantplus://offline/ref=B494F1263F5B8DB72E4F8D1530F5D64B84F4C3BF06B674D0DFD0B5140C82AB94E1AA7510FA5AA8F80ByEM" TargetMode="External"/><Relationship Id="rId109" Type="http://schemas.openxmlformats.org/officeDocument/2006/relationships/hyperlink" Target="consultantplus://offline/ref=B494F1263F5B8DB72E4F8D1530F5D64B84F4C3BF06B674D0DFD0B5140C82AB94E1AA7510FA5AA9F40By6M" TargetMode="External"/><Relationship Id="rId34" Type="http://schemas.openxmlformats.org/officeDocument/2006/relationships/hyperlink" Target="consultantplus://offline/ref=B494F1263F5B8DB72E4F8D1530F5D64B84F4C3BF06B674D0DFD0B5140C82AB94E1AA7510FA5AAAF90By3M" TargetMode="External"/><Relationship Id="rId50" Type="http://schemas.openxmlformats.org/officeDocument/2006/relationships/hyperlink" Target="consultantplus://offline/ref=B494F1263F5B8DB72E4F8D1530F5D64B84F4C3BF06B674D0DFD0B5140C08y2M" TargetMode="External"/><Relationship Id="rId55" Type="http://schemas.openxmlformats.org/officeDocument/2006/relationships/hyperlink" Target="consultantplus://offline/ref=B494F1263F5B8DB72E4F8D1530F5D64B84F4C3BF06B674D0DFD0B5140C82AB94E1AA7510FA5AABFD0By2M" TargetMode="External"/><Relationship Id="rId76" Type="http://schemas.openxmlformats.org/officeDocument/2006/relationships/hyperlink" Target="consultantplus://offline/ref=B494F1263F5B8DB72E4F8D1530F5D64B84F4C3BF06B674D0DFD0B5140C82AB94E1AA7510FA5AABFF0ByFM" TargetMode="External"/><Relationship Id="rId97" Type="http://schemas.openxmlformats.org/officeDocument/2006/relationships/hyperlink" Target="consultantplus://offline/ref=B494F1263F5B8DB72E4F8D1530F5D64B84F4C3BF06B674D0DFD0B5140C82AB94E1AA7510FA5AA9FA0ByEM" TargetMode="External"/><Relationship Id="rId104" Type="http://schemas.openxmlformats.org/officeDocument/2006/relationships/hyperlink" Target="consultantplus://offline/ref=B494F1263F5B8DB72E4F8D1530F5D64B84F4C3BF06B674D0DFD0B5140C82AB94E1AA7510FA5AA9F50ByFM" TargetMode="External"/><Relationship Id="rId120" Type="http://schemas.openxmlformats.org/officeDocument/2006/relationships/hyperlink" Target="consultantplus://offline/ref=B494F1263F5B8DB72E4F8D1530F5D64B84F4C2BD01B174D0DFD0B5140C82AB94E1AA7513FB5B0Ay2M" TargetMode="External"/><Relationship Id="rId125" Type="http://schemas.openxmlformats.org/officeDocument/2006/relationships/hyperlink" Target="consultantplus://offline/ref=B494F1263F5B8DB72E4F8D1530F5D64B84F4C2BD01B174D0DFD0B5140C82AB94E1AA7513F85E0AyFM" TargetMode="External"/><Relationship Id="rId141" Type="http://schemas.openxmlformats.org/officeDocument/2006/relationships/hyperlink" Target="consultantplus://offline/ref=B494F1263F5B8DB72E4F8D1530F5D64B84F4C3BE05B074D0DFD0B5140C82AB94E1AA7514F205yFM" TargetMode="External"/><Relationship Id="rId146" Type="http://schemas.openxmlformats.org/officeDocument/2006/relationships/hyperlink" Target="consultantplus://offline/ref=B494F1263F5B8DB72E4F8D1530F5D64B84F4C3BE05B074D0DFD0B5140C82AB94E1AA7514F205y9M" TargetMode="External"/><Relationship Id="rId167" Type="http://schemas.openxmlformats.org/officeDocument/2006/relationships/hyperlink" Target="consultantplus://offline/ref=B494F1263F5B8DB72E4F8D1530F5D64B84F4C3BF05B574D0DFD0B5140C08y2M" TargetMode="External"/><Relationship Id="rId7" Type="http://schemas.openxmlformats.org/officeDocument/2006/relationships/hyperlink" Target="consultantplus://offline/ref=B494F1263F5B8DB72E4F8D1530F5D64B84F4C3BF06B674D0DFD0B5140C82AB94E1AA7510FA5AAAFD0ByFM" TargetMode="External"/><Relationship Id="rId71" Type="http://schemas.openxmlformats.org/officeDocument/2006/relationships/hyperlink" Target="consultantplus://offline/ref=B494F1263F5B8DB72E4F8D1530F5D64B84F4C3BF06B674D0DFD0B5140C82AB94E1AA7510FA5AABFC0By3M" TargetMode="External"/><Relationship Id="rId92" Type="http://schemas.openxmlformats.org/officeDocument/2006/relationships/hyperlink" Target="consultantplus://offline/ref=B494F1263F5B8DB72E4F8D1530F5D64B84F4C3BF06B674D0DFD0B5140C82AB94E1AA7510FA5AA9FA0ByEM" TargetMode="External"/><Relationship Id="rId162" Type="http://schemas.openxmlformats.org/officeDocument/2006/relationships/hyperlink" Target="consultantplus://offline/ref=B494F1263F5B8DB72E4F8D1530F5D64B84F4C3BF06B674D0DFD0B5140C08y2M" TargetMode="External"/><Relationship Id="rId2" Type="http://schemas.openxmlformats.org/officeDocument/2006/relationships/settings" Target="settings.xml"/><Relationship Id="rId29" Type="http://schemas.openxmlformats.org/officeDocument/2006/relationships/hyperlink" Target="consultantplus://offline/ref=B494F1263F5B8DB72E4F8D1530F5D64B84F4C3BF06B674D0DFD0B5140C82AB94E1AA7510FA5AA8F90By5M" TargetMode="External"/><Relationship Id="rId24" Type="http://schemas.openxmlformats.org/officeDocument/2006/relationships/hyperlink" Target="consultantplus://offline/ref=B494F1263F5B8DB72E4F8D1530F5D64B84F4C3BF06B674D0DFD0B5140C82AB94E1AA7510FA5AAAFF0By4M" TargetMode="External"/><Relationship Id="rId40" Type="http://schemas.openxmlformats.org/officeDocument/2006/relationships/hyperlink" Target="consultantplus://offline/ref=B494F1263F5B8DB72E4F8D1530F5D64B84F4C3BF06B674D0DFD0B5140C82AB94E1AA7510FA5AA8F80By7M" TargetMode="External"/><Relationship Id="rId45" Type="http://schemas.openxmlformats.org/officeDocument/2006/relationships/hyperlink" Target="consultantplus://offline/ref=B494F1263F5B8DB72E4F8D1530F5D64B84F4C3BF06B674D0DFD0B5140C82AB94E1AA7510FA5AA8F50By1M" TargetMode="External"/><Relationship Id="rId66" Type="http://schemas.openxmlformats.org/officeDocument/2006/relationships/hyperlink" Target="consultantplus://offline/ref=B494F1263F5B8DB72E4F8D1530F5D64B84F4C3BF06B674D0DFD0B5140C82AB94E1AA7510FA5AABFC0By3M" TargetMode="External"/><Relationship Id="rId87" Type="http://schemas.openxmlformats.org/officeDocument/2006/relationships/hyperlink" Target="consultantplus://offline/ref=B494F1263F5B8DB72E4F8D1530F5D64B84F4C3BF06B674D0DFD0B5140C82AB94E1AA7510FA5AA9FA0By4M" TargetMode="External"/><Relationship Id="rId110" Type="http://schemas.openxmlformats.org/officeDocument/2006/relationships/hyperlink" Target="consultantplus://offline/ref=B494F1263F5B8DB72E4F8D1530F5D64B84F4C3BF06B674D0DFD0B5140C82AB94E1AA7510FA5AA9F40By1M" TargetMode="External"/><Relationship Id="rId115" Type="http://schemas.openxmlformats.org/officeDocument/2006/relationships/hyperlink" Target="consultantplus://offline/ref=B494F1263F5B8DB72E4F8D1530F5D64B84F4C3BF06B674D0DFD0B5140C08y2M" TargetMode="External"/><Relationship Id="rId131" Type="http://schemas.openxmlformats.org/officeDocument/2006/relationships/hyperlink" Target="consultantplus://offline/ref=B494F1263F5B8DB72E4F8D1530F5D64B84F4C2BD01B174D0DFD0B5140C82AB94E1AA7513FF5A0Ay9M" TargetMode="External"/><Relationship Id="rId136" Type="http://schemas.openxmlformats.org/officeDocument/2006/relationships/hyperlink" Target="consultantplus://offline/ref=B494F1263F5B8DB72E4F8D1530F5D64B84F4C3BE05B074D0DFD0B5140C82AB94E1AA7514F205yFM" TargetMode="External"/><Relationship Id="rId157" Type="http://schemas.openxmlformats.org/officeDocument/2006/relationships/hyperlink" Target="consultantplus://offline/ref=B494F1263F5B8DB72E4F8D1530F5D64B84F4C3BF06B674D0DFD0B5140C08y2M" TargetMode="External"/><Relationship Id="rId178" Type="http://schemas.openxmlformats.org/officeDocument/2006/relationships/hyperlink" Target="consultantplus://offline/ref=B494F1263F5B8DB72E4F8D1530F5D64B84F4C3BD05B274D0DFD0B5140C82AB94E1AA7510F205yCM" TargetMode="External"/><Relationship Id="rId61" Type="http://schemas.openxmlformats.org/officeDocument/2006/relationships/hyperlink" Target="consultantplus://offline/ref=B494F1263F5B8DB72E4F8D1530F5D64B84F4C3BF06B674D0DFD0B5140C82AB94E1AA7510FA5AA9FE0By7M" TargetMode="External"/><Relationship Id="rId82" Type="http://schemas.openxmlformats.org/officeDocument/2006/relationships/hyperlink" Target="consultantplus://offline/ref=B494F1263F5B8DB72E4F8D1530F5D64B84F4C2B704B674D0DFD0B5140C08y2M" TargetMode="External"/><Relationship Id="rId152" Type="http://schemas.openxmlformats.org/officeDocument/2006/relationships/hyperlink" Target="consultantplus://offline/ref=B494F1263F5B8DB72E4F8D1530F5D64B84F4C3BF06B674D0DFD0B5140C08y2M" TargetMode="External"/><Relationship Id="rId173" Type="http://schemas.openxmlformats.org/officeDocument/2006/relationships/hyperlink" Target="consultantplus://offline/ref=B494F1263F5B8DB72E4F8D1530F5D64B84F4C3BD05B274D0DFD0B5140C82AB94E1AA7510F205yCM" TargetMode="External"/><Relationship Id="rId19" Type="http://schemas.openxmlformats.org/officeDocument/2006/relationships/hyperlink" Target="consultantplus://offline/ref=B494F1263F5B8DB72E4F8D1530F5D64B84F4C3BF06B674D0DFD0B5140C82AB94E1AA7510FA5AAAFC0ByEM" TargetMode="External"/><Relationship Id="rId14" Type="http://schemas.openxmlformats.org/officeDocument/2006/relationships/hyperlink" Target="consultantplus://offline/ref=B494F1263F5B8DB72E4F8D1530F5D64B84F4C3BE00B174D0DFD0B5140C82AB94E1AA7516FB05yAM" TargetMode="External"/><Relationship Id="rId30" Type="http://schemas.openxmlformats.org/officeDocument/2006/relationships/hyperlink" Target="consultantplus://offline/ref=B494F1263F5B8DB72E4F8D1530F5D64B84F4C3BF06B674D0DFD0B5140C82AB94E1AA7510FA5AAAF90By3M" TargetMode="External"/><Relationship Id="rId35" Type="http://schemas.openxmlformats.org/officeDocument/2006/relationships/hyperlink" Target="consultantplus://offline/ref=B494F1263F5B8DB72E4F8D1530F5D64B84F4C2B607B174D0DFD0B5140C82AB94E1AA7510FA5AA9F40ByEM" TargetMode="External"/><Relationship Id="rId56" Type="http://schemas.openxmlformats.org/officeDocument/2006/relationships/hyperlink" Target="consultantplus://offline/ref=B494F1263F5B8DB72E4F8D1530F5D64B87FDC0BF02BD74D0DFD0B5140C08y2M" TargetMode="External"/><Relationship Id="rId77" Type="http://schemas.openxmlformats.org/officeDocument/2006/relationships/hyperlink" Target="consultantplus://offline/ref=B494F1263F5B8DB72E4F8D1530F5D64B84F4C3BF06B674D0DFD0B5140C82AB94E1AA7510FA5AA9F90By5M" TargetMode="External"/><Relationship Id="rId100" Type="http://schemas.openxmlformats.org/officeDocument/2006/relationships/hyperlink" Target="consultantplus://offline/ref=B494F1263F5B8DB72E4F8D1530F5D64B84F4C3BF06B674D0DFD0B5140C82AB94E1AA7510FA5AA9F50By3M" TargetMode="External"/><Relationship Id="rId105" Type="http://schemas.openxmlformats.org/officeDocument/2006/relationships/hyperlink" Target="consultantplus://offline/ref=B494F1263F5B8DB72E4F8D1530F5D64B84F4C3BF06B674D0DFD0B5140C82AB94E1AA7510FA5AA9FA0ByEM" TargetMode="External"/><Relationship Id="rId126" Type="http://schemas.openxmlformats.org/officeDocument/2006/relationships/hyperlink" Target="consultantplus://offline/ref=B494F1263F5B8DB72E4F8D1530F5D64B84F4C2BD01B174D0DFD0B5140C82AB94E1AA7513FE530Ay3M" TargetMode="External"/><Relationship Id="rId147" Type="http://schemas.openxmlformats.org/officeDocument/2006/relationships/hyperlink" Target="consultantplus://offline/ref=B494F1263F5B8DB72E4F8D1530F5D64B87F3CABF03B074D0DFD0B5140C82AB94E1AA7510FA5AA9FB0By4M" TargetMode="External"/><Relationship Id="rId168" Type="http://schemas.openxmlformats.org/officeDocument/2006/relationships/hyperlink" Target="consultantplus://offline/ref=B494F1263F5B8DB72E4F8D1530F5D64B84F4C3BD05B274D0DFD0B5140C82AB94E1AA7510F205yDM" TargetMode="External"/><Relationship Id="rId8" Type="http://schemas.openxmlformats.org/officeDocument/2006/relationships/hyperlink" Target="consultantplus://offline/ref=B494F1263F5B8DB72E4F8D1530F5D64B84F4C3BF06B674D0DFD0B5140C82AB94E1AA7510FA5AA8FE0By3M" TargetMode="External"/><Relationship Id="rId51" Type="http://schemas.openxmlformats.org/officeDocument/2006/relationships/hyperlink" Target="consultantplus://offline/ref=B494F1263F5B8DB72E4F8D1530F5D64B84F4C2B706B174D0DFD0B5140C08y2M" TargetMode="External"/><Relationship Id="rId72" Type="http://schemas.openxmlformats.org/officeDocument/2006/relationships/hyperlink" Target="consultantplus://offline/ref=B494F1263F5B8DB72E4F8D1530F5D64B84F4C3BF06B674D0DFD0B5140C82AB94E1AA7510FA5AABFF0By5M" TargetMode="External"/><Relationship Id="rId93" Type="http://schemas.openxmlformats.org/officeDocument/2006/relationships/hyperlink" Target="consultantplus://offline/ref=B494F1263F5B8DB72E4F8D1530F5D64B84F4C3BF06B674D0DFD0B5140C82AB94E1AA7510FA5AA9FA0ByEM" TargetMode="External"/><Relationship Id="rId98" Type="http://schemas.openxmlformats.org/officeDocument/2006/relationships/hyperlink" Target="consultantplus://offline/ref=B494F1263F5B8DB72E4F8D1530F5D64B84F4C3BF06B674D0DFD0B5140C82AB94E1AA7510FA5AA9F50By5M" TargetMode="External"/><Relationship Id="rId121" Type="http://schemas.openxmlformats.org/officeDocument/2006/relationships/hyperlink" Target="consultantplus://offline/ref=B494F1263F5B8DB72E4F8D1530F5D64B84F4C2BD01B174D0DFD0B5140C82AB94E1AA7513F85A0Ay8M" TargetMode="External"/><Relationship Id="rId142" Type="http://schemas.openxmlformats.org/officeDocument/2006/relationships/hyperlink" Target="consultantplus://offline/ref=B494F1263F5B8DB72E4F8D1530F5D64B84F4C3BD0ABC74D0DFD0B5140C82AB94E1AA7510FA5AABF80By0M" TargetMode="External"/><Relationship Id="rId163" Type="http://schemas.openxmlformats.org/officeDocument/2006/relationships/hyperlink" Target="consultantplus://offline/ref=B494F1263F5B8DB72E4F8D1530F5D64B84F4C3BF06B674D0DFD0B5140C08y2M" TargetMode="External"/><Relationship Id="rId3" Type="http://schemas.openxmlformats.org/officeDocument/2006/relationships/webSettings" Target="webSettings.xml"/><Relationship Id="rId25" Type="http://schemas.openxmlformats.org/officeDocument/2006/relationships/hyperlink" Target="consultantplus://offline/ref=B494F1263F5B8DB72E4F8D1530F5D64B84F4C3BF06B674D0DFD0B5140C82AB94E1AA7510FA5AAAFC0ByEM" TargetMode="External"/><Relationship Id="rId46" Type="http://schemas.openxmlformats.org/officeDocument/2006/relationships/hyperlink" Target="consultantplus://offline/ref=B494F1263F5B8DB72E4F8D1530F5D64B84F4C3BF06B674D0DFD0B5140C82AB94E1AA75160FyFM" TargetMode="External"/><Relationship Id="rId67" Type="http://schemas.openxmlformats.org/officeDocument/2006/relationships/hyperlink" Target="consultantplus://offline/ref=B494F1263F5B8DB72E4F8D1530F5D64B84F4C3BF06B674D0DFD0B5140C82AB94E1AA7510FA5AABFC0By2M" TargetMode="External"/><Relationship Id="rId116" Type="http://schemas.openxmlformats.org/officeDocument/2006/relationships/hyperlink" Target="consultantplus://offline/ref=B494F1263F5B8DB72E4F8D1530F5D64B87FDC5BA00BD74D0DFD0B5140C08y2M" TargetMode="External"/><Relationship Id="rId137" Type="http://schemas.openxmlformats.org/officeDocument/2006/relationships/hyperlink" Target="consultantplus://offline/ref=B494F1263F5B8DB72E4F8D1530F5D64B84F4C3BE05B074D0DFD0B5140C82AB94E1AA7514F205yCM" TargetMode="External"/><Relationship Id="rId158" Type="http://schemas.openxmlformats.org/officeDocument/2006/relationships/hyperlink" Target="consultantplus://offline/ref=B494F1263F5B8DB72E4F8D1530F5D64B84F4C3BF06B674D0DFD0B5140C08y2M" TargetMode="External"/><Relationship Id="rId20" Type="http://schemas.openxmlformats.org/officeDocument/2006/relationships/hyperlink" Target="consultantplus://offline/ref=B494F1263F5B8DB72E4F8D1530F5D64B84F4C3BF06B674D0DFD0B5140C82AB94E1AA7510FA5AAAFF0By7M" TargetMode="External"/><Relationship Id="rId41" Type="http://schemas.openxmlformats.org/officeDocument/2006/relationships/hyperlink" Target="consultantplus://offline/ref=B494F1263F5B8DB72E4F8D1530F5D64B84F4C3BF06B674D0DFD0B5140C82AB94E1AA7510FA5AAAFA0By5M" TargetMode="External"/><Relationship Id="rId62" Type="http://schemas.openxmlformats.org/officeDocument/2006/relationships/hyperlink" Target="consultantplus://offline/ref=B494F1263F5B8DB72E4F8D1530F5D64B84F4C3BF06B674D0DFD0B5140C82AB94E1AA7510FA5AA9FE0By6M" TargetMode="External"/><Relationship Id="rId83" Type="http://schemas.openxmlformats.org/officeDocument/2006/relationships/hyperlink" Target="consultantplus://offline/ref=B494F1263F5B8DB72E4F8D1530F5D64B84F4C3BF06B674D0DFD0B5140C82AB94E1AA7510FA5AABFE0By0M" TargetMode="External"/><Relationship Id="rId88" Type="http://schemas.openxmlformats.org/officeDocument/2006/relationships/hyperlink" Target="consultantplus://offline/ref=B494F1263F5B8DB72E4F8D1530F5D64B84F4C3BF06B674D0DFD0B5140C82AB94E1AA7510FA5AA9FA0By3M" TargetMode="External"/><Relationship Id="rId111" Type="http://schemas.openxmlformats.org/officeDocument/2006/relationships/hyperlink" Target="consultantplus://offline/ref=B494F1263F5B8DB72E4F8D1530F5D64B84F4C3BF06B674D0DFD0B5140C82AB94E1AA7510FA5AA9F40By0M" TargetMode="External"/><Relationship Id="rId132" Type="http://schemas.openxmlformats.org/officeDocument/2006/relationships/hyperlink" Target="consultantplus://offline/ref=B494F1263F5B8DB72E4F8D1530F5D64B84F4C2BD01B174D0DFD0B5140C82AB94E1AA7513F85E0AyFM" TargetMode="External"/><Relationship Id="rId153" Type="http://schemas.openxmlformats.org/officeDocument/2006/relationships/hyperlink" Target="consultantplus://offline/ref=B494F1263F5B8DB72E4F8D1530F5D64B87FCC0B905B574D0DFD0B5140C82AB94E1AA7510FA5AACF50ByEM" TargetMode="External"/><Relationship Id="rId174" Type="http://schemas.openxmlformats.org/officeDocument/2006/relationships/hyperlink" Target="consultantplus://offline/ref=B494F1263F5B8DB72E4F8D1530F5D64B84F4C3BD05B274D0DFD0B5140C82AB94E1AA7510F305y8M" TargetMode="External"/><Relationship Id="rId179" Type="http://schemas.openxmlformats.org/officeDocument/2006/relationships/hyperlink" Target="consultantplus://offline/ref=B494F1263F5B8DB72E4F8D1530F5D64B84F4C3BD05B274D0DFD0B5140C82AB94E1AA7510F305y8M" TargetMode="External"/><Relationship Id="rId15" Type="http://schemas.openxmlformats.org/officeDocument/2006/relationships/hyperlink" Target="consultantplus://offline/ref=B494F1263F5B8DB72E4F8D1530F5D64B84F4C3BE00B174D0DFD0B5140C82AB94E1AA7516FB05yBM" TargetMode="External"/><Relationship Id="rId36" Type="http://schemas.openxmlformats.org/officeDocument/2006/relationships/hyperlink" Target="consultantplus://offline/ref=B494F1263F5B8DB72E4F8D1530F5D64B84F4C2B607B174D0DFD0B5140C82AB94E1AA7510FA5AA9F40ByEM" TargetMode="External"/><Relationship Id="rId57" Type="http://schemas.openxmlformats.org/officeDocument/2006/relationships/hyperlink" Target="consultantplus://offline/ref=B494F1263F5B8DB72E4F8D1530F5D64B84F4C3BF06B674D0DFD0B5140C82AB94E1AA7510FA5AABFD0By1M" TargetMode="External"/><Relationship Id="rId106" Type="http://schemas.openxmlformats.org/officeDocument/2006/relationships/hyperlink" Target="consultantplus://offline/ref=B494F1263F5B8DB72E4F8D1530F5D64B84F4C3BF06B674D0DFD0B5140C82AB94E1AA7510F805y9M" TargetMode="External"/><Relationship Id="rId127" Type="http://schemas.openxmlformats.org/officeDocument/2006/relationships/hyperlink" Target="consultantplus://offline/ref=B494F1263F5B8DB72E4F8D1530F5D64B84F4C2BD01B174D0DFD0B5140C82AB94E1AA7513F85E0Ay3M" TargetMode="External"/><Relationship Id="rId10" Type="http://schemas.openxmlformats.org/officeDocument/2006/relationships/hyperlink" Target="consultantplus://offline/ref=B494F1263F5B8DB72E4F8D1530F5D64B84F4C3BF06B674D0DFD0B5140C82AB94E1AA7510FA5AA8FE0By1M" TargetMode="External"/><Relationship Id="rId31" Type="http://schemas.openxmlformats.org/officeDocument/2006/relationships/hyperlink" Target="consultantplus://offline/ref=B494F1263F5B8DB72E4F8D1530F5D64B84F4C3BF06B674D0DFD0B5140C82AB94E1AA7510FA5AAAF90By3M" TargetMode="External"/><Relationship Id="rId52" Type="http://schemas.openxmlformats.org/officeDocument/2006/relationships/hyperlink" Target="consultantplus://offline/ref=B494F1263F5B8DB72E4F8D1530F5D64B84F4C3BB00B674D0DFD0B5140C08y2M" TargetMode="External"/><Relationship Id="rId73" Type="http://schemas.openxmlformats.org/officeDocument/2006/relationships/hyperlink" Target="consultantplus://offline/ref=B494F1263F5B8DB72E4F8D1530F5D64B84F4C3BF06B674D0DFD0B5140C82AB94E1AA7510FA5AABFF0By4M" TargetMode="External"/><Relationship Id="rId78" Type="http://schemas.openxmlformats.org/officeDocument/2006/relationships/hyperlink" Target="consultantplus://offline/ref=B494F1263F5B8DB72E4F8D1530F5D64B84F4C3BF06B674D0DFD0B5140C82AB94E1AA7510FA5AABFF0By4M" TargetMode="External"/><Relationship Id="rId94" Type="http://schemas.openxmlformats.org/officeDocument/2006/relationships/hyperlink" Target="consultantplus://offline/ref=B494F1263F5B8DB72E4F8D1530F5D64B84F4C3BF06B674D0DFD0B5140C82AB94E1AA7510FA5AA9F50By7M" TargetMode="External"/><Relationship Id="rId99" Type="http://schemas.openxmlformats.org/officeDocument/2006/relationships/hyperlink" Target="consultantplus://offline/ref=B494F1263F5B8DB72E4F8D1530F5D64B84F4C3BF06B674D0DFD0B5140C82AB94E1AA7510FA5AA9F50By4M" TargetMode="External"/><Relationship Id="rId101" Type="http://schemas.openxmlformats.org/officeDocument/2006/relationships/hyperlink" Target="consultantplus://offline/ref=B494F1263F5B8DB72E4F8D1530F5D64B84F4C3BF06B674D0DFD0B5140C82AB94E1AA7510FA5AA9F50By2M" TargetMode="External"/><Relationship Id="rId122" Type="http://schemas.openxmlformats.org/officeDocument/2006/relationships/hyperlink" Target="consultantplus://offline/ref=B494F1263F5B8DB72E4F8D1530F5D64B84F4C2BD01B174D0DFD0B5140C82AB94E1AA7513F85B0AyEM" TargetMode="External"/><Relationship Id="rId143" Type="http://schemas.openxmlformats.org/officeDocument/2006/relationships/hyperlink" Target="consultantplus://offline/ref=B494F1263F5B8DB72E4F8D1530F5D64B84F4C3BE05B074D0DFD0B5140C82AB94E1AA7514F205yFM" TargetMode="External"/><Relationship Id="rId148" Type="http://schemas.openxmlformats.org/officeDocument/2006/relationships/hyperlink" Target="consultantplus://offline/ref=B494F1263F5B8DB72E4F8D1530F5D64B87F3CABF03B074D0DFD0B5140C82AB94E1AA7510FA5AA9FB0By3M" TargetMode="External"/><Relationship Id="rId164" Type="http://schemas.openxmlformats.org/officeDocument/2006/relationships/hyperlink" Target="consultantplus://offline/ref=B494F1263F5B8DB72E4F8D1530F5D64B87FCC0B905B574D0DFD0B5140C82AB94E1AA7510FA5AA2FD0By1M" TargetMode="External"/><Relationship Id="rId169" Type="http://schemas.openxmlformats.org/officeDocument/2006/relationships/hyperlink" Target="consultantplus://offline/ref=B494F1263F5B8DB72E4F8D1530F5D64B84F4C3BF06B674D0DFD0B5140C82AB94E1AA7510FA5AA9FE0B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22266</Words>
  <Characters>126917</Characters>
  <Application>Microsoft Office Word</Application>
  <DocSecurity>0</DocSecurity>
  <Lines>1057</Lines>
  <Paragraphs>297</Paragraphs>
  <ScaleCrop>false</ScaleCrop>
  <Company/>
  <LinksUpToDate>false</LinksUpToDate>
  <CharactersWithSpaces>148886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3</cp:revision>
  <dcterms:created xsi:type="dcterms:W3CDTF">2016-07-26T12:50:00Z</dcterms:created>
  <dcterms:modified xsi:type="dcterms:W3CDTF">2016-08-01T05:31:00Z</dcterms:modified>
</cp:coreProperties>
</file>