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AF" w:rsidRDefault="008215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215AF" w:rsidRDefault="008215AF">
      <w:pPr>
        <w:pStyle w:val="ConsPlusTitle"/>
        <w:jc w:val="center"/>
      </w:pPr>
    </w:p>
    <w:p w:rsidR="008215AF" w:rsidRDefault="008215AF">
      <w:pPr>
        <w:pStyle w:val="ConsPlusTitle"/>
        <w:jc w:val="center"/>
      </w:pPr>
      <w:r>
        <w:t>ПОСТАНОВЛЕНИЕ</w:t>
      </w:r>
    </w:p>
    <w:p w:rsidR="008215AF" w:rsidRDefault="008215AF">
      <w:pPr>
        <w:pStyle w:val="ConsPlusTitle"/>
        <w:jc w:val="center"/>
      </w:pPr>
      <w:r>
        <w:t>от 3 февраля 2017 г. N 131</w:t>
      </w:r>
    </w:p>
    <w:p w:rsidR="008215AF" w:rsidRDefault="008215AF">
      <w:pPr>
        <w:pStyle w:val="ConsPlusTitle"/>
        <w:jc w:val="center"/>
      </w:pPr>
    </w:p>
    <w:p w:rsidR="008215AF" w:rsidRDefault="008215AF">
      <w:pPr>
        <w:pStyle w:val="ConsPlusTitle"/>
        <w:jc w:val="center"/>
      </w:pPr>
      <w:r>
        <w:t>ОБ УТВЕРЖДЕНИИ ТИПОВОГО СОГЛАШЕНИЯ</w:t>
      </w:r>
    </w:p>
    <w:p w:rsidR="008215AF" w:rsidRDefault="008215AF">
      <w:pPr>
        <w:pStyle w:val="ConsPlusTitle"/>
        <w:jc w:val="center"/>
      </w:pPr>
      <w:r>
        <w:t>О ВОЗНИКНОВЕН</w:t>
      </w:r>
      <w:proofErr w:type="gramStart"/>
      <w:r>
        <w:t>ИИ У У</w:t>
      </w:r>
      <w:proofErr w:type="gramEnd"/>
      <w:r>
        <w:t>ЧАСТНИКА ДОЛЕВОГО СТРОИТЕЛЬСТВА ДОЛИ</w:t>
      </w:r>
    </w:p>
    <w:p w:rsidR="008215AF" w:rsidRDefault="008215AF">
      <w:pPr>
        <w:pStyle w:val="ConsPlusTitle"/>
        <w:jc w:val="center"/>
      </w:pPr>
      <w:r>
        <w:t>В ПРАВЕ ОБЩЕЙ ДОЛЕВОЙ СОБСТВЕННОСТИ НА ОБЪЕКТ</w:t>
      </w:r>
    </w:p>
    <w:p w:rsidR="008215AF" w:rsidRDefault="008215AF">
      <w:pPr>
        <w:pStyle w:val="ConsPlusTitle"/>
        <w:jc w:val="center"/>
      </w:pPr>
      <w:r>
        <w:t>СОЦИАЛЬНОЙ ИНФРАСТРУКТУРЫ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18.1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Правительство Российской Федерации постановляет:</w:t>
      </w:r>
    </w:p>
    <w:p w:rsidR="008215AF" w:rsidRDefault="008215AF">
      <w:pPr>
        <w:pStyle w:val="ConsPlusNormal"/>
        <w:ind w:firstLine="540"/>
        <w:jc w:val="both"/>
      </w:pPr>
      <w:r>
        <w:t xml:space="preserve">Утвердить прилагаемое типовое </w:t>
      </w:r>
      <w:hyperlink w:anchor="P27" w:history="1">
        <w:r>
          <w:rPr>
            <w:color w:val="0000FF"/>
          </w:rPr>
          <w:t>соглашение</w:t>
        </w:r>
      </w:hyperlink>
      <w:r>
        <w:t xml:space="preserve"> о возникновен</w:t>
      </w:r>
      <w:proofErr w:type="gramStart"/>
      <w:r>
        <w:t>ии у у</w:t>
      </w:r>
      <w:proofErr w:type="gramEnd"/>
      <w:r>
        <w:t>частника долевого строительства доли в праве общей долевой собственности на объект социальной инфраструктуры.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right"/>
      </w:pPr>
      <w:r>
        <w:t>Председатель Правительства</w:t>
      </w:r>
    </w:p>
    <w:p w:rsidR="008215AF" w:rsidRDefault="008215AF">
      <w:pPr>
        <w:pStyle w:val="ConsPlusNormal"/>
        <w:jc w:val="right"/>
      </w:pPr>
      <w:r>
        <w:t>Российской Федерации</w:t>
      </w:r>
    </w:p>
    <w:p w:rsidR="008215AF" w:rsidRDefault="008215AF">
      <w:pPr>
        <w:pStyle w:val="ConsPlusNormal"/>
        <w:jc w:val="right"/>
      </w:pPr>
      <w:r>
        <w:t>Д.МЕДВЕДЕВ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right"/>
        <w:outlineLvl w:val="0"/>
      </w:pPr>
      <w:r>
        <w:t>Утверждено</w:t>
      </w:r>
    </w:p>
    <w:p w:rsidR="008215AF" w:rsidRDefault="008215AF">
      <w:pPr>
        <w:pStyle w:val="ConsPlusNormal"/>
        <w:jc w:val="right"/>
      </w:pPr>
      <w:r>
        <w:t>постановлением Правительства</w:t>
      </w:r>
    </w:p>
    <w:p w:rsidR="008215AF" w:rsidRDefault="008215AF">
      <w:pPr>
        <w:pStyle w:val="ConsPlusNormal"/>
        <w:jc w:val="right"/>
      </w:pPr>
      <w:r>
        <w:t>Российской Федерации</w:t>
      </w:r>
    </w:p>
    <w:p w:rsidR="008215AF" w:rsidRDefault="008215AF">
      <w:pPr>
        <w:pStyle w:val="ConsPlusNormal"/>
        <w:jc w:val="right"/>
      </w:pPr>
      <w:r>
        <w:t>от 3 февраля 2017 г. N 131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Title"/>
        <w:jc w:val="center"/>
      </w:pPr>
      <w:bookmarkStart w:id="0" w:name="P27"/>
      <w:bookmarkEnd w:id="0"/>
      <w:r>
        <w:t>ТИПОВОЕ СОГЛАШЕНИЕ</w:t>
      </w:r>
    </w:p>
    <w:p w:rsidR="008215AF" w:rsidRDefault="008215AF">
      <w:pPr>
        <w:pStyle w:val="ConsPlusTitle"/>
        <w:jc w:val="center"/>
      </w:pPr>
      <w:r>
        <w:t>О ВОЗНИКНОВЕН</w:t>
      </w:r>
      <w:proofErr w:type="gramStart"/>
      <w:r>
        <w:t>ИИ У У</w:t>
      </w:r>
      <w:proofErr w:type="gramEnd"/>
      <w:r>
        <w:t>ЧАСТНИКА ДОЛЕВОГО СТРОИТЕЛЬСТВА ДОЛИ</w:t>
      </w:r>
    </w:p>
    <w:p w:rsidR="008215AF" w:rsidRDefault="008215AF">
      <w:pPr>
        <w:pStyle w:val="ConsPlusTitle"/>
        <w:jc w:val="center"/>
      </w:pPr>
      <w:r>
        <w:t>В ПРАВЕ ОБЩЕЙ ДОЛЕВОЙ СОБСТВЕННОСТИ НА ОБЪЕКТ</w:t>
      </w:r>
    </w:p>
    <w:p w:rsidR="008215AF" w:rsidRDefault="008215AF">
      <w:pPr>
        <w:pStyle w:val="ConsPlusTitle"/>
        <w:jc w:val="center"/>
      </w:pPr>
      <w:r>
        <w:t>СОЦИАЛЬНОЙ ИНФРАСТРУКТУРЫ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nformat"/>
        <w:jc w:val="both"/>
      </w:pPr>
      <w:r>
        <w:t xml:space="preserve">                                                          ПРИЛОЖЕНИЕ</w:t>
      </w:r>
    </w:p>
    <w:p w:rsidR="008215AF" w:rsidRDefault="008215AF">
      <w:pPr>
        <w:pStyle w:val="ConsPlusNonformat"/>
        <w:jc w:val="both"/>
      </w:pPr>
      <w:r>
        <w:t xml:space="preserve">                                                      к договору участия</w:t>
      </w:r>
    </w:p>
    <w:p w:rsidR="008215AF" w:rsidRDefault="008215AF">
      <w:pPr>
        <w:pStyle w:val="ConsPlusNonformat"/>
        <w:jc w:val="both"/>
      </w:pPr>
      <w:r>
        <w:t xml:space="preserve">                                                    в долевом строительстве</w:t>
      </w:r>
    </w:p>
    <w:p w:rsidR="008215AF" w:rsidRDefault="008215AF">
      <w:pPr>
        <w:pStyle w:val="ConsPlusNonformat"/>
        <w:jc w:val="both"/>
      </w:pPr>
      <w:r>
        <w:t xml:space="preserve">                                                   от __ __________ 20__ г.</w:t>
      </w:r>
    </w:p>
    <w:p w:rsidR="008215AF" w:rsidRDefault="008215AF">
      <w:pPr>
        <w:pStyle w:val="ConsPlusNonformat"/>
        <w:jc w:val="both"/>
      </w:pPr>
      <w:r>
        <w:t xml:space="preserve">                                                   N ______________________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Title"/>
        <w:jc w:val="center"/>
      </w:pPr>
      <w:r>
        <w:t>СОГЛАШЕНИЕ</w:t>
      </w:r>
    </w:p>
    <w:p w:rsidR="008215AF" w:rsidRDefault="008215AF">
      <w:pPr>
        <w:pStyle w:val="ConsPlusTitle"/>
        <w:jc w:val="center"/>
      </w:pPr>
      <w:r>
        <w:t>о возникновен</w:t>
      </w:r>
      <w:proofErr w:type="gramStart"/>
      <w:r>
        <w:t>ии у у</w:t>
      </w:r>
      <w:proofErr w:type="gramEnd"/>
      <w:r>
        <w:t>частника долевого строительства доли</w:t>
      </w:r>
    </w:p>
    <w:p w:rsidR="008215AF" w:rsidRDefault="008215AF">
      <w:pPr>
        <w:pStyle w:val="ConsPlusTitle"/>
        <w:jc w:val="center"/>
      </w:pPr>
      <w:r>
        <w:t>в праве общей долевой собственности на объект</w:t>
      </w:r>
    </w:p>
    <w:p w:rsidR="008215AF" w:rsidRDefault="008215AF">
      <w:pPr>
        <w:pStyle w:val="ConsPlusTitle"/>
        <w:jc w:val="center"/>
      </w:pPr>
      <w:r>
        <w:t>социальной инфраструктуры</w:t>
      </w:r>
    </w:p>
    <w:p w:rsidR="008215AF" w:rsidRDefault="008215AF">
      <w:pPr>
        <w:pStyle w:val="ConsPlusTitle"/>
        <w:jc w:val="center"/>
      </w:pPr>
      <w:r>
        <w:t>N ________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nformat"/>
        <w:jc w:val="both"/>
      </w:pPr>
      <w:r>
        <w:t>_________________________________          __ _________________ 20__ г.</w:t>
      </w:r>
    </w:p>
    <w:p w:rsidR="008215AF" w:rsidRDefault="008215AF">
      <w:pPr>
        <w:pStyle w:val="ConsPlusNonformat"/>
        <w:jc w:val="both"/>
      </w:pPr>
      <w:r>
        <w:t xml:space="preserve">  (место подписания соглашения)            (дата подписания соглашения)</w:t>
      </w:r>
    </w:p>
    <w:p w:rsidR="008215AF" w:rsidRDefault="008215AF">
      <w:pPr>
        <w:pStyle w:val="ConsPlusNonformat"/>
        <w:jc w:val="both"/>
      </w:pPr>
    </w:p>
    <w:p w:rsidR="008215AF" w:rsidRDefault="008215AF">
      <w:pPr>
        <w:pStyle w:val="ConsPlusNonformat"/>
        <w:jc w:val="both"/>
      </w:pPr>
      <w:r>
        <w:t>__________________________________________________________________________,</w:t>
      </w:r>
    </w:p>
    <w:p w:rsidR="008215AF" w:rsidRDefault="008215AF">
      <w:pPr>
        <w:pStyle w:val="ConsPlusNonformat"/>
        <w:jc w:val="both"/>
      </w:pPr>
      <w:r>
        <w:t xml:space="preserve">                        (наименование организации)</w:t>
      </w:r>
    </w:p>
    <w:p w:rsidR="008215AF" w:rsidRDefault="008215AF">
      <w:pPr>
        <w:pStyle w:val="ConsPlusNonformat"/>
        <w:jc w:val="both"/>
      </w:pPr>
      <w:r>
        <w:t>именуемый в дальнейшем "Застройщик", в лице ______________________________,</w:t>
      </w:r>
    </w:p>
    <w:p w:rsidR="008215AF" w:rsidRDefault="008215A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215AF" w:rsidRDefault="008215AF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8215AF" w:rsidRDefault="008215A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15AF" w:rsidRDefault="008215AF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8215AF" w:rsidRDefault="008215AF">
      <w:pPr>
        <w:pStyle w:val="ConsPlusNonformat"/>
        <w:jc w:val="both"/>
      </w:pPr>
      <w:r>
        <w:t xml:space="preserve">                                              нужное)</w:t>
      </w:r>
    </w:p>
    <w:p w:rsidR="008215AF" w:rsidRDefault="008215AF">
      <w:pPr>
        <w:pStyle w:val="ConsPlusNonformat"/>
        <w:jc w:val="both"/>
      </w:pPr>
      <w:r>
        <w:t>с одной стороны, и 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паспортные данные - в случае</w:t>
      </w:r>
      <w:proofErr w:type="gramEnd"/>
    </w:p>
    <w:p w:rsidR="008215AF" w:rsidRDefault="008215AF">
      <w:pPr>
        <w:pStyle w:val="ConsPlusNonformat"/>
        <w:jc w:val="both"/>
      </w:pPr>
      <w:r>
        <w:t>__________________________________________________________________________,</w:t>
      </w:r>
    </w:p>
    <w:p w:rsidR="008215AF" w:rsidRDefault="008215AF">
      <w:pPr>
        <w:pStyle w:val="ConsPlusNonformat"/>
        <w:jc w:val="both"/>
      </w:pPr>
      <w:r>
        <w:t xml:space="preserve">           заключения соглашения физическим лицом, наименование</w:t>
      </w:r>
    </w:p>
    <w:p w:rsidR="008215AF" w:rsidRDefault="008215AF">
      <w:pPr>
        <w:pStyle w:val="ConsPlusNonformat"/>
        <w:jc w:val="both"/>
      </w:pPr>
      <w:r>
        <w:t xml:space="preserve">      организации - в случае заключения соглашения юридическим лицом)</w:t>
      </w:r>
    </w:p>
    <w:p w:rsidR="008215AF" w:rsidRDefault="008215AF">
      <w:pPr>
        <w:pStyle w:val="ConsPlusNonformat"/>
        <w:jc w:val="both"/>
      </w:pPr>
      <w:r>
        <w:t>в лице ___________________________________________________________________,</w:t>
      </w:r>
    </w:p>
    <w:p w:rsidR="008215AF" w:rsidRDefault="008215AF">
      <w:pPr>
        <w:pStyle w:val="ConsPlusNonformat"/>
        <w:jc w:val="both"/>
      </w:pPr>
      <w:r>
        <w:t xml:space="preserve">           </w:t>
      </w:r>
      <w:proofErr w:type="gramStart"/>
      <w:r>
        <w:t>(наименование должности, фамилия, имя, отчество - в случае</w:t>
      </w:r>
      <w:proofErr w:type="gramEnd"/>
    </w:p>
    <w:p w:rsidR="008215AF" w:rsidRDefault="008215AF">
      <w:pPr>
        <w:pStyle w:val="ConsPlusNonformat"/>
        <w:jc w:val="both"/>
      </w:pPr>
      <w:r>
        <w:t xml:space="preserve">                   заключения соглашения с юридическим лицом)</w:t>
      </w:r>
    </w:p>
    <w:p w:rsidR="008215AF" w:rsidRDefault="008215A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15AF" w:rsidRDefault="008215AF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8215AF" w:rsidRDefault="008215AF">
      <w:pPr>
        <w:pStyle w:val="ConsPlusNonformat"/>
        <w:jc w:val="both"/>
      </w:pPr>
      <w:r>
        <w:t xml:space="preserve">                               </w:t>
      </w:r>
      <w:proofErr w:type="gramStart"/>
      <w:r>
        <w:t>нужное</w:t>
      </w:r>
      <w:proofErr w:type="gramEnd"/>
      <w:r>
        <w:t xml:space="preserve"> в случае заключения соглашения</w:t>
      </w:r>
    </w:p>
    <w:p w:rsidR="008215AF" w:rsidRDefault="008215AF">
      <w:pPr>
        <w:pStyle w:val="ConsPlusNonformat"/>
        <w:jc w:val="both"/>
      </w:pPr>
      <w:r>
        <w:t xml:space="preserve">                                       с юридическим лицом)</w:t>
      </w:r>
    </w:p>
    <w:p w:rsidR="008215AF" w:rsidRDefault="008215AF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 участником долевого строительства многоквартирного дома и (или)</w:t>
      </w:r>
    </w:p>
    <w:p w:rsidR="008215AF" w:rsidRDefault="008215AF">
      <w:pPr>
        <w:pStyle w:val="ConsPlusNonformat"/>
        <w:jc w:val="both"/>
      </w:pPr>
      <w:r>
        <w:t xml:space="preserve">иного  объекта  недвижимости  в  соответствии с договором участия </w:t>
      </w:r>
      <w:proofErr w:type="gramStart"/>
      <w:r>
        <w:t>в</w:t>
      </w:r>
      <w:proofErr w:type="gramEnd"/>
      <w:r>
        <w:t xml:space="preserve"> долевом</w:t>
      </w:r>
    </w:p>
    <w:p w:rsidR="008215AF" w:rsidRDefault="008215AF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от __ ______________________ 20__ г. N ______________________</w:t>
      </w:r>
    </w:p>
    <w:p w:rsidR="008215AF" w:rsidRDefault="008215AF">
      <w:pPr>
        <w:pStyle w:val="ConsPlusNonformat"/>
        <w:jc w:val="both"/>
      </w:pPr>
      <w:r>
        <w:t xml:space="preserve">                  (дата и номер договора участия в долевом строительстве)</w:t>
      </w:r>
    </w:p>
    <w:p w:rsidR="008215AF" w:rsidRDefault="008215AF">
      <w:pPr>
        <w:pStyle w:val="ConsPlusNonformat"/>
        <w:jc w:val="both"/>
      </w:pPr>
      <w:r>
        <w:t>(далее  -  Договор  участия  в  долевом  строительстве),  с другой стороны,</w:t>
      </w:r>
    </w:p>
    <w:p w:rsidR="008215AF" w:rsidRDefault="008215AF">
      <w:pPr>
        <w:pStyle w:val="ConsPlusNonformat"/>
        <w:jc w:val="both"/>
      </w:pPr>
      <w:r>
        <w:t xml:space="preserve">именуемый  в  дальнейшем  "Участник  долевого  строительства",  именуемые </w:t>
      </w:r>
      <w:proofErr w:type="gramStart"/>
      <w:r>
        <w:t>в</w:t>
      </w:r>
      <w:proofErr w:type="gramEnd"/>
    </w:p>
    <w:p w:rsidR="008215AF" w:rsidRDefault="008215AF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"стороны", заключили настоящее соглашение о нижеследующем: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I. Предмет соглашения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 xml:space="preserve">1. По настоящему соглашению у Участника долевого строительства возникает доля в праве общей долевой собственности на объект социальной инфраструктуры в соответствии со </w:t>
      </w:r>
      <w:hyperlink r:id="rId5" w:history="1">
        <w:r>
          <w:rPr>
            <w:color w:val="0000FF"/>
          </w:rPr>
          <w:t>статьей 18.1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Федерации":</w:t>
      </w:r>
    </w:p>
    <w:p w:rsidR="008215AF" w:rsidRDefault="008215AF">
      <w:pPr>
        <w:pStyle w:val="ConsPlusNonformat"/>
        <w:jc w:val="both"/>
      </w:pPr>
      <w:r>
        <w:t xml:space="preserve">    а) вид объекта социальной инфраструктуры: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__________________________________________________________________________;</w:t>
      </w:r>
    </w:p>
    <w:p w:rsidR="008215AF" w:rsidRDefault="008215AF">
      <w:pPr>
        <w:pStyle w:val="ConsPlusNonformat"/>
        <w:jc w:val="both"/>
      </w:pPr>
      <w:r>
        <w:t xml:space="preserve">              (здание, строение, сооружение - указать нужное)</w:t>
      </w:r>
    </w:p>
    <w:p w:rsidR="008215AF" w:rsidRDefault="008215AF">
      <w:pPr>
        <w:pStyle w:val="ConsPlusNonformat"/>
        <w:jc w:val="both"/>
      </w:pPr>
      <w:bookmarkStart w:id="1" w:name="P81"/>
      <w:bookmarkEnd w:id="1"/>
      <w:r>
        <w:t xml:space="preserve">    б) назначение объекта социальной инфраструктуры </w:t>
      </w:r>
      <w:hyperlink w:anchor="P250" w:history="1">
        <w:r>
          <w:rPr>
            <w:color w:val="0000FF"/>
          </w:rPr>
          <w:t>&lt;1&gt;</w:t>
        </w:r>
      </w:hyperlink>
      <w:r>
        <w:t>: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__________________________________________________________________________;</w:t>
      </w:r>
    </w:p>
    <w:p w:rsidR="008215AF" w:rsidRDefault="008215AF">
      <w:pPr>
        <w:pStyle w:val="ConsPlusNonformat"/>
        <w:jc w:val="both"/>
      </w:pPr>
      <w:r>
        <w:t xml:space="preserve">    в) площадь объекта социальной инфраструктуры: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 кв. м;</w:t>
      </w:r>
    </w:p>
    <w:p w:rsidR="008215AF" w:rsidRDefault="008215AF">
      <w:pPr>
        <w:pStyle w:val="ConsPlusNonformat"/>
        <w:jc w:val="both"/>
      </w:pPr>
      <w:r>
        <w:t xml:space="preserve">    г) адрес объекта социальной инфраструктуры: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__________________________________________________________________________;</w:t>
      </w:r>
    </w:p>
    <w:p w:rsidR="008215AF" w:rsidRDefault="008215AF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кадастровый номер земельного участка, на котором осуществляется  или</w:t>
      </w:r>
    </w:p>
    <w:p w:rsidR="008215AF" w:rsidRDefault="008215AF">
      <w:pPr>
        <w:pStyle w:val="ConsPlusNonformat"/>
        <w:jc w:val="both"/>
      </w:pPr>
      <w:r>
        <w:t xml:space="preserve">планируется  строительство    или    реконструкция    объекта    </w:t>
      </w:r>
      <w:proofErr w:type="gramStart"/>
      <w:r>
        <w:t>социальной</w:t>
      </w:r>
      <w:proofErr w:type="gramEnd"/>
    </w:p>
    <w:p w:rsidR="008215AF" w:rsidRDefault="008215AF">
      <w:pPr>
        <w:pStyle w:val="ConsPlusNonformat"/>
        <w:jc w:val="both"/>
      </w:pPr>
      <w:r>
        <w:t>инфраструктуры</w:t>
      </w:r>
      <w:proofErr w:type="gramStart"/>
      <w:r>
        <w:t>: __________________________________________________________;</w:t>
      </w:r>
      <w:proofErr w:type="gramEnd"/>
    </w:p>
    <w:p w:rsidR="008215AF" w:rsidRDefault="008215AF">
      <w:pPr>
        <w:pStyle w:val="ConsPlusNonformat"/>
        <w:jc w:val="both"/>
      </w:pPr>
      <w:bookmarkStart w:id="2" w:name="P90"/>
      <w:bookmarkEnd w:id="2"/>
      <w:r>
        <w:t xml:space="preserve">    е)   земельный  участок,  на  котором  осуществляется  или  планируется</w:t>
      </w:r>
    </w:p>
    <w:p w:rsidR="008215AF" w:rsidRDefault="008215AF">
      <w:pPr>
        <w:pStyle w:val="ConsPlusNonformat"/>
        <w:jc w:val="both"/>
      </w:pPr>
      <w:r>
        <w:t>строительство   или   реконструкция   объекта   социальной  инфраструктуры,</w:t>
      </w:r>
    </w:p>
    <w:p w:rsidR="008215AF" w:rsidRDefault="008215AF">
      <w:pPr>
        <w:pStyle w:val="ConsPlusNonformat"/>
        <w:jc w:val="both"/>
      </w:pPr>
      <w:r>
        <w:t>принадлежит Застройщику на праве: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__________________________________________________________________________;</w:t>
      </w:r>
    </w:p>
    <w:p w:rsidR="008215AF" w:rsidRDefault="008215AF">
      <w:pPr>
        <w:pStyle w:val="ConsPlusNonformat"/>
        <w:jc w:val="both"/>
      </w:pPr>
      <w:r>
        <w:t xml:space="preserve">       </w:t>
      </w:r>
      <w:proofErr w:type="gramStart"/>
      <w:r>
        <w:t>(собственности, аренды, субаренды, безвозмездного пользования</w:t>
      </w:r>
      <w:proofErr w:type="gramEnd"/>
    </w:p>
    <w:p w:rsidR="008215AF" w:rsidRDefault="008215AF">
      <w:pPr>
        <w:pStyle w:val="ConsPlusNonformat"/>
        <w:jc w:val="both"/>
      </w:pPr>
      <w:r>
        <w:t xml:space="preserve">                             - указать нужное)</w:t>
      </w:r>
    </w:p>
    <w:p w:rsidR="008215AF" w:rsidRDefault="008215AF">
      <w:pPr>
        <w:pStyle w:val="ConsPlusNonformat"/>
        <w:jc w:val="both"/>
      </w:pPr>
      <w:r>
        <w:t xml:space="preserve">    ж)   реквизиты  разрешения  на  строительство  (реконструкцию)  объекта</w:t>
      </w:r>
    </w:p>
    <w:p w:rsidR="008215AF" w:rsidRDefault="008215AF">
      <w:pPr>
        <w:pStyle w:val="ConsPlusNonformat"/>
        <w:jc w:val="both"/>
      </w:pPr>
      <w:r>
        <w:t xml:space="preserve">социальной инфраструктуры, </w:t>
      </w:r>
      <w:proofErr w:type="gramStart"/>
      <w:r>
        <w:t>выданного</w:t>
      </w:r>
      <w:proofErr w:type="gramEnd"/>
      <w:r>
        <w:t xml:space="preserve"> Застройщику: _________________________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                     </w:t>
      </w:r>
      <w:proofErr w:type="gramStart"/>
      <w:r>
        <w:t>(номер и дата разрешения</w:t>
      </w:r>
      <w:proofErr w:type="gramEnd"/>
    </w:p>
    <w:p w:rsidR="008215AF" w:rsidRDefault="008215AF">
      <w:pPr>
        <w:pStyle w:val="ConsPlusNonformat"/>
        <w:jc w:val="both"/>
      </w:pPr>
      <w:r>
        <w:t>__________________________________________________________________________.</w:t>
      </w:r>
    </w:p>
    <w:p w:rsidR="008215AF" w:rsidRDefault="008215AF">
      <w:pPr>
        <w:pStyle w:val="ConsPlusNonformat"/>
        <w:jc w:val="both"/>
      </w:pPr>
      <w:r>
        <w:t xml:space="preserve"> на строительство, наименование органа государственной власти или органа</w:t>
      </w:r>
    </w:p>
    <w:p w:rsidR="008215AF" w:rsidRDefault="008215AF">
      <w:pPr>
        <w:pStyle w:val="ConsPlusNonformat"/>
        <w:jc w:val="both"/>
      </w:pPr>
      <w:r>
        <w:t>местного самоуправления, выдавшего разрешение на строительство, - указать</w:t>
      </w:r>
    </w:p>
    <w:p w:rsidR="008215AF" w:rsidRDefault="008215AF">
      <w:pPr>
        <w:pStyle w:val="ConsPlusNonformat"/>
        <w:jc w:val="both"/>
      </w:pPr>
      <w:r>
        <w:t xml:space="preserve">            в случае</w:t>
      </w:r>
      <w:proofErr w:type="gramStart"/>
      <w:r>
        <w:t>,</w:t>
      </w:r>
      <w:proofErr w:type="gramEnd"/>
      <w:r>
        <w:t xml:space="preserve"> если такое разрешение выдано на момент</w:t>
      </w:r>
    </w:p>
    <w:p w:rsidR="008215AF" w:rsidRDefault="008215AF">
      <w:pPr>
        <w:pStyle w:val="ConsPlusNonformat"/>
        <w:jc w:val="both"/>
      </w:pPr>
      <w:r>
        <w:t xml:space="preserve">                    подписания настоящего соглашения)</w:t>
      </w:r>
    </w:p>
    <w:p w:rsidR="008215AF" w:rsidRDefault="008215AF">
      <w:pPr>
        <w:pStyle w:val="ConsPlusNormal"/>
        <w:ind w:firstLine="540"/>
        <w:jc w:val="both"/>
      </w:pPr>
      <w:r>
        <w:t xml:space="preserve">2. Объект социальной инфраструктуры является объектом капитального строительства в соответствии с законодательством о градостроительной деятельности и не </w:t>
      </w:r>
      <w:r>
        <w:lastRenderedPageBreak/>
        <w:t xml:space="preserve">является элементом благоустройства, который в соответствии с </w:t>
      </w:r>
      <w:hyperlink r:id="rId6" w:history="1">
        <w:r>
          <w:rPr>
            <w:color w:val="0000FF"/>
          </w:rPr>
          <w:t>пунктом 4 части 1 статьи 36</w:t>
        </w:r>
      </w:hyperlink>
      <w:r>
        <w:t xml:space="preserve"> Жилищного кодекса Российской Федерации входит в состав общего имущества многоквартирного дома.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II. Условия и порядок исполнения соглашения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nformat"/>
        <w:jc w:val="both"/>
      </w:pPr>
      <w:bookmarkStart w:id="3" w:name="P109"/>
      <w:bookmarkEnd w:id="3"/>
      <w:r>
        <w:t xml:space="preserve">    3. В соответствии со </w:t>
      </w:r>
      <w:hyperlink r:id="rId7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8" w:history="1">
        <w:r>
          <w:rPr>
            <w:color w:val="0000FF"/>
          </w:rPr>
          <w:t>18.1</w:t>
        </w:r>
      </w:hyperlink>
      <w:r>
        <w:t xml:space="preserve"> Федерального закона "Об участии</w:t>
      </w:r>
    </w:p>
    <w:p w:rsidR="008215AF" w:rsidRDefault="008215AF">
      <w:pPr>
        <w:pStyle w:val="ConsPlusNonformat"/>
        <w:jc w:val="both"/>
      </w:pPr>
      <w:r>
        <w:t>в  долевом строительстве многоквартирных домов и иных объектов недвижимости</w:t>
      </w:r>
    </w:p>
    <w:p w:rsidR="008215AF" w:rsidRDefault="008215AF">
      <w:pPr>
        <w:pStyle w:val="ConsPlusNonformat"/>
        <w:jc w:val="both"/>
      </w:pPr>
      <w:r>
        <w:t xml:space="preserve">и   о  внесении  изменений  в  некоторые  законодательные  акты  </w:t>
      </w:r>
      <w:proofErr w:type="gramStart"/>
      <w:r>
        <w:t>Российской</w:t>
      </w:r>
      <w:proofErr w:type="gramEnd"/>
    </w:p>
    <w:p w:rsidR="008215AF" w:rsidRDefault="008215AF">
      <w:pPr>
        <w:pStyle w:val="ConsPlusNonformat"/>
        <w:jc w:val="both"/>
      </w:pPr>
      <w:r>
        <w:t>Федерации"  Застройщик  использует  денежные  средства  Участника  долевого</w:t>
      </w:r>
    </w:p>
    <w:p w:rsidR="008215AF" w:rsidRDefault="008215AF">
      <w:pPr>
        <w:pStyle w:val="ConsPlusNonformat"/>
        <w:jc w:val="both"/>
      </w:pPr>
      <w:r>
        <w:t>строительства, уплачиваемые им по Договору участия в долевом строительстве,</w:t>
      </w:r>
    </w:p>
    <w:p w:rsidR="008215AF" w:rsidRDefault="008215AF">
      <w:pPr>
        <w:pStyle w:val="ConsPlusNonformat"/>
        <w:jc w:val="both"/>
      </w:pPr>
      <w:r>
        <w:t xml:space="preserve">на возмещение затрат </w:t>
      </w:r>
      <w:proofErr w:type="gramStart"/>
      <w:r>
        <w:t>на</w:t>
      </w:r>
      <w:proofErr w:type="gramEnd"/>
      <w:r>
        <w:t xml:space="preserve"> 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                      </w:t>
      </w:r>
      <w:proofErr w:type="gramStart"/>
      <w:r>
        <w:t>(строительство, реконструкцию, уплату процентов</w:t>
      </w:r>
      <w:proofErr w:type="gramEnd"/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  по целевым кредитам на строительство, реконструкцию, подготовку</w:t>
      </w:r>
    </w:p>
    <w:p w:rsidR="008215AF" w:rsidRDefault="008215AF">
      <w:pPr>
        <w:pStyle w:val="ConsPlusNonformat"/>
        <w:jc w:val="both"/>
      </w:pPr>
      <w:r>
        <w:t xml:space="preserve">          документации по планировке территории - указать </w:t>
      </w:r>
      <w:proofErr w:type="gramStart"/>
      <w:r>
        <w:t>нужное</w:t>
      </w:r>
      <w:proofErr w:type="gramEnd"/>
      <w:r>
        <w:t>)</w:t>
      </w:r>
    </w:p>
    <w:p w:rsidR="008215AF" w:rsidRDefault="008215AF">
      <w:pPr>
        <w:pStyle w:val="ConsPlusNonformat"/>
        <w:jc w:val="both"/>
      </w:pPr>
      <w:r>
        <w:t>объекта  социальной  инфраструктуры  в  связи  с  заключением  Застройщиком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</w:t>
      </w:r>
      <w:proofErr w:type="gramStart"/>
      <w:r>
        <w:t>(договора о развитии застроенной территории, договора о комплексном</w:t>
      </w:r>
      <w:proofErr w:type="gramEnd"/>
    </w:p>
    <w:p w:rsidR="008215AF" w:rsidRDefault="008215AF">
      <w:pPr>
        <w:pStyle w:val="ConsPlusNonformat"/>
        <w:jc w:val="both"/>
      </w:pPr>
      <w:r>
        <w:t xml:space="preserve">                                 </w:t>
      </w:r>
      <w:proofErr w:type="gramStart"/>
      <w:r>
        <w:t>освоении</w:t>
      </w:r>
      <w:proofErr w:type="gramEnd"/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>территории, в том числе в целях строительства жилья экономического класса,</w:t>
      </w:r>
    </w:p>
    <w:p w:rsidR="008215AF" w:rsidRDefault="008215AF">
      <w:pPr>
        <w:pStyle w:val="ConsPlusNonformat"/>
        <w:jc w:val="both"/>
      </w:pPr>
      <w:r>
        <w:t xml:space="preserve">         договора о комплексном развитии территории по инициативе</w:t>
      </w:r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   правообладателей, договора о комплексном развитии территории</w:t>
      </w:r>
    </w:p>
    <w:p w:rsidR="008215AF" w:rsidRDefault="008215AF">
      <w:pPr>
        <w:pStyle w:val="ConsPlusNonformat"/>
        <w:jc w:val="both"/>
      </w:pPr>
      <w:r>
        <w:t xml:space="preserve">      по инициативе органов местного самоуправления - указать </w:t>
      </w:r>
      <w:proofErr w:type="gramStart"/>
      <w:r>
        <w:t>нужное</w:t>
      </w:r>
      <w:proofErr w:type="gramEnd"/>
    </w:p>
    <w:p w:rsidR="008215AF" w:rsidRDefault="008215AF">
      <w:pPr>
        <w:pStyle w:val="ConsPlusNonformat"/>
        <w:jc w:val="both"/>
      </w:pPr>
      <w:r>
        <w:t xml:space="preserve">                при наличии одного из указанных договоров)</w:t>
      </w:r>
    </w:p>
    <w:p w:rsidR="008215AF" w:rsidRDefault="008215AF">
      <w:pPr>
        <w:pStyle w:val="ConsPlusNonformat"/>
        <w:jc w:val="both"/>
      </w:pPr>
      <w:r>
        <w:t>__ _________________ 20__ г. N _______ с __________________________________</w:t>
      </w:r>
    </w:p>
    <w:p w:rsidR="008215AF" w:rsidRDefault="008215AF">
      <w:pPr>
        <w:pStyle w:val="ConsPlusNonformat"/>
        <w:jc w:val="both"/>
      </w:pPr>
      <w:r>
        <w:t xml:space="preserve">       </w:t>
      </w:r>
      <w:proofErr w:type="gramStart"/>
      <w:r>
        <w:t>(дата и номер договора)              (указать при наличии такого</w:t>
      </w:r>
      <w:proofErr w:type="gramEnd"/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договора орган государственной власти или орган местного самоуправления,</w:t>
      </w:r>
    </w:p>
    <w:p w:rsidR="008215AF" w:rsidRDefault="008215AF">
      <w:pPr>
        <w:pStyle w:val="ConsPlusNonformat"/>
        <w:jc w:val="both"/>
      </w:pPr>
      <w:r>
        <w:t xml:space="preserve">                   с </w:t>
      </w:r>
      <w:proofErr w:type="gramStart"/>
      <w:r>
        <w:t>которым</w:t>
      </w:r>
      <w:proofErr w:type="gramEnd"/>
      <w:r>
        <w:t xml:space="preserve"> заключен указанный договор)</w:t>
      </w:r>
    </w:p>
    <w:p w:rsidR="008215AF" w:rsidRDefault="008215AF">
      <w:pPr>
        <w:pStyle w:val="ConsPlusNormal"/>
        <w:ind w:firstLine="540"/>
        <w:jc w:val="both"/>
      </w:pPr>
      <w:bookmarkStart w:id="4" w:name="P135"/>
      <w:bookmarkEnd w:id="4"/>
      <w:r>
        <w:t xml:space="preserve">4. </w:t>
      </w:r>
      <w:proofErr w:type="gramStart"/>
      <w:r>
        <w:t xml:space="preserve">Настоящее соглашение заключено в соответствии с </w:t>
      </w:r>
      <w:hyperlink r:id="rId9" w:history="1">
        <w:r>
          <w:rPr>
            <w:color w:val="0000FF"/>
          </w:rPr>
          <w:t>частью 2 статьи 157</w:t>
        </w:r>
      </w:hyperlink>
      <w:r>
        <w:t xml:space="preserve"> Гражданского кодекса Российской Федерации с условием, что в соответствии с </w:t>
      </w:r>
      <w:hyperlink r:id="rId10" w:history="1">
        <w:r>
          <w:rPr>
            <w:color w:val="0000FF"/>
          </w:rPr>
          <w:t>частью 2 статьи 18.1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доля в праве общей долевой собственности на объект социальной инфраструктуры не возникает у</w:t>
      </w:r>
      <w:proofErr w:type="gramEnd"/>
      <w:r>
        <w:t xml:space="preserve"> </w:t>
      </w:r>
      <w:proofErr w:type="gramStart"/>
      <w:r>
        <w:t>Участника долевого строительства после ввода в эксплуатацию объекта социальной инфраструктуры, если доля общей площади жилых помещений, площади нежилых помещений, являющихся объектами долевого строительства по Договору участия в долевом строительстве и другим договорам участия в долевом строительстве, заключенным Застройщиком с другими участниками долевого строительства, заключившими с Застройщиком соглашения о возникновении у них доли в праве общей долевой собственности на объект социальной</w:t>
      </w:r>
      <w:proofErr w:type="gramEnd"/>
      <w:r>
        <w:t xml:space="preserve"> инфраструктуры, составляет менее 50 процентов общей площади жилых помещений, площади нежилых помещений, являющихся объектами долевого строительства по всем договорам участия в долевом строительстве, заключенным с участниками долевого строительства, денежные средства которых использовались Застройщиком на возмещение затрат на цели, указанные в </w:t>
      </w:r>
      <w:hyperlink w:anchor="P109" w:history="1">
        <w:r>
          <w:rPr>
            <w:color w:val="0000FF"/>
          </w:rPr>
          <w:t>пункте 3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r>
        <w:t xml:space="preserve">5. Застройщик подтверждает, что на момент заключения настоящего соглашения указанным в </w:t>
      </w:r>
      <w:hyperlink w:anchor="P109" w:history="1">
        <w:r>
          <w:rPr>
            <w:color w:val="0000FF"/>
          </w:rPr>
          <w:t>пункте 3</w:t>
        </w:r>
      </w:hyperlink>
      <w:r>
        <w:t xml:space="preserve"> настоящего соглашения договором (при наличии такого договора), иным договором или соглашением, заключенным Застройщиком с органом государственной власти или органом местного самоуправления:</w:t>
      </w:r>
    </w:p>
    <w:p w:rsidR="008215AF" w:rsidRDefault="008215AF">
      <w:pPr>
        <w:pStyle w:val="ConsPlusNormal"/>
        <w:ind w:firstLine="540"/>
        <w:jc w:val="both"/>
      </w:pPr>
      <w:r>
        <w:t>а) не предусмотрены обязательства Застройщика по передаче объекта социальной инфраструктуры в государственную или муниципальную собственность и порядок осуществления этой передачи;</w:t>
      </w:r>
    </w:p>
    <w:p w:rsidR="008215AF" w:rsidRDefault="008215AF">
      <w:pPr>
        <w:pStyle w:val="ConsPlusNonformat"/>
        <w:jc w:val="both"/>
      </w:pPr>
      <w:r>
        <w:lastRenderedPageBreak/>
        <w:t xml:space="preserve">    б) __________________________________________________________ условие о</w:t>
      </w:r>
    </w:p>
    <w:p w:rsidR="008215AF" w:rsidRDefault="008215AF">
      <w:pPr>
        <w:pStyle w:val="ConsPlusNonformat"/>
        <w:jc w:val="both"/>
      </w:pPr>
      <w:r>
        <w:t xml:space="preserve">         (предусмотрено или не предусмотрено - указать нужное)</w:t>
      </w:r>
    </w:p>
    <w:p w:rsidR="008215AF" w:rsidRDefault="008215AF">
      <w:pPr>
        <w:pStyle w:val="ConsPlusNonformat"/>
        <w:jc w:val="both"/>
      </w:pPr>
      <w:r>
        <w:t xml:space="preserve">безвозмездной  передаче объекта социальной инфраструктуры после ввода его </w:t>
      </w:r>
      <w:proofErr w:type="gramStart"/>
      <w:r>
        <w:t>в</w:t>
      </w:r>
      <w:proofErr w:type="gramEnd"/>
    </w:p>
    <w:p w:rsidR="008215AF" w:rsidRDefault="008215AF">
      <w:pPr>
        <w:pStyle w:val="ConsPlusNonformat"/>
        <w:jc w:val="both"/>
      </w:pPr>
      <w:r>
        <w:t>эксплуатацию  в  государственную  или  муниципальную собственность в случае</w:t>
      </w:r>
    </w:p>
    <w:p w:rsidR="008215AF" w:rsidRDefault="008215AF">
      <w:pPr>
        <w:pStyle w:val="ConsPlusNonformat"/>
        <w:jc w:val="both"/>
      </w:pPr>
      <w:r>
        <w:t xml:space="preserve">невыполнения условия, указанного в </w:t>
      </w:r>
      <w:hyperlink w:anchor="P135" w:history="1">
        <w:r>
          <w:rPr>
            <w:color w:val="0000FF"/>
          </w:rPr>
          <w:t>пункте 4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r>
        <w:t>6. Застройщик подтверждает, что на момент заключения настоящего соглашения у Застройщика отсутствует обязанность передать объект социальной инфраструктуры после ввода его в эксплуатацию в государственную или муниципальную собственность, предусмотренная нормативным правовым актом органа государственной власти, муниципальным правовым актом.</w:t>
      </w:r>
    </w:p>
    <w:p w:rsidR="008215AF" w:rsidRDefault="008215AF">
      <w:pPr>
        <w:pStyle w:val="ConsPlusNormal"/>
        <w:ind w:firstLine="540"/>
        <w:jc w:val="both"/>
      </w:pPr>
      <w:bookmarkStart w:id="5" w:name="P144"/>
      <w:bookmarkEnd w:id="5"/>
      <w:r>
        <w:t xml:space="preserve">7.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9 статьи 18.1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 доли Участника долевого строительства в праве общей долевой собственности на объект социальной инфраструктуры участников долевого строительства, заключивших с Застройщиком соглашения о возникновении у них доли в праве общей долевой</w:t>
      </w:r>
      <w:proofErr w:type="gramEnd"/>
      <w:r>
        <w:t xml:space="preserve"> собственности на объект социальной инфраструктуры, определяется пропорционально доле общей площади жилого помещения или площади нежилого помещения, </w:t>
      </w:r>
      <w:proofErr w:type="gramStart"/>
      <w:r>
        <w:t>являющихся</w:t>
      </w:r>
      <w:proofErr w:type="gramEnd"/>
      <w:r>
        <w:t xml:space="preserve"> объектом долевого строительства по Договору участия в долевом строительстве.</w:t>
      </w:r>
    </w:p>
    <w:p w:rsidR="008215AF" w:rsidRDefault="008215AF">
      <w:pPr>
        <w:pStyle w:val="ConsPlusNormal"/>
        <w:ind w:firstLine="540"/>
        <w:jc w:val="both"/>
      </w:pPr>
      <w:r>
        <w:t xml:space="preserve">8. Передача объекта социальной инфраструктуры Застройщиком и принятие его Участником долевого строительства осуществляется в порядке и сроки, установленные </w:t>
      </w:r>
      <w:hyperlink w:anchor="P16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80" w:history="1">
        <w:r>
          <w:rPr>
            <w:color w:val="0000FF"/>
          </w:rPr>
          <w:t>26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r>
        <w:t xml:space="preserve">9. </w:t>
      </w:r>
      <w:proofErr w:type="gramStart"/>
      <w:r>
        <w:t>При возникновении права общей долевой собственности на объект социальной инфраструктуры у Участника долевого строительства, заключившего настоящее соглашение, и других участников долевого строительства, также заключивших с Застройщиком соглашения о возникновении у них доли в праве общей долевой собственности на объект социальной инфраструктуры, земельный участок, на котором расположен такой объект социальной инфраструктуры:</w:t>
      </w:r>
      <w:proofErr w:type="gramEnd"/>
    </w:p>
    <w:p w:rsidR="008215AF" w:rsidRDefault="008215AF">
      <w:pPr>
        <w:pStyle w:val="ConsPlusNormal"/>
        <w:ind w:firstLine="540"/>
        <w:jc w:val="both"/>
      </w:pPr>
      <w:bookmarkStart w:id="6" w:name="P147"/>
      <w:bookmarkEnd w:id="6"/>
      <w:r>
        <w:t xml:space="preserve">а) безвозмездно передается Застройщиком в общую долевую собственность Участника долевого строительства и других указанных участников долевого строительства, если земельный участок в соответствии с </w:t>
      </w:r>
      <w:hyperlink w:anchor="P90" w:history="1">
        <w:r>
          <w:rPr>
            <w:color w:val="0000FF"/>
          </w:rPr>
          <w:t>подпунктом "е" пункта 1</w:t>
        </w:r>
      </w:hyperlink>
      <w:r>
        <w:t xml:space="preserve"> настоящего соглашения принадлежит Застройщику на праве собственности;</w:t>
      </w:r>
    </w:p>
    <w:p w:rsidR="008215AF" w:rsidRDefault="008215AF">
      <w:pPr>
        <w:pStyle w:val="ConsPlusNormal"/>
        <w:ind w:firstLine="540"/>
        <w:jc w:val="both"/>
      </w:pPr>
      <w:bookmarkStart w:id="7" w:name="P148"/>
      <w:bookmarkEnd w:id="7"/>
      <w:r>
        <w:t xml:space="preserve">б) передается Участнику долевого строительства и другим указанным участникам долевого строительства в соответствии с законодательством Российской Федерации, если согласно </w:t>
      </w:r>
      <w:hyperlink w:anchor="P90" w:history="1">
        <w:r>
          <w:rPr>
            <w:color w:val="0000FF"/>
          </w:rPr>
          <w:t>подпункту "е" пункта 1</w:t>
        </w:r>
      </w:hyperlink>
      <w:r>
        <w:t xml:space="preserve"> настоящего соглашения земельный участок принадлежит Застройщику на праве аренды, субаренды, безвозмездного пользования.</w:t>
      </w:r>
    </w:p>
    <w:p w:rsidR="008215AF" w:rsidRDefault="008215AF">
      <w:pPr>
        <w:pStyle w:val="ConsPlusNormal"/>
        <w:ind w:firstLine="540"/>
        <w:jc w:val="both"/>
      </w:pPr>
      <w:r>
        <w:t xml:space="preserve">10. В случае, указанном в </w:t>
      </w:r>
      <w:hyperlink w:anchor="P147" w:history="1">
        <w:r>
          <w:rPr>
            <w:color w:val="0000FF"/>
          </w:rPr>
          <w:t>подпункте "а" пункта 9</w:t>
        </w:r>
      </w:hyperlink>
      <w:r>
        <w:t xml:space="preserve"> настоящего соглашения, размер доли Участника долевого строительства в праве общей долевой собственности на земельный участок, на котором расположен объект социальной инфраструктуры, определяется по правилам, предусмотренным </w:t>
      </w:r>
      <w:hyperlink w:anchor="P144" w:history="1">
        <w:r>
          <w:rPr>
            <w:color w:val="0000FF"/>
          </w:rPr>
          <w:t>пунктом 7</w:t>
        </w:r>
      </w:hyperlink>
      <w:r>
        <w:t xml:space="preserve"> настоящего соглашения. В случае, указанном в </w:t>
      </w:r>
      <w:hyperlink w:anchor="P148" w:history="1">
        <w:r>
          <w:rPr>
            <w:color w:val="0000FF"/>
          </w:rPr>
          <w:t>подпункте "б" пункта 9</w:t>
        </w:r>
      </w:hyperlink>
      <w:r>
        <w:t xml:space="preserve"> настоящего соглашения, такой размер определяется в соответствии с законодательством Российской Федерации.</w:t>
      </w:r>
    </w:p>
    <w:p w:rsidR="008215AF" w:rsidRDefault="008215AF">
      <w:pPr>
        <w:pStyle w:val="ConsPlusNormal"/>
        <w:ind w:firstLine="540"/>
        <w:jc w:val="both"/>
      </w:pPr>
      <w:bookmarkStart w:id="8" w:name="P150"/>
      <w:bookmarkEnd w:id="8"/>
      <w:r>
        <w:t xml:space="preserve">11. Застройщик обязан до передачи объекта социальной инфраструктуры в соответствии с </w:t>
      </w:r>
      <w:hyperlink w:anchor="P16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80" w:history="1">
        <w:r>
          <w:rPr>
            <w:color w:val="0000FF"/>
          </w:rPr>
          <w:t>26</w:t>
        </w:r>
      </w:hyperlink>
      <w:r>
        <w:t xml:space="preserve"> настоящего соглашения обеспечить проведение государственного кадастрового учета земельного участка, на котором расположен объект социальной инфраструктуры.</w:t>
      </w:r>
    </w:p>
    <w:p w:rsidR="008215AF" w:rsidRDefault="008215AF">
      <w:pPr>
        <w:pStyle w:val="ConsPlusNormal"/>
        <w:ind w:firstLine="540"/>
        <w:jc w:val="both"/>
      </w:pPr>
      <w:bookmarkStart w:id="9" w:name="P151"/>
      <w:bookmarkEnd w:id="9"/>
      <w:r>
        <w:t>12. В ходе исполнения настоящего соглашения, в том числе при передаче объекта социальной инфраструктуры, по требованию Участника долевого строительства Застройщик обязан представить ему для ознакомления надлежащим образом заверенные копии:</w:t>
      </w:r>
    </w:p>
    <w:p w:rsidR="008215AF" w:rsidRDefault="008215AF">
      <w:pPr>
        <w:pStyle w:val="ConsPlusNormal"/>
        <w:ind w:firstLine="540"/>
        <w:jc w:val="both"/>
      </w:pPr>
      <w:r>
        <w:t>а) разрешения на строительство (реконструкцию) объекта социальной инфраструктуры;</w:t>
      </w:r>
    </w:p>
    <w:p w:rsidR="008215AF" w:rsidRDefault="008215AF">
      <w:pPr>
        <w:pStyle w:val="ConsPlusNormal"/>
        <w:ind w:firstLine="540"/>
        <w:jc w:val="both"/>
      </w:pPr>
      <w:r>
        <w:t xml:space="preserve">б) технико-экономического обоснования проекта строительства (реконструкции) </w:t>
      </w:r>
      <w:r>
        <w:lastRenderedPageBreak/>
        <w:t>объекта социальной инфраструктуры;</w:t>
      </w:r>
    </w:p>
    <w:p w:rsidR="008215AF" w:rsidRDefault="008215AF">
      <w:pPr>
        <w:pStyle w:val="ConsPlusNormal"/>
        <w:ind w:firstLine="540"/>
        <w:jc w:val="both"/>
      </w:pPr>
      <w:r>
        <w:t>в) заключения экспертизы проектной документации, если проведение такой экспертизы установлено федеральным законом;</w:t>
      </w:r>
    </w:p>
    <w:p w:rsidR="008215AF" w:rsidRDefault="008215AF">
      <w:pPr>
        <w:pStyle w:val="ConsPlusNormal"/>
        <w:ind w:firstLine="540"/>
        <w:jc w:val="both"/>
      </w:pPr>
      <w:r>
        <w:t>г) проектной документации, включающей в себя все внесенные в нее изменения;</w:t>
      </w:r>
    </w:p>
    <w:p w:rsidR="008215AF" w:rsidRDefault="008215A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документов, подтверждающих право Застройщика на земельный участок.</w:t>
      </w:r>
    </w:p>
    <w:p w:rsidR="008215AF" w:rsidRDefault="008215AF">
      <w:pPr>
        <w:pStyle w:val="ConsPlusNormal"/>
        <w:ind w:firstLine="540"/>
        <w:jc w:val="both"/>
      </w:pPr>
      <w:r>
        <w:t xml:space="preserve">13. Право на долю в общей долевой собственности на объект социальной инфраструктуры Участника долевого строительства подлежит государственной регистрации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недвижимости", и возникает с момента такой регистрации.</w:t>
      </w:r>
    </w:p>
    <w:p w:rsidR="008215AF" w:rsidRDefault="008215AF">
      <w:pPr>
        <w:pStyle w:val="ConsPlusNormal"/>
        <w:ind w:firstLine="540"/>
        <w:jc w:val="both"/>
      </w:pPr>
      <w:r>
        <w:t xml:space="preserve">14. Владение, пользование и распоряжение долей в праве общей долевой собственности на объект социальной инфраструктуры осуществляются Участником долевого строительства в порядке, установленном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III. Порядок и срок передачи объекта</w:t>
      </w:r>
    </w:p>
    <w:p w:rsidR="008215AF" w:rsidRDefault="008215AF">
      <w:pPr>
        <w:pStyle w:val="ConsPlusNormal"/>
        <w:jc w:val="center"/>
      </w:pPr>
      <w:r>
        <w:t>социальной инфраструктуры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bookmarkStart w:id="10" w:name="P163"/>
      <w:bookmarkEnd w:id="10"/>
      <w:r>
        <w:t xml:space="preserve">15. </w:t>
      </w:r>
      <w:proofErr w:type="gramStart"/>
      <w:r>
        <w:t xml:space="preserve">Передача объекта социальной инфраструктуры Застройщиком и принятие его Участником долевого строительства, заключившим настоящее соглашение, осуществляется по подписываемому Застройщиком, Участником долевого строительства и всеми другими участниками долевого строительства, заключившими с Застройщиком соглашения о возникновении у них доли в праве общей долевой собственности на объект социальной инфраструктуры, передаточному акту или иному документу о передаче объекта социальной инфраструктуры с учетом условия, предусмотренного </w:t>
      </w:r>
      <w:hyperlink w:anchor="P179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25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bookmarkStart w:id="11" w:name="P164"/>
      <w:bookmarkEnd w:id="11"/>
      <w:r>
        <w:t xml:space="preserve">16. </w:t>
      </w:r>
      <w:proofErr w:type="gramStart"/>
      <w:r>
        <w:t xml:space="preserve">Передача объекта социальной инфраструктуры осуществляется после ввода в эксплуатацию объекта социальной инфраструктуры, в том числе после получения Застройщиком в установленном порядке разрешения на ввод в эксплуатацию объекта социальной инфраструктуры, но не ранее чем после исполнения Застройщиком обязательства, предусмотренного </w:t>
      </w:r>
      <w:hyperlink w:anchor="P150" w:history="1">
        <w:r>
          <w:rPr>
            <w:color w:val="0000FF"/>
          </w:rPr>
          <w:t>пунктом 11</w:t>
        </w:r>
      </w:hyperlink>
      <w:r>
        <w:t xml:space="preserve"> настоящего соглашения, и передачи Участнику долевого строительства, заключившему настоящее соглашение, и всем другим участникам долевого строительства, заключившим с Застройщиком соглашения</w:t>
      </w:r>
      <w:proofErr w:type="gramEnd"/>
      <w:r>
        <w:t xml:space="preserve"> о возникновении у них доли в праве общей долевой собственности на объект социальной инфраструктуры, объектов долевого строительства.</w:t>
      </w:r>
    </w:p>
    <w:p w:rsidR="008215AF" w:rsidRDefault="008215AF">
      <w:pPr>
        <w:pStyle w:val="ConsPlusNormal"/>
        <w:ind w:firstLine="540"/>
        <w:jc w:val="both"/>
      </w:pPr>
      <w:r>
        <w:t xml:space="preserve">17. В передаточном акте или ином документе о передаче объекта социальной инфраструктуры указываются дата передачи, основные характеристики объекта социальной инфраструктуры в соответствии с проектной документацией (вид, назначение, площадь), реквизиты документов, указанных в </w:t>
      </w:r>
      <w:hyperlink w:anchor="P151" w:history="1">
        <w:r>
          <w:rPr>
            <w:color w:val="0000FF"/>
          </w:rPr>
          <w:t>пункте 12</w:t>
        </w:r>
      </w:hyperlink>
      <w:r>
        <w:t xml:space="preserve"> настоящего соглашения, а также иная информация по усмотрению сторон.</w:t>
      </w:r>
    </w:p>
    <w:p w:rsidR="008215AF" w:rsidRDefault="008215AF">
      <w:pPr>
        <w:pStyle w:val="ConsPlusNormal"/>
        <w:ind w:firstLine="540"/>
        <w:jc w:val="both"/>
      </w:pPr>
      <w:bookmarkStart w:id="12" w:name="P166"/>
      <w:bookmarkEnd w:id="12"/>
      <w:r>
        <w:t xml:space="preserve">18. Застройщик обязан передать Участнику долевого строительства объект социальной инфраструктуры не позднее 2 месяцев со дня исполнения застройщиком всех его обязательств, указанных в </w:t>
      </w:r>
      <w:hyperlink w:anchor="P150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64" w:history="1">
        <w:r>
          <w:rPr>
            <w:color w:val="0000FF"/>
          </w:rPr>
          <w:t>16</w:t>
        </w:r>
      </w:hyperlink>
      <w:r>
        <w:t xml:space="preserve"> настоящего соглашения. Указанный срок является единым сроком передачи объекта социальной инфраструктуры всем участникам долевого строительства, заключившим с Застройщиком соглашения о возникновении у них доли в праве общей долевой собственности на объект социальной инфраструктуры.</w:t>
      </w:r>
    </w:p>
    <w:p w:rsidR="008215AF" w:rsidRDefault="008215AF">
      <w:pPr>
        <w:pStyle w:val="ConsPlusNormal"/>
        <w:ind w:firstLine="540"/>
        <w:jc w:val="both"/>
      </w:pPr>
      <w:bookmarkStart w:id="13" w:name="P167"/>
      <w:bookmarkEnd w:id="13"/>
      <w:r>
        <w:t xml:space="preserve">19. Изменение предусмотренного </w:t>
      </w:r>
      <w:hyperlink w:anchor="P166" w:history="1">
        <w:r>
          <w:rPr>
            <w:color w:val="0000FF"/>
          </w:rPr>
          <w:t>пунктом 18</w:t>
        </w:r>
      </w:hyperlink>
      <w:r>
        <w:t xml:space="preserve"> настоящего соглашения срока передачи Застройщиком объекта социальной инфраструктуры Участнику долевого строительства осуществляется в порядке, установленном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215AF" w:rsidRDefault="008215AF">
      <w:pPr>
        <w:pStyle w:val="ConsPlusNormal"/>
        <w:ind w:firstLine="540"/>
        <w:jc w:val="both"/>
      </w:pPr>
      <w:r>
        <w:t xml:space="preserve">20. В случае если объект социальной инфраструктуры не может быть передан Участнику долевого строительства, заключившему настоящее соглашение, и другим участникам долевого строительства, заключившим с Застройщиком соглашения о </w:t>
      </w:r>
      <w:r>
        <w:lastRenderedPageBreak/>
        <w:t xml:space="preserve">возникновении у них доли в праве общей долевой собственности на объект социальной инфраструктуры, в предусмотренный </w:t>
      </w:r>
      <w:hyperlink w:anchor="P166" w:history="1">
        <w:r>
          <w:rPr>
            <w:color w:val="0000FF"/>
          </w:rPr>
          <w:t>пунктом 18</w:t>
        </w:r>
      </w:hyperlink>
      <w:r>
        <w:t xml:space="preserve"> настоящего соглашения срок, Застройщик не </w:t>
      </w:r>
      <w:proofErr w:type="gramStart"/>
      <w:r>
        <w:t>позднее</w:t>
      </w:r>
      <w:proofErr w:type="gramEnd"/>
      <w:r>
        <w:t xml:space="preserve"> чем за месяц до истечения указанного срока обязан направить Участнику долевого строительства, </w:t>
      </w:r>
      <w:proofErr w:type="gramStart"/>
      <w:r>
        <w:t>заключившему</w:t>
      </w:r>
      <w:proofErr w:type="gramEnd"/>
      <w:r>
        <w:t xml:space="preserve"> настоящее соглашение, и всем другим участникам долевого строительства, заключившим с Застройщиком соглашения о возникновении у них доли в праве общей долевой собственности на объект социальной инфраструктуры, соответствующую информацию и предложение об изменении настоящего соглашения в соответствии с </w:t>
      </w:r>
      <w:hyperlink w:anchor="P167" w:history="1">
        <w:r>
          <w:rPr>
            <w:color w:val="0000FF"/>
          </w:rPr>
          <w:t>пунктом 19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bookmarkStart w:id="14" w:name="P169"/>
      <w:bookmarkEnd w:id="14"/>
      <w:r>
        <w:t xml:space="preserve">21. Застройщик не менее чем за месяц до </w:t>
      </w:r>
      <w:proofErr w:type="gramStart"/>
      <w:r>
        <w:t>истечения</w:t>
      </w:r>
      <w:proofErr w:type="gramEnd"/>
      <w:r>
        <w:t xml:space="preserve"> установленного </w:t>
      </w:r>
      <w:hyperlink w:anchor="P166" w:history="1">
        <w:r>
          <w:rPr>
            <w:color w:val="0000FF"/>
          </w:rPr>
          <w:t>пунктом 18</w:t>
        </w:r>
      </w:hyperlink>
      <w:r>
        <w:t xml:space="preserve"> настоящего соглашения срока передачи объекта социальной инфраструктуры обязан направить Участнику долевого строительства, заключившему настоящее соглашение, и всем другим участникам долевого строительства, заключившим с Застройщиком соглашения о возникновении у них доли в праве общей долевой собственности на объект социальной инфраструктуры, сообщение о завершении строительства (реконструкции) объекта социальной инфраструктуры и о готовности объекта социальной инфраструктуры к передаче, а также предупредить их о необходимости принять объект социальной инфраструктуры и о последствиях их бездействия, предусмотренных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соглашения.</w:t>
      </w:r>
    </w:p>
    <w:p w:rsidR="008215AF" w:rsidRDefault="008215AF">
      <w:pPr>
        <w:pStyle w:val="ConsPlusNonformat"/>
        <w:jc w:val="both"/>
      </w:pPr>
      <w:r>
        <w:t xml:space="preserve">    22. Сообщение, указанное в </w:t>
      </w:r>
      <w:hyperlink w:anchor="P169" w:history="1">
        <w:r>
          <w:rPr>
            <w:color w:val="0000FF"/>
          </w:rPr>
          <w:t>пункте 21</w:t>
        </w:r>
      </w:hyperlink>
      <w:r>
        <w:t xml:space="preserve"> настоящего соглашения, должно быть</w:t>
      </w:r>
    </w:p>
    <w:p w:rsidR="008215AF" w:rsidRDefault="008215AF">
      <w:pPr>
        <w:pStyle w:val="ConsPlusNonformat"/>
        <w:jc w:val="both"/>
      </w:pPr>
      <w:r>
        <w:t xml:space="preserve">направлено  Участнику  долевого  строительства  по почте заказным письмом </w:t>
      </w:r>
      <w:proofErr w:type="gramStart"/>
      <w:r>
        <w:t>с</w:t>
      </w:r>
      <w:proofErr w:type="gramEnd"/>
    </w:p>
    <w:p w:rsidR="008215AF" w:rsidRDefault="008215AF">
      <w:pPr>
        <w:pStyle w:val="ConsPlusNonformat"/>
        <w:jc w:val="both"/>
      </w:pPr>
      <w:r>
        <w:t>описью вложения и уведомлением о вручении по почтовому адресу _____________</w:t>
      </w:r>
    </w:p>
    <w:p w:rsidR="008215AF" w:rsidRDefault="008215AF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(почтовый</w:t>
      </w:r>
      <w:proofErr w:type="gramEnd"/>
    </w:p>
    <w:p w:rsidR="008215AF" w:rsidRDefault="008215AF">
      <w:pPr>
        <w:pStyle w:val="ConsPlusNonformat"/>
        <w:jc w:val="both"/>
      </w:pPr>
      <w:r>
        <w:t>___________________________________________________________________________</w:t>
      </w:r>
    </w:p>
    <w:p w:rsidR="008215AF" w:rsidRDefault="008215AF">
      <w:pPr>
        <w:pStyle w:val="ConsPlusNonformat"/>
        <w:jc w:val="both"/>
      </w:pPr>
      <w:r>
        <w:t xml:space="preserve">                  адрес Участника долевого строительства)</w:t>
      </w:r>
    </w:p>
    <w:p w:rsidR="008215AF" w:rsidRDefault="008215AF">
      <w:pPr>
        <w:pStyle w:val="ConsPlusNonformat"/>
        <w:jc w:val="both"/>
      </w:pPr>
      <w:r>
        <w:t>или вручено Участнику долевого строительства лично под расписку.</w:t>
      </w:r>
    </w:p>
    <w:p w:rsidR="008215AF" w:rsidRDefault="008215AF">
      <w:pPr>
        <w:pStyle w:val="ConsPlusNormal"/>
        <w:ind w:firstLine="540"/>
        <w:jc w:val="both"/>
      </w:pPr>
      <w:r>
        <w:t xml:space="preserve">23. Участник долевого строительства, получивший указанное в </w:t>
      </w:r>
      <w:hyperlink w:anchor="P169" w:history="1">
        <w:r>
          <w:rPr>
            <w:color w:val="0000FF"/>
          </w:rPr>
          <w:t>пункте 21</w:t>
        </w:r>
      </w:hyperlink>
      <w:r>
        <w:t xml:space="preserve"> настоящего соглашения сообщение Застройщика, обязан принять объект социальной инфраструктуры в течение ________ рабочих дней со дня получения указанного сообщения.</w:t>
      </w:r>
    </w:p>
    <w:p w:rsidR="008215AF" w:rsidRDefault="008215AF">
      <w:pPr>
        <w:pStyle w:val="ConsPlusNormal"/>
        <w:ind w:firstLine="540"/>
        <w:jc w:val="both"/>
      </w:pPr>
      <w:bookmarkStart w:id="15" w:name="P178"/>
      <w:bookmarkEnd w:id="15"/>
      <w:r>
        <w:t xml:space="preserve">24. </w:t>
      </w:r>
      <w:proofErr w:type="gramStart"/>
      <w:r>
        <w:t xml:space="preserve">Участник долевого строительства до подписания передаточного акта или иного документа о передаче объекта социальной инфраструктуры вправе потребовать от застройщика составления акта, в котором указывается несоответствие объекта социальной инфраструктуры указанным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настоящего соглашения требованиям, и отказаться от подписания передаточного акта или иного документа о передаче объекта социальной инфраструктуры до исполнения Застройщиком обязанностей, предусмотренных </w:t>
      </w:r>
      <w:hyperlink w:anchor="P184" w:history="1">
        <w:r>
          <w:rPr>
            <w:color w:val="0000FF"/>
          </w:rPr>
          <w:t>пунктом 27</w:t>
        </w:r>
      </w:hyperlink>
      <w:r>
        <w:t xml:space="preserve"> настоящего соглашения.</w:t>
      </w:r>
      <w:proofErr w:type="gramEnd"/>
    </w:p>
    <w:p w:rsidR="008215AF" w:rsidRDefault="008215AF">
      <w:pPr>
        <w:pStyle w:val="ConsPlusNormal"/>
        <w:ind w:firstLine="540"/>
        <w:jc w:val="both"/>
      </w:pPr>
      <w:bookmarkStart w:id="16" w:name="P179"/>
      <w:bookmarkEnd w:id="16"/>
      <w:r>
        <w:t xml:space="preserve">25. При уклонении Участника долевого строительства от принятия объекта социальной инфраструктуры или при отказе Участника долевого строительства от принятия объекта социальной инфраструктуры, за исключением случая, указанного в </w:t>
      </w:r>
      <w:hyperlink w:anchor="P178" w:history="1">
        <w:r>
          <w:rPr>
            <w:color w:val="0000FF"/>
          </w:rPr>
          <w:t>пункте 24</w:t>
        </w:r>
      </w:hyperlink>
      <w:r>
        <w:t xml:space="preserve"> настоящего соглашения, объект социальной инфраструктуры считается принятым Участником долевого строительства по истечении 3 месяцев после окончания срока, предусмотренного </w:t>
      </w:r>
      <w:hyperlink w:anchor="P166" w:history="1">
        <w:r>
          <w:rPr>
            <w:color w:val="0000FF"/>
          </w:rPr>
          <w:t>пунктом 18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bookmarkStart w:id="17" w:name="P180"/>
      <w:bookmarkEnd w:id="17"/>
      <w:r>
        <w:t xml:space="preserve">26. </w:t>
      </w:r>
      <w:proofErr w:type="gramStart"/>
      <w:r>
        <w:t xml:space="preserve">После передачи объекта социальной инфраструктуры Застройщик передает одному из участников долевого строительства, заключивших с Застройщиком соглашения о возникновении у них доли в праве общей долевой собственности на объект социальной инфраструктуры, уполномоченному такими участниками долевого строительства, надлежащим образом заверенные копии документов, указанных в </w:t>
      </w:r>
      <w:hyperlink w:anchor="P151" w:history="1">
        <w:r>
          <w:rPr>
            <w:color w:val="0000FF"/>
          </w:rPr>
          <w:t>пункте 12</w:t>
        </w:r>
      </w:hyperlink>
      <w:r>
        <w:t xml:space="preserve"> настоящего соглашения, а также документы о постановке на кадастровый учет объекта социальной инфраструктуры.</w:t>
      </w:r>
      <w:proofErr w:type="gramEnd"/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IV. Гарантии качества объекта социальной инфраструктуры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bookmarkStart w:id="18" w:name="P184"/>
      <w:bookmarkEnd w:id="18"/>
      <w:r>
        <w:t xml:space="preserve">27. </w:t>
      </w:r>
      <w:proofErr w:type="gramStart"/>
      <w:r>
        <w:t xml:space="preserve">Застройщик обязан передать Участнику долевого строительства, заключившему настоящее соглашение, и другим участникам долевого строительства, заключившим с </w:t>
      </w:r>
      <w:r>
        <w:lastRenderedPageBreak/>
        <w:t>Застройщиком соглашения о возникновении у них доли в праве общей долевой собственности на объект социальной инфраструктуры, объект социальной инфраструктуры, качество которого соответствует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8215AF" w:rsidRDefault="008215AF">
      <w:pPr>
        <w:pStyle w:val="ConsPlusNormal"/>
        <w:ind w:firstLine="540"/>
        <w:jc w:val="both"/>
      </w:pPr>
      <w:bookmarkStart w:id="19" w:name="P185"/>
      <w:bookmarkEnd w:id="19"/>
      <w:r>
        <w:t xml:space="preserve">28. </w:t>
      </w:r>
      <w:proofErr w:type="gramStart"/>
      <w:r>
        <w:t xml:space="preserve">В случае если объект социальной инфраструктуры построен (реконструирован) Застройщиком с отступлениями от указанных в </w:t>
      </w:r>
      <w:hyperlink w:anchor="P184" w:history="1">
        <w:r>
          <w:rPr>
            <w:color w:val="0000FF"/>
          </w:rPr>
          <w:t>пункте 27</w:t>
        </w:r>
      </w:hyperlink>
      <w:r>
        <w:t xml:space="preserve"> настоящего соглашения обязательных требований, приведшими к ухудшению качества такого объекта, или с иными недостатками, которые делают его непригодным для использования по назначению, указанному в </w:t>
      </w:r>
      <w:hyperlink w:anchor="P81" w:history="1">
        <w:r>
          <w:rPr>
            <w:color w:val="0000FF"/>
          </w:rPr>
          <w:t>подпункте "б" пункта 1</w:t>
        </w:r>
      </w:hyperlink>
      <w:r>
        <w:t xml:space="preserve"> настоящего соглашения, Участник долевого строительства вправе потребовать от Застройщика безвозмездного устранения недостатков в разумный срок.</w:t>
      </w:r>
      <w:proofErr w:type="gramEnd"/>
    </w:p>
    <w:p w:rsidR="008215AF" w:rsidRDefault="008215AF">
      <w:pPr>
        <w:pStyle w:val="ConsPlusNormal"/>
        <w:ind w:firstLine="540"/>
        <w:jc w:val="both"/>
      </w:pPr>
      <w:r>
        <w:t>29. Гарантийный срок для объекта социальной инфраструктуры, за исключением технологического и инженерного оборудования, входящего в состав такого объекта социальной инфраструктуры, составляет 5 лет. Гарантийный срок на технологическое и инженерное оборудование, входящее в состав объекта социальной инфраструктуры, составляет 3 года.</w:t>
      </w:r>
    </w:p>
    <w:p w:rsidR="008215AF" w:rsidRDefault="008215AF">
      <w:pPr>
        <w:pStyle w:val="ConsPlusNormal"/>
        <w:ind w:firstLine="540"/>
        <w:jc w:val="both"/>
      </w:pPr>
      <w:r>
        <w:t xml:space="preserve">30. </w:t>
      </w:r>
      <w:proofErr w:type="gramStart"/>
      <w:r>
        <w:t>Гарантийный срок для объекта социальной инфраструктуры, для технологического и инженерного оборудования, входящего в состав такого объекта социальной инфраструктуры, исчисляется со дня подписания первого передаточного акта или иного документа о передаче объекта социальной инфраструктуры Участником долевого строительства, заключившим настоящее соглашение, и всеми другими участниками долевого строительства, заключившими с Застройщиком соглашения о возникновении у них доли в праве общей долевой собственности на</w:t>
      </w:r>
      <w:proofErr w:type="gramEnd"/>
      <w:r>
        <w:t xml:space="preserve"> объект социальной инфраструктуры, с учетом условия, предусмотренного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r>
        <w:t>31.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социальной инфраструктуры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8215AF" w:rsidRDefault="008215AF">
      <w:pPr>
        <w:pStyle w:val="ConsPlusNormal"/>
        <w:ind w:firstLine="540"/>
        <w:jc w:val="both"/>
      </w:pPr>
      <w:r>
        <w:t xml:space="preserve">32. </w:t>
      </w:r>
      <w:proofErr w:type="gramStart"/>
      <w:r>
        <w:t>Застройщик не несет ответственности за недостатки (дефекты) объекта социальной инфраструктуры, обнаруженные в течение гарантийного срока, если докажет, что они произошли вследствие нормального износа такого объекта социальной инфраструктуры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социальной инфраструктуры или входящих в его состав</w:t>
      </w:r>
      <w:proofErr w:type="gramEnd"/>
      <w: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собственниками или пользователями объекта социальной инфраструктуры либо привлеченными ими третьими лицами.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V. Информация о налоговых и иных обязательствах</w:t>
      </w:r>
    </w:p>
    <w:p w:rsidR="008215AF" w:rsidRDefault="008215AF">
      <w:pPr>
        <w:pStyle w:val="ConsPlusNormal"/>
        <w:jc w:val="center"/>
      </w:pPr>
      <w:r>
        <w:t>собственников объекта социальной инфраструктуры,</w:t>
      </w:r>
    </w:p>
    <w:p w:rsidR="008215AF" w:rsidRDefault="008215AF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законодательством Российской Федерации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bookmarkStart w:id="20" w:name="P195"/>
      <w:bookmarkEnd w:id="20"/>
      <w:r>
        <w:t xml:space="preserve">33. Участник долевого строительства подтверждает, что ознакомлен со следующей </w:t>
      </w:r>
      <w:r>
        <w:lastRenderedPageBreak/>
        <w:t>информацией о налоговых и иных обязательствах собственников объекта социальной инфраструктуры, установленных законодательством Российской Федерации:</w:t>
      </w:r>
    </w:p>
    <w:p w:rsidR="008215AF" w:rsidRDefault="008215AF">
      <w:pPr>
        <w:pStyle w:val="ConsPlusNormal"/>
        <w:ind w:firstLine="540"/>
        <w:jc w:val="both"/>
      </w:pPr>
      <w:r>
        <w:t xml:space="preserve">а) собственник доли в праве общей долевой собственности на объект социальной инфраструктуры несет обязанность по уплате налогов, связанных с его правом на долю в праве общей долевой собственности на объект социальной инфраструктуры и его доходами от использования объекта социальной инфраструктуры, установленных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215AF" w:rsidRDefault="008215AF">
      <w:pPr>
        <w:pStyle w:val="ConsPlusNormal"/>
        <w:ind w:firstLine="540"/>
        <w:jc w:val="both"/>
      </w:pPr>
      <w:r>
        <w:t>б) собственник доли в праве общей долевой собственности на объект социальной инфраструктуры имеет иные обязательства собственников объекта социальной инфраструктуры, установленные законодательством Российской Федерации, в том числе:</w:t>
      </w:r>
    </w:p>
    <w:p w:rsidR="008215AF" w:rsidRDefault="008215AF">
      <w:pPr>
        <w:pStyle w:val="ConsPlusNormal"/>
        <w:ind w:firstLine="540"/>
        <w:jc w:val="both"/>
      </w:pPr>
      <w:r>
        <w:t>по несению бремени содержания и ремонта принадлежащего собственнику объекта социальной инфраструктуры;</w:t>
      </w:r>
    </w:p>
    <w:p w:rsidR="008215AF" w:rsidRDefault="008215AF">
      <w:pPr>
        <w:pStyle w:val="ConsPlusNormal"/>
        <w:ind w:firstLine="540"/>
        <w:jc w:val="both"/>
      </w:pPr>
      <w:r>
        <w:t>по оплате коммунальных ресурсов, необходимых для эксплуатации объекта социальной инфраструктуры;</w:t>
      </w:r>
    </w:p>
    <w:p w:rsidR="008215AF" w:rsidRDefault="008215AF">
      <w:pPr>
        <w:pStyle w:val="ConsPlusNormal"/>
        <w:ind w:firstLine="540"/>
        <w:jc w:val="both"/>
      </w:pPr>
      <w:r>
        <w:t>по обеспечению беспрепятственного доступа инвалидов к объекту социальной инфраструктуры.</w:t>
      </w:r>
    </w:p>
    <w:p w:rsidR="008215AF" w:rsidRDefault="008215AF">
      <w:pPr>
        <w:pStyle w:val="ConsPlusNormal"/>
        <w:ind w:firstLine="540"/>
        <w:jc w:val="both"/>
      </w:pPr>
      <w:r>
        <w:t xml:space="preserve">34. Наряду с обязательствами, указанными в </w:t>
      </w:r>
      <w:hyperlink w:anchor="P195" w:history="1">
        <w:r>
          <w:rPr>
            <w:color w:val="0000FF"/>
          </w:rPr>
          <w:t>пункте 33</w:t>
        </w:r>
      </w:hyperlink>
      <w:r>
        <w:t xml:space="preserve"> настоящего соглашения, собственник доли в праве общей долевой собственности на объект социальной инфраструктуры имеет следующие обязанности и обязательства, связанные с его правами на земельный участок, на котором расположен объект социальной инфраструктуры:</w:t>
      </w:r>
    </w:p>
    <w:p w:rsidR="008215AF" w:rsidRDefault="008215AF">
      <w:pPr>
        <w:pStyle w:val="ConsPlusNormal"/>
        <w:ind w:firstLine="540"/>
        <w:jc w:val="both"/>
      </w:pPr>
      <w:proofErr w:type="gramStart"/>
      <w:r>
        <w:t xml:space="preserve">а) обязанность по уплате налогов, связанных с его правом на долю в общей долевой собственности на указанный земельный участок, установленных в соответствии с Налоговым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если собственник доли в праве общей долевой собственности на объект социальной инфраструктуры является также собственником доли в праве общей долевой собственности на указанный земельный участок;</w:t>
      </w:r>
      <w:proofErr w:type="gramEnd"/>
    </w:p>
    <w:p w:rsidR="008215AF" w:rsidRDefault="008215AF">
      <w:pPr>
        <w:pStyle w:val="ConsPlusNormal"/>
        <w:ind w:firstLine="540"/>
        <w:jc w:val="both"/>
      </w:pPr>
      <w:r>
        <w:t>б) обязательства по оплате арендной платы в соответствии с договором аренды (субаренды) указанного земельного участка, если указанный земельный участок предоставлен собственникам долей в праве общей долевой собственности на объект социальной инфраструктуры на основании договора аренды (субаренды) с множественностью лиц на стороне арендатора.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VI. Порядок урегулирования разногласий, возникающих</w:t>
      </w:r>
    </w:p>
    <w:p w:rsidR="008215AF" w:rsidRDefault="008215AF">
      <w:pPr>
        <w:pStyle w:val="ConsPlusNormal"/>
        <w:jc w:val="center"/>
      </w:pPr>
      <w:r>
        <w:t>между сторонами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>35. Разногласия, возникающие между сторонами, связанные с исполнением настоящего соглашения, подлежат досудебному урегулированию в претензионном порядке.</w:t>
      </w:r>
    </w:p>
    <w:p w:rsidR="008215AF" w:rsidRDefault="008215AF">
      <w:pPr>
        <w:pStyle w:val="ConsPlusNormal"/>
        <w:ind w:firstLine="540"/>
        <w:jc w:val="both"/>
      </w:pPr>
      <w:r>
        <w:t>36. Сторона, получившая претензию, в течение 5 рабочих дней со дня ее получения обязана рассмотреть претензию и дать ответ.</w:t>
      </w:r>
    </w:p>
    <w:p w:rsidR="008215AF" w:rsidRDefault="008215AF">
      <w:pPr>
        <w:pStyle w:val="ConsPlusNormal"/>
        <w:ind w:firstLine="540"/>
        <w:jc w:val="both"/>
      </w:pPr>
      <w:r>
        <w:t>37. Стороны составляют акт об урегулировании спора (разногласий).</w:t>
      </w:r>
    </w:p>
    <w:p w:rsidR="008215AF" w:rsidRDefault="008215AF">
      <w:pPr>
        <w:pStyle w:val="ConsPlusNormal"/>
        <w:ind w:firstLine="540"/>
        <w:jc w:val="both"/>
      </w:pPr>
      <w:r>
        <w:t xml:space="preserve">38.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возникшие из настоящего соглашения, подлежат урегулированию в суде в порядке, установленном законодательством Российской Федерации.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VII. Ответственность сторон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 xml:space="preserve">39. Застройщик отвечает перед Участником долевого строительства за достоверность указанных в настоящем соглашении сведений и отсутствие препятствий к возникновению </w:t>
      </w:r>
      <w:proofErr w:type="gramStart"/>
      <w:r>
        <w:t>у Участника долевого строительства доли в праве общей долевой собственности на объект социальной инфраструктуры в соответствии с законодательством</w:t>
      </w:r>
      <w:proofErr w:type="gramEnd"/>
      <w:r>
        <w:t xml:space="preserve"> Российской Федерации.</w:t>
      </w:r>
    </w:p>
    <w:p w:rsidR="008215AF" w:rsidRDefault="008215AF">
      <w:pPr>
        <w:pStyle w:val="ConsPlusNormal"/>
        <w:ind w:firstLine="540"/>
        <w:jc w:val="both"/>
      </w:pPr>
      <w:r>
        <w:t xml:space="preserve">40. За неисполнение или ненадлежащее исполнение обязательств по настоящему </w:t>
      </w:r>
      <w:r>
        <w:lastRenderedPageBreak/>
        <w:t>соглашению стороны несут ответственность в соответствии с законодательством Российской Федерации.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VIII. Действие соглашения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>41. Настоящее соглашение считается заключенным с момента государственной регистрации Договора участия в долевом строительстве, заключенного с Участником долевого строительства, и вступает в силу с момента такой регистрации.</w:t>
      </w:r>
    </w:p>
    <w:p w:rsidR="008215AF" w:rsidRDefault="008215AF">
      <w:pPr>
        <w:pStyle w:val="ConsPlusNormal"/>
        <w:ind w:firstLine="540"/>
        <w:jc w:val="both"/>
      </w:pPr>
      <w:r>
        <w:t>42. Настоящее соглашение действует до полного исполнения сторонами обязательств по настоящему соглашению.</w:t>
      </w:r>
    </w:p>
    <w:p w:rsidR="008215AF" w:rsidRDefault="008215AF">
      <w:pPr>
        <w:pStyle w:val="ConsPlusNormal"/>
        <w:ind w:firstLine="540"/>
        <w:jc w:val="both"/>
      </w:pPr>
      <w:r>
        <w:t>43. Настоящее соглашение может быть расторгнуто до окончания срока его действия по соглашению сторон, а также по решению суда в случаях, предусмотренных законодательством Российской Федерации.</w:t>
      </w:r>
    </w:p>
    <w:p w:rsidR="008215AF" w:rsidRDefault="008215AF">
      <w:pPr>
        <w:pStyle w:val="ConsPlusNormal"/>
        <w:ind w:firstLine="540"/>
        <w:jc w:val="both"/>
      </w:pPr>
      <w:r>
        <w:t>44. Настоящее соглашение прекращается в случае:</w:t>
      </w:r>
    </w:p>
    <w:p w:rsidR="008215AF" w:rsidRDefault="008215AF">
      <w:pPr>
        <w:pStyle w:val="ConsPlusNormal"/>
        <w:ind w:firstLine="540"/>
        <w:jc w:val="both"/>
      </w:pPr>
      <w:r>
        <w:t xml:space="preserve">а) расторжения, прекращения, одностороннего отказа от исполнения Договора участия в долевом строительстве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8215AF" w:rsidRDefault="008215AF">
      <w:pPr>
        <w:pStyle w:val="ConsPlusNormal"/>
        <w:ind w:firstLine="540"/>
        <w:jc w:val="both"/>
      </w:pPr>
      <w:r>
        <w:t xml:space="preserve">б) наступления условия, указанного в </w:t>
      </w:r>
      <w:hyperlink w:anchor="P135" w:history="1">
        <w:r>
          <w:rPr>
            <w:color w:val="0000FF"/>
          </w:rPr>
          <w:t>пункте 4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r>
        <w:t>45. Участник долевого строительства имеет право на односторонний отказ от настоящего соглашения (исполнения настоящего соглашения) при уведомлении об этом Застройщика не менее чем за 20 рабочих дней до дня отказа в случае:</w:t>
      </w:r>
    </w:p>
    <w:p w:rsidR="008215AF" w:rsidRDefault="008215AF">
      <w:pPr>
        <w:pStyle w:val="ConsPlusNormal"/>
        <w:ind w:firstLine="540"/>
        <w:jc w:val="both"/>
      </w:pPr>
      <w:r>
        <w:t xml:space="preserve">а) существенного нарушения требований к качеству объекта социальной инфраструктуры или </w:t>
      </w:r>
      <w:proofErr w:type="spellStart"/>
      <w:r>
        <w:t>неустранения</w:t>
      </w:r>
      <w:proofErr w:type="spellEnd"/>
      <w:r>
        <w:t xml:space="preserve"> выявленных недостатков в установленный Участником долевого строительства разумный срок в соответствии с </w:t>
      </w:r>
      <w:hyperlink w:anchor="P185" w:history="1">
        <w:r>
          <w:rPr>
            <w:color w:val="0000FF"/>
          </w:rPr>
          <w:t>пунктом 28</w:t>
        </w:r>
      </w:hyperlink>
      <w:r>
        <w:t xml:space="preserve"> настоящего соглашения;</w:t>
      </w:r>
    </w:p>
    <w:p w:rsidR="008215AF" w:rsidRDefault="008215AF">
      <w:pPr>
        <w:pStyle w:val="ConsPlusNormal"/>
        <w:ind w:firstLine="540"/>
        <w:jc w:val="both"/>
      </w:pPr>
      <w:r>
        <w:t>б) изменения в соответствии с законодательством Российской Федерации налоговых и иных обязательств собственников объекта социальной инфраструктуры, существующих на момент заключения настоящего соглашения, если это повлекло за собой увеличение обязательств или иные неблагоприятные последствия для Участника долевого строительства;</w:t>
      </w:r>
    </w:p>
    <w:p w:rsidR="008215AF" w:rsidRDefault="008215AF">
      <w:pPr>
        <w:pStyle w:val="ConsPlusNormal"/>
        <w:ind w:firstLine="540"/>
        <w:jc w:val="both"/>
      </w:pPr>
      <w:r>
        <w:t xml:space="preserve">в) неисполнения Застройщиком обязанности, предусмотренной </w:t>
      </w:r>
      <w:hyperlink w:anchor="P151" w:history="1">
        <w:r>
          <w:rPr>
            <w:color w:val="0000FF"/>
          </w:rPr>
          <w:t>пунктом 12</w:t>
        </w:r>
      </w:hyperlink>
      <w:r>
        <w:t xml:space="preserve"> настоящего соглашения.</w:t>
      </w:r>
    </w:p>
    <w:p w:rsidR="008215AF" w:rsidRDefault="008215AF">
      <w:pPr>
        <w:pStyle w:val="ConsPlusNormal"/>
        <w:ind w:firstLine="540"/>
        <w:jc w:val="both"/>
      </w:pPr>
      <w:r>
        <w:t>46. В случае заключения Участником долевого строительства договора об уступке прав требований по Договору участия в долевом строительстве все права и обязанности Участника долевого строительства по настоящему соглашению переходят к лицу, заключившему с Участником долевого строительства договор об уступке прав требований по Договору участия в долевом строительстве, без согласия Застройщика.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center"/>
        <w:outlineLvl w:val="1"/>
      </w:pPr>
      <w:r>
        <w:t>IX. Прочие условия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 xml:space="preserve">47. </w:t>
      </w:r>
      <w:proofErr w:type="gramStart"/>
      <w:r>
        <w:t xml:space="preserve">При исполнении настоящего соглашения стороны обязуются руководствоваться законодательством Российской Федерации, в том числе положениями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Гражданского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 и иных федеральных законов и нормативных правовых актов Российской Федерации в сфере участия в долевом строительстве многоквартирных домов и</w:t>
      </w:r>
      <w:proofErr w:type="gramEnd"/>
      <w:r>
        <w:t xml:space="preserve"> (или) иных объектов недвижимости, градостроительной деятельности, земельных отношений, государственной регистрации недвижимости.</w:t>
      </w:r>
    </w:p>
    <w:p w:rsidR="008215AF" w:rsidRDefault="008215AF">
      <w:pPr>
        <w:pStyle w:val="ConsPlusNormal"/>
        <w:ind w:firstLine="540"/>
        <w:jc w:val="both"/>
      </w:pPr>
      <w:r>
        <w:t xml:space="preserve">48. Настоящее соглашение составлено в 3 экземплярах, имеющих равную юридическую силу. Первый экземпляр передается Участнику долевого строительства, </w:t>
      </w:r>
      <w:r>
        <w:lastRenderedPageBreak/>
        <w:t>второй экземпляр - Застройщику, третий экземпляр - органу регистрации прав на недвижимое имущество и сделок с ним.</w:t>
      </w:r>
    </w:p>
    <w:p w:rsidR="008215AF" w:rsidRDefault="008215AF">
      <w:pPr>
        <w:pStyle w:val="ConsPlusNonformat"/>
        <w:jc w:val="both"/>
      </w:pPr>
      <w:r>
        <w:t xml:space="preserve">    49.  Настоящее соглашение является неотъемлемой частью Договора участия</w:t>
      </w:r>
    </w:p>
    <w:p w:rsidR="008215AF" w:rsidRDefault="008215AF">
      <w:pPr>
        <w:pStyle w:val="ConsPlusNonformat"/>
        <w:jc w:val="both"/>
      </w:pPr>
      <w:r>
        <w:t>в долевом строительстве от __ ___________________ 20__ г. N ______________,</w:t>
      </w:r>
    </w:p>
    <w:p w:rsidR="008215AF" w:rsidRDefault="008215AF">
      <w:pPr>
        <w:pStyle w:val="ConsPlusNonformat"/>
        <w:jc w:val="both"/>
      </w:pPr>
      <w:r>
        <w:t xml:space="preserve">                                (номер и дата договора при наличии)</w:t>
      </w:r>
    </w:p>
    <w:p w:rsidR="008215AF" w:rsidRDefault="008215AF">
      <w:pPr>
        <w:pStyle w:val="ConsPlusNonformat"/>
        <w:jc w:val="both"/>
      </w:pPr>
      <w:r>
        <w:t>заключенного Застройщиком с Участником долевого строительства.</w:t>
      </w:r>
    </w:p>
    <w:p w:rsidR="008215AF" w:rsidRDefault="008215AF">
      <w:pPr>
        <w:pStyle w:val="ConsPlusNonformat"/>
        <w:jc w:val="both"/>
      </w:pPr>
    </w:p>
    <w:p w:rsidR="008215AF" w:rsidRDefault="008215AF">
      <w:pPr>
        <w:pStyle w:val="ConsPlusNonformat"/>
        <w:jc w:val="both"/>
      </w:pPr>
      <w:r>
        <w:t>Участник долевого строительства:       Застройщик:</w:t>
      </w:r>
    </w:p>
    <w:p w:rsidR="008215AF" w:rsidRDefault="008215AF">
      <w:pPr>
        <w:pStyle w:val="ConsPlusNonformat"/>
        <w:jc w:val="both"/>
      </w:pPr>
      <w:r>
        <w:t>____________________________________   ____________________________________</w:t>
      </w:r>
    </w:p>
    <w:p w:rsidR="008215AF" w:rsidRDefault="008215AF">
      <w:pPr>
        <w:pStyle w:val="ConsPlusNonformat"/>
        <w:jc w:val="both"/>
      </w:pPr>
      <w:r>
        <w:t>____________________________________   ____________________________________</w:t>
      </w:r>
    </w:p>
    <w:p w:rsidR="008215AF" w:rsidRDefault="008215AF">
      <w:pPr>
        <w:pStyle w:val="ConsPlusNonformat"/>
        <w:jc w:val="both"/>
      </w:pPr>
      <w:r>
        <w:t>____________________________________   ____________________________________</w:t>
      </w:r>
    </w:p>
    <w:p w:rsidR="008215AF" w:rsidRDefault="008215AF">
      <w:pPr>
        <w:pStyle w:val="ConsPlusNonformat"/>
        <w:jc w:val="both"/>
      </w:pPr>
      <w:r>
        <w:t xml:space="preserve">                                       МП</w:t>
      </w:r>
    </w:p>
    <w:p w:rsidR="008215AF" w:rsidRDefault="008215AF">
      <w:pPr>
        <w:pStyle w:val="ConsPlusNonformat"/>
        <w:jc w:val="both"/>
      </w:pPr>
    </w:p>
    <w:p w:rsidR="008215AF" w:rsidRDefault="008215AF">
      <w:pPr>
        <w:pStyle w:val="ConsPlusNonformat"/>
        <w:jc w:val="both"/>
      </w:pPr>
      <w:r>
        <w:t>__ _________________ 20__ г.           __ _________________ 20__ г.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ind w:firstLine="540"/>
        <w:jc w:val="both"/>
      </w:pPr>
      <w:r>
        <w:t>--------------------------------</w:t>
      </w:r>
    </w:p>
    <w:p w:rsidR="008215AF" w:rsidRDefault="008215AF">
      <w:pPr>
        <w:pStyle w:val="ConsPlusNormal"/>
        <w:ind w:firstLine="540"/>
        <w:jc w:val="both"/>
      </w:pPr>
      <w:bookmarkStart w:id="21" w:name="P250"/>
      <w:bookmarkEnd w:id="21"/>
      <w:proofErr w:type="gramStart"/>
      <w:r>
        <w:t xml:space="preserve">&lt;1&gt; Назначение объекта социальной инфраструктуры (например, объект в сфере образования (в частности, для размещения общеобразовательной школы, детского сада), объект в сфере физкультуры и спорта (в частности, стадион с </w:t>
      </w:r>
      <w:proofErr w:type="spellStart"/>
      <w:r>
        <w:t>подтрибунными</w:t>
      </w:r>
      <w:proofErr w:type="spellEnd"/>
      <w:r>
        <w:t xml:space="preserve"> помещениями, спортивный зал, спортивная площадка), объект в сфере здравоохранения (в частности, для размещения поликлиники, фельдшерско-акушерского пункта), объект в сфере культуры (в частности, для размещения библиотеки, дома культуры, кинотеатра, музыкальной школы).</w:t>
      </w:r>
      <w:proofErr w:type="gramEnd"/>
      <w:r>
        <w:t xml:space="preserve"> </w:t>
      </w:r>
      <w:proofErr w:type="gramStart"/>
      <w:r>
        <w:t xml:space="preserve">В случае если в соответствии с </w:t>
      </w:r>
      <w:hyperlink w:anchor="P109" w:history="1">
        <w:r>
          <w:rPr>
            <w:color w:val="0000FF"/>
          </w:rPr>
          <w:t>пунктом 3</w:t>
        </w:r>
      </w:hyperlink>
      <w:r>
        <w:t xml:space="preserve"> настоящего соглашения Застройщик использует денежные средства Участника долевого строительства, уплачиваемые им по Договору участия в долевом строительстве, на возмещение затрат в случаях, предусмотренных </w:t>
      </w:r>
      <w:hyperlink r:id="rId20" w:history="1">
        <w:r>
          <w:rPr>
            <w:color w:val="0000FF"/>
          </w:rPr>
          <w:t>пунктом 10 части 1 статьи 18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>
        <w:t>", назначением объекта социальной инфраструктуры может быть только размещение детских дошкольных учреждений, общеобразовательных школ, поликлиник.</w:t>
      </w: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jc w:val="both"/>
      </w:pPr>
    </w:p>
    <w:p w:rsidR="008215AF" w:rsidRDefault="00821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5CB" w:rsidRPr="008215AF" w:rsidRDefault="00CC05CB">
      <w:pPr>
        <w:rPr>
          <w:lang w:val="ru-RU"/>
        </w:rPr>
      </w:pPr>
    </w:p>
    <w:sectPr w:rsidR="00CC05CB" w:rsidRPr="008215AF" w:rsidSect="004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5AF"/>
    <w:rsid w:val="005C0078"/>
    <w:rsid w:val="008215AF"/>
    <w:rsid w:val="00CC05CB"/>
    <w:rsid w:val="00F8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C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C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C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C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C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C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C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C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C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7C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7C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C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C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7C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7C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C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7C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7C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7C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7C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7CD2"/>
    <w:rPr>
      <w:b/>
      <w:bCs/>
    </w:rPr>
  </w:style>
  <w:style w:type="character" w:styleId="a8">
    <w:name w:val="Emphasis"/>
    <w:basedOn w:val="a0"/>
    <w:uiPriority w:val="20"/>
    <w:qFormat/>
    <w:rsid w:val="00F87C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7CD2"/>
    <w:rPr>
      <w:szCs w:val="32"/>
    </w:rPr>
  </w:style>
  <w:style w:type="paragraph" w:styleId="aa">
    <w:name w:val="List Paragraph"/>
    <w:basedOn w:val="a"/>
    <w:uiPriority w:val="34"/>
    <w:qFormat/>
    <w:rsid w:val="00F87C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CD2"/>
    <w:rPr>
      <w:i/>
    </w:rPr>
  </w:style>
  <w:style w:type="character" w:customStyle="1" w:styleId="22">
    <w:name w:val="Цитата 2 Знак"/>
    <w:basedOn w:val="a0"/>
    <w:link w:val="21"/>
    <w:uiPriority w:val="29"/>
    <w:rsid w:val="00F87CD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7CD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7CD2"/>
    <w:rPr>
      <w:b/>
      <w:i/>
      <w:sz w:val="24"/>
    </w:rPr>
  </w:style>
  <w:style w:type="character" w:styleId="ad">
    <w:name w:val="Subtle Emphasis"/>
    <w:uiPriority w:val="19"/>
    <w:qFormat/>
    <w:rsid w:val="00F87CD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7CD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7CD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7CD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7CD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7CD2"/>
    <w:pPr>
      <w:outlineLvl w:val="9"/>
    </w:pPr>
  </w:style>
  <w:style w:type="paragraph" w:customStyle="1" w:styleId="ConsPlusNormal">
    <w:name w:val="ConsPlusNormal"/>
    <w:rsid w:val="0082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ConsPlusNonformat">
    <w:name w:val="ConsPlusNonformat"/>
    <w:rsid w:val="0082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215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val="ru-RU" w:eastAsia="ru-RU" w:bidi="ar-SA"/>
    </w:rPr>
  </w:style>
  <w:style w:type="paragraph" w:customStyle="1" w:styleId="ConsPlusTitlePage">
    <w:name w:val="ConsPlusTitlePage"/>
    <w:rsid w:val="00821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9C8880C626A0824A682864869760DBF3FD51709D0324A062572023A8C3B4891841C3215BELBL" TargetMode="External"/><Relationship Id="rId13" Type="http://schemas.openxmlformats.org/officeDocument/2006/relationships/hyperlink" Target="consultantplus://offline/ref=A5B9C8880C626A0824A682864869760DBF3ED6110ED0324A062572023AB8LCL" TargetMode="External"/><Relationship Id="rId18" Type="http://schemas.openxmlformats.org/officeDocument/2006/relationships/hyperlink" Target="consultantplus://offline/ref=A5B9C8880C626A0824A682864869760DBF3FD51709D0324A062572023AB8LC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5B9C8880C626A0824A682864869760DBF3FD51709D0324A062572023A8C3B4891841C3112EEC84FBFL5L" TargetMode="External"/><Relationship Id="rId12" Type="http://schemas.openxmlformats.org/officeDocument/2006/relationships/hyperlink" Target="consultantplus://offline/ref=A5B9C8880C626A0824A682864869760DBF3FD5100FD7324A062572023AB8LCL" TargetMode="External"/><Relationship Id="rId17" Type="http://schemas.openxmlformats.org/officeDocument/2006/relationships/hyperlink" Target="consultantplus://offline/ref=A5B9C8880C626A0824A682864869760DBF3FD51709D0324A062572023AB8L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B9C8880C626A0824A682864869760DBF3FD4160BD7324A062572023AB8LCL" TargetMode="External"/><Relationship Id="rId20" Type="http://schemas.openxmlformats.org/officeDocument/2006/relationships/hyperlink" Target="consultantplus://offline/ref=A5B9C8880C626A0824A682864869760DBF3FD51709D0324A062572023A8C3B4891841C3214BEL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9C8880C626A0824A682864869760DBF3FD41C06D5324A062572023A8C3B4891841C3112EFCB4FBFL6L" TargetMode="External"/><Relationship Id="rId11" Type="http://schemas.openxmlformats.org/officeDocument/2006/relationships/hyperlink" Target="consultantplus://offline/ref=A5B9C8880C626A0824A682864869760DBF3FD51709D0324A062572023A8C3B4891841C321BBEL8L" TargetMode="External"/><Relationship Id="rId5" Type="http://schemas.openxmlformats.org/officeDocument/2006/relationships/hyperlink" Target="consultantplus://offline/ref=A5B9C8880C626A0824A682864869760DBF3FD51709D0324A062572023A8C3B4891841C3215BELBL" TargetMode="External"/><Relationship Id="rId15" Type="http://schemas.openxmlformats.org/officeDocument/2006/relationships/hyperlink" Target="consultantplus://offline/ref=A5B9C8880C626A0824A682864869760DBF3FD4160BD7324A062572023AB8LCL" TargetMode="External"/><Relationship Id="rId10" Type="http://schemas.openxmlformats.org/officeDocument/2006/relationships/hyperlink" Target="consultantplus://offline/ref=A5B9C8880C626A0824A682864869760DBF3FD51709D0324A062572023A8C3B4891841C3215BEL9L" TargetMode="External"/><Relationship Id="rId19" Type="http://schemas.openxmlformats.org/officeDocument/2006/relationships/hyperlink" Target="consultantplus://offline/ref=A5B9C8880C626A0824A682864869760DBF3ED6110ED0324A062572023AB8LCL" TargetMode="External"/><Relationship Id="rId4" Type="http://schemas.openxmlformats.org/officeDocument/2006/relationships/hyperlink" Target="consultantplus://offline/ref=A5B9C8880C626A0824A682864869760DBF3FD51709D0324A062572023A8C3B4891841C321BBELBL" TargetMode="External"/><Relationship Id="rId9" Type="http://schemas.openxmlformats.org/officeDocument/2006/relationships/hyperlink" Target="consultantplus://offline/ref=A5B9C8880C626A0824A682864869760DBF3ED6110ED0324A062572023A8C3B4891841C3112EEC24CBFL1L" TargetMode="External"/><Relationship Id="rId14" Type="http://schemas.openxmlformats.org/officeDocument/2006/relationships/hyperlink" Target="consultantplus://offline/ref=A5B9C8880C626A0824A682864869760DBF3ED6110ED0324A062572023AB8L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5268</Words>
  <Characters>30033</Characters>
  <Application>Microsoft Office Word</Application>
  <DocSecurity>0</DocSecurity>
  <Lines>250</Lines>
  <Paragraphs>70</Paragraphs>
  <ScaleCrop>false</ScaleCrop>
  <Company/>
  <LinksUpToDate>false</LinksUpToDate>
  <CharactersWithSpaces>35231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Гурьянова</cp:lastModifiedBy>
  <cp:revision>1</cp:revision>
  <dcterms:created xsi:type="dcterms:W3CDTF">2017-04-25T11:11:00Z</dcterms:created>
  <dcterms:modified xsi:type="dcterms:W3CDTF">2017-04-25T11:13:00Z</dcterms:modified>
</cp:coreProperties>
</file>