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3D" w:rsidRPr="00A652E4" w:rsidRDefault="0001743D" w:rsidP="0001743D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>И</w:t>
      </w:r>
      <w:bookmarkStart w:id="0" w:name="_GoBack"/>
      <w:bookmarkEnd w:id="0"/>
      <w:r w:rsidRPr="00456C60">
        <w:rPr>
          <w:b/>
          <w:sz w:val="20"/>
          <w:szCs w:val="20"/>
        </w:rPr>
        <w:t xml:space="preserve">ЗВЕЩЕНИЕ О </w:t>
      </w:r>
      <w:r>
        <w:rPr>
          <w:b/>
          <w:sz w:val="20"/>
          <w:szCs w:val="20"/>
        </w:rPr>
        <w:t>ПРОВЕДЕНИИ ОТКРЫТОГО АУКЦИОНА №1-2019</w:t>
      </w:r>
    </w:p>
    <w:p w:rsidR="0001743D" w:rsidRPr="00715392" w:rsidRDefault="0001743D" w:rsidP="0001743D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715392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РТ № </w:t>
      </w:r>
      <w:r>
        <w:rPr>
          <w:sz w:val="18"/>
          <w:szCs w:val="18"/>
        </w:rPr>
        <w:t>2418</w:t>
      </w:r>
      <w:r w:rsidRPr="00715392">
        <w:rPr>
          <w:sz w:val="18"/>
          <w:szCs w:val="18"/>
        </w:rPr>
        <w:t xml:space="preserve"> от </w:t>
      </w:r>
      <w:r>
        <w:rPr>
          <w:sz w:val="18"/>
          <w:szCs w:val="18"/>
        </w:rPr>
        <w:t xml:space="preserve">25.12.2018 </w:t>
      </w:r>
      <w:r w:rsidRPr="00715392">
        <w:rPr>
          <w:sz w:val="18"/>
          <w:szCs w:val="18"/>
        </w:rPr>
        <w:t xml:space="preserve"> года,  </w:t>
      </w:r>
      <w:r w:rsidRPr="00715392">
        <w:rPr>
          <w:color w:val="000000"/>
          <w:sz w:val="18"/>
          <w:szCs w:val="18"/>
        </w:rPr>
        <w:t>сообщает о проведении открытого (по составу участников и по форме подачи предложений о цене) аукциона на право заключения договоров аренды на земельные участки, государственная собственность на которые не разграничена.</w:t>
      </w:r>
      <w:proofErr w:type="gramEnd"/>
      <w:r w:rsidRPr="00715392">
        <w:rPr>
          <w:color w:val="000000"/>
          <w:sz w:val="18"/>
          <w:szCs w:val="18"/>
        </w:rPr>
        <w:t xml:space="preserve"> </w:t>
      </w:r>
      <w:r w:rsidRPr="00715392">
        <w:rPr>
          <w:sz w:val="18"/>
          <w:szCs w:val="18"/>
        </w:rPr>
        <w:t>Срок предоставления земельных участков в аренду – 20 лет.</w:t>
      </w:r>
    </w:p>
    <w:tbl>
      <w:tblPr>
        <w:tblW w:w="11311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37"/>
        <w:gridCol w:w="2675"/>
        <w:gridCol w:w="900"/>
        <w:gridCol w:w="1793"/>
        <w:gridCol w:w="851"/>
        <w:gridCol w:w="1559"/>
        <w:gridCol w:w="992"/>
        <w:gridCol w:w="1011"/>
        <w:gridCol w:w="993"/>
      </w:tblGrid>
      <w:tr w:rsidR="0001743D" w:rsidRPr="00CC0F83" w:rsidTr="007D7801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Вид права </w:t>
            </w:r>
          </w:p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Pr="00CC0F83" w:rsidRDefault="0001743D" w:rsidP="007D7801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01743D" w:rsidRPr="00715392" w:rsidTr="007D7801">
        <w:trPr>
          <w:trHeight w:val="17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16:33:120120:307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171 000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5130</w:t>
            </w:r>
          </w:p>
        </w:tc>
      </w:tr>
      <w:tr w:rsidR="0001743D" w:rsidRPr="00715392" w:rsidTr="007D7801">
        <w:trPr>
          <w:trHeight w:val="299"/>
        </w:trPr>
        <w:tc>
          <w:tcPr>
            <w:tcW w:w="11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3D" w:rsidRDefault="0001743D" w:rsidP="007D7801">
            <w:pPr>
              <w:ind w:left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01743D" w:rsidRDefault="0001743D" w:rsidP="007D78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14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16.33.2.254, Постановление № 667 от 11.09.1972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01743D" w:rsidRPr="00715392" w:rsidTr="007D7801">
        <w:trPr>
          <w:trHeight w:val="15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Республика Татарстан, Пестречинский муниципальный район, Ленино-</w:t>
            </w:r>
            <w:proofErr w:type="spellStart"/>
            <w:r>
              <w:rPr>
                <w:color w:val="333333"/>
                <w:sz w:val="22"/>
                <w:szCs w:val="22"/>
              </w:rPr>
              <w:t>Кокушкинское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gramStart"/>
            <w:r>
              <w:rPr>
                <w:color w:val="333333"/>
                <w:sz w:val="22"/>
                <w:szCs w:val="22"/>
              </w:rPr>
              <w:t>Большие</w:t>
            </w:r>
            <w:proofErr w:type="gram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Бутырки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16:33:100501:247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77 879 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</w:t>
            </w:r>
          </w:p>
        </w:tc>
      </w:tr>
      <w:tr w:rsidR="0001743D" w:rsidRPr="00715392" w:rsidTr="007D7801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333333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16:33:050201:672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104 906 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3D" w:rsidRDefault="0001743D" w:rsidP="007D7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3147</w:t>
            </w:r>
          </w:p>
        </w:tc>
      </w:tr>
    </w:tbl>
    <w:p w:rsidR="0001743D" w:rsidRDefault="0001743D" w:rsidP="0001743D">
      <w:pPr>
        <w:ind w:firstLine="709"/>
        <w:jc w:val="both"/>
        <w:rPr>
          <w:color w:val="000000"/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 w:rsidRPr="00A652E4">
        <w:rPr>
          <w:sz w:val="18"/>
          <w:szCs w:val="18"/>
        </w:rPr>
        <w:t xml:space="preserve">лотам </w:t>
      </w:r>
      <w:r>
        <w:rPr>
          <w:sz w:val="18"/>
          <w:szCs w:val="18"/>
        </w:rPr>
        <w:t>1-3</w:t>
      </w:r>
      <w:r w:rsidRPr="00D3522D">
        <w:rPr>
          <w:sz w:val="18"/>
          <w:szCs w:val="18"/>
        </w:rPr>
        <w:t>: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C25A37">
        <w:rPr>
          <w:color w:val="000000"/>
          <w:sz w:val="18"/>
          <w:szCs w:val="18"/>
        </w:rPr>
        <w:t>основании действующего на</w:t>
      </w:r>
      <w:proofErr w:type="gramEnd"/>
      <w:r w:rsidRPr="00C25A37">
        <w:rPr>
          <w:color w:val="000000"/>
          <w:sz w:val="18"/>
          <w:szCs w:val="18"/>
        </w:rPr>
        <w:t xml:space="preserve"> момент подачи заявки</w:t>
      </w:r>
      <w:r>
        <w:rPr>
          <w:color w:val="000000"/>
          <w:sz w:val="18"/>
          <w:szCs w:val="18"/>
        </w:rPr>
        <w:t>,</w:t>
      </w:r>
      <w:r w:rsidRPr="00C25A37">
        <w:rPr>
          <w:color w:val="000000"/>
          <w:sz w:val="18"/>
          <w:szCs w:val="18"/>
        </w:rPr>
        <w:t xml:space="preserve">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C25A37">
        <w:rPr>
          <w:color w:val="000000"/>
          <w:sz w:val="18"/>
          <w:szCs w:val="18"/>
        </w:rPr>
        <w:t>энергопринимающих</w:t>
      </w:r>
      <w:proofErr w:type="spellEnd"/>
      <w:r w:rsidRPr="00C25A37">
        <w:rPr>
          <w:color w:val="000000"/>
          <w:sz w:val="18"/>
          <w:szCs w:val="18"/>
        </w:rPr>
        <w:t xml:space="preserve"> устройств (энергетических установок) утвержденных постановлением Правительства Р</w:t>
      </w:r>
      <w:r>
        <w:rPr>
          <w:color w:val="000000"/>
          <w:sz w:val="18"/>
          <w:szCs w:val="18"/>
        </w:rPr>
        <w:t>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01743D" w:rsidRDefault="0001743D" w:rsidP="0001743D">
      <w:pPr>
        <w:ind w:firstLine="709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AC692D">
        <w:rPr>
          <w:sz w:val="18"/>
          <w:szCs w:val="18"/>
        </w:rPr>
        <w:t>энергопринимающих</w:t>
      </w:r>
      <w:proofErr w:type="spellEnd"/>
      <w:r w:rsidRPr="00AC692D">
        <w:rPr>
          <w:sz w:val="18"/>
          <w:szCs w:val="18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</w:t>
      </w:r>
      <w:r>
        <w:rPr>
          <w:sz w:val="18"/>
          <w:szCs w:val="18"/>
        </w:rPr>
        <w:t xml:space="preserve"> </w:t>
      </w:r>
      <w:r w:rsidRPr="00AC692D">
        <w:rPr>
          <w:sz w:val="18"/>
          <w:szCs w:val="18"/>
        </w:rPr>
        <w:t>27 декабря 2004</w:t>
      </w:r>
      <w:proofErr w:type="gramEnd"/>
      <w:r w:rsidRPr="00AC692D">
        <w:rPr>
          <w:sz w:val="18"/>
          <w:szCs w:val="18"/>
        </w:rPr>
        <w:t xml:space="preserve"> года № 861 (далее – Правила), с приложением соответствующего пакета документов.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>
        <w:rPr>
          <w:sz w:val="18"/>
          <w:szCs w:val="18"/>
        </w:rPr>
        <w:t xml:space="preserve"> Информация о возможных точках подключения прикреплена к информационному сообщению.</w:t>
      </w:r>
    </w:p>
    <w:p w:rsidR="0001743D" w:rsidRPr="002D0D4A" w:rsidRDefault="0001743D" w:rsidP="0001743D">
      <w:pPr>
        <w:ind w:firstLine="567"/>
        <w:jc w:val="both"/>
        <w:rPr>
          <w:color w:val="000000"/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C25A37">
        <w:rPr>
          <w:color w:val="000000"/>
          <w:sz w:val="18"/>
          <w:szCs w:val="18"/>
        </w:rPr>
        <w:t>возможность к сетям</w:t>
      </w:r>
      <w:proofErr w:type="gramEnd"/>
      <w:r w:rsidRPr="00C25A37">
        <w:rPr>
          <w:color w:val="000000"/>
          <w:sz w:val="18"/>
          <w:szCs w:val="18"/>
        </w:rPr>
        <w:t xml:space="preserve"> водоснабжения возможна в соответствии с Федеральным законом от 07.12.2011 N 416-ФЗ. </w:t>
      </w:r>
      <w:r w:rsidRPr="002D0D4A">
        <w:rPr>
          <w:sz w:val="18"/>
          <w:szCs w:val="18"/>
        </w:rPr>
        <w:lastRenderedPageBreak/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01743D" w:rsidRPr="00071899" w:rsidRDefault="0001743D" w:rsidP="0001743D">
      <w:pPr>
        <w:ind w:firstLine="567"/>
        <w:jc w:val="both"/>
        <w:rPr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Предельные параметры разрешенного строительства, реконструкции утверждены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№5 от 20.02.2018 года, </w:t>
      </w:r>
      <w:r w:rsidRPr="004F2F82">
        <w:rPr>
          <w:color w:val="000000"/>
          <w:sz w:val="18"/>
          <w:szCs w:val="18"/>
        </w:rPr>
        <w:t xml:space="preserve">Решением Совета </w:t>
      </w:r>
      <w:proofErr w:type="spellStart"/>
      <w:r w:rsidRPr="004F2F82">
        <w:rPr>
          <w:color w:val="000000"/>
          <w:sz w:val="18"/>
          <w:szCs w:val="18"/>
        </w:rPr>
        <w:t>Кулаевского</w:t>
      </w:r>
      <w:proofErr w:type="spellEnd"/>
      <w:r w:rsidRPr="004F2F82">
        <w:rPr>
          <w:color w:val="000000"/>
          <w:sz w:val="18"/>
          <w:szCs w:val="18"/>
        </w:rPr>
        <w:t xml:space="preserve"> сельского поселения </w:t>
      </w:r>
      <w:proofErr w:type="spellStart"/>
      <w:r w:rsidRPr="004F2F82">
        <w:rPr>
          <w:color w:val="000000"/>
          <w:sz w:val="18"/>
          <w:szCs w:val="18"/>
        </w:rPr>
        <w:t>Пестречинского</w:t>
      </w:r>
      <w:proofErr w:type="spellEnd"/>
      <w:r w:rsidRPr="004F2F82">
        <w:rPr>
          <w:color w:val="000000"/>
          <w:sz w:val="18"/>
          <w:szCs w:val="18"/>
        </w:rPr>
        <w:t xml:space="preserve"> муниципального района РТ №8 от 27.04.2018 года</w:t>
      </w:r>
      <w:r>
        <w:rPr>
          <w:color w:val="000000"/>
          <w:sz w:val="18"/>
          <w:szCs w:val="18"/>
        </w:rPr>
        <w:t xml:space="preserve">, </w:t>
      </w:r>
      <w:r w:rsidRPr="004F2F82">
        <w:rPr>
          <w:color w:val="000000"/>
          <w:sz w:val="18"/>
          <w:szCs w:val="18"/>
        </w:rPr>
        <w:t xml:space="preserve">Решением Совета </w:t>
      </w:r>
      <w:r>
        <w:rPr>
          <w:color w:val="000000"/>
          <w:sz w:val="18"/>
          <w:szCs w:val="18"/>
        </w:rPr>
        <w:t xml:space="preserve">Ленино - </w:t>
      </w:r>
      <w:proofErr w:type="spellStart"/>
      <w:r>
        <w:rPr>
          <w:color w:val="000000"/>
          <w:sz w:val="18"/>
          <w:szCs w:val="18"/>
        </w:rPr>
        <w:t>Кокушкинского</w:t>
      </w:r>
      <w:proofErr w:type="spellEnd"/>
      <w:r w:rsidRPr="004F2F82">
        <w:rPr>
          <w:color w:val="000000"/>
          <w:sz w:val="18"/>
          <w:szCs w:val="18"/>
        </w:rPr>
        <w:t xml:space="preserve"> сельского поселения </w:t>
      </w:r>
      <w:proofErr w:type="spellStart"/>
      <w:r w:rsidRPr="004F2F82">
        <w:rPr>
          <w:color w:val="000000"/>
          <w:sz w:val="18"/>
          <w:szCs w:val="18"/>
        </w:rPr>
        <w:t>Пестречинского</w:t>
      </w:r>
      <w:proofErr w:type="spellEnd"/>
      <w:r w:rsidRPr="004F2F82">
        <w:rPr>
          <w:color w:val="000000"/>
          <w:sz w:val="18"/>
          <w:szCs w:val="18"/>
        </w:rPr>
        <w:t xml:space="preserve"> муниципального района РТ №</w:t>
      </w:r>
      <w:r>
        <w:rPr>
          <w:color w:val="000000"/>
          <w:sz w:val="18"/>
          <w:szCs w:val="18"/>
        </w:rPr>
        <w:t>25</w:t>
      </w:r>
      <w:r w:rsidRPr="004F2F82">
        <w:rPr>
          <w:color w:val="000000"/>
          <w:sz w:val="18"/>
          <w:szCs w:val="18"/>
        </w:rPr>
        <w:t xml:space="preserve"> от </w:t>
      </w:r>
      <w:r>
        <w:rPr>
          <w:color w:val="000000"/>
          <w:sz w:val="18"/>
          <w:szCs w:val="18"/>
        </w:rPr>
        <w:t>18.12.2014 года,</w:t>
      </w:r>
      <w:r w:rsidRPr="004F2F82"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и размещены на официальном сайте района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>/ , (В разделе «О</w:t>
      </w:r>
      <w:proofErr w:type="gramEnd"/>
      <w:r w:rsidRPr="00C25A37">
        <w:rPr>
          <w:color w:val="000000"/>
          <w:sz w:val="18"/>
          <w:szCs w:val="18"/>
        </w:rPr>
        <w:t xml:space="preserve"> </w:t>
      </w:r>
      <w:proofErr w:type="gramStart"/>
      <w:r w:rsidRPr="00C25A37">
        <w:rPr>
          <w:color w:val="000000"/>
          <w:sz w:val="18"/>
          <w:szCs w:val="18"/>
        </w:rPr>
        <w:t>районе</w:t>
      </w:r>
      <w:proofErr w:type="gramEnd"/>
      <w:r w:rsidRPr="00C25A37">
        <w:rPr>
          <w:color w:val="000000"/>
          <w:sz w:val="18"/>
          <w:szCs w:val="18"/>
        </w:rPr>
        <w:t>» - «Сельские поселения» – «Правила землепользования и застройки»</w:t>
      </w:r>
      <w:r>
        <w:rPr>
          <w:color w:val="000000"/>
          <w:sz w:val="18"/>
          <w:szCs w:val="18"/>
        </w:rPr>
        <w:t xml:space="preserve">) и прикреплены к информационному сообщению. </w:t>
      </w:r>
    </w:p>
    <w:p w:rsidR="0001743D" w:rsidRPr="00C25A37" w:rsidRDefault="0001743D" w:rsidP="0001743D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Аукцион проводится по правилам и в соответствии с </w:t>
      </w:r>
      <w:r>
        <w:rPr>
          <w:sz w:val="18"/>
          <w:szCs w:val="18"/>
        </w:rPr>
        <w:t>Земельным кодексом</w:t>
      </w:r>
      <w:r w:rsidRPr="00C25A37">
        <w:rPr>
          <w:sz w:val="18"/>
          <w:szCs w:val="18"/>
        </w:rPr>
        <w:t xml:space="preserve"> РФ.</w:t>
      </w:r>
    </w:p>
    <w:p w:rsidR="0001743D" w:rsidRDefault="0001743D" w:rsidP="0001743D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Организатор 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РТ. </w:t>
      </w:r>
    </w:p>
    <w:p w:rsidR="0001743D" w:rsidRPr="00257458" w:rsidRDefault="0001743D" w:rsidP="0001743D">
      <w:pPr>
        <w:ind w:firstLine="284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 w:rsidRPr="00A652E4">
        <w:rPr>
          <w:b/>
          <w:color w:val="000000"/>
          <w:sz w:val="18"/>
          <w:szCs w:val="18"/>
        </w:rPr>
        <w:t xml:space="preserve"> в </w:t>
      </w:r>
      <w:r>
        <w:rPr>
          <w:b/>
          <w:color w:val="000000"/>
          <w:sz w:val="18"/>
          <w:szCs w:val="18"/>
        </w:rPr>
        <w:t>9</w:t>
      </w:r>
      <w:r w:rsidRPr="0006405B">
        <w:rPr>
          <w:b/>
          <w:color w:val="000000"/>
          <w:sz w:val="18"/>
          <w:szCs w:val="18"/>
        </w:rPr>
        <w:t>:</w:t>
      </w:r>
      <w:r>
        <w:rPr>
          <w:b/>
          <w:color w:val="000000"/>
          <w:sz w:val="18"/>
          <w:szCs w:val="18"/>
        </w:rPr>
        <w:t>00</w:t>
      </w:r>
      <w:r w:rsidRPr="0006405B">
        <w:rPr>
          <w:b/>
          <w:color w:val="000000"/>
          <w:sz w:val="18"/>
          <w:szCs w:val="18"/>
        </w:rPr>
        <w:t xml:space="preserve"> час. </w:t>
      </w:r>
      <w:r>
        <w:rPr>
          <w:b/>
          <w:color w:val="000000"/>
          <w:sz w:val="18"/>
          <w:szCs w:val="18"/>
        </w:rPr>
        <w:t xml:space="preserve">29.01.2019 </w:t>
      </w:r>
      <w:r w:rsidRPr="0006405B">
        <w:rPr>
          <w:b/>
          <w:color w:val="000000"/>
          <w:sz w:val="18"/>
          <w:szCs w:val="18"/>
        </w:rPr>
        <w:t>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>Адрес проведения аукциона: 422770, РТ, Пестр</w:t>
      </w:r>
      <w:r>
        <w:rPr>
          <w:sz w:val="18"/>
          <w:szCs w:val="18"/>
        </w:rPr>
        <w:t>ечинский муниципальный район, с</w:t>
      </w:r>
      <w:r w:rsidRPr="00C25A37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>, ул. Советская, д.34</w:t>
      </w:r>
      <w:r>
        <w:rPr>
          <w:sz w:val="18"/>
          <w:szCs w:val="18"/>
        </w:rPr>
        <w:t xml:space="preserve">, 2 этаж, каб.1.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01743D" w:rsidRPr="00C25A37" w:rsidRDefault="0001743D" w:rsidP="0001743D">
      <w:pPr>
        <w:ind w:firstLine="567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района  (Палата имущественных и земельных отношений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муниципального района, ЛР 349530046-ЗемПалат)  </w:t>
      </w:r>
      <w:proofErr w:type="gramStart"/>
      <w:r w:rsidRPr="00C25A37">
        <w:rPr>
          <w:bCs/>
          <w:sz w:val="18"/>
          <w:szCs w:val="18"/>
        </w:rPr>
        <w:t>р</w:t>
      </w:r>
      <w:proofErr w:type="gramEnd"/>
      <w:r w:rsidRPr="00C25A37">
        <w:rPr>
          <w:bCs/>
          <w:sz w:val="18"/>
          <w:szCs w:val="18"/>
        </w:rPr>
        <w:t>/с 40302810345425000200 в ПАО «АК БАРС» Банк г.</w:t>
      </w:r>
      <w:r>
        <w:rPr>
          <w:bCs/>
          <w:sz w:val="18"/>
          <w:szCs w:val="18"/>
        </w:rPr>
        <w:t xml:space="preserve"> </w:t>
      </w:r>
      <w:r w:rsidRPr="00C25A37">
        <w:rPr>
          <w:bCs/>
          <w:sz w:val="18"/>
          <w:szCs w:val="18"/>
        </w:rPr>
        <w:t xml:space="preserve">Казань,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задаток для </w:t>
      </w:r>
      <w:r>
        <w:rPr>
          <w:b/>
          <w:color w:val="000000"/>
          <w:sz w:val="18"/>
          <w:szCs w:val="18"/>
        </w:rPr>
        <w:t>участия 29.01.2019</w:t>
      </w:r>
      <w:r w:rsidRPr="0006405B">
        <w:rPr>
          <w:b/>
          <w:color w:val="000000"/>
          <w:sz w:val="18"/>
          <w:szCs w:val="18"/>
        </w:rPr>
        <w:t xml:space="preserve"> г.</w:t>
      </w:r>
      <w:r w:rsidRPr="00C25A37">
        <w:rPr>
          <w:b/>
          <w:color w:val="000000"/>
          <w:sz w:val="18"/>
          <w:szCs w:val="18"/>
        </w:rPr>
        <w:t xml:space="preserve">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01743D" w:rsidRPr="00C25A37" w:rsidRDefault="0001743D" w:rsidP="0001743D">
      <w:pPr>
        <w:ind w:firstLine="567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 </w:t>
      </w: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>
        <w:rPr>
          <w:b/>
          <w:color w:val="000000"/>
          <w:sz w:val="18"/>
          <w:szCs w:val="18"/>
        </w:rPr>
        <w:t xml:space="preserve">22.01.2019 </w:t>
      </w:r>
      <w:r w:rsidRPr="0006405B">
        <w:rPr>
          <w:b/>
          <w:color w:val="000000"/>
          <w:sz w:val="18"/>
          <w:szCs w:val="18"/>
        </w:rPr>
        <w:t>г.</w:t>
      </w:r>
      <w:r w:rsidRPr="00A652E4">
        <w:rPr>
          <w:b/>
          <w:color w:val="000000"/>
          <w:sz w:val="18"/>
          <w:szCs w:val="18"/>
        </w:rPr>
        <w:t xml:space="preserve">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25A37">
        <w:rPr>
          <w:color w:val="000000"/>
          <w:sz w:val="18"/>
          <w:szCs w:val="18"/>
        </w:rPr>
        <w:t>ии ау</w:t>
      </w:r>
      <w:proofErr w:type="gramEnd"/>
      <w:r w:rsidRPr="00C25A37">
        <w:rPr>
          <w:color w:val="000000"/>
          <w:sz w:val="18"/>
          <w:szCs w:val="18"/>
        </w:rPr>
        <w:t xml:space="preserve">кциона организатор аукциона составляет протокол о результатах торгов. Договор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 xml:space="preserve"> земельного участка подлежит заключению в соответствии с действующим законодательством.</w:t>
      </w:r>
    </w:p>
    <w:p w:rsidR="0001743D" w:rsidRPr="00C25A37" w:rsidRDefault="0001743D" w:rsidP="0001743D">
      <w:pPr>
        <w:ind w:firstLine="567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Время приема заявок </w:t>
      </w:r>
      <w:r w:rsidRPr="00A652E4">
        <w:rPr>
          <w:sz w:val="18"/>
          <w:szCs w:val="18"/>
        </w:rPr>
        <w:t xml:space="preserve">с 10.00 до 12.00 часа с </w:t>
      </w:r>
      <w:r>
        <w:rPr>
          <w:b/>
          <w:sz w:val="18"/>
          <w:szCs w:val="18"/>
        </w:rPr>
        <w:t>«26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декабря </w:t>
      </w:r>
      <w:r w:rsidRPr="00912F4D">
        <w:rPr>
          <w:b/>
          <w:sz w:val="18"/>
          <w:szCs w:val="18"/>
        </w:rPr>
        <w:t xml:space="preserve"> 2018 г.</w:t>
      </w:r>
      <w:r w:rsidRPr="00912F4D">
        <w:rPr>
          <w:sz w:val="18"/>
          <w:szCs w:val="18"/>
        </w:rPr>
        <w:t xml:space="preserve"> по </w:t>
      </w:r>
      <w:r>
        <w:rPr>
          <w:b/>
          <w:sz w:val="18"/>
          <w:szCs w:val="18"/>
        </w:rPr>
        <w:t>«22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января </w:t>
      </w:r>
      <w:r w:rsidRPr="00912F4D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9</w:t>
      </w:r>
      <w:r w:rsidRPr="00912F4D">
        <w:rPr>
          <w:b/>
          <w:sz w:val="18"/>
          <w:szCs w:val="18"/>
        </w:rPr>
        <w:t xml:space="preserve"> г. по</w:t>
      </w:r>
      <w:r w:rsidRPr="00C25A37">
        <w:rPr>
          <w:b/>
          <w:sz w:val="18"/>
          <w:szCs w:val="18"/>
        </w:rPr>
        <w:t xml:space="preserve"> адресу: </w:t>
      </w:r>
      <w:r w:rsidRPr="00C25A37">
        <w:rPr>
          <w:sz w:val="18"/>
          <w:szCs w:val="18"/>
        </w:rPr>
        <w:t xml:space="preserve">РТ, Пестречинский муниципальный район, с.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 xml:space="preserve">, ул. </w:t>
      </w:r>
      <w:proofErr w:type="gramStart"/>
      <w:r>
        <w:rPr>
          <w:sz w:val="18"/>
          <w:szCs w:val="18"/>
        </w:rPr>
        <w:t>Советская</w:t>
      </w:r>
      <w:proofErr w:type="gramEnd"/>
      <w:r>
        <w:rPr>
          <w:sz w:val="18"/>
          <w:szCs w:val="18"/>
        </w:rPr>
        <w:t xml:space="preserve">, д.34., 2 этаж, </w:t>
      </w:r>
      <w:proofErr w:type="spellStart"/>
      <w:r>
        <w:rPr>
          <w:sz w:val="18"/>
          <w:szCs w:val="18"/>
        </w:rPr>
        <w:t>каб</w:t>
      </w:r>
      <w:proofErr w:type="spellEnd"/>
      <w:r>
        <w:rPr>
          <w:sz w:val="18"/>
          <w:szCs w:val="18"/>
        </w:rPr>
        <w:t>. 3</w:t>
      </w:r>
      <w:r w:rsidRPr="00C25A37">
        <w:rPr>
          <w:sz w:val="18"/>
          <w:szCs w:val="18"/>
        </w:rPr>
        <w:t xml:space="preserve">. </w:t>
      </w:r>
    </w:p>
    <w:p w:rsidR="0001743D" w:rsidRPr="00C25A37" w:rsidRDefault="0001743D" w:rsidP="0001743D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Pr="00A652E4">
        <w:rPr>
          <w:b/>
          <w:color w:val="000000"/>
          <w:sz w:val="18"/>
          <w:szCs w:val="18"/>
        </w:rPr>
        <w:t xml:space="preserve">в </w:t>
      </w:r>
      <w:r>
        <w:rPr>
          <w:b/>
          <w:color w:val="000000"/>
          <w:sz w:val="18"/>
          <w:szCs w:val="18"/>
        </w:rPr>
        <w:t>13:00 час. 23.01.2019</w:t>
      </w:r>
      <w:r w:rsidRPr="0006405B">
        <w:rPr>
          <w:b/>
          <w:color w:val="000000"/>
          <w:sz w:val="18"/>
          <w:szCs w:val="18"/>
        </w:rPr>
        <w:t xml:space="preserve">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сведениями о форме заявки и иной информацией на официальном сайте торгов http://torgi.gov.ru/, на сайте муниципального образования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 xml:space="preserve">/. </w:t>
      </w:r>
    </w:p>
    <w:p w:rsidR="0001743D" w:rsidRDefault="0001743D" w:rsidP="0001743D">
      <w:pPr>
        <w:pStyle w:val="western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proofErr w:type="gramStart"/>
      <w:r w:rsidRPr="00C25A37">
        <w:rPr>
          <w:color w:val="000000"/>
          <w:sz w:val="18"/>
          <w:szCs w:val="18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C25A37">
        <w:rPr>
          <w:color w:val="000000"/>
          <w:sz w:val="18"/>
          <w:szCs w:val="18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C25A37">
        <w:rPr>
          <w:color w:val="000000"/>
          <w:sz w:val="18"/>
          <w:szCs w:val="18"/>
        </w:rPr>
        <w:t>не поступление</w:t>
      </w:r>
      <w:proofErr w:type="gramEnd"/>
      <w:r w:rsidRPr="00C25A37">
        <w:rPr>
          <w:color w:val="000000"/>
          <w:sz w:val="18"/>
          <w:szCs w:val="18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01743D" w:rsidRDefault="0001743D" w:rsidP="0001743D"/>
    <w:p w:rsidR="00617282" w:rsidRDefault="00617282"/>
    <w:sectPr w:rsidR="00617282" w:rsidSect="0001743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3D"/>
    <w:rsid w:val="0000415C"/>
    <w:rsid w:val="00006F58"/>
    <w:rsid w:val="000104F1"/>
    <w:rsid w:val="0001139A"/>
    <w:rsid w:val="0001743D"/>
    <w:rsid w:val="000454EB"/>
    <w:rsid w:val="000466F4"/>
    <w:rsid w:val="00056FB7"/>
    <w:rsid w:val="000633A7"/>
    <w:rsid w:val="00083186"/>
    <w:rsid w:val="0009237F"/>
    <w:rsid w:val="000A4561"/>
    <w:rsid w:val="000B7173"/>
    <w:rsid w:val="000D3519"/>
    <w:rsid w:val="0011308E"/>
    <w:rsid w:val="001160F3"/>
    <w:rsid w:val="0013671E"/>
    <w:rsid w:val="001805BE"/>
    <w:rsid w:val="001A5BFB"/>
    <w:rsid w:val="001A77EB"/>
    <w:rsid w:val="001B2ADB"/>
    <w:rsid w:val="001D1DBD"/>
    <w:rsid w:val="001E2D34"/>
    <w:rsid w:val="001F59E0"/>
    <w:rsid w:val="0020411E"/>
    <w:rsid w:val="0020627B"/>
    <w:rsid w:val="00206AEC"/>
    <w:rsid w:val="0025252D"/>
    <w:rsid w:val="00255900"/>
    <w:rsid w:val="00271AB6"/>
    <w:rsid w:val="002835DE"/>
    <w:rsid w:val="00291AAB"/>
    <w:rsid w:val="002B285F"/>
    <w:rsid w:val="002B3FB7"/>
    <w:rsid w:val="002B5D00"/>
    <w:rsid w:val="0030429F"/>
    <w:rsid w:val="00324E0A"/>
    <w:rsid w:val="00326B57"/>
    <w:rsid w:val="00344E75"/>
    <w:rsid w:val="0034505F"/>
    <w:rsid w:val="0034561F"/>
    <w:rsid w:val="00376E9C"/>
    <w:rsid w:val="0038450B"/>
    <w:rsid w:val="00392175"/>
    <w:rsid w:val="003B5DD3"/>
    <w:rsid w:val="003C5D4E"/>
    <w:rsid w:val="003D6DFD"/>
    <w:rsid w:val="0041668B"/>
    <w:rsid w:val="0042542C"/>
    <w:rsid w:val="00457CA2"/>
    <w:rsid w:val="00470422"/>
    <w:rsid w:val="004722BF"/>
    <w:rsid w:val="004737A7"/>
    <w:rsid w:val="004B3538"/>
    <w:rsid w:val="004B5DFA"/>
    <w:rsid w:val="004F3A04"/>
    <w:rsid w:val="004F6352"/>
    <w:rsid w:val="00504A2A"/>
    <w:rsid w:val="00517911"/>
    <w:rsid w:val="00533457"/>
    <w:rsid w:val="00535734"/>
    <w:rsid w:val="005436B0"/>
    <w:rsid w:val="00547616"/>
    <w:rsid w:val="00564741"/>
    <w:rsid w:val="00570DE8"/>
    <w:rsid w:val="00572E54"/>
    <w:rsid w:val="00597D98"/>
    <w:rsid w:val="005B3F7C"/>
    <w:rsid w:val="005C46D2"/>
    <w:rsid w:val="005E1196"/>
    <w:rsid w:val="005E4FC0"/>
    <w:rsid w:val="005F4716"/>
    <w:rsid w:val="00617282"/>
    <w:rsid w:val="00623DB8"/>
    <w:rsid w:val="00625E08"/>
    <w:rsid w:val="00636BD1"/>
    <w:rsid w:val="00662CA0"/>
    <w:rsid w:val="00670B7A"/>
    <w:rsid w:val="006723BF"/>
    <w:rsid w:val="006A0F10"/>
    <w:rsid w:val="006A1951"/>
    <w:rsid w:val="006A655A"/>
    <w:rsid w:val="006C48CC"/>
    <w:rsid w:val="006E52D9"/>
    <w:rsid w:val="00726FA3"/>
    <w:rsid w:val="007318F1"/>
    <w:rsid w:val="00737FA1"/>
    <w:rsid w:val="007617E3"/>
    <w:rsid w:val="007861ED"/>
    <w:rsid w:val="007D26DB"/>
    <w:rsid w:val="007F16FE"/>
    <w:rsid w:val="007F685C"/>
    <w:rsid w:val="007F7665"/>
    <w:rsid w:val="007F7EEE"/>
    <w:rsid w:val="00800D08"/>
    <w:rsid w:val="00806C7A"/>
    <w:rsid w:val="008145E1"/>
    <w:rsid w:val="00842D3A"/>
    <w:rsid w:val="00851347"/>
    <w:rsid w:val="0085496A"/>
    <w:rsid w:val="008577F6"/>
    <w:rsid w:val="00870A6F"/>
    <w:rsid w:val="008A1005"/>
    <w:rsid w:val="008D2509"/>
    <w:rsid w:val="008D3E5F"/>
    <w:rsid w:val="008E3A38"/>
    <w:rsid w:val="008F2E0C"/>
    <w:rsid w:val="008F3418"/>
    <w:rsid w:val="008F5AE0"/>
    <w:rsid w:val="00912AF3"/>
    <w:rsid w:val="00931FC2"/>
    <w:rsid w:val="00950D59"/>
    <w:rsid w:val="009658EE"/>
    <w:rsid w:val="00972C4F"/>
    <w:rsid w:val="009746AB"/>
    <w:rsid w:val="00980924"/>
    <w:rsid w:val="00990C47"/>
    <w:rsid w:val="00996AA7"/>
    <w:rsid w:val="009C2514"/>
    <w:rsid w:val="009E3DF7"/>
    <w:rsid w:val="009F7F34"/>
    <w:rsid w:val="00A02BDD"/>
    <w:rsid w:val="00A1409B"/>
    <w:rsid w:val="00A140E6"/>
    <w:rsid w:val="00A42533"/>
    <w:rsid w:val="00A427F5"/>
    <w:rsid w:val="00A76F42"/>
    <w:rsid w:val="00A94EAC"/>
    <w:rsid w:val="00AB3233"/>
    <w:rsid w:val="00AC7BED"/>
    <w:rsid w:val="00AC7F03"/>
    <w:rsid w:val="00AF06BA"/>
    <w:rsid w:val="00AF27D5"/>
    <w:rsid w:val="00AF62C8"/>
    <w:rsid w:val="00B018D5"/>
    <w:rsid w:val="00B67B5E"/>
    <w:rsid w:val="00BA2F79"/>
    <w:rsid w:val="00BE6580"/>
    <w:rsid w:val="00BE7198"/>
    <w:rsid w:val="00C167F7"/>
    <w:rsid w:val="00C20415"/>
    <w:rsid w:val="00C50DF0"/>
    <w:rsid w:val="00C56024"/>
    <w:rsid w:val="00C60DC5"/>
    <w:rsid w:val="00C62BE0"/>
    <w:rsid w:val="00CA50EC"/>
    <w:rsid w:val="00CA6B68"/>
    <w:rsid w:val="00CC0CA8"/>
    <w:rsid w:val="00CC1BE6"/>
    <w:rsid w:val="00CC7670"/>
    <w:rsid w:val="00CE2E39"/>
    <w:rsid w:val="00CF15C3"/>
    <w:rsid w:val="00CF2361"/>
    <w:rsid w:val="00D03B65"/>
    <w:rsid w:val="00D11361"/>
    <w:rsid w:val="00D21F43"/>
    <w:rsid w:val="00D40618"/>
    <w:rsid w:val="00D43731"/>
    <w:rsid w:val="00D6396B"/>
    <w:rsid w:val="00DC3877"/>
    <w:rsid w:val="00DD0A94"/>
    <w:rsid w:val="00DD7A75"/>
    <w:rsid w:val="00E131C7"/>
    <w:rsid w:val="00E25ACF"/>
    <w:rsid w:val="00E51FBC"/>
    <w:rsid w:val="00E637BD"/>
    <w:rsid w:val="00E70F66"/>
    <w:rsid w:val="00E77715"/>
    <w:rsid w:val="00E80E32"/>
    <w:rsid w:val="00E817EA"/>
    <w:rsid w:val="00E94BEB"/>
    <w:rsid w:val="00EE7DAC"/>
    <w:rsid w:val="00F2205A"/>
    <w:rsid w:val="00F231FF"/>
    <w:rsid w:val="00F25933"/>
    <w:rsid w:val="00F50699"/>
    <w:rsid w:val="00F51626"/>
    <w:rsid w:val="00F651D3"/>
    <w:rsid w:val="00F663E1"/>
    <w:rsid w:val="00F76DBB"/>
    <w:rsid w:val="00F855E5"/>
    <w:rsid w:val="00F879DE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174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174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2018-12-26T07:48:00Z</dcterms:created>
  <dcterms:modified xsi:type="dcterms:W3CDTF">2018-12-26T07:49:00Z</dcterms:modified>
</cp:coreProperties>
</file>