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9D" w:rsidRPr="00C2729D" w:rsidRDefault="00C2729D" w:rsidP="00C27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729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9D">
        <w:rPr>
          <w:rFonts w:ascii="Times New Roman" w:eastAsia="Times New Roman" w:hAnsi="Times New Roman" w:cs="Times New Roman"/>
          <w:sz w:val="28"/>
          <w:szCs w:val="28"/>
        </w:rPr>
        <w:t xml:space="preserve">Двадцать пятое заседание Совета </w:t>
      </w:r>
      <w:proofErr w:type="spellStart"/>
      <w:r w:rsidRPr="00C2729D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C272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третьего созыва</w:t>
      </w: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9D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9D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 w:rsidRPr="00C2729D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C272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9D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2729D" w:rsidRPr="00C2729D" w:rsidRDefault="00C2729D" w:rsidP="00C27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9D" w:rsidRPr="00C2729D" w:rsidRDefault="00C2729D" w:rsidP="00C2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29D">
        <w:rPr>
          <w:rFonts w:ascii="Times New Roman" w:eastAsia="Times New Roman" w:hAnsi="Times New Roman" w:cs="Times New Roman"/>
          <w:sz w:val="28"/>
          <w:szCs w:val="28"/>
        </w:rPr>
        <w:t>25 апреля 2019 года</w:t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</w:r>
      <w:r w:rsidRPr="00C272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C2729D">
        <w:rPr>
          <w:rFonts w:ascii="Times New Roman" w:eastAsia="Segoe UI Symbol" w:hAnsi="Times New Roman" w:cs="Times New Roman"/>
          <w:sz w:val="28"/>
          <w:szCs w:val="28"/>
        </w:rPr>
        <w:t>№</w:t>
      </w:r>
    </w:p>
    <w:p w:rsidR="00240DDC" w:rsidRPr="00E0720C" w:rsidRDefault="00240DDC" w:rsidP="00CA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20C" w:rsidRPr="00E0720C" w:rsidRDefault="002447F9" w:rsidP="00981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720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981525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формирования, ведения, опубликования Перечня муниципального имущества </w:t>
      </w:r>
      <w:proofErr w:type="spellStart"/>
      <w:r w:rsidR="00981525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="009815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56B0C">
        <w:rPr>
          <w:rFonts w:ascii="Times New Roman" w:eastAsia="Times New Roman" w:hAnsi="Times New Roman" w:cs="Times New Roman"/>
          <w:sz w:val="28"/>
          <w:szCs w:val="28"/>
        </w:rPr>
        <w:t>ого района Республики Татарстан</w:t>
      </w:r>
      <w:r w:rsidR="00981525">
        <w:rPr>
          <w:rFonts w:ascii="Times New Roman" w:eastAsia="Times New Roman" w:hAnsi="Times New Roman" w:cs="Times New Roman"/>
          <w:sz w:val="28"/>
          <w:szCs w:val="28"/>
        </w:rPr>
        <w:t xml:space="preserve"> свободного от пр</w:t>
      </w:r>
      <w:r w:rsidR="00C2729D">
        <w:rPr>
          <w:rFonts w:ascii="Times New Roman" w:eastAsia="Times New Roman" w:hAnsi="Times New Roman" w:cs="Times New Roman"/>
          <w:sz w:val="28"/>
          <w:szCs w:val="28"/>
        </w:rPr>
        <w:t xml:space="preserve">ав третьих лиц (за исключением </w:t>
      </w: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права хозяйственного ведения, права оперативного управления, а также </w:t>
      </w:r>
    </w:p>
    <w:p w:rsidR="00240DDC" w:rsidRPr="00E0720C" w:rsidRDefault="002447F9" w:rsidP="00CA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имущественных прав субъектов малого </w:t>
      </w:r>
      <w:r w:rsidR="00E56B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среднего предпринимательства)</w:t>
      </w: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предоставления его во владение и (или) в пользование на долгосрочной основе субъектам малого и среднего предпринимательства </w:t>
      </w:r>
    </w:p>
    <w:p w:rsidR="00240DDC" w:rsidRPr="00E0720C" w:rsidRDefault="00240DDC" w:rsidP="00CA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0DDC" w:rsidRPr="00C2729D" w:rsidRDefault="002447F9" w:rsidP="00CA5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81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соответствии с Федеральным</w:t>
      </w:r>
      <w:r w:rsidR="00E4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законами</w:t>
      </w:r>
      <w:r w:rsidR="00981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24 июля 2007 года № 209-ФЗ «О развитии малого и среднего предпринимательства в Российской Федерации», от 22 июля 2008 года № 159-ФЗ «Об </w:t>
      </w:r>
      <w:r w:rsidR="003C7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особенностях отчуждения недвижимого имущества, находящегося в государственной </w:t>
      </w:r>
      <w:r w:rsidR="00603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F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или в муниципальной собственности и арендуемого субъектами малого и среднего предпринимательства, и о внесении изменений в отдельные  законодательные акты Российской Федерации»,  </w:t>
      </w:r>
      <w:r w:rsidR="00864592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6 октября 2003 года </w:t>
      </w:r>
      <w:r w:rsidR="00864592" w:rsidRPr="00E0720C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="00864592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</w:t>
      </w:r>
      <w:r w:rsidR="00C27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ления в Российской Федерации», у</w:t>
      </w: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ставом </w:t>
      </w:r>
      <w:proofErr w:type="spellStart"/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Пестречинского</w:t>
      </w:r>
      <w:proofErr w:type="spellEnd"/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C27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 района Республики Татарстан</w:t>
      </w: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2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Совет </w:t>
      </w:r>
      <w:proofErr w:type="spellStart"/>
      <w:r w:rsidRPr="00C272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Пестречинского</w:t>
      </w:r>
      <w:proofErr w:type="spellEnd"/>
      <w:r w:rsidRPr="00C272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района Республики Татарстан решил: </w:t>
      </w:r>
    </w:p>
    <w:p w:rsidR="00240DDC" w:rsidRPr="0065030D" w:rsidRDefault="0065030D" w:rsidP="0065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2447F9" w:rsidRPr="00650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B017BF" w:rsidRPr="00650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Положение </w:t>
      </w:r>
      <w:r w:rsidR="00785F84" w:rsidRPr="0065030D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формирования, ведения, опубликования Перечня муниципального имущества </w:t>
      </w:r>
      <w:proofErr w:type="spellStart"/>
      <w:r w:rsidR="00785F84" w:rsidRPr="0065030D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="00785F84" w:rsidRPr="006503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свободного от пр</w:t>
      </w:r>
      <w:r w:rsidR="00C2729D" w:rsidRPr="0065030D">
        <w:rPr>
          <w:rFonts w:ascii="Times New Roman" w:eastAsia="Times New Roman" w:hAnsi="Times New Roman" w:cs="Times New Roman"/>
          <w:sz w:val="28"/>
          <w:szCs w:val="28"/>
        </w:rPr>
        <w:t xml:space="preserve">ав третьих лиц (за исключением </w:t>
      </w:r>
      <w:r w:rsidR="00785F84" w:rsidRPr="00650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240DDC" w:rsidRPr="00E0720C" w:rsidRDefault="0065030D" w:rsidP="0065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решение Совета </w:t>
      </w:r>
      <w:proofErr w:type="spellStart"/>
      <w:r w:rsidR="002447F9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2447F9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15 марта 2017 года </w:t>
      </w:r>
      <w:r w:rsidR="002447F9" w:rsidRPr="00E0720C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89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B017BF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формирования, ведения, опубликования Перечня муниципального имущества  </w:t>
      </w:r>
      <w:proofErr w:type="spellStart"/>
      <w:r w:rsidR="00B017BF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="00B017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0DDC" w:rsidRDefault="009A0F71" w:rsidP="009A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Татарстан и (http:pravo.tatarstan.ru) и на официальном сайте </w:t>
      </w:r>
      <w:proofErr w:type="spellStart"/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</w:t>
      </w:r>
      <w:hyperlink w:history="1">
        <w:r w:rsidR="007C6916" w:rsidRPr="00E0720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www.pestreci.tatarstan.ru </w:t>
        </w:r>
      </w:hyperlink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02B8" w:rsidRPr="00E0720C" w:rsidRDefault="009A0F71" w:rsidP="0065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503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DAA" w:rsidRPr="00143A7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r w:rsidR="003F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DDC" w:rsidRPr="00E56B0C" w:rsidRDefault="009A0F71" w:rsidP="0065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030D">
        <w:rPr>
          <w:rFonts w:ascii="Times New Roman" w:hAnsi="Times New Roman" w:cs="Times New Roman"/>
          <w:sz w:val="28"/>
          <w:szCs w:val="28"/>
        </w:rPr>
        <w:t xml:space="preserve">. </w:t>
      </w:r>
      <w:r w:rsidR="0065030D" w:rsidRPr="00CB4F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 w:rsidR="0065030D" w:rsidRPr="00CB4FCC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5030D" w:rsidRPr="00CB4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030D" w:rsidRPr="00CB4FCC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по взаимодействию с органами местного самоуправления поселений, законности, правопорядку и регламенту.</w:t>
      </w:r>
    </w:p>
    <w:p w:rsidR="00B017BF" w:rsidRDefault="00B017BF" w:rsidP="00B0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20C" w:rsidRPr="00E0720C" w:rsidRDefault="002447F9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0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720C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E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DDC" w:rsidRPr="00E0720C" w:rsidRDefault="00E0720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E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ab/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ab/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ab/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ab/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ab/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E0720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И.М. </w:t>
      </w:r>
      <w:proofErr w:type="spellStart"/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>Кашапов</w:t>
      </w:r>
      <w:proofErr w:type="spellEnd"/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DDC" w:rsidRPr="00E0720C" w:rsidRDefault="00240DDC" w:rsidP="00CA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Default="001301A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Default="001301A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Default="001301A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Default="001301A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Default="001301A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Pr="00E0720C" w:rsidRDefault="001301A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240DDC" w:rsidP="00CA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DC" w:rsidRPr="00E0720C" w:rsidRDefault="00F6004F" w:rsidP="0065030D">
      <w:pPr>
        <w:spacing w:after="0" w:line="240" w:lineRule="auto"/>
        <w:ind w:left="7513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Утверждено </w:t>
      </w:r>
      <w:r w:rsidR="0065030D">
        <w:rPr>
          <w:rFonts w:ascii="Times New Roman" w:eastAsia="Times New Roman" w:hAnsi="Times New Roman" w:cs="Times New Roman"/>
          <w:sz w:val="24"/>
          <w:szCs w:val="24"/>
        </w:rPr>
        <w:t>решением Со</w:t>
      </w:r>
      <w:r w:rsidR="002447F9" w:rsidRPr="00E0720C">
        <w:rPr>
          <w:rFonts w:ascii="Times New Roman" w:eastAsia="Times New Roman" w:hAnsi="Times New Roman" w:cs="Times New Roman"/>
          <w:sz w:val="24"/>
          <w:szCs w:val="24"/>
        </w:rPr>
        <w:t xml:space="preserve">вета </w:t>
      </w:r>
      <w:proofErr w:type="spellStart"/>
      <w:r w:rsidR="002447F9" w:rsidRPr="00E0720C">
        <w:rPr>
          <w:rFonts w:ascii="Times New Roman" w:eastAsia="Times New Roman" w:hAnsi="Times New Roman" w:cs="Times New Roman"/>
          <w:sz w:val="24"/>
          <w:szCs w:val="24"/>
        </w:rPr>
        <w:t>Пестречинского</w:t>
      </w:r>
      <w:proofErr w:type="spellEnd"/>
      <w:r w:rsidR="002447F9" w:rsidRPr="00E0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0DDC" w:rsidRPr="00E0720C" w:rsidRDefault="002447F9" w:rsidP="0065030D">
      <w:pPr>
        <w:spacing w:after="0" w:line="240" w:lineRule="auto"/>
        <w:ind w:left="7513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20C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240DDC" w:rsidRPr="00E0720C" w:rsidRDefault="0065030D" w:rsidP="0065030D">
      <w:pPr>
        <w:spacing w:after="0" w:line="240" w:lineRule="auto"/>
        <w:ind w:left="7513" w:firstLine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2729D">
        <w:rPr>
          <w:rFonts w:ascii="Times New Roman" w:eastAsia="Times New Roman" w:hAnsi="Times New Roman" w:cs="Times New Roman"/>
          <w:sz w:val="24"/>
          <w:szCs w:val="24"/>
        </w:rPr>
        <w:t>25 апреля</w:t>
      </w:r>
      <w:r w:rsidR="001301A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2447F9" w:rsidRPr="00E0720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2447F9" w:rsidRPr="00E0720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5D3CAA" w:rsidRPr="00E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DDC" w:rsidRPr="00E0720C" w:rsidRDefault="00240DDC" w:rsidP="00CA5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Default="001301AC" w:rsidP="0065030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</w:p>
    <w:p w:rsidR="001301AC" w:rsidRPr="00E0720C" w:rsidRDefault="001301AC" w:rsidP="00F6004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порядке формирования, ведения, опубликования Перечня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42DAA">
        <w:rPr>
          <w:rFonts w:ascii="Times New Roman" w:eastAsia="Times New Roman" w:hAnsi="Times New Roman" w:cs="Times New Roman"/>
          <w:sz w:val="28"/>
          <w:szCs w:val="28"/>
        </w:rPr>
        <w:t>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свободного от прав третьих лиц </w:t>
      </w:r>
      <w:r w:rsidR="00C2729D" w:rsidRPr="00C2729D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</w:t>
      </w:r>
      <w:r w:rsidRPr="00C27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права хозяйственного ведения, права оперативного управления, </w:t>
      </w:r>
      <w:r w:rsidRPr="00E0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имущественных прав субъектов малого и среднего предпринимательства) для предоставления его во владение и (или) в пользование на долгосрочной основе субъектам малого и среднего предпринимательства </w:t>
      </w:r>
    </w:p>
    <w:p w:rsidR="00240DDC" w:rsidRDefault="00240DDC" w:rsidP="00CA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90ABE" w:rsidRDefault="001F0064" w:rsidP="001F006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447F9" w:rsidRPr="00E0720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="00590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ABE" w:rsidRPr="00590ABE" w:rsidRDefault="00590ABE" w:rsidP="00590AB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301AC" w:rsidRPr="001301AC" w:rsidRDefault="001301AC" w:rsidP="00EB0D8B">
      <w:pPr>
        <w:pStyle w:val="a3"/>
        <w:numPr>
          <w:ilvl w:val="1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Настоящее Положение определяет порядок формирования, 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публикования перечня муниципального имущества </w:t>
      </w:r>
      <w:proofErr w:type="spellStart"/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Пестречинского</w:t>
      </w:r>
      <w:proofErr w:type="spellEnd"/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E4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ого района Республики Татарстан</w:t>
      </w:r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свободного от прав третьих лиц </w:t>
      </w:r>
      <w:r w:rsidR="00E42DAA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</w:t>
      </w:r>
      <w:r w:rsidRPr="00C27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права хозяйственного ведения, права оперативного управления,</w:t>
      </w:r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gramStart"/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 имущественных</w:t>
      </w:r>
      <w:proofErr w:type="gramEnd"/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 субъектов малого </w:t>
      </w:r>
      <w:r w:rsidR="00E4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среднего предпринимательства)</w:t>
      </w:r>
      <w:r w:rsidRPr="00130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предоставления его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(далее-Перечень).</w:t>
      </w:r>
    </w:p>
    <w:p w:rsidR="001301AC" w:rsidRDefault="001301AC" w:rsidP="00EB0D8B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имущество, включенное в Перечень, может быть использовано в целях предоставления его во владение</w:t>
      </w:r>
      <w:r w:rsidR="00645153">
        <w:rPr>
          <w:rFonts w:ascii="Times New Roman" w:eastAsia="Times New Roman" w:hAnsi="Times New Roman" w:cs="Times New Roman"/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</w:t>
      </w:r>
      <w:r w:rsidR="003B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24B" w:rsidRPr="00C552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35EB" w:rsidRPr="00C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53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предпринимательства. </w:t>
      </w:r>
    </w:p>
    <w:p w:rsidR="00645153" w:rsidRPr="00D7235F" w:rsidRDefault="00645153" w:rsidP="00EB0D8B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CB" w:rsidRPr="00EB0D8B">
        <w:rPr>
          <w:rFonts w:ascii="Times New Roman" w:eastAsia="Times New Roman" w:hAnsi="Times New Roman" w:cs="Times New Roman"/>
          <w:sz w:val="28"/>
          <w:szCs w:val="28"/>
        </w:rPr>
        <w:t>Запрещается продажа м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="009442C8" w:rsidRPr="00EB0D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9442C8" w:rsidRPr="00EB0D8B">
        <w:rPr>
          <w:rFonts w:ascii="Times New Roman" w:eastAsia="Times New Roman" w:hAnsi="Times New Roman" w:cs="Times New Roman"/>
          <w:sz w:val="28"/>
          <w:szCs w:val="28"/>
        </w:rPr>
        <w:t>а, включенного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 xml:space="preserve"> в Перечень, </w:t>
      </w:r>
      <w:r w:rsidR="0094056C" w:rsidRPr="00EB0D8B">
        <w:rPr>
          <w:rFonts w:ascii="Times New Roman" w:eastAsia="Times New Roman" w:hAnsi="Times New Roman" w:cs="Times New Roman"/>
          <w:sz w:val="28"/>
          <w:szCs w:val="28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 с  Федеральным законом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 внесении изменений в отдельные законодательные акты Российской Федерации</w:t>
      </w:r>
      <w:r w:rsidR="0094056C" w:rsidRPr="00EB0D8B">
        <w:rPr>
          <w:rFonts w:ascii="Times New Roman" w:eastAsia="Times New Roman" w:hAnsi="Times New Roman" w:cs="Times New Roman"/>
          <w:sz w:val="28"/>
          <w:szCs w:val="28"/>
        </w:rPr>
        <w:t>», и в случаях, указанных в подпунктах 6,</w:t>
      </w:r>
      <w:r w:rsidR="00EB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6C" w:rsidRPr="00EB0D8B">
        <w:rPr>
          <w:rFonts w:ascii="Times New Roman" w:eastAsia="Times New Roman" w:hAnsi="Times New Roman" w:cs="Times New Roman"/>
          <w:sz w:val="28"/>
          <w:szCs w:val="28"/>
        </w:rPr>
        <w:t>8 и 9 пункта 2 статьи 39.3 Земельного кодекса Российской Федерации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29CB" w:rsidRP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</w:t>
      </w:r>
      <w:r w:rsidR="003629CB" w:rsidRPr="00EB0D8B">
        <w:rPr>
          <w:rFonts w:ascii="Arial" w:hAnsi="Arial" w:cs="Arial"/>
          <w:shd w:val="clear" w:color="auto" w:fill="FFFFFF"/>
        </w:rPr>
        <w:t xml:space="preserve"> </w:t>
      </w:r>
      <w:r w:rsidR="003629CB" w:rsidRP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предоставления такого имущества в субаренду субъектам малого</w:t>
      </w:r>
      <w:r w:rsidR="003629CB" w:rsidRPr="00EB0D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629CB" w:rsidRP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5" w:anchor="dst371" w:history="1">
        <w:r w:rsidR="003629CB" w:rsidRPr="00EB0D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пунктом 14 </w:t>
        </w:r>
        <w:r w:rsidR="003629CB" w:rsidRPr="00EB0D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части 1 статьи 17.1</w:t>
        </w:r>
      </w:hyperlink>
      <w:r w:rsidR="003629CB" w:rsidRP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</w:t>
      </w:r>
      <w:r w:rsid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го закона от 26 июля 2006 года №</w:t>
      </w:r>
      <w:r w:rsidR="003629CB" w:rsidRP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135-ФЗ «</w:t>
      </w:r>
      <w:r w:rsidR="0094056C" w:rsidRP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EB0D8B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 конкуренции».</w:t>
      </w:r>
    </w:p>
    <w:p w:rsidR="0094056C" w:rsidRPr="0094056C" w:rsidRDefault="0094056C" w:rsidP="00EB0D8B">
      <w:pPr>
        <w:pStyle w:val="a3"/>
        <w:tabs>
          <w:tab w:val="left" w:pos="1276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53" w:rsidRDefault="001F0064" w:rsidP="001F006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45153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ведения, опубликования Перечня имущества.</w:t>
      </w:r>
    </w:p>
    <w:p w:rsidR="00645153" w:rsidRDefault="00645153" w:rsidP="00EB0D8B">
      <w:pPr>
        <w:pStyle w:val="a3"/>
        <w:tabs>
          <w:tab w:val="left" w:pos="1276"/>
        </w:tabs>
        <w:spacing w:after="0" w:line="240" w:lineRule="auto"/>
        <w:ind w:left="45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45153" w:rsidRDefault="00645153" w:rsidP="00EB0D8B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Перечень муниципального имущества для оказания имуществен</w:t>
      </w:r>
      <w:r w:rsidR="00EB0D8B">
        <w:rPr>
          <w:rFonts w:ascii="Times New Roman" w:eastAsia="Times New Roman" w:hAnsi="Times New Roman" w:cs="Times New Roman"/>
          <w:sz w:val="28"/>
          <w:szCs w:val="28"/>
        </w:rPr>
        <w:t xml:space="preserve">ной поддержки субъектам малого </w:t>
      </w:r>
      <w:r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</w:t>
      </w:r>
      <w:r w:rsidR="003B3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24B" w:rsidRPr="00C552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5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организациям, образующим инфраструктуру поддержки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Пестречинском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Республики Татарстан, включается: </w:t>
      </w:r>
    </w:p>
    <w:p w:rsidR="003629CB" w:rsidRDefault="003629CB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B0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имущество, находящееся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свободное от прав третьих лиц 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</w:t>
      </w:r>
      <w:r w:rsidR="00D7235F" w:rsidRPr="00EB0D8B">
        <w:rPr>
          <w:rFonts w:ascii="Times New Roman" w:eastAsia="Times New Roman" w:hAnsi="Times New Roman" w:cs="Times New Roman"/>
          <w:sz w:val="28"/>
          <w:szCs w:val="28"/>
        </w:rPr>
        <w:t>права хозяйственного ведения, права оперативного управления, а</w:t>
      </w:r>
      <w:r w:rsidR="00D7235F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</w:t>
      </w:r>
      <w:r w:rsidR="00E42D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235F">
        <w:rPr>
          <w:rFonts w:ascii="Times New Roman" w:eastAsia="Times New Roman" w:hAnsi="Times New Roman" w:cs="Times New Roman"/>
          <w:sz w:val="28"/>
          <w:szCs w:val="28"/>
        </w:rPr>
        <w:t xml:space="preserve"> и находящееся в пользовании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возмездной или безвозмездной основе, в том числе </w:t>
      </w:r>
      <w:r w:rsidRPr="00EB0D8B">
        <w:rPr>
          <w:rFonts w:ascii="Times New Roman" w:eastAsia="Times New Roman" w:hAnsi="Times New Roman" w:cs="Times New Roman"/>
          <w:sz w:val="28"/>
          <w:szCs w:val="28"/>
        </w:rPr>
        <w:t>земельные участки (за и</w:t>
      </w:r>
      <w:r w:rsidR="00E42DAA">
        <w:rPr>
          <w:rFonts w:ascii="Times New Roman" w:eastAsia="Times New Roman" w:hAnsi="Times New Roman" w:cs="Times New Roman"/>
          <w:sz w:val="28"/>
          <w:szCs w:val="28"/>
        </w:rPr>
        <w:t xml:space="preserve">сключением земельных участков, </w:t>
      </w:r>
      <w:r w:rsidRPr="00EB0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помещения, оборудование, машины, механизмы, установки, транспортные средства;</w:t>
      </w:r>
    </w:p>
    <w:p w:rsidR="003629CB" w:rsidRDefault="003629CB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EB0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имущество,  изъятое в собственность </w:t>
      </w:r>
      <w:proofErr w:type="spellStart"/>
      <w:r w:rsidR="00940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940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в порядке, установленном законодательством Российской Федерации и нормативными правовыми актами </w:t>
      </w:r>
      <w:proofErr w:type="spellStart"/>
      <w:r w:rsidR="00940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940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муниципального района Республики Татарстан, из состава имущества, закрепленного на правах хозяйственного ведения или оперативного управления за муниципальными унитарными предприятиями, учреждениями, органами местного самоуправления и их структурными подразделениями (имеющими статус юридического лица), оказавшегося неиспользуемым, либо используемым ими не по назначению, но пригодное для использования в качестве имущественной поддержки субъектов малого и среднего предпринимательства и организаций, образующих инфраструктуру  поддержки субъектов малого и среднего предпринимательства;</w:t>
      </w:r>
    </w:p>
    <w:p w:rsidR="00E735A1" w:rsidRDefault="0094056C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B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0D8B" w:rsidRPr="00E56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B0C">
        <w:rPr>
          <w:rFonts w:ascii="Times New Roman" w:eastAsia="Times New Roman" w:hAnsi="Times New Roman" w:cs="Times New Roman"/>
          <w:sz w:val="28"/>
          <w:szCs w:val="28"/>
        </w:rPr>
        <w:t xml:space="preserve">имущество, вошедшее в собственность </w:t>
      </w:r>
      <w:proofErr w:type="spellStart"/>
      <w:r w:rsidRPr="00E56B0C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E56B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как вновь приобретенное (по договорам купли-продажи, дарения, пожертвования или на других законных основаниях) или вновь созданное имущество за счет средств бюджета </w:t>
      </w:r>
      <w:proofErr w:type="spellStart"/>
      <w:r w:rsidRPr="00E56B0C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E56B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целевым назначением для поддержки и развития малого и среднего предпринимательства, в том </w:t>
      </w:r>
      <w:r w:rsidR="00EB0D8B" w:rsidRPr="00E56B0C">
        <w:rPr>
          <w:rFonts w:ascii="Times New Roman" w:eastAsia="Times New Roman" w:hAnsi="Times New Roman" w:cs="Times New Roman"/>
          <w:sz w:val="28"/>
          <w:szCs w:val="28"/>
        </w:rPr>
        <w:t>числе для формирования и развити</w:t>
      </w:r>
      <w:r w:rsidRPr="00E56B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51BCA" w:rsidRPr="00E56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0EA" w:rsidRPr="00E56B0C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поддержки малого предпринимательства на территории </w:t>
      </w:r>
      <w:proofErr w:type="spellStart"/>
      <w:r w:rsidR="003840EA" w:rsidRPr="00E56B0C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="003840EA" w:rsidRPr="00E56B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  <w:r w:rsidR="0038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B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1235C" w:rsidRDefault="0091235C" w:rsidP="00EB0D8B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5A1">
        <w:rPr>
          <w:rFonts w:ascii="Times New Roman" w:eastAsia="Times New Roman" w:hAnsi="Times New Roman" w:cs="Times New Roman"/>
          <w:sz w:val="28"/>
          <w:szCs w:val="28"/>
        </w:rPr>
        <w:t xml:space="preserve">В Перечень не включается муниципальное имущество, арендованное субъектами: </w:t>
      </w:r>
    </w:p>
    <w:p w:rsidR="0091235C" w:rsidRDefault="0091235C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являющимися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1235C" w:rsidRDefault="0091235C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являющимися участниками соглашений о разделе продукции;</w:t>
      </w:r>
    </w:p>
    <w:p w:rsidR="0091235C" w:rsidRDefault="0091235C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осуществляющими деятельность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1235C" w:rsidRDefault="001F0064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35C">
        <w:rPr>
          <w:rFonts w:ascii="Times New Roman" w:eastAsia="Times New Roman" w:hAnsi="Times New Roman" w:cs="Times New Roman"/>
          <w:sz w:val="28"/>
          <w:szCs w:val="28"/>
        </w:rPr>
        <w:t>- осуществляющими предпринимательскую деятельность в сфере игорного бизнеса;</w:t>
      </w:r>
    </w:p>
    <w:p w:rsidR="0091235C" w:rsidRPr="001F0064" w:rsidRDefault="0091235C" w:rsidP="001F00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 w:rsidRPr="0034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87D" w:rsidRPr="0034087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4087D">
        <w:rPr>
          <w:rFonts w:ascii="Times New Roman" w:eastAsia="Times New Roman" w:hAnsi="Times New Roman" w:cs="Times New Roman"/>
          <w:sz w:val="28"/>
          <w:szCs w:val="28"/>
        </w:rPr>
        <w:t>обременение</w:t>
      </w:r>
      <w:r w:rsidR="0034087D" w:rsidRPr="0034087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087D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лиц.</w:t>
      </w:r>
      <w:bookmarkStart w:id="0" w:name="_GoBack"/>
      <w:bookmarkEnd w:id="0"/>
    </w:p>
    <w:p w:rsidR="00C5524B" w:rsidRPr="001F0064" w:rsidRDefault="00C5524B" w:rsidP="00E42DAA">
      <w:pPr>
        <w:pStyle w:val="a3"/>
        <w:tabs>
          <w:tab w:val="left" w:pos="1276"/>
          <w:tab w:val="left" w:pos="411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B0C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указанный Перечень не включаются земельные участки, предусмотренные </w:t>
      </w:r>
      <w:hyperlink r:id="rId6" w:anchor="dst1601" w:history="1">
        <w:r w:rsidR="00E42DAA"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подпунктами </w:t>
        </w:r>
        <w:r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E42DAA">
        <w:rPr>
          <w:rFonts w:ascii="Times New Roman" w:hAnsi="Times New Roman" w:cs="Times New Roman"/>
          <w:sz w:val="28"/>
          <w:szCs w:val="28"/>
        </w:rPr>
        <w:t> - </w:t>
      </w:r>
      <w:hyperlink r:id="rId7" w:anchor="dst630" w:history="1">
        <w:r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42DAA">
        <w:rPr>
          <w:rFonts w:ascii="Times New Roman" w:hAnsi="Times New Roman" w:cs="Times New Roman"/>
          <w:sz w:val="28"/>
          <w:szCs w:val="28"/>
        </w:rPr>
        <w:t>, </w:t>
      </w:r>
      <w:hyperlink r:id="rId8" w:anchor="dst633" w:history="1">
        <w:r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E42DAA">
        <w:rPr>
          <w:rFonts w:ascii="Times New Roman" w:hAnsi="Times New Roman" w:cs="Times New Roman"/>
          <w:sz w:val="28"/>
          <w:szCs w:val="28"/>
        </w:rPr>
        <w:t> - </w:t>
      </w:r>
      <w:hyperlink r:id="rId9" w:anchor="dst635" w:history="1">
        <w:r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E42DAA">
        <w:rPr>
          <w:rFonts w:ascii="Times New Roman" w:hAnsi="Times New Roman" w:cs="Times New Roman"/>
          <w:sz w:val="28"/>
          <w:szCs w:val="28"/>
        </w:rPr>
        <w:t>, </w:t>
      </w:r>
      <w:hyperlink r:id="rId10" w:anchor="dst638" w:history="1">
        <w:r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E42DAA">
        <w:rPr>
          <w:rFonts w:ascii="Times New Roman" w:hAnsi="Times New Roman" w:cs="Times New Roman"/>
          <w:sz w:val="28"/>
          <w:szCs w:val="28"/>
        </w:rPr>
        <w:t> и </w:t>
      </w:r>
      <w:hyperlink r:id="rId11" w:anchor="dst639" w:history="1">
        <w:r w:rsidRPr="00E42D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 пункта 8 статьи 39.11</w:t>
        </w:r>
      </w:hyperlink>
      <w:r w:rsidRPr="00E56B0C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1235C" w:rsidRDefault="0091235C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Исключение муниципального имущества из Перечня осуществляется в случаях:</w:t>
      </w:r>
    </w:p>
    <w:p w:rsidR="00560809" w:rsidRDefault="00560809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AA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использования недвижимого муниципального имущества для муниципальных нужд, без права вовлечения в хозяйственный оборот и при условии одновременного включения в Перечень другого объекта недвижимого имущества равнозначного исключенному</w:t>
      </w:r>
      <w:r w:rsidR="00F107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07C1" w:rsidRDefault="00F107C1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невозможности дальнейшего использования муниципального имущества ввиду его физического либо морального износа и необходимости его списания (повреждение, уничтожение в результате пожара, аварии, стихийного или иного бедствия, хищения и др.); </w:t>
      </w:r>
    </w:p>
    <w:p w:rsidR="00F107C1" w:rsidRDefault="00F107C1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востребованности муниципального имущества со стороны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107C1" w:rsidRDefault="00F107C1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арендатора, арендующего конкретное недвижимое муниципальное имущество. </w:t>
      </w:r>
    </w:p>
    <w:p w:rsidR="00F107C1" w:rsidRDefault="00F107C1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Включение (исключение) объектов муниципального имущества в </w:t>
      </w:r>
      <w:r w:rsidR="001F006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еречень осуществляется на основании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порядке, установленном настоящим Положением и законодательством Российской Федерации.</w:t>
      </w:r>
    </w:p>
    <w:p w:rsidR="00F107C1" w:rsidRDefault="00F107C1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Перечень ведется в виде информационной базы данных, с</w:t>
      </w:r>
      <w:r w:rsidR="0034087D">
        <w:rPr>
          <w:rFonts w:ascii="Times New Roman" w:eastAsia="Times New Roman" w:hAnsi="Times New Roman" w:cs="Times New Roman"/>
          <w:sz w:val="28"/>
          <w:szCs w:val="28"/>
        </w:rPr>
        <w:t xml:space="preserve">одержащей реестр следующих объектов учета: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земельные участки, здания, строения, сооружения, нежилые помещения, оборудование, ма</w:t>
      </w:r>
      <w:r w:rsidR="00D7235F">
        <w:rPr>
          <w:rFonts w:ascii="Times New Roman" w:eastAsia="Times New Roman" w:hAnsi="Times New Roman" w:cs="Times New Roman"/>
          <w:sz w:val="28"/>
          <w:szCs w:val="28"/>
        </w:rPr>
        <w:t>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предпринимательства).</w:t>
      </w:r>
    </w:p>
    <w:p w:rsidR="00D7235F" w:rsidRDefault="00D7235F" w:rsidP="00EB0D8B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Перечень имущества формируется и ведется Палатой имущественных и земельных отношений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бумажных носителях и в электронном виде. </w:t>
      </w:r>
    </w:p>
    <w:p w:rsidR="00240DDC" w:rsidRPr="00E0720C" w:rsidRDefault="00D7235F" w:rsidP="0065030D">
      <w:pPr>
        <w:pStyle w:val="a3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7D">
        <w:rPr>
          <w:rFonts w:ascii="Times New Roman" w:eastAsia="Times New Roman" w:hAnsi="Times New Roman" w:cs="Times New Roman"/>
          <w:sz w:val="28"/>
          <w:szCs w:val="28"/>
        </w:rPr>
        <w:t xml:space="preserve">2.7. Перечень имущества подлежит обязательному опубликованию в порядке, установленном для официального опубликования нормативных правовых актов </w:t>
      </w:r>
      <w:proofErr w:type="spellStart"/>
      <w:r w:rsidRPr="0034087D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3408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6004F" w:rsidRPr="0034087D">
        <w:rPr>
          <w:rFonts w:ascii="Times New Roman" w:eastAsia="Times New Roman" w:hAnsi="Times New Roman" w:cs="Times New Roman"/>
          <w:sz w:val="28"/>
          <w:szCs w:val="28"/>
        </w:rPr>
        <w:t>го района Республики Татарстан.</w:t>
      </w:r>
    </w:p>
    <w:sectPr w:rsidR="00240DDC" w:rsidRPr="00E0720C" w:rsidSect="006503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E21"/>
    <w:multiLevelType w:val="multilevel"/>
    <w:tmpl w:val="D0B8A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65AB8"/>
    <w:multiLevelType w:val="hybridMultilevel"/>
    <w:tmpl w:val="E5AC8B64"/>
    <w:lvl w:ilvl="0" w:tplc="1A069BA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FE7058"/>
    <w:multiLevelType w:val="multilevel"/>
    <w:tmpl w:val="C8FE65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333333"/>
      </w:rPr>
    </w:lvl>
  </w:abstractNum>
  <w:abstractNum w:abstractNumId="3" w15:restartNumberingAfterBreak="0">
    <w:nsid w:val="495E7155"/>
    <w:multiLevelType w:val="multilevel"/>
    <w:tmpl w:val="7960E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67059"/>
    <w:multiLevelType w:val="multilevel"/>
    <w:tmpl w:val="9DA41BF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 w15:restartNumberingAfterBreak="0">
    <w:nsid w:val="553D4CA7"/>
    <w:multiLevelType w:val="multilevel"/>
    <w:tmpl w:val="D4EE2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6013463"/>
    <w:multiLevelType w:val="multilevel"/>
    <w:tmpl w:val="DB3C1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343D5E"/>
    <w:multiLevelType w:val="multilevel"/>
    <w:tmpl w:val="04BE3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621C11"/>
    <w:multiLevelType w:val="multilevel"/>
    <w:tmpl w:val="E89AF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AC11A6"/>
    <w:multiLevelType w:val="multilevel"/>
    <w:tmpl w:val="913C3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DC"/>
    <w:rsid w:val="00057F5C"/>
    <w:rsid w:val="00063785"/>
    <w:rsid w:val="000F3078"/>
    <w:rsid w:val="001301AC"/>
    <w:rsid w:val="00197645"/>
    <w:rsid w:val="001F0064"/>
    <w:rsid w:val="00240DDC"/>
    <w:rsid w:val="002447F9"/>
    <w:rsid w:val="00303CB4"/>
    <w:rsid w:val="0034087D"/>
    <w:rsid w:val="003629CB"/>
    <w:rsid w:val="003840EA"/>
    <w:rsid w:val="003B35EB"/>
    <w:rsid w:val="003C7A09"/>
    <w:rsid w:val="003D718E"/>
    <w:rsid w:val="003F02B8"/>
    <w:rsid w:val="00404296"/>
    <w:rsid w:val="00451BCA"/>
    <w:rsid w:val="00560809"/>
    <w:rsid w:val="00590ABE"/>
    <w:rsid w:val="005D3CAA"/>
    <w:rsid w:val="0060309F"/>
    <w:rsid w:val="0063501C"/>
    <w:rsid w:val="00645153"/>
    <w:rsid w:val="0065030D"/>
    <w:rsid w:val="00706264"/>
    <w:rsid w:val="007141F2"/>
    <w:rsid w:val="00743ECA"/>
    <w:rsid w:val="00785F84"/>
    <w:rsid w:val="007C6916"/>
    <w:rsid w:val="007C7FF0"/>
    <w:rsid w:val="00864592"/>
    <w:rsid w:val="00880ED7"/>
    <w:rsid w:val="0091235C"/>
    <w:rsid w:val="0094056C"/>
    <w:rsid w:val="009442C8"/>
    <w:rsid w:val="00946149"/>
    <w:rsid w:val="00981525"/>
    <w:rsid w:val="00982781"/>
    <w:rsid w:val="009A0F71"/>
    <w:rsid w:val="00AA6670"/>
    <w:rsid w:val="00B017BF"/>
    <w:rsid w:val="00C2729D"/>
    <w:rsid w:val="00C5524B"/>
    <w:rsid w:val="00C55563"/>
    <w:rsid w:val="00C55D52"/>
    <w:rsid w:val="00CA54AB"/>
    <w:rsid w:val="00CB3EE8"/>
    <w:rsid w:val="00D7235F"/>
    <w:rsid w:val="00D77BA0"/>
    <w:rsid w:val="00DD4314"/>
    <w:rsid w:val="00DE2FF3"/>
    <w:rsid w:val="00E0720C"/>
    <w:rsid w:val="00E42DAA"/>
    <w:rsid w:val="00E56B0C"/>
    <w:rsid w:val="00E735A1"/>
    <w:rsid w:val="00EB0D8B"/>
    <w:rsid w:val="00F107C1"/>
    <w:rsid w:val="00F23474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147"/>
  <w15:docId w15:val="{F858578B-B1A9-4DDB-A455-3FF02851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9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7F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FF0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80/8a479c028d080f9c4013f9a12ca4bc04a1bc752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80/8a479c028d080f9c4013f9a12ca4bc04a1bc75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8a479c028d080f9c4013f9a12ca4bc04a1bc7527/" TargetMode="External"/><Relationship Id="rId11" Type="http://schemas.openxmlformats.org/officeDocument/2006/relationships/hyperlink" Target="http://www.consultant.ru/document/cons_doc_LAW_300880/8a479c028d080f9c4013f9a12ca4bc04a1bc7527/" TargetMode="External"/><Relationship Id="rId5" Type="http://schemas.openxmlformats.org/officeDocument/2006/relationships/hyperlink" Target="http://www.consultant.ru/document/cons_doc_LAW_315087/4f6f8ce989e05f92c8d919d5b2f54ec435cabaf3/" TargetMode="External"/><Relationship Id="rId10" Type="http://schemas.openxmlformats.org/officeDocument/2006/relationships/hyperlink" Target="http://www.consultant.ru/document/cons_doc_LAW_300880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0880/8a479c028d080f9c4013f9a12ca4bc04a1bc7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 Игнатьева</cp:lastModifiedBy>
  <cp:revision>16</cp:revision>
  <cp:lastPrinted>2019-04-22T08:27:00Z</cp:lastPrinted>
  <dcterms:created xsi:type="dcterms:W3CDTF">2019-02-21T14:03:00Z</dcterms:created>
  <dcterms:modified xsi:type="dcterms:W3CDTF">2019-04-23T05:20:00Z</dcterms:modified>
</cp:coreProperties>
</file>