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78" w:rsidRDefault="00C07978" w:rsidP="003B4016">
      <w:pPr>
        <w:pStyle w:val="a6"/>
        <w:jc w:val="both"/>
      </w:pPr>
      <w:r>
        <w:rPr>
          <w:rStyle w:val="a3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B4016" w:rsidTr="003B4016">
        <w:trPr>
          <w:trHeight w:val="1809"/>
        </w:trPr>
        <w:tc>
          <w:tcPr>
            <w:tcW w:w="9571" w:type="dxa"/>
          </w:tcPr>
          <w:p w:rsidR="003B4016" w:rsidRDefault="003B4016" w:rsidP="003B4016">
            <w:pPr>
              <w:pStyle w:val="a6"/>
              <w:ind w:firstLine="567"/>
              <w:jc w:val="both"/>
              <w:rPr>
                <w:sz w:val="28"/>
                <w:szCs w:val="28"/>
              </w:rPr>
            </w:pPr>
            <w:r w:rsidRPr="003B4016">
              <w:rPr>
                <w:sz w:val="28"/>
                <w:szCs w:val="28"/>
              </w:rPr>
              <w:t xml:space="preserve">Общие требования ко всем должностям муниципальной службы установлены </w:t>
            </w:r>
            <w:hyperlink r:id="rId5" w:history="1">
              <w:r w:rsidRPr="003B4016">
                <w:rPr>
                  <w:rStyle w:val="a7"/>
                  <w:color w:val="auto"/>
                  <w:sz w:val="28"/>
                  <w:szCs w:val="28"/>
                  <w:u w:val="none"/>
                </w:rPr>
                <w:t>Кодексом Республики Татарстан о муниципальной службе от 25.06.2013 №50-ЗРТ</w:t>
              </w:r>
            </w:hyperlink>
            <w:r w:rsidRPr="003B4016">
              <w:rPr>
                <w:sz w:val="28"/>
                <w:szCs w:val="28"/>
              </w:rPr>
              <w:t>.</w:t>
            </w:r>
          </w:p>
          <w:p w:rsidR="003B4016" w:rsidRPr="003B4016" w:rsidRDefault="003B4016" w:rsidP="003B4016">
            <w:pPr>
              <w:pStyle w:val="a6"/>
              <w:ind w:firstLine="567"/>
              <w:jc w:val="both"/>
              <w:rPr>
                <w:sz w:val="28"/>
                <w:szCs w:val="28"/>
              </w:rPr>
            </w:pPr>
            <w:r w:rsidRPr="003B4016">
              <w:rPr>
                <w:sz w:val="28"/>
                <w:szCs w:val="28"/>
              </w:rPr>
              <w:t xml:space="preserve">Лицам, желающим подать документы для замещения определенной должности, необходимо заполнить </w:t>
            </w:r>
            <w:hyperlink r:id="rId6" w:history="1">
              <w:r w:rsidRPr="003B4016">
                <w:rPr>
                  <w:rStyle w:val="a7"/>
                  <w:color w:val="auto"/>
                  <w:sz w:val="28"/>
                  <w:szCs w:val="28"/>
                  <w:u w:val="none"/>
                </w:rPr>
                <w:t>резюме</w:t>
              </w:r>
            </w:hyperlink>
            <w:r w:rsidRPr="003B4016">
              <w:rPr>
                <w:sz w:val="28"/>
                <w:szCs w:val="28"/>
              </w:rPr>
              <w:t xml:space="preserve"> и направить по адресу: </w:t>
            </w:r>
            <w:r w:rsidRPr="003B4016">
              <w:rPr>
                <w:b/>
                <w:sz w:val="28"/>
                <w:szCs w:val="28"/>
                <w:lang w:val="en-US"/>
              </w:rPr>
              <w:t>Sergey</w:t>
            </w:r>
            <w:r w:rsidRPr="003B4016">
              <w:rPr>
                <w:b/>
                <w:sz w:val="28"/>
                <w:szCs w:val="28"/>
              </w:rPr>
              <w:t>.</w:t>
            </w:r>
            <w:r w:rsidRPr="003B4016">
              <w:rPr>
                <w:b/>
                <w:sz w:val="28"/>
                <w:szCs w:val="28"/>
                <w:lang w:val="en-US"/>
              </w:rPr>
              <w:t>Pavlov</w:t>
            </w:r>
            <w:r w:rsidRPr="003B4016">
              <w:rPr>
                <w:b/>
                <w:sz w:val="28"/>
                <w:szCs w:val="28"/>
              </w:rPr>
              <w:t>@</w:t>
            </w:r>
            <w:proofErr w:type="spellStart"/>
            <w:r w:rsidRPr="003B4016">
              <w:rPr>
                <w:b/>
                <w:sz w:val="28"/>
                <w:szCs w:val="28"/>
                <w:lang w:val="en-US"/>
              </w:rPr>
              <w:t>tatar</w:t>
            </w:r>
            <w:proofErr w:type="spellEnd"/>
            <w:r w:rsidRPr="003B4016">
              <w:rPr>
                <w:b/>
                <w:sz w:val="28"/>
                <w:szCs w:val="28"/>
              </w:rPr>
              <w:t>.</w:t>
            </w:r>
            <w:proofErr w:type="spellStart"/>
            <w:r w:rsidRPr="003B4016">
              <w:rPr>
                <w:b/>
                <w:sz w:val="28"/>
                <w:szCs w:val="28"/>
                <w:lang w:val="en-US"/>
              </w:rPr>
              <w:t>ru</w:t>
            </w:r>
            <w:proofErr w:type="spellEnd"/>
          </w:p>
          <w:p w:rsidR="003B4016" w:rsidRDefault="003B4016" w:rsidP="003B4016">
            <w:r w:rsidRPr="003B401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Телефон для справок: (84367) 30560, Павлов Сергей Николаевич</w:t>
            </w:r>
          </w:p>
        </w:tc>
      </w:tr>
    </w:tbl>
    <w:p w:rsidR="00F91756" w:rsidRDefault="00F91756">
      <w:bookmarkStart w:id="0" w:name="_GoBack"/>
      <w:bookmarkEnd w:id="0"/>
    </w:p>
    <w:sectPr w:rsidR="00F91756" w:rsidSect="00B83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58"/>
    <w:rsid w:val="00054B5A"/>
    <w:rsid w:val="00104258"/>
    <w:rsid w:val="003B4016"/>
    <w:rsid w:val="00896C22"/>
    <w:rsid w:val="00B834B5"/>
    <w:rsid w:val="00C07978"/>
    <w:rsid w:val="00F9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34B5"/>
    <w:rPr>
      <w:b/>
      <w:bCs/>
    </w:rPr>
  </w:style>
  <w:style w:type="table" w:styleId="a4">
    <w:name w:val="Table Grid"/>
    <w:basedOn w:val="a1"/>
    <w:uiPriority w:val="59"/>
    <w:rsid w:val="00B83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C07978"/>
    <w:rPr>
      <w:i/>
      <w:iCs/>
    </w:rPr>
  </w:style>
  <w:style w:type="paragraph" w:styleId="a6">
    <w:name w:val="Normal (Web)"/>
    <w:basedOn w:val="a"/>
    <w:uiPriority w:val="99"/>
    <w:unhideWhenUsed/>
    <w:rsid w:val="00C0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079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34B5"/>
    <w:rPr>
      <w:b/>
      <w:bCs/>
    </w:rPr>
  </w:style>
  <w:style w:type="table" w:styleId="a4">
    <w:name w:val="Table Grid"/>
    <w:basedOn w:val="a1"/>
    <w:uiPriority w:val="59"/>
    <w:rsid w:val="00B83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C07978"/>
    <w:rPr>
      <w:i/>
      <w:iCs/>
    </w:rPr>
  </w:style>
  <w:style w:type="paragraph" w:styleId="a6">
    <w:name w:val="Normal (Web)"/>
    <w:basedOn w:val="a"/>
    <w:uiPriority w:val="99"/>
    <w:unhideWhenUsed/>
    <w:rsid w:val="00C0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079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sp.kzn.ru/sites/default/files/opalate/vakansii/resume.doc" TargetMode="External"/><Relationship Id="rId5" Type="http://schemas.openxmlformats.org/officeDocument/2006/relationships/hyperlink" Target="http://ksp.kzn.ru/sites/default/files/zakonodatelstwo/federal/zakonomuns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2013-10-11T09:04:00Z</cp:lastPrinted>
  <dcterms:created xsi:type="dcterms:W3CDTF">2013-10-11T06:29:00Z</dcterms:created>
  <dcterms:modified xsi:type="dcterms:W3CDTF">2013-10-11T11:54:00Z</dcterms:modified>
</cp:coreProperties>
</file>