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 от </w:t>
      </w:r>
      <w:r w:rsidR="00D1086B">
        <w:rPr>
          <w:sz w:val="24"/>
          <w:szCs w:val="24"/>
        </w:rPr>
        <w:t>24</w:t>
      </w:r>
      <w:r w:rsidR="004A3B12">
        <w:rPr>
          <w:sz w:val="24"/>
          <w:szCs w:val="24"/>
        </w:rPr>
        <w:t>.10</w:t>
      </w:r>
      <w:r w:rsidRPr="00621D08">
        <w:rPr>
          <w:sz w:val="24"/>
          <w:szCs w:val="24"/>
        </w:rPr>
        <w:t>.2019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2B361F" w:rsidRPr="00582415" w:rsidRDefault="002B361F" w:rsidP="002B361F">
      <w:pPr>
        <w:jc w:val="both"/>
        <w:rPr>
          <w:sz w:val="24"/>
          <w:szCs w:val="24"/>
        </w:rPr>
      </w:pPr>
      <w:r w:rsidRPr="00582415">
        <w:rPr>
          <w:b/>
          <w:sz w:val="24"/>
          <w:szCs w:val="24"/>
        </w:rPr>
        <w:t>по лоту № 1</w:t>
      </w:r>
      <w:r w:rsidRPr="00582415">
        <w:rPr>
          <w:sz w:val="24"/>
          <w:szCs w:val="24"/>
        </w:rPr>
        <w:t xml:space="preserve"> –  </w:t>
      </w:r>
      <w:hyperlink r:id="rId5" w:history="1">
        <w:proofErr w:type="spellStart"/>
        <w:r w:rsidRPr="00582415">
          <w:rPr>
            <w:rStyle w:val="a4"/>
            <w:color w:val="000000" w:themeColor="text1"/>
            <w:sz w:val="24"/>
            <w:szCs w:val="24"/>
            <w:u w:val="none"/>
          </w:rPr>
          <w:t>Браганец</w:t>
        </w:r>
        <w:proofErr w:type="spellEnd"/>
        <w:r w:rsidRPr="00582415">
          <w:rPr>
            <w:rStyle w:val="a4"/>
            <w:color w:val="000000" w:themeColor="text1"/>
            <w:sz w:val="24"/>
            <w:szCs w:val="24"/>
            <w:u w:val="none"/>
          </w:rPr>
          <w:t xml:space="preserve"> Вадим Олегович</w:t>
        </w:r>
      </w:hyperlink>
      <w:r w:rsidRPr="00582415">
        <w:rPr>
          <w:color w:val="000000" w:themeColor="text1"/>
          <w:sz w:val="24"/>
          <w:szCs w:val="24"/>
        </w:rPr>
        <w:t xml:space="preserve"> </w:t>
      </w:r>
      <w:r w:rsidRPr="00582415">
        <w:rPr>
          <w:sz w:val="24"/>
          <w:szCs w:val="24"/>
        </w:rPr>
        <w:t xml:space="preserve">  (причина отказа: не приложены документы </w:t>
      </w:r>
      <w:proofErr w:type="gramStart"/>
      <w:r w:rsidRPr="00582415">
        <w:rPr>
          <w:sz w:val="24"/>
          <w:szCs w:val="24"/>
        </w:rPr>
        <w:t>согласно</w:t>
      </w:r>
      <w:proofErr w:type="gramEnd"/>
      <w:r w:rsidRPr="00582415">
        <w:rPr>
          <w:sz w:val="24"/>
          <w:szCs w:val="24"/>
        </w:rPr>
        <w:t xml:space="preserve"> информационного сообщения (предусмотренные ст. 16 ФЗ №179-ФЗ О приватизации государственного и муниципального имущества);</w:t>
      </w:r>
    </w:p>
    <w:p w:rsidR="002B361F" w:rsidRPr="00582415" w:rsidRDefault="002B361F" w:rsidP="002B361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582415">
        <w:rPr>
          <w:b/>
          <w:sz w:val="24"/>
          <w:szCs w:val="24"/>
        </w:rPr>
        <w:t>по лоту № 5</w:t>
      </w:r>
      <w:r w:rsidRPr="00582415">
        <w:rPr>
          <w:sz w:val="24"/>
          <w:szCs w:val="24"/>
        </w:rPr>
        <w:t xml:space="preserve"> - </w:t>
      </w:r>
      <w:hyperlink r:id="rId6" w:history="1">
        <w:proofErr w:type="spellStart"/>
        <w:r w:rsidRPr="00582415">
          <w:rPr>
            <w:rStyle w:val="a4"/>
            <w:color w:val="000000" w:themeColor="text1"/>
            <w:sz w:val="24"/>
            <w:szCs w:val="24"/>
            <w:u w:val="none"/>
          </w:rPr>
          <w:t>Браганец</w:t>
        </w:r>
        <w:proofErr w:type="spellEnd"/>
        <w:r w:rsidRPr="00582415">
          <w:rPr>
            <w:rStyle w:val="a4"/>
            <w:color w:val="000000" w:themeColor="text1"/>
            <w:sz w:val="24"/>
            <w:szCs w:val="24"/>
            <w:u w:val="none"/>
          </w:rPr>
          <w:t xml:space="preserve"> Вадим Олегович</w:t>
        </w:r>
      </w:hyperlink>
      <w:r w:rsidRPr="00582415">
        <w:rPr>
          <w:color w:val="000000" w:themeColor="text1"/>
          <w:sz w:val="24"/>
          <w:szCs w:val="24"/>
        </w:rPr>
        <w:t xml:space="preserve"> </w:t>
      </w:r>
      <w:r w:rsidRPr="00582415">
        <w:rPr>
          <w:sz w:val="24"/>
          <w:szCs w:val="24"/>
        </w:rPr>
        <w:t xml:space="preserve">  (причина отказа: не приложены документы согласно информационного сообщения (предусмотренные ст. 16 ФЗ №179-ФЗ О приватизации государственного и муниципального имущества</w:t>
      </w:r>
      <w:proofErr w:type="gramStart"/>
      <w:r w:rsidRPr="00582415">
        <w:rPr>
          <w:sz w:val="24"/>
          <w:szCs w:val="24"/>
        </w:rPr>
        <w:t>);.</w:t>
      </w:r>
      <w:proofErr w:type="gramEnd"/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B361F" w:rsidRPr="00582415" w:rsidRDefault="002B361F" w:rsidP="002B361F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58241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2B361F" w:rsidRPr="00582415" w:rsidTr="00B736A9">
        <w:tc>
          <w:tcPr>
            <w:tcW w:w="2835" w:type="dxa"/>
            <w:tcBorders>
              <w:bottom w:val="single" w:sz="4" w:space="0" w:color="auto"/>
            </w:tcBorders>
          </w:tcPr>
          <w:p w:rsidR="002B361F" w:rsidRPr="00582415" w:rsidRDefault="002B361F" w:rsidP="00B736A9">
            <w:pPr>
              <w:contextualSpacing/>
              <w:jc w:val="center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bottom"/>
          </w:tcPr>
          <w:p w:rsidR="002B361F" w:rsidRPr="00582415" w:rsidRDefault="002B361F" w:rsidP="00B736A9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582415">
              <w:rPr>
                <w:sz w:val="24"/>
                <w:szCs w:val="24"/>
              </w:rPr>
              <w:t xml:space="preserve">И.Р. </w:t>
            </w:r>
            <w:proofErr w:type="spellStart"/>
            <w:r w:rsidRPr="00582415">
              <w:rPr>
                <w:sz w:val="24"/>
                <w:szCs w:val="24"/>
              </w:rPr>
              <w:t>Давлетханов</w:t>
            </w:r>
            <w:proofErr w:type="spellEnd"/>
          </w:p>
        </w:tc>
      </w:tr>
      <w:tr w:rsidR="002B361F" w:rsidRPr="00582415" w:rsidTr="00B736A9">
        <w:tc>
          <w:tcPr>
            <w:tcW w:w="2835" w:type="dxa"/>
            <w:tcBorders>
              <w:bottom w:val="single" w:sz="4" w:space="0" w:color="auto"/>
            </w:tcBorders>
          </w:tcPr>
          <w:p w:rsidR="002B361F" w:rsidRPr="00582415" w:rsidRDefault="002B361F" w:rsidP="00B736A9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2B361F" w:rsidRPr="00582415" w:rsidRDefault="002B361F" w:rsidP="00B736A9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2B361F" w:rsidRPr="00582415" w:rsidRDefault="002B361F" w:rsidP="00B736A9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582415">
              <w:rPr>
                <w:sz w:val="24"/>
                <w:szCs w:val="24"/>
              </w:rPr>
              <w:t xml:space="preserve">Г.П. </w:t>
            </w:r>
            <w:proofErr w:type="spellStart"/>
            <w:r w:rsidRPr="00582415">
              <w:rPr>
                <w:sz w:val="24"/>
                <w:szCs w:val="24"/>
              </w:rPr>
              <w:t>Товкалев</w:t>
            </w:r>
            <w:proofErr w:type="spellEnd"/>
            <w:r w:rsidRPr="00582415">
              <w:rPr>
                <w:sz w:val="24"/>
                <w:szCs w:val="24"/>
              </w:rPr>
              <w:t xml:space="preserve"> </w:t>
            </w:r>
          </w:p>
        </w:tc>
      </w:tr>
      <w:tr w:rsidR="002B361F" w:rsidRPr="00582415" w:rsidTr="00B736A9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361F" w:rsidRPr="00582415" w:rsidRDefault="002B361F" w:rsidP="00B736A9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2B361F" w:rsidRPr="00582415" w:rsidRDefault="002B361F" w:rsidP="00B736A9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2B361F" w:rsidRPr="00582415" w:rsidRDefault="002B361F" w:rsidP="00B736A9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2B361F" w:rsidRPr="00582415" w:rsidRDefault="002B361F" w:rsidP="00B736A9">
            <w:pPr>
              <w:suppressAutoHyphens/>
              <w:contextualSpacing/>
              <w:rPr>
                <w:sz w:val="24"/>
                <w:szCs w:val="24"/>
              </w:rPr>
            </w:pPr>
            <w:r w:rsidRPr="00582415">
              <w:rPr>
                <w:sz w:val="24"/>
                <w:szCs w:val="24"/>
              </w:rPr>
              <w:t xml:space="preserve">Д.Р. </w:t>
            </w:r>
            <w:proofErr w:type="spellStart"/>
            <w:r w:rsidRPr="00582415">
              <w:rPr>
                <w:sz w:val="24"/>
                <w:szCs w:val="24"/>
              </w:rPr>
              <w:t>Байгильдин</w:t>
            </w:r>
            <w:proofErr w:type="spellEnd"/>
          </w:p>
        </w:tc>
      </w:tr>
      <w:tr w:rsidR="002B361F" w:rsidRPr="00582415" w:rsidTr="00B736A9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361F" w:rsidRPr="00582415" w:rsidRDefault="002B361F" w:rsidP="00B736A9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2B361F" w:rsidRPr="00582415" w:rsidRDefault="002B361F" w:rsidP="00B736A9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2B361F" w:rsidRPr="00582415" w:rsidRDefault="002B361F" w:rsidP="00B736A9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2B361F" w:rsidRPr="00582415" w:rsidRDefault="002B361F" w:rsidP="00B736A9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82415">
              <w:rPr>
                <w:sz w:val="24"/>
                <w:szCs w:val="24"/>
              </w:rPr>
              <w:t>Г.З. Закирова</w:t>
            </w:r>
          </w:p>
        </w:tc>
      </w:tr>
    </w:tbl>
    <w:p w:rsidR="002B361F" w:rsidRPr="00582415" w:rsidRDefault="002B361F" w:rsidP="002B361F">
      <w:pPr>
        <w:tabs>
          <w:tab w:val="left" w:pos="6480"/>
        </w:tabs>
        <w:suppressAutoHyphens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175BD1"/>
    <w:rsid w:val="002B361F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9A5776"/>
    <w:rsid w:val="00B30BEC"/>
    <w:rsid w:val="00BE405C"/>
    <w:rsid w:val="00D1086B"/>
    <w:rsid w:val="00D53AC5"/>
    <w:rsid w:val="00EB1F6B"/>
    <w:rsid w:val="00F8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B36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B3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le.zakazrf.ru/Customer/id/317245" TargetMode="External"/><Relationship Id="rId5" Type="http://schemas.openxmlformats.org/officeDocument/2006/relationships/hyperlink" Target="http://sale.zakazrf.ru/Customer/id/3172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3</cp:revision>
  <cp:lastPrinted>2019-10-24T13:16:00Z</cp:lastPrinted>
  <dcterms:created xsi:type="dcterms:W3CDTF">2019-10-24T13:16:00Z</dcterms:created>
  <dcterms:modified xsi:type="dcterms:W3CDTF">2019-10-24T13:16:00Z</dcterms:modified>
</cp:coreProperties>
</file>