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>:</w:t>
            </w:r>
            <w:r w:rsidR="00063D5B">
              <w:rPr>
                <w:sz w:val="28"/>
                <w:szCs w:val="28"/>
              </w:rPr>
              <w:t>25.</w:t>
            </w:r>
            <w:r w:rsidR="004C0F71">
              <w:rPr>
                <w:sz w:val="28"/>
                <w:szCs w:val="28"/>
              </w:rPr>
              <w:t>10.2019</w:t>
            </w:r>
            <w:r>
              <w:rPr>
                <w:sz w:val="28"/>
                <w:szCs w:val="28"/>
              </w:rPr>
              <w:t xml:space="preserve"> года в 1</w:t>
            </w:r>
            <w:r w:rsidR="00063D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.00 часов </w:t>
            </w:r>
          </w:p>
          <w:p w:rsidR="009C5A7D" w:rsidRDefault="009C5A7D" w:rsidP="00495106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</w:t>
            </w:r>
            <w:bookmarkStart w:id="0" w:name="_GoBack"/>
            <w:r w:rsidRPr="00063D5B">
              <w:rPr>
                <w:sz w:val="28"/>
                <w:szCs w:val="28"/>
              </w:rPr>
              <w:t xml:space="preserve">Электронная площадка  АО «Агентство по государственному заказу Республики Татарстан» - </w:t>
            </w:r>
            <w:r w:rsidRPr="00063D5B">
              <w:rPr>
                <w:b/>
                <w:sz w:val="28"/>
                <w:szCs w:val="28"/>
                <w:lang w:val="en-US"/>
              </w:rPr>
              <w:t>sale</w:t>
            </w:r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zakazrf</w:t>
            </w:r>
            <w:proofErr w:type="spellEnd"/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063D5B">
              <w:rPr>
                <w:b/>
                <w:sz w:val="28"/>
                <w:szCs w:val="28"/>
              </w:rPr>
              <w:t xml:space="preserve"> </w:t>
            </w:r>
            <w:r w:rsidRPr="00063D5B">
              <w:rPr>
                <w:b/>
                <w:i/>
                <w:sz w:val="28"/>
                <w:szCs w:val="28"/>
              </w:rPr>
              <w:t>(</w:t>
            </w:r>
            <w:r w:rsidRPr="00063D5B">
              <w:rPr>
                <w:b/>
                <w:i/>
                <w:iCs/>
                <w:sz w:val="28"/>
                <w:szCs w:val="28"/>
              </w:rPr>
              <w:t xml:space="preserve">Извещение № </w:t>
            </w:r>
            <w:r w:rsidR="00063D5B" w:rsidRPr="00063D5B">
              <w:rPr>
                <w:b/>
                <w:sz w:val="28"/>
                <w:szCs w:val="28"/>
              </w:rPr>
              <w:t>SALEEPP00000198</w:t>
            </w:r>
            <w:r w:rsidRPr="00063D5B">
              <w:rPr>
                <w:b/>
                <w:i/>
                <w:iCs/>
                <w:sz w:val="28"/>
                <w:szCs w:val="28"/>
              </w:rPr>
              <w:t>)</w:t>
            </w:r>
            <w:bookmarkEnd w:id="0"/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063D5B" w:rsidRDefault="00063D5B" w:rsidP="00035BC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3D5B">
                    <w:rPr>
                      <w:color w:val="000000"/>
                      <w:sz w:val="28"/>
                      <w:szCs w:val="28"/>
                    </w:rPr>
                    <w:t>Легковой автомобиль LADA 212140 , год выпуска 2013, цвет – ярко - белый, VIN ХТА 212140D2140623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063D5B">
                  <w:pPr>
                    <w:jc w:val="center"/>
                    <w:rPr>
                      <w:highlight w:val="yellow"/>
                    </w:rPr>
                  </w:pPr>
                  <w:r>
                    <w:t>Тимонин Андрей Владимирович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063D5B" w:rsidP="009F120A">
                  <w:pPr>
                    <w:jc w:val="center"/>
                    <w:rPr>
                      <w:highlight w:val="yellow"/>
                    </w:rPr>
                  </w:pPr>
                  <w:r>
                    <w:t>100100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063D5B">
                  <w:pPr>
                    <w:jc w:val="center"/>
                    <w:rPr>
                      <w:sz w:val="22"/>
                      <w:highlight w:val="yellow"/>
                    </w:rPr>
                  </w:pPr>
                  <w:r>
                    <w:t>Тимонин Андрей Владимирович</w:t>
                  </w:r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5B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2019-10-25T12:56:00Z</dcterms:created>
  <dcterms:modified xsi:type="dcterms:W3CDTF">2019-10-25T12:56:00Z</dcterms:modified>
</cp:coreProperties>
</file>