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76" w:rsidRPr="00CE2E96" w:rsidRDefault="00203576" w:rsidP="00203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667AC" w:rsidRDefault="00203576" w:rsidP="0020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второе</w:t>
      </w:r>
      <w:r w:rsidRPr="00CE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 w:rsidRPr="00CE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Пестречинского</w:t>
      </w:r>
      <w:proofErr w:type="spellEnd"/>
      <w:r w:rsidRPr="00CE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576" w:rsidRPr="00CE2E96" w:rsidRDefault="00203576" w:rsidP="002035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района Республики Татарстан третьего</w:t>
      </w: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</w:p>
    <w:p w:rsidR="00203576" w:rsidRPr="00CE2E96" w:rsidRDefault="00203576" w:rsidP="00203576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576" w:rsidRPr="00CE2E96" w:rsidRDefault="00203576" w:rsidP="00203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03576" w:rsidRPr="00CE2E96" w:rsidRDefault="00203576" w:rsidP="00203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proofErr w:type="spellStart"/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Пестречинского</w:t>
      </w:r>
      <w:proofErr w:type="spellEnd"/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203576" w:rsidRPr="00CE2E96" w:rsidRDefault="00203576" w:rsidP="00203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</w:p>
    <w:p w:rsidR="00203576" w:rsidRDefault="00203576" w:rsidP="002035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576" w:rsidRDefault="005D73D1" w:rsidP="0020357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03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</w:t>
      </w:r>
      <w:r w:rsidR="00203576"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03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года                                                                                                             № </w:t>
      </w:r>
    </w:p>
    <w:p w:rsidR="00203576" w:rsidRDefault="00203576" w:rsidP="0020357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2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070066" w:rsidRDefault="00070066" w:rsidP="000700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0066">
        <w:rPr>
          <w:rFonts w:ascii="Times New Roman" w:hAnsi="Times New Roman" w:cs="Times New Roman"/>
          <w:sz w:val="28"/>
          <w:szCs w:val="28"/>
        </w:rPr>
        <w:t>О мерах поддержки субъектов малого и среднего предпринимательства в части предоставления отсрочки уплаты арендных платежей</w:t>
      </w:r>
    </w:p>
    <w:p w:rsidR="00070066" w:rsidRPr="00070066" w:rsidRDefault="00070066" w:rsidP="0007006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5E" w:rsidRDefault="00A7345E" w:rsidP="00A73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A734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6 октября 2003 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734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 «Об общих принципах организации местного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734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самоуправления в Российской Федерации»</w:t>
        </w:r>
      </w:hyperlink>
      <w:r w:rsidRPr="00A734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Правительства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19 марта 2020 года</w:t>
      </w:r>
      <w:r w:rsidRPr="00A7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734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670-р «О мерах поддержки субъектов малого и среднего предпринимательства», распоряжением Кабинета Министро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Республики Татарстан от 22 апреля </w:t>
      </w:r>
      <w:r w:rsidRPr="00A734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7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7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734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820-р,</w:t>
      </w:r>
      <w:r w:rsidR="005537B2" w:rsidRPr="00A267EE">
        <w:rPr>
          <w:rFonts w:ascii="Times New Roman" w:hAnsi="Times New Roman" w:cs="Times New Roman"/>
          <w:sz w:val="28"/>
          <w:szCs w:val="28"/>
        </w:rPr>
        <w:t xml:space="preserve"> </w:t>
      </w:r>
      <w:r w:rsidR="005537B2" w:rsidRPr="0020357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5537B2" w:rsidRPr="00203576">
        <w:rPr>
          <w:rFonts w:ascii="Times New Roman" w:hAnsi="Times New Roman" w:cs="Times New Roman"/>
          <w:b/>
          <w:sz w:val="28"/>
          <w:szCs w:val="28"/>
        </w:rPr>
        <w:t>Пестречинского</w:t>
      </w:r>
      <w:proofErr w:type="spellEnd"/>
      <w:r w:rsidR="005537B2" w:rsidRPr="0020357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решил:</w:t>
      </w:r>
    </w:p>
    <w:p w:rsidR="00A7345E" w:rsidRPr="00A7345E" w:rsidRDefault="00A7345E" w:rsidP="00A73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597" w:rsidRPr="00A7345E">
        <w:rPr>
          <w:rFonts w:ascii="Times New Roman" w:hAnsi="Times New Roman" w:cs="Times New Roman"/>
          <w:sz w:val="28"/>
          <w:szCs w:val="28"/>
        </w:rPr>
        <w:t>Палате имущественных и земельных отношений Пестречинского муниципального района Республики Татарстан по договорам аренды муниципального имущества</w:t>
      </w:r>
      <w:r w:rsidRPr="00A7345E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составляющего муниципальную казну</w:t>
      </w:r>
      <w:r w:rsidR="00E32597" w:rsidRPr="00A7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597" w:rsidRPr="00A7345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E32597" w:rsidRPr="00A734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A7345E">
        <w:rPr>
          <w:rFonts w:ascii="Times New Roman" w:hAnsi="Times New Roman" w:cs="Times New Roman"/>
          <w:sz w:val="28"/>
          <w:szCs w:val="28"/>
        </w:rPr>
        <w:t>, и земель, государственная собственность на которые не разграничена (далее – муниципальное имущество), обеспечить:</w:t>
      </w:r>
      <w:r w:rsidR="00E32597" w:rsidRPr="00A73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97" w:rsidRPr="00A7345E" w:rsidRDefault="007E1CFC" w:rsidP="00A7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5E">
        <w:rPr>
          <w:rFonts w:ascii="Times New Roman" w:hAnsi="Times New Roman" w:cs="Times New Roman"/>
          <w:sz w:val="28"/>
          <w:szCs w:val="28"/>
        </w:rPr>
        <w:t>а</w:t>
      </w:r>
      <w:r w:rsidR="00E32597" w:rsidRPr="00A7345E">
        <w:rPr>
          <w:rFonts w:ascii="Times New Roman" w:hAnsi="Times New Roman" w:cs="Times New Roman"/>
          <w:sz w:val="28"/>
          <w:szCs w:val="28"/>
        </w:rPr>
        <w:t>) в течение семи рабочих дней со дня обращения арендаторов-субъектов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за апрель</w:t>
      </w:r>
      <w:r w:rsidR="004F647E">
        <w:rPr>
          <w:rFonts w:ascii="Times New Roman" w:hAnsi="Times New Roman" w:cs="Times New Roman"/>
          <w:sz w:val="28"/>
          <w:szCs w:val="28"/>
        </w:rPr>
        <w:t xml:space="preserve"> - </w:t>
      </w:r>
      <w:r w:rsidR="00E32597" w:rsidRPr="00A7345E">
        <w:rPr>
          <w:rFonts w:ascii="Times New Roman" w:hAnsi="Times New Roman" w:cs="Times New Roman"/>
          <w:sz w:val="28"/>
          <w:szCs w:val="28"/>
        </w:rPr>
        <w:t xml:space="preserve">июнь 2020 года на срок, предложенный такими арендаторами, с началом срока уплаты отсроченных арендных платежей не позднее января 2021 года; </w:t>
      </w:r>
    </w:p>
    <w:p w:rsidR="00E32597" w:rsidRDefault="007E1CFC" w:rsidP="007E1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32597">
        <w:rPr>
          <w:rFonts w:ascii="Times New Roman" w:hAnsi="Times New Roman" w:cs="Times New Roman"/>
          <w:sz w:val="28"/>
          <w:szCs w:val="28"/>
        </w:rPr>
        <w:t xml:space="preserve">) размещение на официальном сайте Пестречинского муниципального района Республики Татарстан со дня вступления в силу настоящего </w:t>
      </w:r>
      <w:r w:rsidR="00D043A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32597">
        <w:rPr>
          <w:rFonts w:ascii="Times New Roman" w:hAnsi="Times New Roman" w:cs="Times New Roman"/>
          <w:sz w:val="28"/>
          <w:szCs w:val="28"/>
        </w:rPr>
        <w:t>информации для арендаторов</w:t>
      </w:r>
      <w:r w:rsidR="004F647E">
        <w:rPr>
          <w:rFonts w:ascii="Times New Roman" w:hAnsi="Times New Roman" w:cs="Times New Roman"/>
          <w:sz w:val="28"/>
          <w:szCs w:val="28"/>
        </w:rPr>
        <w:t xml:space="preserve"> – </w:t>
      </w:r>
      <w:r w:rsidR="00E3259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о возможности заключения дополнительных соглашений в соответствии с подпунктом «а» настоящего пункта.</w:t>
      </w:r>
    </w:p>
    <w:p w:rsidR="00E32597" w:rsidRDefault="00E32597" w:rsidP="007E1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3576">
        <w:rPr>
          <w:rFonts w:ascii="Times New Roman" w:hAnsi="Times New Roman" w:cs="Times New Roman"/>
          <w:sz w:val="28"/>
          <w:szCs w:val="28"/>
        </w:rPr>
        <w:t xml:space="preserve"> Установить,</w:t>
      </w:r>
      <w:r>
        <w:rPr>
          <w:rFonts w:ascii="Times New Roman" w:hAnsi="Times New Roman" w:cs="Times New Roman"/>
          <w:sz w:val="28"/>
          <w:szCs w:val="28"/>
        </w:rPr>
        <w:t xml:space="preserve"> что:</w:t>
      </w:r>
    </w:p>
    <w:p w:rsidR="00E32597" w:rsidRDefault="004F647E" w:rsidP="007E1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E1CFC">
        <w:rPr>
          <w:rFonts w:ascii="Times New Roman" w:hAnsi="Times New Roman" w:cs="Times New Roman"/>
          <w:sz w:val="28"/>
          <w:szCs w:val="28"/>
        </w:rPr>
        <w:t>о</w:t>
      </w:r>
      <w:r w:rsidR="00E32597">
        <w:rPr>
          <w:rFonts w:ascii="Times New Roman" w:hAnsi="Times New Roman" w:cs="Times New Roman"/>
          <w:sz w:val="28"/>
          <w:szCs w:val="28"/>
        </w:rPr>
        <w:t xml:space="preserve">тсрочка уплаты арендных платежей предоставляется арендаторам –субъектам малого и среднего предпринимательства, включенным в единый реестр субъектов малого и среднего предпринимательства, у которых по состоянию на дату введения режима повышенной готовности или чрезвычайной ситуации на территории </w:t>
      </w:r>
      <w:r w:rsidR="00E32597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Татарстан отсутствует неисполненная обязанность по уплате арендных платежей за предыдущий период по договорам </w:t>
      </w:r>
      <w:r>
        <w:rPr>
          <w:rFonts w:ascii="Times New Roman" w:hAnsi="Times New Roman" w:cs="Times New Roman"/>
          <w:sz w:val="28"/>
          <w:szCs w:val="28"/>
        </w:rPr>
        <w:t>аренды муниципального имущества</w:t>
      </w:r>
      <w:r w:rsidR="00E32597">
        <w:rPr>
          <w:rFonts w:ascii="Times New Roman" w:hAnsi="Times New Roman" w:cs="Times New Roman"/>
          <w:sz w:val="28"/>
          <w:szCs w:val="28"/>
        </w:rPr>
        <w:t>;</w:t>
      </w:r>
    </w:p>
    <w:p w:rsidR="007E1CFC" w:rsidRDefault="004F647E" w:rsidP="007E1C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E1CFC">
        <w:rPr>
          <w:rFonts w:ascii="Times New Roman" w:hAnsi="Times New Roman" w:cs="Times New Roman"/>
          <w:sz w:val="28"/>
          <w:szCs w:val="28"/>
        </w:rPr>
        <w:t xml:space="preserve">дополнительные соглашения, заключаемые в соответствии с подпунктом «а» пункта 1 настоящего решения, должны предусматривать отсрочку арендной платы за </w:t>
      </w:r>
      <w:r w:rsidR="00D043A8">
        <w:rPr>
          <w:rFonts w:ascii="Times New Roman" w:hAnsi="Times New Roman" w:cs="Times New Roman"/>
          <w:sz w:val="28"/>
          <w:szCs w:val="28"/>
        </w:rPr>
        <w:t>а</w:t>
      </w:r>
      <w:r w:rsidR="007E1CFC">
        <w:rPr>
          <w:rFonts w:ascii="Times New Roman" w:hAnsi="Times New Roman" w:cs="Times New Roman"/>
          <w:sz w:val="28"/>
          <w:szCs w:val="28"/>
        </w:rPr>
        <w:t>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C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CFC">
        <w:rPr>
          <w:rFonts w:ascii="Times New Roman" w:hAnsi="Times New Roman" w:cs="Times New Roman"/>
          <w:sz w:val="28"/>
          <w:szCs w:val="28"/>
        </w:rPr>
        <w:t xml:space="preserve">июнь 2020 года и уплату </w:t>
      </w:r>
      <w:r w:rsidR="00AE7CF4">
        <w:rPr>
          <w:rFonts w:ascii="Times New Roman" w:hAnsi="Times New Roman" w:cs="Times New Roman"/>
          <w:sz w:val="28"/>
          <w:szCs w:val="28"/>
        </w:rPr>
        <w:t xml:space="preserve">её </w:t>
      </w:r>
      <w:r w:rsidR="007E1CFC">
        <w:rPr>
          <w:rFonts w:ascii="Times New Roman" w:hAnsi="Times New Roman" w:cs="Times New Roman"/>
          <w:sz w:val="28"/>
          <w:szCs w:val="28"/>
        </w:rPr>
        <w:t>равными частями в сроки, предусмотренные договором аренды в 2020 и (или) 2021 годах, а также единовременную уплату суммы арендных платежей, по которым предоставляется отсрочка, при досрочном расторжении договора аренды.</w:t>
      </w:r>
    </w:p>
    <w:p w:rsidR="007E1CFC" w:rsidRDefault="007E1CFC" w:rsidP="00D043A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Палате имущественных и земельных отношений Пестречинского муниципального района Республики Татарстан обеспечить представление информации </w:t>
      </w:r>
      <w:r w:rsidR="00AE7CF4">
        <w:rPr>
          <w:rFonts w:ascii="Times New Roman" w:hAnsi="Times New Roman" w:cs="Times New Roman"/>
          <w:sz w:val="28"/>
          <w:szCs w:val="28"/>
        </w:rPr>
        <w:t xml:space="preserve">в Министерство земельных и имущественных отношений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 выполнении настоящего решения не позднее 10 числа месяца, следующего за </w:t>
      </w:r>
      <w:r w:rsidRPr="00276872">
        <w:rPr>
          <w:rFonts w:ascii="Times New Roman" w:hAnsi="Times New Roman" w:cs="Times New Roman"/>
          <w:sz w:val="28"/>
          <w:szCs w:val="28"/>
        </w:rPr>
        <w:t>отчетным</w:t>
      </w:r>
      <w:r>
        <w:rPr>
          <w:rFonts w:ascii="Times New Roman" w:hAnsi="Times New Roman" w:cs="Times New Roman"/>
          <w:sz w:val="28"/>
          <w:szCs w:val="28"/>
        </w:rPr>
        <w:t xml:space="preserve"> кварталом, начиная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квартала 2020 года.</w:t>
      </w:r>
    </w:p>
    <w:p w:rsidR="005537B2" w:rsidRPr="005537B2" w:rsidRDefault="005537B2" w:rsidP="00D043A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B2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(www.pravo.tatarstan.ru) и на официальном сайте Пест</w:t>
      </w:r>
      <w:bookmarkStart w:id="0" w:name="_GoBack"/>
      <w:bookmarkEnd w:id="0"/>
      <w:r w:rsidRPr="005537B2">
        <w:rPr>
          <w:rFonts w:ascii="Times New Roman" w:hAnsi="Times New Roman" w:cs="Times New Roman"/>
          <w:sz w:val="28"/>
          <w:szCs w:val="28"/>
        </w:rPr>
        <w:t>речинского муниципального района (www.pestreci.tatarstan.ru).</w:t>
      </w:r>
    </w:p>
    <w:p w:rsidR="005537B2" w:rsidRPr="00A267EE" w:rsidRDefault="00D043A8" w:rsidP="005537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37B2" w:rsidRPr="00A267E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</w:t>
      </w:r>
      <w:r w:rsidR="005537B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5537B2" w:rsidRPr="00A267EE">
        <w:rPr>
          <w:rFonts w:ascii="Times New Roman" w:hAnsi="Times New Roman" w:cs="Times New Roman"/>
          <w:sz w:val="28"/>
          <w:szCs w:val="28"/>
        </w:rPr>
        <w:t>.</w:t>
      </w:r>
    </w:p>
    <w:p w:rsidR="005537B2" w:rsidRDefault="00D043A8" w:rsidP="005537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37B2" w:rsidRPr="00A267E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5537B2">
        <w:rPr>
          <w:rFonts w:ascii="Times New Roman" w:hAnsi="Times New Roman" w:cs="Times New Roman"/>
          <w:sz w:val="28"/>
          <w:szCs w:val="28"/>
        </w:rPr>
        <w:t>Палату имущественных и земельных отношений Пестречинского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3A8" w:rsidRDefault="00D043A8" w:rsidP="005537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3A8" w:rsidRDefault="00D043A8" w:rsidP="00D04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3A8" w:rsidRDefault="00D043A8" w:rsidP="00D04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Пестречинского</w:t>
      </w:r>
    </w:p>
    <w:p w:rsidR="00D043A8" w:rsidRPr="00A267EE" w:rsidRDefault="00D043A8" w:rsidP="00D04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35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5537B2" w:rsidRPr="00A267EE" w:rsidRDefault="005537B2" w:rsidP="005537B2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C026B6" w:rsidRDefault="00D043A8" w:rsidP="00CE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6B6" w:rsidRDefault="00C026B6" w:rsidP="00CE2E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26B6" w:rsidSect="00A734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7DC5"/>
    <w:multiLevelType w:val="multilevel"/>
    <w:tmpl w:val="73A8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1591B"/>
    <w:multiLevelType w:val="hybridMultilevel"/>
    <w:tmpl w:val="F1C0E714"/>
    <w:lvl w:ilvl="0" w:tplc="7D3CED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BD57E0"/>
    <w:multiLevelType w:val="hybridMultilevel"/>
    <w:tmpl w:val="A21A6042"/>
    <w:lvl w:ilvl="0" w:tplc="F23EE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095C0D"/>
    <w:multiLevelType w:val="hybridMultilevel"/>
    <w:tmpl w:val="EB3267FC"/>
    <w:lvl w:ilvl="0" w:tplc="FB3A7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7B72B9"/>
    <w:multiLevelType w:val="multilevel"/>
    <w:tmpl w:val="C93A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96"/>
    <w:rsid w:val="00070066"/>
    <w:rsid w:val="00203576"/>
    <w:rsid w:val="00253099"/>
    <w:rsid w:val="00276872"/>
    <w:rsid w:val="002B6175"/>
    <w:rsid w:val="004242D1"/>
    <w:rsid w:val="00484A06"/>
    <w:rsid w:val="004F647E"/>
    <w:rsid w:val="005346A7"/>
    <w:rsid w:val="005537B2"/>
    <w:rsid w:val="005667AC"/>
    <w:rsid w:val="00571E93"/>
    <w:rsid w:val="005D73D1"/>
    <w:rsid w:val="005E7761"/>
    <w:rsid w:val="006148BE"/>
    <w:rsid w:val="00752019"/>
    <w:rsid w:val="007E1CFC"/>
    <w:rsid w:val="0090171B"/>
    <w:rsid w:val="00A7345E"/>
    <w:rsid w:val="00A949BC"/>
    <w:rsid w:val="00AE7CF4"/>
    <w:rsid w:val="00C026B6"/>
    <w:rsid w:val="00C15994"/>
    <w:rsid w:val="00CA36EE"/>
    <w:rsid w:val="00CE2E96"/>
    <w:rsid w:val="00D043A8"/>
    <w:rsid w:val="00D51323"/>
    <w:rsid w:val="00DD5479"/>
    <w:rsid w:val="00DF1230"/>
    <w:rsid w:val="00E32597"/>
    <w:rsid w:val="00E73FE8"/>
    <w:rsid w:val="00E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C9EF"/>
  <w15:chartTrackingRefBased/>
  <w15:docId w15:val="{E7151C19-CE70-49DC-975A-8293FF39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E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E2E96"/>
    <w:pPr>
      <w:ind w:left="720"/>
      <w:contextualSpacing/>
    </w:pPr>
  </w:style>
  <w:style w:type="paragraph" w:customStyle="1" w:styleId="ConsPlusNormal">
    <w:name w:val="ConsPlusNormal"/>
    <w:rsid w:val="00253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basedOn w:val="a"/>
    <w:link w:val="a6"/>
    <w:rsid w:val="00253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30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53099"/>
    <w:rPr>
      <w:color w:val="0000FF"/>
      <w:u w:val="single"/>
    </w:rPr>
  </w:style>
  <w:style w:type="paragraph" w:customStyle="1" w:styleId="ConsPlusNonformat">
    <w:name w:val="ConsPlusNonformat"/>
    <w:rsid w:val="00253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Венера Игнатьева</cp:lastModifiedBy>
  <cp:revision>10</cp:revision>
  <dcterms:created xsi:type="dcterms:W3CDTF">2020-05-06T07:58:00Z</dcterms:created>
  <dcterms:modified xsi:type="dcterms:W3CDTF">2020-05-12T08:40:00Z</dcterms:modified>
</cp:coreProperties>
</file>