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12" w:rsidRDefault="00991612" w:rsidP="00991612">
      <w:pPr>
        <w:pStyle w:val="western"/>
        <w:spacing w:before="0" w:beforeAutospacing="0" w:after="0" w:afterAutospacing="0"/>
        <w:ind w:left="-567" w:right="-142" w:firstLine="567"/>
        <w:jc w:val="center"/>
        <w:rPr>
          <w:b/>
          <w:sz w:val="22"/>
          <w:szCs w:val="22"/>
        </w:rPr>
      </w:pPr>
      <w:r w:rsidRPr="00E13E55">
        <w:rPr>
          <w:b/>
          <w:sz w:val="22"/>
          <w:szCs w:val="22"/>
        </w:rPr>
        <w:t>Информационное сообщение о результатах аукциона на право заключения договоров</w:t>
      </w:r>
    </w:p>
    <w:p w:rsidR="00841F73" w:rsidRPr="00103FF1" w:rsidRDefault="00991612" w:rsidP="00991612">
      <w:pPr>
        <w:pStyle w:val="western"/>
        <w:spacing w:before="0" w:beforeAutospacing="0" w:after="0" w:afterAutospacing="0"/>
        <w:ind w:left="-567" w:right="-142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E13E55">
        <w:rPr>
          <w:b/>
          <w:sz w:val="22"/>
          <w:szCs w:val="22"/>
        </w:rPr>
        <w:t>ренды</w:t>
      </w:r>
      <w:r>
        <w:rPr>
          <w:b/>
          <w:sz w:val="22"/>
          <w:szCs w:val="22"/>
        </w:rPr>
        <w:t xml:space="preserve"> 7</w:t>
      </w:r>
      <w:r w:rsidR="00841F73" w:rsidRPr="00103FF1">
        <w:rPr>
          <w:b/>
          <w:sz w:val="22"/>
          <w:szCs w:val="22"/>
        </w:rPr>
        <w:t xml:space="preserve"> - 2020</w:t>
      </w:r>
    </w:p>
    <w:p w:rsidR="00841F73" w:rsidRPr="00841F73" w:rsidRDefault="00841F73" w:rsidP="00841F73">
      <w:pPr>
        <w:pStyle w:val="western"/>
        <w:spacing w:before="0" w:beforeAutospacing="0" w:after="0" w:afterAutospacing="0"/>
        <w:ind w:left="-851" w:right="-710" w:firstLine="1135"/>
        <w:jc w:val="both"/>
        <w:rPr>
          <w:color w:val="000000"/>
          <w:sz w:val="22"/>
          <w:szCs w:val="22"/>
        </w:rPr>
      </w:pPr>
      <w:r w:rsidRPr="00841F73">
        <w:rPr>
          <w:sz w:val="22"/>
          <w:szCs w:val="22"/>
        </w:rPr>
        <w:t>Палата имущественных и земельных отношений Пестречинского муниципального района Республики Татарстан во исполнение Постановления Исполнительного комитета Пестречинского   муниципального района РТ № 710 от 01.06.2020  года,  Постановления Исполнительного комитета Пестречинского   муниципального района РТ № 686</w:t>
      </w:r>
      <w:r w:rsidRPr="00841F73">
        <w:rPr>
          <w:b/>
          <w:sz w:val="22"/>
          <w:szCs w:val="22"/>
        </w:rPr>
        <w:t xml:space="preserve"> </w:t>
      </w:r>
      <w:r w:rsidRPr="00841F73">
        <w:rPr>
          <w:sz w:val="22"/>
          <w:szCs w:val="22"/>
        </w:rPr>
        <w:t xml:space="preserve">от 28 мая </w:t>
      </w:r>
      <w:r w:rsidRPr="00841F73">
        <w:rPr>
          <w:b/>
          <w:sz w:val="22"/>
          <w:szCs w:val="22"/>
        </w:rPr>
        <w:t xml:space="preserve"> </w:t>
      </w:r>
      <w:r w:rsidRPr="00841F73">
        <w:rPr>
          <w:sz w:val="22"/>
          <w:szCs w:val="22"/>
        </w:rPr>
        <w:t xml:space="preserve">2020  года, Постановления Исполнительного комитета Пестречинского   муниципального </w:t>
      </w:r>
      <w:r w:rsidRPr="00C77488">
        <w:rPr>
          <w:sz w:val="22"/>
          <w:szCs w:val="22"/>
        </w:rPr>
        <w:t>района РТ №</w:t>
      </w:r>
      <w:r w:rsidR="00A61B5F" w:rsidRPr="00C77488">
        <w:rPr>
          <w:sz w:val="22"/>
          <w:szCs w:val="22"/>
        </w:rPr>
        <w:t xml:space="preserve">942 </w:t>
      </w:r>
      <w:r w:rsidRPr="00C77488">
        <w:rPr>
          <w:sz w:val="22"/>
          <w:szCs w:val="22"/>
        </w:rPr>
        <w:t xml:space="preserve"> </w:t>
      </w:r>
      <w:r w:rsidR="006750A3" w:rsidRPr="00C77488">
        <w:rPr>
          <w:sz w:val="22"/>
          <w:szCs w:val="22"/>
        </w:rPr>
        <w:t>16.07.2020</w:t>
      </w:r>
      <w:r w:rsidRPr="00841F73">
        <w:rPr>
          <w:sz w:val="22"/>
          <w:szCs w:val="22"/>
        </w:rPr>
        <w:t xml:space="preserve">  года,  </w:t>
      </w:r>
      <w:r w:rsidRPr="00841F73">
        <w:rPr>
          <w:b/>
          <w:sz w:val="22"/>
          <w:szCs w:val="22"/>
        </w:rPr>
        <w:t xml:space="preserve">   </w:t>
      </w:r>
      <w:r w:rsidRPr="00841F73">
        <w:rPr>
          <w:color w:val="000000"/>
          <w:sz w:val="22"/>
          <w:szCs w:val="22"/>
        </w:rPr>
        <w:t xml:space="preserve">сообщает </w:t>
      </w:r>
      <w:r w:rsidR="00991612">
        <w:rPr>
          <w:color w:val="000000"/>
          <w:sz w:val="22"/>
          <w:szCs w:val="22"/>
        </w:rPr>
        <w:t xml:space="preserve">об итогах </w:t>
      </w:r>
      <w:r w:rsidRPr="00841F73">
        <w:rPr>
          <w:color w:val="000000"/>
          <w:sz w:val="22"/>
          <w:szCs w:val="22"/>
        </w:rPr>
        <w:t xml:space="preserve"> открытого (по составу участников и по форме подачи предложений о цене) аукциона на право заключения договоров аренды  на земельные участки:</w:t>
      </w:r>
    </w:p>
    <w:tbl>
      <w:tblPr>
        <w:tblW w:w="10979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2406"/>
        <w:gridCol w:w="1124"/>
        <w:gridCol w:w="12"/>
        <w:gridCol w:w="1640"/>
        <w:gridCol w:w="850"/>
        <w:gridCol w:w="1559"/>
        <w:gridCol w:w="1134"/>
        <w:gridCol w:w="993"/>
        <w:gridCol w:w="757"/>
      </w:tblGrid>
      <w:tr w:rsidR="00841F73" w:rsidRPr="00264508" w:rsidTr="00841F73">
        <w:trPr>
          <w:trHeight w:val="13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Местоположение земельных участков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Вид права 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64508">
              <w:rPr>
                <w:color w:val="000000"/>
                <w:sz w:val="22"/>
                <w:szCs w:val="22"/>
              </w:rPr>
              <w:t>Пло</w:t>
            </w:r>
            <w:proofErr w:type="spellEnd"/>
            <w:r w:rsidRPr="00264508">
              <w:rPr>
                <w:color w:val="000000"/>
                <w:sz w:val="22"/>
                <w:szCs w:val="22"/>
                <w:lang w:val="en-US"/>
              </w:rPr>
              <w:t>-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щадь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Начальная цена,            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Задаток</w:t>
            </w:r>
            <w:proofErr w:type="gramStart"/>
            <w:r w:rsidRPr="00264508">
              <w:rPr>
                <w:color w:val="000000"/>
                <w:sz w:val="22"/>
                <w:szCs w:val="22"/>
              </w:rPr>
              <w:t xml:space="preserve">                  ,</w:t>
            </w:r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                   руб. 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(100% от начальной цены),                   руб.                                  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Шаг аукциона (3% от начальной цены), руб.</w:t>
            </w:r>
          </w:p>
        </w:tc>
      </w:tr>
      <w:tr w:rsidR="00841F73" w:rsidRPr="00264508" w:rsidTr="00841F73">
        <w:trPr>
          <w:trHeight w:val="156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Надеждинское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Аркатово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16:33:211107: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107400,00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107400,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3222,00</w:t>
            </w:r>
          </w:p>
        </w:tc>
      </w:tr>
      <w:tr w:rsidR="00841F73" w:rsidRPr="00264508" w:rsidTr="00841F73">
        <w:trPr>
          <w:trHeight w:val="156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Надеждинское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Аркатово</w:t>
            </w:r>
            <w:proofErr w:type="spellEnd"/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индивидуального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16:33:211107: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119200,00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119200,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3576,00</w:t>
            </w:r>
          </w:p>
        </w:tc>
      </w:tr>
      <w:tr w:rsidR="00841F73" w:rsidRPr="00264508" w:rsidTr="00841F73">
        <w:trPr>
          <w:trHeight w:val="156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хранения автотранспорта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16:33:120107:841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8900,00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8900,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267,00</w:t>
            </w:r>
          </w:p>
        </w:tc>
      </w:tr>
      <w:tr w:rsidR="00841F73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10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хранения автотранспорта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16:33:120107:840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8900,00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8900,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267,00</w:t>
            </w:r>
          </w:p>
        </w:tc>
      </w:tr>
      <w:tr w:rsidR="00841F73" w:rsidRPr="00264508" w:rsidTr="00841F73">
        <w:trPr>
          <w:trHeight w:val="2516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Пестрецы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пунктов/предпринимательство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16:33:120107:842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142200,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142200,00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4266,00</w:t>
            </w:r>
          </w:p>
        </w:tc>
      </w:tr>
      <w:tr w:rsidR="00841F73" w:rsidRPr="00264508" w:rsidTr="00841F73">
        <w:trPr>
          <w:trHeight w:val="946"/>
          <w:jc w:val="center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both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Сведения о частях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з.у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. и обременениях: </w:t>
            </w:r>
          </w:p>
          <w:p w:rsidR="00841F73" w:rsidRPr="00264508" w:rsidRDefault="00841F73" w:rsidP="007705C0">
            <w:pPr>
              <w:jc w:val="both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часть №1, площадь 34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-ка части: Ограничения прав на земельный участок, предусмотренные статьями 56, 56.1 Земельного кодекса Российской Федерации, 16.00.2.953  Постановление  «Об утверждении  </w:t>
            </w:r>
            <w:proofErr w:type="gramStart"/>
            <w:r w:rsidRPr="00264508">
              <w:rPr>
                <w:color w:val="000000"/>
                <w:sz w:val="22"/>
                <w:szCs w:val="22"/>
              </w:rPr>
              <w:t>описания местоположения границ охранных зон линий</w:t>
            </w:r>
            <w:proofErr w:type="gramEnd"/>
            <w:r w:rsidRPr="00264508">
              <w:rPr>
                <w:color w:val="000000"/>
                <w:sz w:val="22"/>
                <w:szCs w:val="22"/>
              </w:rPr>
              <w:t xml:space="preserve"> электропередачи» №1666 от 14.09.2009</w:t>
            </w:r>
          </w:p>
          <w:p w:rsidR="00841F73" w:rsidRPr="00264508" w:rsidRDefault="00841F73" w:rsidP="007705C0">
            <w:pPr>
              <w:jc w:val="both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часть №2, площадь 14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>-ка части: Ограничения прав на земельный участок, предусмотренные статьями 56, 56.1 Земельного кодекса Российской Федерации,16.33.2.841 Постановление №160 от 24.02.2009</w:t>
            </w:r>
          </w:p>
          <w:p w:rsidR="00841F73" w:rsidRPr="00264508" w:rsidRDefault="00841F73" w:rsidP="007705C0">
            <w:pPr>
              <w:jc w:val="both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часть №3, площадь 137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>-ка части: Ограничения прав на земельный участок, предусмотренные статьями 56, 56.1 Земельного кодекса Российской Федерации,16.33.2.98 Постановление №878 от 20.11.2000</w:t>
            </w:r>
          </w:p>
          <w:p w:rsidR="00841F73" w:rsidRPr="00264508" w:rsidRDefault="00841F73" w:rsidP="007705C0">
            <w:pPr>
              <w:jc w:val="both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часть №4, площадь 0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хар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-ка части: Ограничения прав на земельный участок, предусмотренные статьями 56, 56.1 Земельного кодекса Российской Федерации,16.33.2.844 </w:t>
            </w:r>
          </w:p>
        </w:tc>
      </w:tr>
      <w:tr w:rsidR="00841F73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>, ул. Песчаная, з/у 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16:33:121413:525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134600,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134600,00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4038,00</w:t>
            </w:r>
          </w:p>
        </w:tc>
      </w:tr>
      <w:tr w:rsidR="00841F73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6750A3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Пестречинское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с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, ул. Песчаная, з/у </w:t>
            </w:r>
            <w:r w:rsidR="006750A3" w:rsidRPr="00C7748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20 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6750A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16:33:121413:526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134600,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134600,00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4038,00</w:t>
            </w:r>
          </w:p>
        </w:tc>
      </w:tr>
      <w:tr w:rsidR="00841F73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Российская Федерация, Республика Татарстан, Пестречинский муниципальный район, Татарско-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Ходяшевское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поселение, д Княжа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20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872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16:33:150302:151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44300,00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44300,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1329,00</w:t>
            </w:r>
          </w:p>
        </w:tc>
      </w:tr>
      <w:tr w:rsidR="00841F73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сельскохозяйственного назначения /для сельскохозяйственного использования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16:33:181620:1034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106500,</w:t>
            </w:r>
          </w:p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106500,00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73" w:rsidRPr="00264508" w:rsidRDefault="00841F73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3195,00</w:t>
            </w:r>
          </w:p>
        </w:tc>
      </w:tr>
      <w:tr w:rsidR="00A61B5F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C77488">
              <w:rPr>
                <w:color w:val="000000"/>
                <w:sz w:val="22"/>
                <w:szCs w:val="22"/>
              </w:rPr>
              <w:t>Шигалеевское</w:t>
            </w:r>
            <w:proofErr w:type="spellEnd"/>
            <w:r w:rsidRPr="00C77488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годовая арендная плата. Срок аренды 7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 xml:space="preserve">Земли сельскохозяйственного назначения /для сельскохозяйственного использования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5001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16:33:181620:1027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104300,00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104300,00</w:t>
            </w:r>
          </w:p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C7748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C77488">
              <w:rPr>
                <w:color w:val="000000"/>
                <w:sz w:val="22"/>
                <w:szCs w:val="22"/>
              </w:rPr>
              <w:t>3129,00</w:t>
            </w:r>
          </w:p>
        </w:tc>
      </w:tr>
      <w:tr w:rsidR="00A61B5F" w:rsidRPr="00264508" w:rsidTr="00841F73">
        <w:trPr>
          <w:trHeight w:val="251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173EDC" w:rsidP="007705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 xml:space="preserve">Республика Татарстан, Пестречинский муниципальный район, </w:t>
            </w:r>
            <w:proofErr w:type="spellStart"/>
            <w:r w:rsidRPr="00264508">
              <w:rPr>
                <w:color w:val="000000"/>
                <w:sz w:val="22"/>
                <w:szCs w:val="22"/>
              </w:rPr>
              <w:t>Богородское</w:t>
            </w:r>
            <w:proofErr w:type="spellEnd"/>
            <w:r w:rsidRPr="00264508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годовая арендная плата. Срок аренды 10 лет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Земли населенных пунктов/предпринимательство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2539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16:33:140406:556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1688400,00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1688400,00</w:t>
            </w:r>
          </w:p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B5F" w:rsidRPr="00264508" w:rsidRDefault="00A61B5F" w:rsidP="007705C0">
            <w:pPr>
              <w:jc w:val="center"/>
              <w:rPr>
                <w:color w:val="000000"/>
                <w:sz w:val="22"/>
                <w:szCs w:val="22"/>
              </w:rPr>
            </w:pPr>
            <w:r w:rsidRPr="00264508">
              <w:rPr>
                <w:color w:val="000000"/>
                <w:sz w:val="22"/>
                <w:szCs w:val="22"/>
              </w:rPr>
              <w:t>50652,00</w:t>
            </w:r>
          </w:p>
        </w:tc>
      </w:tr>
    </w:tbl>
    <w:p w:rsidR="00991612" w:rsidRPr="001D6327" w:rsidRDefault="00991612" w:rsidP="00991612">
      <w:pPr>
        <w:ind w:right="-142" w:firstLine="708"/>
        <w:jc w:val="both"/>
      </w:pPr>
      <w:r w:rsidRPr="001D6327">
        <w:rPr>
          <w:b/>
        </w:rPr>
        <w:t xml:space="preserve">По лоту № 1 </w:t>
      </w:r>
      <w:r w:rsidRPr="001D6327">
        <w:t xml:space="preserve">Земельный участок с кадастровым номером </w:t>
      </w:r>
      <w:r w:rsidRPr="001D6327">
        <w:rPr>
          <w:color w:val="000000"/>
        </w:rPr>
        <w:t>16:33:211107:149</w:t>
      </w:r>
      <w:r w:rsidRPr="001D6327">
        <w:t xml:space="preserve">, площадью 1000 </w:t>
      </w:r>
      <w:proofErr w:type="spellStart"/>
      <w:r w:rsidRPr="001D6327">
        <w:t>кв.м</w:t>
      </w:r>
      <w:proofErr w:type="spellEnd"/>
      <w:r w:rsidRPr="001D6327">
        <w:t>., расположенный по адресу:</w:t>
      </w:r>
      <w:r w:rsidRPr="001D6327">
        <w:rPr>
          <w:color w:val="000000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Надеждинское</w:t>
      </w:r>
      <w:proofErr w:type="spellEnd"/>
      <w:r w:rsidRPr="001D6327">
        <w:rPr>
          <w:color w:val="000000"/>
        </w:rPr>
        <w:t xml:space="preserve"> сельское поселение, с </w:t>
      </w:r>
      <w:proofErr w:type="spellStart"/>
      <w:r w:rsidRPr="001D6327">
        <w:rPr>
          <w:color w:val="000000"/>
        </w:rPr>
        <w:t>Аркатово</w:t>
      </w:r>
      <w:proofErr w:type="spellEnd"/>
      <w:r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DA2923" w:rsidRPr="001D6327">
        <w:t>Вид права – аренда 20 лет.</w:t>
      </w:r>
      <w:r w:rsidRPr="001D6327">
        <w:rPr>
          <w:color w:val="000000"/>
        </w:rPr>
        <w:t xml:space="preserve"> Начальная цена/годовая арендная плата – 107400,00 руб. </w:t>
      </w:r>
      <w:r w:rsidRPr="001D6327">
        <w:t xml:space="preserve">Количество поступивших заявок – 1. Единственным участником - победителем аукциона </w:t>
      </w:r>
      <w:proofErr w:type="gramStart"/>
      <w:r w:rsidRPr="001D6327">
        <w:t>признан</w:t>
      </w:r>
      <w:proofErr w:type="gramEnd"/>
      <w:r w:rsidRPr="001D6327">
        <w:t xml:space="preserve"> –  </w:t>
      </w:r>
      <w:proofErr w:type="spellStart"/>
      <w:r w:rsidRPr="001D6327">
        <w:t>Козленкова</w:t>
      </w:r>
      <w:proofErr w:type="spellEnd"/>
      <w:r w:rsidRPr="001D6327">
        <w:t xml:space="preserve"> Диана </w:t>
      </w:r>
      <w:proofErr w:type="spellStart"/>
      <w:r w:rsidRPr="001D6327">
        <w:t>Анверовна</w:t>
      </w:r>
      <w:proofErr w:type="spellEnd"/>
      <w:r w:rsidRPr="001D6327">
        <w:t xml:space="preserve">. </w:t>
      </w:r>
    </w:p>
    <w:p w:rsidR="00991612" w:rsidRPr="001D6327" w:rsidRDefault="00991612" w:rsidP="00991612">
      <w:pPr>
        <w:ind w:right="-142" w:firstLine="708"/>
        <w:jc w:val="both"/>
        <w:rPr>
          <w:color w:val="000000"/>
        </w:rPr>
      </w:pPr>
      <w:r w:rsidRPr="001D6327">
        <w:rPr>
          <w:b/>
        </w:rPr>
        <w:t>По лоту № 2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16:33:211107:150</w:t>
      </w:r>
      <w:r w:rsidR="00EC76F8" w:rsidRPr="001D6327">
        <w:t xml:space="preserve">, площадью 1110 </w:t>
      </w:r>
      <w:proofErr w:type="spellStart"/>
      <w:r w:rsidR="00EC76F8" w:rsidRPr="001D6327">
        <w:t>кв.м</w:t>
      </w:r>
      <w:proofErr w:type="spellEnd"/>
      <w:r w:rsidR="00EC76F8" w:rsidRPr="001D6327">
        <w:t>.</w:t>
      </w:r>
      <w:r w:rsidRPr="001D6327">
        <w:t xml:space="preserve">, расположенный по адресу: </w:t>
      </w:r>
      <w:r w:rsidRPr="001D6327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Надеждинское</w:t>
      </w:r>
      <w:proofErr w:type="spellEnd"/>
      <w:r w:rsidRPr="001D6327">
        <w:rPr>
          <w:color w:val="000000"/>
        </w:rPr>
        <w:t xml:space="preserve"> сельское поселение, с </w:t>
      </w:r>
      <w:proofErr w:type="spellStart"/>
      <w:r w:rsidRPr="001D6327">
        <w:rPr>
          <w:color w:val="000000"/>
        </w:rPr>
        <w:t>Аркатово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119200,00 руб.  </w:t>
      </w:r>
      <w:r w:rsidRPr="001D6327">
        <w:t xml:space="preserve">Количество поступивших заявок – 1. Единственным участником - победителем аукциона признан – Хабибуллин Эдуард </w:t>
      </w:r>
      <w:proofErr w:type="spellStart"/>
      <w:r w:rsidRPr="001D6327">
        <w:t>Фаритович</w:t>
      </w:r>
      <w:proofErr w:type="spellEnd"/>
      <w:r w:rsidRPr="001D6327">
        <w:t>.</w:t>
      </w:r>
    </w:p>
    <w:p w:rsidR="00EC76F8" w:rsidRPr="001D6327" w:rsidRDefault="00EC76F8" w:rsidP="00EC76F8">
      <w:pPr>
        <w:jc w:val="both"/>
      </w:pPr>
      <w:r w:rsidRPr="001D6327">
        <w:rPr>
          <w:b/>
        </w:rPr>
        <w:t xml:space="preserve">            По лоту № </w:t>
      </w:r>
      <w:r w:rsidR="00991612" w:rsidRPr="001D6327">
        <w:rPr>
          <w:b/>
        </w:rPr>
        <w:t xml:space="preserve">3 </w:t>
      </w:r>
      <w:r w:rsidR="00991612" w:rsidRPr="001D6327">
        <w:t xml:space="preserve">Земельный участок с кадастровым номером </w:t>
      </w:r>
      <w:r w:rsidR="00991612" w:rsidRPr="001D6327">
        <w:rPr>
          <w:color w:val="000000"/>
        </w:rPr>
        <w:t>16:33:120107:841</w:t>
      </w:r>
      <w:r w:rsidR="00991612" w:rsidRPr="001D6327">
        <w:t xml:space="preserve">, площадью 25 </w:t>
      </w:r>
      <w:proofErr w:type="spellStart"/>
      <w:r w:rsidR="00991612" w:rsidRPr="001D6327">
        <w:t>кв.м</w:t>
      </w:r>
      <w:proofErr w:type="spellEnd"/>
      <w:r w:rsidR="00991612" w:rsidRPr="001D6327">
        <w:t xml:space="preserve">., расположенный по адресу: </w:t>
      </w:r>
      <w:r w:rsidR="00991612" w:rsidRPr="001D6327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="00991612" w:rsidRPr="001D6327">
        <w:rPr>
          <w:color w:val="000000"/>
        </w:rPr>
        <w:t>Пестречинское</w:t>
      </w:r>
      <w:proofErr w:type="spellEnd"/>
      <w:r w:rsidR="00991612" w:rsidRPr="001D6327">
        <w:rPr>
          <w:color w:val="000000"/>
        </w:rPr>
        <w:t xml:space="preserve"> сельское поселение, с </w:t>
      </w:r>
      <w:proofErr w:type="spellStart"/>
      <w:r w:rsidR="00991612" w:rsidRPr="001D6327">
        <w:rPr>
          <w:color w:val="000000"/>
        </w:rPr>
        <w:t>Пестрецы</w:t>
      </w:r>
      <w:proofErr w:type="spellEnd"/>
      <w:r w:rsidR="00991612" w:rsidRPr="001D6327">
        <w:rPr>
          <w:color w:val="000000"/>
        </w:rPr>
        <w:t>.</w:t>
      </w:r>
      <w:r w:rsidR="00DA2923" w:rsidRPr="001D6327">
        <w:rPr>
          <w:color w:val="000000"/>
        </w:rPr>
        <w:t xml:space="preserve"> </w:t>
      </w:r>
      <w:r w:rsidR="00DA2923" w:rsidRPr="001D6327">
        <w:t>Вид права – аренда 10 лет.</w:t>
      </w:r>
      <w:r w:rsidR="00991612" w:rsidRPr="001D6327">
        <w:rPr>
          <w:color w:val="000000"/>
        </w:rPr>
        <w:t xml:space="preserve"> Начальная цена/годовая арендная плата –</w:t>
      </w:r>
      <w:r w:rsidRPr="001D6327">
        <w:rPr>
          <w:color w:val="000000"/>
        </w:rPr>
        <w:t xml:space="preserve"> 8900,00 руб. </w:t>
      </w:r>
      <w:r w:rsidRPr="001D6327">
        <w:t xml:space="preserve">Количество поступивших заявок – 3. Участниками аукциона </w:t>
      </w:r>
      <w:proofErr w:type="gramStart"/>
      <w:r w:rsidRPr="001D6327">
        <w:t>признаны</w:t>
      </w:r>
      <w:proofErr w:type="gramEnd"/>
      <w:r w:rsidRPr="001D6327">
        <w:t xml:space="preserve">: </w:t>
      </w:r>
      <w:proofErr w:type="spellStart"/>
      <w:r w:rsidRPr="001D6327">
        <w:t>Галиуллин</w:t>
      </w:r>
      <w:proofErr w:type="spellEnd"/>
      <w:r w:rsidRPr="001D6327">
        <w:t xml:space="preserve"> </w:t>
      </w:r>
      <w:proofErr w:type="spellStart"/>
      <w:r w:rsidRPr="001D6327">
        <w:t>Ранис</w:t>
      </w:r>
      <w:proofErr w:type="spellEnd"/>
      <w:r w:rsidRPr="001D6327">
        <w:t xml:space="preserve"> </w:t>
      </w:r>
      <w:proofErr w:type="spellStart"/>
      <w:r w:rsidRPr="001D6327">
        <w:t>Юсупович</w:t>
      </w:r>
      <w:proofErr w:type="spellEnd"/>
      <w:r w:rsidRPr="001D6327">
        <w:t xml:space="preserve">, Салахов Дамир </w:t>
      </w:r>
      <w:proofErr w:type="spellStart"/>
      <w:r w:rsidRPr="001D6327">
        <w:t>Рашитович</w:t>
      </w:r>
      <w:proofErr w:type="spellEnd"/>
      <w:r w:rsidRPr="001D6327">
        <w:t xml:space="preserve">, Ахмадуллин Шамиль </w:t>
      </w:r>
      <w:proofErr w:type="spellStart"/>
      <w:r w:rsidRPr="001D6327">
        <w:t>Наилевич</w:t>
      </w:r>
      <w:proofErr w:type="spellEnd"/>
      <w:r w:rsidRPr="001D6327">
        <w:t xml:space="preserve">. Цена по результатам аукциона - 8900,00 </w:t>
      </w:r>
      <w:r w:rsidRPr="001D6327">
        <w:rPr>
          <w:color w:val="000000"/>
        </w:rPr>
        <w:t xml:space="preserve">руб. </w:t>
      </w:r>
      <w:r w:rsidRPr="001D6327">
        <w:t xml:space="preserve">Победителем признан - </w:t>
      </w:r>
      <w:proofErr w:type="spellStart"/>
      <w:r w:rsidRPr="001D6327">
        <w:t>Галиуллин</w:t>
      </w:r>
      <w:proofErr w:type="spellEnd"/>
      <w:r w:rsidRPr="001D6327">
        <w:t xml:space="preserve"> </w:t>
      </w:r>
      <w:proofErr w:type="spellStart"/>
      <w:r w:rsidRPr="001D6327">
        <w:t>Ранис</w:t>
      </w:r>
      <w:proofErr w:type="spellEnd"/>
      <w:r w:rsidRPr="001D6327">
        <w:t xml:space="preserve"> </w:t>
      </w:r>
      <w:proofErr w:type="spellStart"/>
      <w:r w:rsidRPr="001D6327">
        <w:t>Юсупович</w:t>
      </w:r>
      <w:proofErr w:type="spellEnd"/>
      <w:r w:rsidRPr="001D6327">
        <w:t>.</w:t>
      </w:r>
    </w:p>
    <w:p w:rsidR="00DA2923" w:rsidRPr="001D6327" w:rsidRDefault="00DA2923" w:rsidP="00DA2923">
      <w:pPr>
        <w:jc w:val="both"/>
      </w:pPr>
      <w:r w:rsidRPr="001D6327">
        <w:t xml:space="preserve">           </w:t>
      </w:r>
      <w:r w:rsidRPr="001D6327">
        <w:rPr>
          <w:b/>
        </w:rPr>
        <w:t>По лоту № 4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16:33:120107:840</w:t>
      </w:r>
      <w:r w:rsidRPr="001D6327">
        <w:t xml:space="preserve">, площадью 25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Пестречинское</w:t>
      </w:r>
      <w:proofErr w:type="spellEnd"/>
      <w:r w:rsidRPr="001D6327">
        <w:rPr>
          <w:color w:val="000000"/>
        </w:rPr>
        <w:t xml:space="preserve"> сельское поселение, с </w:t>
      </w:r>
      <w:proofErr w:type="spellStart"/>
      <w:r w:rsidRPr="001D6327"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аренда 10лет. </w:t>
      </w:r>
      <w:r w:rsidRPr="001D6327">
        <w:rPr>
          <w:color w:val="000000"/>
        </w:rPr>
        <w:t xml:space="preserve"> Начальная цена/годовая арендная плата – 8900,00 руб.  </w:t>
      </w:r>
      <w:r w:rsidRPr="001D6327">
        <w:t xml:space="preserve">Количество поступивших заявок – 3. Участниками аукциона </w:t>
      </w:r>
      <w:proofErr w:type="gramStart"/>
      <w:r w:rsidRPr="001D6327">
        <w:t>признаны</w:t>
      </w:r>
      <w:proofErr w:type="gramEnd"/>
      <w:r w:rsidRPr="001D6327">
        <w:t xml:space="preserve">: </w:t>
      </w:r>
      <w:proofErr w:type="spellStart"/>
      <w:r w:rsidRPr="001D6327">
        <w:t>Баязитова</w:t>
      </w:r>
      <w:proofErr w:type="spellEnd"/>
      <w:r w:rsidRPr="001D6327">
        <w:t xml:space="preserve"> </w:t>
      </w:r>
      <w:proofErr w:type="spellStart"/>
      <w:r w:rsidRPr="001D6327">
        <w:t>Флюра</w:t>
      </w:r>
      <w:proofErr w:type="spellEnd"/>
      <w:r w:rsidRPr="001D6327">
        <w:t xml:space="preserve"> </w:t>
      </w:r>
      <w:proofErr w:type="spellStart"/>
      <w:r w:rsidRPr="001D6327">
        <w:t>Сайфетдиновна</w:t>
      </w:r>
      <w:proofErr w:type="spellEnd"/>
      <w:r w:rsidRPr="001D6327">
        <w:t xml:space="preserve">, Салахов Дамир </w:t>
      </w:r>
      <w:proofErr w:type="spellStart"/>
      <w:r w:rsidRPr="001D6327">
        <w:t>Рашитович</w:t>
      </w:r>
      <w:proofErr w:type="spellEnd"/>
      <w:r w:rsidRPr="001D6327">
        <w:t xml:space="preserve">, Ахмадуллин Шамиль </w:t>
      </w:r>
      <w:proofErr w:type="spellStart"/>
      <w:r w:rsidRPr="001D6327">
        <w:t>Наилевич</w:t>
      </w:r>
      <w:proofErr w:type="spellEnd"/>
      <w:r w:rsidRPr="001D6327">
        <w:t xml:space="preserve">. Цена по результатам аукциона - 8900,00 </w:t>
      </w:r>
      <w:r w:rsidRPr="001D6327">
        <w:rPr>
          <w:color w:val="000000"/>
        </w:rPr>
        <w:t>руб.</w:t>
      </w:r>
      <w:r w:rsidR="000D3DCD" w:rsidRPr="001D6327">
        <w:rPr>
          <w:color w:val="000000"/>
        </w:rPr>
        <w:t xml:space="preserve"> </w:t>
      </w:r>
      <w:r w:rsidR="000D3DCD" w:rsidRPr="001D6327">
        <w:t xml:space="preserve">Победителем признан - </w:t>
      </w:r>
      <w:proofErr w:type="spellStart"/>
      <w:r w:rsidR="000D3DCD" w:rsidRPr="001D6327">
        <w:t>Баязитова</w:t>
      </w:r>
      <w:proofErr w:type="spellEnd"/>
      <w:r w:rsidR="000D3DCD" w:rsidRPr="001D6327">
        <w:t xml:space="preserve"> </w:t>
      </w:r>
      <w:proofErr w:type="spellStart"/>
      <w:r w:rsidR="000D3DCD" w:rsidRPr="001D6327">
        <w:t>Флюра</w:t>
      </w:r>
      <w:proofErr w:type="spellEnd"/>
      <w:r w:rsidR="000D3DCD" w:rsidRPr="001D6327">
        <w:t xml:space="preserve"> </w:t>
      </w:r>
      <w:proofErr w:type="spellStart"/>
      <w:r w:rsidR="000D3DCD" w:rsidRPr="001D6327">
        <w:t>Сайфетдиновна</w:t>
      </w:r>
      <w:proofErr w:type="spellEnd"/>
      <w:r w:rsidR="000D3DCD" w:rsidRPr="001D6327">
        <w:t>.</w:t>
      </w:r>
    </w:p>
    <w:p w:rsidR="000D3DCD" w:rsidRPr="001D6327" w:rsidRDefault="000D3DCD" w:rsidP="000D3DCD">
      <w:pPr>
        <w:jc w:val="both"/>
      </w:pPr>
      <w:r w:rsidRPr="001D6327">
        <w:lastRenderedPageBreak/>
        <w:t xml:space="preserve">           </w:t>
      </w:r>
      <w:r w:rsidRPr="001D6327">
        <w:rPr>
          <w:b/>
        </w:rPr>
        <w:t>По лоту № 5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16:33:120107:842</w:t>
      </w:r>
      <w:r w:rsidRPr="001D6327">
        <w:t xml:space="preserve">, площадью </w:t>
      </w:r>
      <w:r w:rsidRPr="001D6327">
        <w:rPr>
          <w:color w:val="000000"/>
        </w:rPr>
        <w:t xml:space="preserve">336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Пестречинское</w:t>
      </w:r>
      <w:proofErr w:type="spellEnd"/>
      <w:r w:rsidRPr="001D6327">
        <w:rPr>
          <w:color w:val="000000"/>
        </w:rPr>
        <w:t xml:space="preserve"> сельское поселение, с </w:t>
      </w:r>
      <w:proofErr w:type="spellStart"/>
      <w:r w:rsidRPr="001D6327"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. </w:t>
      </w:r>
      <w:r w:rsidRPr="001D6327">
        <w:t xml:space="preserve">Вид права – аренда 10 лет. </w:t>
      </w:r>
      <w:r w:rsidRPr="001D6327">
        <w:rPr>
          <w:color w:val="000000"/>
        </w:rPr>
        <w:t xml:space="preserve"> Начальная цена/годовая арендная плата – 142200,00 руб.  </w:t>
      </w:r>
      <w:r w:rsidRPr="001D6327">
        <w:t>Количество поступивших заявок – 1. Единственным участником - победителем аукциона признан – Егоров Эдуард Павлович.</w:t>
      </w:r>
    </w:p>
    <w:p w:rsidR="000D3DCD" w:rsidRPr="001D6327" w:rsidRDefault="000D3DCD" w:rsidP="000D3DCD">
      <w:pPr>
        <w:jc w:val="both"/>
        <w:rPr>
          <w:color w:val="000000"/>
        </w:rPr>
      </w:pPr>
      <w:r w:rsidRPr="001D6327">
        <w:rPr>
          <w:b/>
        </w:rPr>
        <w:t xml:space="preserve">            По лоту № 6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16:33:121413:525</w:t>
      </w:r>
      <w:r w:rsidRPr="001D6327">
        <w:t xml:space="preserve">, площадью  </w:t>
      </w:r>
      <w:r w:rsidRPr="001D6327">
        <w:rPr>
          <w:color w:val="000000"/>
        </w:rPr>
        <w:t xml:space="preserve">1006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Пестречинское</w:t>
      </w:r>
      <w:proofErr w:type="spellEnd"/>
      <w:r w:rsidRPr="001D6327">
        <w:rPr>
          <w:color w:val="000000"/>
        </w:rPr>
        <w:t xml:space="preserve"> сельское поселение, с </w:t>
      </w:r>
      <w:proofErr w:type="spellStart"/>
      <w:r w:rsidRPr="001D6327"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, ул. Песчаная, з/у 5. 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     134600,00 руб.  Заявок не поступало.</w:t>
      </w:r>
    </w:p>
    <w:p w:rsidR="00EA527B" w:rsidRPr="001D6327" w:rsidRDefault="00EA527B" w:rsidP="00EA527B">
      <w:pPr>
        <w:jc w:val="both"/>
      </w:pPr>
      <w:r w:rsidRPr="001D6327">
        <w:rPr>
          <w:b/>
        </w:rPr>
        <w:t xml:space="preserve">            По лоту № 7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16:33:121413:526</w:t>
      </w:r>
      <w:r w:rsidRPr="001D6327">
        <w:t xml:space="preserve">, площадью </w:t>
      </w:r>
      <w:r w:rsidRPr="001D6327">
        <w:rPr>
          <w:color w:val="000000"/>
        </w:rPr>
        <w:t xml:space="preserve">1006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Пестречинское</w:t>
      </w:r>
      <w:proofErr w:type="spellEnd"/>
      <w:r w:rsidRPr="001D6327">
        <w:rPr>
          <w:color w:val="000000"/>
        </w:rPr>
        <w:t xml:space="preserve"> сельское поселение, с </w:t>
      </w:r>
      <w:proofErr w:type="spellStart"/>
      <w:r w:rsidRPr="001D6327">
        <w:rPr>
          <w:color w:val="000000"/>
        </w:rPr>
        <w:t>Пестрецы</w:t>
      </w:r>
      <w:proofErr w:type="spellEnd"/>
      <w:r w:rsidRPr="001D6327">
        <w:rPr>
          <w:color w:val="000000"/>
        </w:rPr>
        <w:t xml:space="preserve">, ул. Песчаная, з/у 7.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134600,00 руб.  </w:t>
      </w:r>
      <w:r w:rsidRPr="001D6327">
        <w:t xml:space="preserve">Количество поступивших заявок – 1. Единственным участником - победителем аукциона </w:t>
      </w:r>
      <w:proofErr w:type="gramStart"/>
      <w:r w:rsidRPr="001D6327">
        <w:t>признан</w:t>
      </w:r>
      <w:proofErr w:type="gramEnd"/>
      <w:r w:rsidRPr="001D6327">
        <w:t xml:space="preserve"> – </w:t>
      </w:r>
      <w:proofErr w:type="spellStart"/>
      <w:r w:rsidRPr="001D6327">
        <w:t>Минибаев</w:t>
      </w:r>
      <w:proofErr w:type="spellEnd"/>
      <w:r w:rsidRPr="001D6327">
        <w:t xml:space="preserve"> Ренат </w:t>
      </w:r>
      <w:proofErr w:type="spellStart"/>
      <w:r w:rsidRPr="001D6327">
        <w:t>Фидаилевич</w:t>
      </w:r>
      <w:proofErr w:type="spellEnd"/>
      <w:r w:rsidRPr="001D6327">
        <w:t>.</w:t>
      </w:r>
    </w:p>
    <w:p w:rsidR="00EA527B" w:rsidRPr="001D6327" w:rsidRDefault="00EA527B" w:rsidP="00EA527B">
      <w:pPr>
        <w:jc w:val="both"/>
      </w:pPr>
      <w:r w:rsidRPr="001D6327">
        <w:t xml:space="preserve">          </w:t>
      </w:r>
      <w:r w:rsidRPr="001D6327">
        <w:rPr>
          <w:b/>
        </w:rPr>
        <w:t>По лоту № 8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16:33:150302:151</w:t>
      </w:r>
      <w:r w:rsidRPr="001D6327">
        <w:t xml:space="preserve">, площадью  </w:t>
      </w:r>
      <w:r w:rsidRPr="001D6327">
        <w:rPr>
          <w:color w:val="000000"/>
        </w:rPr>
        <w:t xml:space="preserve">872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 Российская Федерация, Республика Татарстан, Пестречинский муниципальный район, Татарско-</w:t>
      </w:r>
      <w:proofErr w:type="spellStart"/>
      <w:r w:rsidRPr="001D6327">
        <w:rPr>
          <w:color w:val="000000"/>
        </w:rPr>
        <w:t>Ходяшевское</w:t>
      </w:r>
      <w:proofErr w:type="spellEnd"/>
      <w:r w:rsidRPr="001D6327">
        <w:rPr>
          <w:color w:val="000000"/>
        </w:rPr>
        <w:t xml:space="preserve"> сельское поселение, д</w:t>
      </w:r>
      <w:r w:rsidR="001D6327">
        <w:rPr>
          <w:color w:val="000000"/>
        </w:rPr>
        <w:t>.</w:t>
      </w:r>
      <w:bookmarkStart w:id="0" w:name="_GoBack"/>
      <w:bookmarkEnd w:id="0"/>
      <w:r w:rsidRPr="001D6327">
        <w:rPr>
          <w:color w:val="000000"/>
        </w:rPr>
        <w:t xml:space="preserve"> Княжа.  </w:t>
      </w:r>
      <w:r w:rsidRPr="001D6327">
        <w:t xml:space="preserve">Вид права – аренда 20 лет. </w:t>
      </w:r>
      <w:r w:rsidRPr="001D6327">
        <w:rPr>
          <w:color w:val="000000"/>
        </w:rPr>
        <w:t xml:space="preserve"> Начальная цена/годовая арендная плата –  44300,00 руб.  </w:t>
      </w:r>
      <w:r w:rsidRPr="001D6327">
        <w:t xml:space="preserve">Количество поступивших заявок – 1. Единственным участником - победителем аукциона признан – </w:t>
      </w:r>
      <w:proofErr w:type="spellStart"/>
      <w:r w:rsidRPr="001D6327">
        <w:t>Болгаров</w:t>
      </w:r>
      <w:proofErr w:type="spellEnd"/>
      <w:r w:rsidRPr="001D6327">
        <w:t xml:space="preserve"> Петр Васильевич.</w:t>
      </w:r>
    </w:p>
    <w:p w:rsidR="00EA527B" w:rsidRPr="001D6327" w:rsidRDefault="00EA527B" w:rsidP="00EA527B">
      <w:pPr>
        <w:jc w:val="both"/>
      </w:pPr>
      <w:r w:rsidRPr="001D6327">
        <w:t xml:space="preserve">         </w:t>
      </w:r>
      <w:r w:rsidRPr="001D6327">
        <w:rPr>
          <w:b/>
        </w:rPr>
        <w:t>По лоту № 9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16:33:181620:1034</w:t>
      </w:r>
      <w:r w:rsidRPr="001D6327">
        <w:t xml:space="preserve">, площадью  </w:t>
      </w:r>
      <w:r w:rsidRPr="001D6327">
        <w:rPr>
          <w:color w:val="000000"/>
        </w:rPr>
        <w:t xml:space="preserve">5000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Шигалеевское</w:t>
      </w:r>
      <w:proofErr w:type="spellEnd"/>
      <w:r w:rsidRPr="001D6327">
        <w:rPr>
          <w:color w:val="000000"/>
        </w:rPr>
        <w:t xml:space="preserve"> сельское поселение.  </w:t>
      </w:r>
      <w:r w:rsidRPr="001D6327">
        <w:t xml:space="preserve">Вид права – аренда 7 лет. </w:t>
      </w:r>
      <w:r w:rsidRPr="001D6327">
        <w:rPr>
          <w:color w:val="000000"/>
        </w:rPr>
        <w:t xml:space="preserve"> Начальная цена/годовая арендная плата – 106500,00 руб.  Заявок не поступало.</w:t>
      </w:r>
    </w:p>
    <w:p w:rsidR="00EA527B" w:rsidRPr="001D6327" w:rsidRDefault="00EA527B" w:rsidP="00EA527B">
      <w:pPr>
        <w:jc w:val="both"/>
        <w:rPr>
          <w:color w:val="000000"/>
        </w:rPr>
      </w:pPr>
      <w:r w:rsidRPr="001D6327">
        <w:rPr>
          <w:b/>
        </w:rPr>
        <w:t xml:space="preserve">          По лоту № 10</w:t>
      </w:r>
      <w:r w:rsidRPr="001D6327">
        <w:t xml:space="preserve"> Земельный участок с кадастровым номером </w:t>
      </w:r>
      <w:r w:rsidR="00EC67F8" w:rsidRPr="001D6327">
        <w:rPr>
          <w:color w:val="000000"/>
        </w:rPr>
        <w:t>16:33:181620:1027</w:t>
      </w:r>
      <w:r w:rsidRPr="001D6327">
        <w:t xml:space="preserve">, площадью  </w:t>
      </w:r>
      <w:r w:rsidR="00EC67F8" w:rsidRPr="001D6327">
        <w:rPr>
          <w:color w:val="000000"/>
        </w:rPr>
        <w:t>5001</w:t>
      </w:r>
      <w:r w:rsidRPr="001D6327">
        <w:rPr>
          <w:color w:val="000000"/>
        </w:rPr>
        <w:t xml:space="preserve">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 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Шигалеевское</w:t>
      </w:r>
      <w:proofErr w:type="spellEnd"/>
      <w:r w:rsidRPr="001D6327">
        <w:rPr>
          <w:color w:val="000000"/>
        </w:rPr>
        <w:t xml:space="preserve"> сельское поселение.  </w:t>
      </w:r>
      <w:r w:rsidRPr="001D6327">
        <w:t xml:space="preserve">Вид права – аренда 7 лет. </w:t>
      </w:r>
      <w:r w:rsidRPr="001D6327">
        <w:rPr>
          <w:color w:val="000000"/>
        </w:rPr>
        <w:t xml:space="preserve"> Начальная цена/годовая арендная плата – </w:t>
      </w:r>
      <w:r w:rsidR="00EC67F8" w:rsidRPr="001D6327">
        <w:rPr>
          <w:color w:val="000000"/>
        </w:rPr>
        <w:t>1043</w:t>
      </w:r>
      <w:r w:rsidRPr="001D6327">
        <w:rPr>
          <w:color w:val="000000"/>
        </w:rPr>
        <w:t>00,00 руб.  Заявок не поступало.</w:t>
      </w:r>
    </w:p>
    <w:p w:rsidR="00EC67F8" w:rsidRPr="001D6327" w:rsidRDefault="00EC67F8" w:rsidP="00EA527B">
      <w:pPr>
        <w:jc w:val="both"/>
      </w:pPr>
      <w:r w:rsidRPr="001D6327">
        <w:rPr>
          <w:color w:val="000000"/>
        </w:rPr>
        <w:t xml:space="preserve">          </w:t>
      </w:r>
      <w:r w:rsidRPr="001D6327">
        <w:rPr>
          <w:b/>
        </w:rPr>
        <w:t>По лоту № 11</w:t>
      </w:r>
      <w:r w:rsidRPr="001D6327">
        <w:t xml:space="preserve"> Земельный участок с кадастровым номером </w:t>
      </w:r>
      <w:r w:rsidRPr="001D6327">
        <w:rPr>
          <w:color w:val="000000"/>
        </w:rPr>
        <w:t>16:33:140406:556</w:t>
      </w:r>
      <w:r w:rsidRPr="001D6327">
        <w:t xml:space="preserve">, площадью 2539 </w:t>
      </w:r>
      <w:proofErr w:type="spellStart"/>
      <w:r w:rsidRPr="001D6327">
        <w:t>кв.м</w:t>
      </w:r>
      <w:proofErr w:type="spellEnd"/>
      <w:r w:rsidRPr="001D6327">
        <w:t xml:space="preserve">., расположенный по адресу: </w:t>
      </w:r>
      <w:r w:rsidRPr="001D6327">
        <w:rPr>
          <w:color w:val="000000"/>
        </w:rPr>
        <w:t xml:space="preserve">Российская Федерация, Республика Татарстан, Пестречинский муниципальный район, </w:t>
      </w:r>
      <w:proofErr w:type="spellStart"/>
      <w:r w:rsidRPr="001D6327">
        <w:rPr>
          <w:color w:val="000000"/>
        </w:rPr>
        <w:t>Богородское</w:t>
      </w:r>
      <w:proofErr w:type="spellEnd"/>
      <w:r w:rsidRPr="001D6327">
        <w:rPr>
          <w:color w:val="000000"/>
        </w:rPr>
        <w:t xml:space="preserve"> сельское поселение. </w:t>
      </w:r>
      <w:r w:rsidRPr="001D6327">
        <w:t xml:space="preserve">Вид права – аренда 10лет. </w:t>
      </w:r>
      <w:r w:rsidRPr="001D6327">
        <w:rPr>
          <w:color w:val="000000"/>
        </w:rPr>
        <w:t xml:space="preserve"> Начальная цена/годовая арендная плата – 1688400,00 руб.  </w:t>
      </w:r>
      <w:r w:rsidRPr="001D6327">
        <w:t xml:space="preserve">Количество поступивших заявок – 3. Участниками аукциона </w:t>
      </w:r>
      <w:proofErr w:type="gramStart"/>
      <w:r w:rsidRPr="001D6327">
        <w:t>признаны</w:t>
      </w:r>
      <w:proofErr w:type="gramEnd"/>
      <w:r w:rsidRPr="001D6327">
        <w:t xml:space="preserve">: </w:t>
      </w:r>
      <w:proofErr w:type="spellStart"/>
      <w:r w:rsidRPr="001D6327">
        <w:t>Сибгатов</w:t>
      </w:r>
      <w:proofErr w:type="spellEnd"/>
      <w:r w:rsidRPr="001D6327">
        <w:t xml:space="preserve"> </w:t>
      </w:r>
      <w:proofErr w:type="spellStart"/>
      <w:r w:rsidRPr="001D6327">
        <w:t>Инсаф</w:t>
      </w:r>
      <w:proofErr w:type="spellEnd"/>
      <w:r w:rsidRPr="001D6327">
        <w:t xml:space="preserve"> </w:t>
      </w:r>
      <w:proofErr w:type="spellStart"/>
      <w:r w:rsidRPr="001D6327">
        <w:t>Талгатович</w:t>
      </w:r>
      <w:proofErr w:type="spellEnd"/>
      <w:r w:rsidRPr="001D6327">
        <w:t xml:space="preserve">, Салахов Дамир </w:t>
      </w:r>
      <w:proofErr w:type="spellStart"/>
      <w:r w:rsidRPr="001D6327">
        <w:t>Рашитович</w:t>
      </w:r>
      <w:proofErr w:type="spellEnd"/>
      <w:r w:rsidRPr="001D6327">
        <w:t xml:space="preserve">, Ахмадуллин Шамиль </w:t>
      </w:r>
      <w:proofErr w:type="spellStart"/>
      <w:r w:rsidRPr="001D6327">
        <w:t>Наилевич</w:t>
      </w:r>
      <w:proofErr w:type="spellEnd"/>
      <w:r w:rsidRPr="001D6327">
        <w:t xml:space="preserve">, </w:t>
      </w:r>
      <w:proofErr w:type="spellStart"/>
      <w:r w:rsidRPr="001D6327">
        <w:t>Фарносов</w:t>
      </w:r>
      <w:proofErr w:type="spellEnd"/>
      <w:r w:rsidRPr="001D6327">
        <w:t xml:space="preserve"> Виталий, Общество с ограниченной ответственностью «</w:t>
      </w:r>
      <w:proofErr w:type="gramStart"/>
      <w:r w:rsidRPr="001D6327">
        <w:t>МСК</w:t>
      </w:r>
      <w:proofErr w:type="gramEnd"/>
      <w:r w:rsidRPr="001D6327">
        <w:t xml:space="preserve"> групп». Цена по результатам аукциона - 2296224,00 </w:t>
      </w:r>
      <w:r w:rsidRPr="001D6327">
        <w:rPr>
          <w:color w:val="000000"/>
        </w:rPr>
        <w:t xml:space="preserve">руб. </w:t>
      </w:r>
      <w:r w:rsidRPr="001D6327">
        <w:t xml:space="preserve">Победителем признан - </w:t>
      </w:r>
      <w:proofErr w:type="spellStart"/>
      <w:r w:rsidRPr="001D6327">
        <w:t>Фарносов</w:t>
      </w:r>
      <w:proofErr w:type="spellEnd"/>
      <w:r w:rsidRPr="001D6327">
        <w:t xml:space="preserve"> Виталий.</w:t>
      </w:r>
    </w:p>
    <w:p w:rsidR="00EA527B" w:rsidRPr="001D6327" w:rsidRDefault="00EA527B" w:rsidP="00EA527B">
      <w:pPr>
        <w:ind w:firstLine="708"/>
        <w:jc w:val="both"/>
        <w:rPr>
          <w:color w:val="000000"/>
        </w:rPr>
      </w:pPr>
    </w:p>
    <w:p w:rsidR="00EA527B" w:rsidRPr="001D6327" w:rsidRDefault="00EA527B" w:rsidP="000D3DCD">
      <w:pPr>
        <w:jc w:val="both"/>
      </w:pPr>
    </w:p>
    <w:p w:rsidR="000D3DCD" w:rsidRPr="001D6327" w:rsidRDefault="000D3DCD" w:rsidP="00DA2923">
      <w:pPr>
        <w:jc w:val="both"/>
      </w:pPr>
    </w:p>
    <w:p w:rsidR="00DA2923" w:rsidRPr="001D6327" w:rsidRDefault="00DA2923" w:rsidP="00EC76F8">
      <w:pPr>
        <w:jc w:val="both"/>
      </w:pPr>
    </w:p>
    <w:p w:rsidR="00EC76F8" w:rsidRPr="001D6327" w:rsidRDefault="00EC76F8" w:rsidP="00EC76F8">
      <w:pPr>
        <w:jc w:val="both"/>
      </w:pPr>
      <w:r w:rsidRPr="001D6327">
        <w:t xml:space="preserve">           </w:t>
      </w:r>
    </w:p>
    <w:p w:rsidR="00C77488" w:rsidRPr="001D6327" w:rsidRDefault="00C77488" w:rsidP="00EC76F8">
      <w:pPr>
        <w:ind w:left="-284" w:firstLine="568"/>
        <w:jc w:val="both"/>
        <w:rPr>
          <w:color w:val="000000"/>
        </w:rPr>
      </w:pPr>
    </w:p>
    <w:sectPr w:rsidR="00C77488" w:rsidRPr="001D6327" w:rsidSect="00EC76F8">
      <w:pgSz w:w="11906" w:h="16838"/>
      <w:pgMar w:top="142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73"/>
    <w:rsid w:val="00000FFA"/>
    <w:rsid w:val="0000415C"/>
    <w:rsid w:val="00006F58"/>
    <w:rsid w:val="000104F1"/>
    <w:rsid w:val="0001139A"/>
    <w:rsid w:val="000164FC"/>
    <w:rsid w:val="00027EAC"/>
    <w:rsid w:val="00030A0E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A6B69"/>
    <w:rsid w:val="000B7173"/>
    <w:rsid w:val="000C0166"/>
    <w:rsid w:val="000C17D7"/>
    <w:rsid w:val="000C405D"/>
    <w:rsid w:val="000C4C2D"/>
    <w:rsid w:val="000D3519"/>
    <w:rsid w:val="000D3DCD"/>
    <w:rsid w:val="000E692B"/>
    <w:rsid w:val="000F03D3"/>
    <w:rsid w:val="000F0D78"/>
    <w:rsid w:val="000F4962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70CAF"/>
    <w:rsid w:val="00173EDC"/>
    <w:rsid w:val="001805BE"/>
    <w:rsid w:val="00184B8A"/>
    <w:rsid w:val="00195A09"/>
    <w:rsid w:val="001A5506"/>
    <w:rsid w:val="001A5BFB"/>
    <w:rsid w:val="001A77EB"/>
    <w:rsid w:val="001B2ADB"/>
    <w:rsid w:val="001B4A40"/>
    <w:rsid w:val="001C793A"/>
    <w:rsid w:val="001D1DBD"/>
    <w:rsid w:val="001D42B7"/>
    <w:rsid w:val="001D615A"/>
    <w:rsid w:val="001D6327"/>
    <w:rsid w:val="001E1653"/>
    <w:rsid w:val="001E2D34"/>
    <w:rsid w:val="001E6BA3"/>
    <w:rsid w:val="001F1AC5"/>
    <w:rsid w:val="001F59E0"/>
    <w:rsid w:val="001F68FA"/>
    <w:rsid w:val="00202233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AB6"/>
    <w:rsid w:val="00275AF3"/>
    <w:rsid w:val="00276578"/>
    <w:rsid w:val="00281B15"/>
    <w:rsid w:val="002835DE"/>
    <w:rsid w:val="00283F3F"/>
    <w:rsid w:val="00283F46"/>
    <w:rsid w:val="00283FCD"/>
    <w:rsid w:val="00291AAB"/>
    <w:rsid w:val="00291DF0"/>
    <w:rsid w:val="00292089"/>
    <w:rsid w:val="002A0672"/>
    <w:rsid w:val="002A07E8"/>
    <w:rsid w:val="002B1BB7"/>
    <w:rsid w:val="002B285F"/>
    <w:rsid w:val="002B3FB7"/>
    <w:rsid w:val="002B5D00"/>
    <w:rsid w:val="002C736B"/>
    <w:rsid w:val="002D275B"/>
    <w:rsid w:val="002E237D"/>
    <w:rsid w:val="002E6353"/>
    <w:rsid w:val="002F00F7"/>
    <w:rsid w:val="002F0779"/>
    <w:rsid w:val="0030429F"/>
    <w:rsid w:val="0031013E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57CD4"/>
    <w:rsid w:val="00376E9C"/>
    <w:rsid w:val="00381CE3"/>
    <w:rsid w:val="0038450B"/>
    <w:rsid w:val="00392175"/>
    <w:rsid w:val="00392C28"/>
    <w:rsid w:val="003958F4"/>
    <w:rsid w:val="003B1AF8"/>
    <w:rsid w:val="003B5DD3"/>
    <w:rsid w:val="003C5D4E"/>
    <w:rsid w:val="003D3567"/>
    <w:rsid w:val="003D6DFD"/>
    <w:rsid w:val="003D7877"/>
    <w:rsid w:val="003E0B72"/>
    <w:rsid w:val="003E66A6"/>
    <w:rsid w:val="003F1AD0"/>
    <w:rsid w:val="003F3B88"/>
    <w:rsid w:val="003F586B"/>
    <w:rsid w:val="004077F0"/>
    <w:rsid w:val="0041304A"/>
    <w:rsid w:val="0041668B"/>
    <w:rsid w:val="00416803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6488F"/>
    <w:rsid w:val="00470422"/>
    <w:rsid w:val="004722BF"/>
    <w:rsid w:val="00472F88"/>
    <w:rsid w:val="004737A7"/>
    <w:rsid w:val="0047547F"/>
    <w:rsid w:val="00476534"/>
    <w:rsid w:val="00487C07"/>
    <w:rsid w:val="004964B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528A0"/>
    <w:rsid w:val="00562517"/>
    <w:rsid w:val="00564741"/>
    <w:rsid w:val="00567D17"/>
    <w:rsid w:val="00570DE8"/>
    <w:rsid w:val="005719F5"/>
    <w:rsid w:val="00572E54"/>
    <w:rsid w:val="005771D5"/>
    <w:rsid w:val="00581914"/>
    <w:rsid w:val="00587CEF"/>
    <w:rsid w:val="0059136B"/>
    <w:rsid w:val="005919C5"/>
    <w:rsid w:val="00596EB6"/>
    <w:rsid w:val="00597D98"/>
    <w:rsid w:val="005A0F8D"/>
    <w:rsid w:val="005A5CE2"/>
    <w:rsid w:val="005B0938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057C8"/>
    <w:rsid w:val="006156F0"/>
    <w:rsid w:val="00617282"/>
    <w:rsid w:val="006224DA"/>
    <w:rsid w:val="00623DB8"/>
    <w:rsid w:val="00625E08"/>
    <w:rsid w:val="00636BD1"/>
    <w:rsid w:val="00637FC0"/>
    <w:rsid w:val="00650B2F"/>
    <w:rsid w:val="006626D8"/>
    <w:rsid w:val="00662CA0"/>
    <w:rsid w:val="00670B7A"/>
    <w:rsid w:val="006723BF"/>
    <w:rsid w:val="00673B86"/>
    <w:rsid w:val="006750A3"/>
    <w:rsid w:val="0068563C"/>
    <w:rsid w:val="00686550"/>
    <w:rsid w:val="006A0F10"/>
    <w:rsid w:val="006A1951"/>
    <w:rsid w:val="006A2FE6"/>
    <w:rsid w:val="006A655A"/>
    <w:rsid w:val="006B2E67"/>
    <w:rsid w:val="006C48CC"/>
    <w:rsid w:val="006C7D27"/>
    <w:rsid w:val="006D424A"/>
    <w:rsid w:val="006E03B9"/>
    <w:rsid w:val="006E52D9"/>
    <w:rsid w:val="006E56F5"/>
    <w:rsid w:val="006E6B39"/>
    <w:rsid w:val="006F0281"/>
    <w:rsid w:val="006F32D9"/>
    <w:rsid w:val="006F480C"/>
    <w:rsid w:val="0070056F"/>
    <w:rsid w:val="007023F8"/>
    <w:rsid w:val="00705AF1"/>
    <w:rsid w:val="00710E70"/>
    <w:rsid w:val="00711867"/>
    <w:rsid w:val="00716F70"/>
    <w:rsid w:val="00721DE2"/>
    <w:rsid w:val="00726FA3"/>
    <w:rsid w:val="00731568"/>
    <w:rsid w:val="007318F1"/>
    <w:rsid w:val="00737FA1"/>
    <w:rsid w:val="007463A9"/>
    <w:rsid w:val="00760D36"/>
    <w:rsid w:val="007617E3"/>
    <w:rsid w:val="007633F0"/>
    <w:rsid w:val="00763CE1"/>
    <w:rsid w:val="007754CB"/>
    <w:rsid w:val="00780E85"/>
    <w:rsid w:val="00783C13"/>
    <w:rsid w:val="007861ED"/>
    <w:rsid w:val="00787CB8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55FD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19D7"/>
    <w:rsid w:val="00841F73"/>
    <w:rsid w:val="00842D3A"/>
    <w:rsid w:val="00850404"/>
    <w:rsid w:val="00850AA5"/>
    <w:rsid w:val="00850C29"/>
    <w:rsid w:val="00851347"/>
    <w:rsid w:val="008520AA"/>
    <w:rsid w:val="00854249"/>
    <w:rsid w:val="0085496A"/>
    <w:rsid w:val="00857565"/>
    <w:rsid w:val="008577F6"/>
    <w:rsid w:val="008603A5"/>
    <w:rsid w:val="00862F0B"/>
    <w:rsid w:val="00870A6F"/>
    <w:rsid w:val="00876B81"/>
    <w:rsid w:val="008773C3"/>
    <w:rsid w:val="00890AF1"/>
    <w:rsid w:val="00894AEB"/>
    <w:rsid w:val="008A1005"/>
    <w:rsid w:val="008A1CEE"/>
    <w:rsid w:val="008A1F18"/>
    <w:rsid w:val="008A22B7"/>
    <w:rsid w:val="008A3F69"/>
    <w:rsid w:val="008B00E2"/>
    <w:rsid w:val="008B3DF6"/>
    <w:rsid w:val="008B634E"/>
    <w:rsid w:val="008C69A7"/>
    <w:rsid w:val="008D0871"/>
    <w:rsid w:val="008D1E03"/>
    <w:rsid w:val="008D2509"/>
    <w:rsid w:val="008D3E5F"/>
    <w:rsid w:val="008E39C0"/>
    <w:rsid w:val="008E3A38"/>
    <w:rsid w:val="008F1977"/>
    <w:rsid w:val="008F2E0C"/>
    <w:rsid w:val="008F3418"/>
    <w:rsid w:val="008F5AE0"/>
    <w:rsid w:val="008F647D"/>
    <w:rsid w:val="008F6B51"/>
    <w:rsid w:val="0090248B"/>
    <w:rsid w:val="00912A41"/>
    <w:rsid w:val="00912AF3"/>
    <w:rsid w:val="00913DF6"/>
    <w:rsid w:val="00922DA9"/>
    <w:rsid w:val="0093036B"/>
    <w:rsid w:val="009306EA"/>
    <w:rsid w:val="00931FC2"/>
    <w:rsid w:val="00941B6F"/>
    <w:rsid w:val="00946E89"/>
    <w:rsid w:val="0095045E"/>
    <w:rsid w:val="00950CF8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365"/>
    <w:rsid w:val="009907BD"/>
    <w:rsid w:val="00990C47"/>
    <w:rsid w:val="00991612"/>
    <w:rsid w:val="00992B4D"/>
    <w:rsid w:val="00996AA7"/>
    <w:rsid w:val="009A69F5"/>
    <w:rsid w:val="009A7F35"/>
    <w:rsid w:val="009B75B8"/>
    <w:rsid w:val="009B75D1"/>
    <w:rsid w:val="009C2514"/>
    <w:rsid w:val="009C5A8D"/>
    <w:rsid w:val="009C5E85"/>
    <w:rsid w:val="009D6BBA"/>
    <w:rsid w:val="009E08AC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0EFB"/>
    <w:rsid w:val="00A413D6"/>
    <w:rsid w:val="00A42533"/>
    <w:rsid w:val="00A427F5"/>
    <w:rsid w:val="00A436B4"/>
    <w:rsid w:val="00A43A48"/>
    <w:rsid w:val="00A46536"/>
    <w:rsid w:val="00A61B5F"/>
    <w:rsid w:val="00A6288F"/>
    <w:rsid w:val="00A70A83"/>
    <w:rsid w:val="00A74550"/>
    <w:rsid w:val="00A7531C"/>
    <w:rsid w:val="00A759C5"/>
    <w:rsid w:val="00A76F42"/>
    <w:rsid w:val="00A82392"/>
    <w:rsid w:val="00A827AB"/>
    <w:rsid w:val="00A82D9E"/>
    <w:rsid w:val="00A846AA"/>
    <w:rsid w:val="00A84BCB"/>
    <w:rsid w:val="00A8672C"/>
    <w:rsid w:val="00A92801"/>
    <w:rsid w:val="00A935EA"/>
    <w:rsid w:val="00A94EAC"/>
    <w:rsid w:val="00AA0DE8"/>
    <w:rsid w:val="00AB03A8"/>
    <w:rsid w:val="00AB2590"/>
    <w:rsid w:val="00AB3233"/>
    <w:rsid w:val="00AB4D04"/>
    <w:rsid w:val="00AB5F1D"/>
    <w:rsid w:val="00AC3B89"/>
    <w:rsid w:val="00AC7BED"/>
    <w:rsid w:val="00AC7F03"/>
    <w:rsid w:val="00AD4AE9"/>
    <w:rsid w:val="00AE16BB"/>
    <w:rsid w:val="00AF06BA"/>
    <w:rsid w:val="00AF27D5"/>
    <w:rsid w:val="00AF5C06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455FF"/>
    <w:rsid w:val="00B67B5E"/>
    <w:rsid w:val="00B74F26"/>
    <w:rsid w:val="00B83F0A"/>
    <w:rsid w:val="00B91C4F"/>
    <w:rsid w:val="00B97839"/>
    <w:rsid w:val="00BA2F79"/>
    <w:rsid w:val="00BA31B9"/>
    <w:rsid w:val="00BA6A48"/>
    <w:rsid w:val="00BA7936"/>
    <w:rsid w:val="00BB170D"/>
    <w:rsid w:val="00BB2F7F"/>
    <w:rsid w:val="00BB6897"/>
    <w:rsid w:val="00BB7EA3"/>
    <w:rsid w:val="00BC0685"/>
    <w:rsid w:val="00BC18CA"/>
    <w:rsid w:val="00BD31EA"/>
    <w:rsid w:val="00BD39C5"/>
    <w:rsid w:val="00BE15A2"/>
    <w:rsid w:val="00BE6580"/>
    <w:rsid w:val="00BE7198"/>
    <w:rsid w:val="00C01D12"/>
    <w:rsid w:val="00C06908"/>
    <w:rsid w:val="00C11665"/>
    <w:rsid w:val="00C167F7"/>
    <w:rsid w:val="00C20415"/>
    <w:rsid w:val="00C307E4"/>
    <w:rsid w:val="00C35E46"/>
    <w:rsid w:val="00C37068"/>
    <w:rsid w:val="00C40D41"/>
    <w:rsid w:val="00C419B0"/>
    <w:rsid w:val="00C500EE"/>
    <w:rsid w:val="00C50DF0"/>
    <w:rsid w:val="00C56024"/>
    <w:rsid w:val="00C56B47"/>
    <w:rsid w:val="00C60DC5"/>
    <w:rsid w:val="00C62BE0"/>
    <w:rsid w:val="00C64D4D"/>
    <w:rsid w:val="00C66356"/>
    <w:rsid w:val="00C73ADD"/>
    <w:rsid w:val="00C7493F"/>
    <w:rsid w:val="00C76DED"/>
    <w:rsid w:val="00C77488"/>
    <w:rsid w:val="00C841DE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05B4"/>
    <w:rsid w:val="00CF15C3"/>
    <w:rsid w:val="00CF17C0"/>
    <w:rsid w:val="00CF2361"/>
    <w:rsid w:val="00D0250E"/>
    <w:rsid w:val="00D03B65"/>
    <w:rsid w:val="00D11361"/>
    <w:rsid w:val="00D1457D"/>
    <w:rsid w:val="00D16371"/>
    <w:rsid w:val="00D16434"/>
    <w:rsid w:val="00D1719B"/>
    <w:rsid w:val="00D2072C"/>
    <w:rsid w:val="00D20F47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A2923"/>
    <w:rsid w:val="00DB18B0"/>
    <w:rsid w:val="00DB19DF"/>
    <w:rsid w:val="00DB7C8E"/>
    <w:rsid w:val="00DC0A28"/>
    <w:rsid w:val="00DC318B"/>
    <w:rsid w:val="00DC3877"/>
    <w:rsid w:val="00DC4B56"/>
    <w:rsid w:val="00DC5F2E"/>
    <w:rsid w:val="00DD0A94"/>
    <w:rsid w:val="00DD7A75"/>
    <w:rsid w:val="00E03929"/>
    <w:rsid w:val="00E129AB"/>
    <w:rsid w:val="00E131C7"/>
    <w:rsid w:val="00E20432"/>
    <w:rsid w:val="00E23D18"/>
    <w:rsid w:val="00E24E68"/>
    <w:rsid w:val="00E25ACF"/>
    <w:rsid w:val="00E34F17"/>
    <w:rsid w:val="00E36A08"/>
    <w:rsid w:val="00E40927"/>
    <w:rsid w:val="00E421DC"/>
    <w:rsid w:val="00E461CA"/>
    <w:rsid w:val="00E51FBC"/>
    <w:rsid w:val="00E54CA6"/>
    <w:rsid w:val="00E62272"/>
    <w:rsid w:val="00E637BD"/>
    <w:rsid w:val="00E643CA"/>
    <w:rsid w:val="00E7021E"/>
    <w:rsid w:val="00E70F66"/>
    <w:rsid w:val="00E77715"/>
    <w:rsid w:val="00E80E32"/>
    <w:rsid w:val="00E817EA"/>
    <w:rsid w:val="00E83471"/>
    <w:rsid w:val="00E94BEB"/>
    <w:rsid w:val="00EA527B"/>
    <w:rsid w:val="00EA7023"/>
    <w:rsid w:val="00EB259D"/>
    <w:rsid w:val="00EC297D"/>
    <w:rsid w:val="00EC6767"/>
    <w:rsid w:val="00EC67F8"/>
    <w:rsid w:val="00EC76F8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3058"/>
    <w:rsid w:val="00F5794F"/>
    <w:rsid w:val="00F651D3"/>
    <w:rsid w:val="00F663E1"/>
    <w:rsid w:val="00F75FDE"/>
    <w:rsid w:val="00F76DBB"/>
    <w:rsid w:val="00F82178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C6B7B"/>
    <w:rsid w:val="00FD169B"/>
    <w:rsid w:val="00FD32F7"/>
    <w:rsid w:val="00FD580E"/>
    <w:rsid w:val="00FF321F"/>
    <w:rsid w:val="00FF3D91"/>
    <w:rsid w:val="00FF4626"/>
    <w:rsid w:val="00FF4FEE"/>
    <w:rsid w:val="00FF5D9E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1F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41F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2020-09-24T14:01:00Z</dcterms:created>
  <dcterms:modified xsi:type="dcterms:W3CDTF">2020-09-24T14:01:00Z</dcterms:modified>
</cp:coreProperties>
</file>