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7D" w:rsidRPr="006C6096" w:rsidRDefault="000239C9" w:rsidP="000116C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096">
        <w:rPr>
          <w:rFonts w:ascii="Times New Roman" w:eastAsia="Times New Roman" w:hAnsi="Times New Roman" w:cs="Times New Roman"/>
          <w:b/>
          <w:sz w:val="28"/>
          <w:szCs w:val="28"/>
        </w:rPr>
        <w:t>Самые частые вопросы:</w:t>
      </w:r>
      <w:r w:rsidR="008339F1" w:rsidRPr="006C609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C6096">
        <w:rPr>
          <w:rFonts w:ascii="Times New Roman" w:eastAsia="Times New Roman" w:hAnsi="Times New Roman" w:cs="Times New Roman"/>
          <w:b/>
          <w:sz w:val="28"/>
          <w:szCs w:val="28"/>
        </w:rPr>
        <w:t xml:space="preserve">Что такое </w:t>
      </w:r>
      <w:r w:rsidR="008339F1" w:rsidRPr="006C6096">
        <w:rPr>
          <w:rFonts w:ascii="Times New Roman" w:eastAsia="Times New Roman" w:hAnsi="Times New Roman" w:cs="Times New Roman"/>
          <w:b/>
          <w:sz w:val="28"/>
          <w:szCs w:val="28"/>
        </w:rPr>
        <w:t xml:space="preserve">«нулевой доход» </w:t>
      </w:r>
    </w:p>
    <w:p w:rsidR="0038267D" w:rsidRDefault="000239C9" w:rsidP="00382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«Правило нулевого дохода»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Основаниями для отсутствия доходов могут быть:</w:t>
      </w:r>
    </w:p>
    <w:p w:rsidR="0038267D" w:rsidRDefault="000239C9" w:rsidP="0038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38267D" w:rsidRDefault="000239C9" w:rsidP="0038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уход за ребёнком до достижения им возраста трёх лет;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уход за гражданином с инвалидностью или пожилым человеком старше 80 лет;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br/>
        <w:t>обучение на очной форме для членов семьи моложе 23 лет;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срочная служба в армии и 3-месячный период после демобилизации;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прохождение лечения длительностью от 3 месяцев и более;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38267D" w:rsidRDefault="000239C9" w:rsidP="0038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отбывание наказания и 3-месячный период после освобождения из мест лишения свободы.</w:t>
      </w:r>
    </w:p>
    <w:p w:rsidR="008339F1" w:rsidRDefault="008339F1" w:rsidP="00382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76A" w:rsidRPr="00E85F3E" w:rsidRDefault="008339F1" w:rsidP="0038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понятие «нулевой доход»</w:t>
      </w:r>
      <w:r w:rsidR="0090776A">
        <w:rPr>
          <w:rFonts w:ascii="Times New Roman" w:eastAsia="Times New Roman" w:hAnsi="Times New Roman" w:cs="Times New Roman"/>
          <w:sz w:val="28"/>
          <w:szCs w:val="28"/>
        </w:rPr>
        <w:t>, вернее п</w:t>
      </w:r>
      <w:r w:rsidR="0090776A" w:rsidRPr="00E85F3E">
        <w:rPr>
          <w:rFonts w:ascii="Times New Roman" w:hAnsi="Times New Roman" w:cs="Times New Roman"/>
          <w:sz w:val="28"/>
          <w:szCs w:val="28"/>
        </w:rPr>
        <w:t xml:space="preserve">равило нулевого дохода означает, что для назначения ежемесячных выплат должен быть какой-либо вид дохода: заработная плата, пенсия, стипендия, доходы от ведения бизнеса или </w:t>
      </w:r>
      <w:proofErr w:type="spellStart"/>
      <w:r w:rsidR="0090776A" w:rsidRPr="00E85F3E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90776A" w:rsidRPr="00E85F3E">
        <w:rPr>
          <w:rFonts w:ascii="Times New Roman" w:hAnsi="Times New Roman" w:cs="Times New Roman"/>
          <w:sz w:val="28"/>
          <w:szCs w:val="28"/>
        </w:rPr>
        <w:t xml:space="preserve">, авторские гонорары. </w:t>
      </w:r>
    </w:p>
    <w:p w:rsidR="0090776A" w:rsidRPr="00E85F3E" w:rsidRDefault="0090776A" w:rsidP="0038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Если в расчетном периоде таких поступлений не было, и нет уважительной причины «нулевого дохода» семье будет отказано в праве на выплаты.</w:t>
      </w:r>
    </w:p>
    <w:p w:rsidR="0090776A" w:rsidRPr="00E85F3E" w:rsidRDefault="0090776A" w:rsidP="0038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Уважительными причинами нулевого дохода могут быть: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уход за ребенком до трех лет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уход за гражданином с инвалидностью, ребенком-инвалидом или пожилым человеком старше 80 лет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-очное обучение для членов семьи моложе 23 лет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-лечение дольше 3 месяцев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прохождение срочной службы в армии и трех месячный период демобилизации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lastRenderedPageBreak/>
        <w:t>- лишение свободы и три месяца после освобождения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 xml:space="preserve">- единственный родитель </w:t>
      </w:r>
      <w:proofErr w:type="gramStart"/>
      <w:r w:rsidRPr="00E85F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5F3E">
        <w:rPr>
          <w:rFonts w:ascii="Times New Roman" w:hAnsi="Times New Roman" w:cs="Times New Roman"/>
          <w:sz w:val="28"/>
          <w:szCs w:val="28"/>
        </w:rPr>
        <w:t>второй умер, пропал без вести или не указан в документах)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- безработица, но не более 6 месяцев при регистрации в центре занятости</w:t>
      </w:r>
    </w:p>
    <w:p w:rsidR="0090776A" w:rsidRPr="00E85F3E" w:rsidRDefault="0090776A" w:rsidP="0038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 xml:space="preserve">- родитель многодетной семьи </w:t>
      </w:r>
    </w:p>
    <w:p w:rsidR="0090776A" w:rsidRDefault="0090776A" w:rsidP="0038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F3E">
        <w:rPr>
          <w:rFonts w:ascii="Times New Roman" w:hAnsi="Times New Roman" w:cs="Times New Roman"/>
          <w:sz w:val="28"/>
          <w:szCs w:val="28"/>
        </w:rPr>
        <w:t>Стоит отметить, что периоды уважительных причин учитываются в совокупности, это  означает, что в какое-то время может действовать одна уважительная причина, далее – другая. Здесь важным условием является подтверждение причин нулевого дохода в течение 10 месяцев из 12, при этом условии отказа в выплате не будет.</w:t>
      </w:r>
    </w:p>
    <w:p w:rsidR="008339F1" w:rsidRDefault="008339F1" w:rsidP="003826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8339F1" w:rsidSect="0038267D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0E6B"/>
    <w:multiLevelType w:val="hybridMultilevel"/>
    <w:tmpl w:val="EF20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3F61"/>
    <w:rsid w:val="000116C1"/>
    <w:rsid w:val="000239C9"/>
    <w:rsid w:val="00053939"/>
    <w:rsid w:val="00074C5A"/>
    <w:rsid w:val="000A7324"/>
    <w:rsid w:val="002F7E71"/>
    <w:rsid w:val="003730CA"/>
    <w:rsid w:val="0038267D"/>
    <w:rsid w:val="005F13B6"/>
    <w:rsid w:val="006C6096"/>
    <w:rsid w:val="00800E39"/>
    <w:rsid w:val="0083229D"/>
    <w:rsid w:val="008339F1"/>
    <w:rsid w:val="00900CFB"/>
    <w:rsid w:val="0090776A"/>
    <w:rsid w:val="00920EA9"/>
    <w:rsid w:val="00933F61"/>
    <w:rsid w:val="009A4E6E"/>
    <w:rsid w:val="00B828A3"/>
    <w:rsid w:val="00B9582F"/>
    <w:rsid w:val="00C0263F"/>
    <w:rsid w:val="00D05F92"/>
    <w:rsid w:val="00D0670B"/>
    <w:rsid w:val="00E85F3E"/>
    <w:rsid w:val="00E9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61"/>
  </w:style>
  <w:style w:type="paragraph" w:styleId="1">
    <w:name w:val="heading 1"/>
    <w:basedOn w:val="10"/>
    <w:next w:val="10"/>
    <w:rsid w:val="00933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33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33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33F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33F6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33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3F61"/>
  </w:style>
  <w:style w:type="table" w:customStyle="1" w:styleId="TableNormal">
    <w:name w:val="Table Normal"/>
    <w:rsid w:val="00933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33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634C"/>
    <w:pPr>
      <w:ind w:left="720"/>
      <w:contextualSpacing/>
    </w:pPr>
  </w:style>
  <w:style w:type="paragraph" w:styleId="a5">
    <w:name w:val="Subtitle"/>
    <w:basedOn w:val="10"/>
    <w:next w:val="10"/>
    <w:rsid w:val="00933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 PFR</dc:creator>
  <cp:lastModifiedBy>330-1109</cp:lastModifiedBy>
  <cp:revision>5</cp:revision>
  <dcterms:created xsi:type="dcterms:W3CDTF">2021-07-01T08:42:00Z</dcterms:created>
  <dcterms:modified xsi:type="dcterms:W3CDTF">2021-07-01T08:53:00Z</dcterms:modified>
</cp:coreProperties>
</file>