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F89" w:rsidRPr="00A96948" w:rsidRDefault="001F2F89" w:rsidP="00363F8C">
      <w:pPr>
        <w:tabs>
          <w:tab w:val="left" w:pos="426"/>
        </w:tabs>
        <w:ind w:left="-709" w:firstLine="709"/>
        <w:contextualSpacing/>
        <w:jc w:val="right"/>
        <w:rPr>
          <w:rFonts w:eastAsia="Calibri"/>
          <w:sz w:val="28"/>
          <w:szCs w:val="28"/>
          <w:lang w:eastAsia="en-US"/>
        </w:rPr>
      </w:pPr>
      <w:bookmarkStart w:id="0" w:name="_GoBack"/>
      <w:bookmarkEnd w:id="0"/>
      <w:r w:rsidRPr="00A96948">
        <w:rPr>
          <w:rFonts w:eastAsia="Calibri"/>
          <w:sz w:val="28"/>
          <w:szCs w:val="28"/>
          <w:lang w:eastAsia="en-US"/>
        </w:rPr>
        <w:t xml:space="preserve">                      </w:t>
      </w:r>
      <w:r w:rsidR="002D51D4" w:rsidRPr="00A96948">
        <w:rPr>
          <w:rFonts w:eastAsia="Calibri"/>
          <w:sz w:val="28"/>
          <w:szCs w:val="28"/>
          <w:lang w:eastAsia="en-US"/>
        </w:rPr>
        <w:t xml:space="preserve">                               </w:t>
      </w:r>
      <w:r w:rsidR="00CA4B25">
        <w:rPr>
          <w:rFonts w:eastAsia="Calibri"/>
          <w:sz w:val="28"/>
          <w:szCs w:val="28"/>
          <w:lang w:val="tt-RU" w:eastAsia="en-US"/>
        </w:rPr>
        <w:t>Кушымта</w:t>
      </w:r>
      <w:r w:rsidRPr="00A96948">
        <w:rPr>
          <w:rFonts w:eastAsia="Calibri"/>
          <w:sz w:val="28"/>
          <w:szCs w:val="28"/>
          <w:lang w:eastAsia="en-US"/>
        </w:rPr>
        <w:t xml:space="preserve"> №1</w:t>
      </w:r>
    </w:p>
    <w:p w:rsidR="00A96948" w:rsidRDefault="001F2F89" w:rsidP="00363F8C">
      <w:pPr>
        <w:tabs>
          <w:tab w:val="left" w:pos="426"/>
        </w:tabs>
        <w:ind w:left="-709" w:firstLine="709"/>
        <w:contextualSpacing/>
        <w:jc w:val="right"/>
        <w:rPr>
          <w:rFonts w:eastAsia="Calibri"/>
          <w:sz w:val="28"/>
          <w:szCs w:val="28"/>
          <w:lang w:eastAsia="en-US"/>
        </w:rPr>
      </w:pPr>
      <w:r w:rsidRPr="00A96948">
        <w:rPr>
          <w:rFonts w:eastAsia="Calibri"/>
          <w:sz w:val="28"/>
          <w:szCs w:val="28"/>
          <w:lang w:eastAsia="en-US"/>
        </w:rPr>
        <w:t xml:space="preserve">                      </w:t>
      </w:r>
      <w:r w:rsidR="00A96948">
        <w:rPr>
          <w:rFonts w:eastAsia="Calibri"/>
          <w:sz w:val="28"/>
          <w:szCs w:val="28"/>
          <w:lang w:eastAsia="en-US"/>
        </w:rPr>
        <w:t xml:space="preserve">             </w:t>
      </w:r>
    </w:p>
    <w:p w:rsidR="00CA4B25" w:rsidRDefault="00CA4B25" w:rsidP="00CA4B25">
      <w:pPr>
        <w:tabs>
          <w:tab w:val="left" w:pos="426"/>
        </w:tabs>
        <w:ind w:left="-709" w:firstLine="709"/>
        <w:contextualSpacing/>
        <w:jc w:val="center"/>
        <w:rPr>
          <w:rFonts w:eastAsia="Calibri"/>
          <w:sz w:val="28"/>
          <w:szCs w:val="28"/>
          <w:lang w:val="tt-RU" w:eastAsia="en-US"/>
        </w:rPr>
      </w:pPr>
      <w:proofErr w:type="spellStart"/>
      <w:r w:rsidRPr="00CA4B25">
        <w:rPr>
          <w:rFonts w:eastAsia="Calibri"/>
          <w:sz w:val="28"/>
          <w:szCs w:val="28"/>
          <w:lang w:eastAsia="en-US"/>
        </w:rPr>
        <w:t>Питрәч</w:t>
      </w:r>
      <w:proofErr w:type="spellEnd"/>
      <w:r w:rsidRPr="00CA4B25">
        <w:rPr>
          <w:rFonts w:eastAsia="Calibri"/>
          <w:sz w:val="28"/>
          <w:szCs w:val="28"/>
          <w:lang w:eastAsia="en-US"/>
        </w:rPr>
        <w:t xml:space="preserve"> </w:t>
      </w:r>
      <w:proofErr w:type="spellStart"/>
      <w:r w:rsidRPr="00CA4B25">
        <w:rPr>
          <w:rFonts w:eastAsia="Calibri"/>
          <w:sz w:val="28"/>
          <w:szCs w:val="28"/>
          <w:lang w:eastAsia="en-US"/>
        </w:rPr>
        <w:t>муниципаль</w:t>
      </w:r>
      <w:proofErr w:type="spellEnd"/>
      <w:r w:rsidRPr="00CA4B25">
        <w:rPr>
          <w:rFonts w:eastAsia="Calibri"/>
          <w:sz w:val="28"/>
          <w:szCs w:val="28"/>
          <w:lang w:eastAsia="en-US"/>
        </w:rPr>
        <w:t xml:space="preserve"> районы </w:t>
      </w:r>
    </w:p>
    <w:p w:rsidR="00CA4B25" w:rsidRDefault="00CA4B25" w:rsidP="00CA4B25">
      <w:pPr>
        <w:tabs>
          <w:tab w:val="left" w:pos="426"/>
        </w:tabs>
        <w:ind w:left="-709" w:firstLine="709"/>
        <w:contextualSpacing/>
        <w:jc w:val="center"/>
        <w:rPr>
          <w:rFonts w:eastAsia="Calibri"/>
          <w:sz w:val="28"/>
          <w:szCs w:val="28"/>
          <w:lang w:val="tt-RU" w:eastAsia="en-US"/>
        </w:rPr>
      </w:pPr>
      <w:proofErr w:type="spellStart"/>
      <w:r w:rsidRPr="00CA4B25">
        <w:rPr>
          <w:rFonts w:eastAsia="Calibri"/>
          <w:sz w:val="28"/>
          <w:szCs w:val="28"/>
          <w:lang w:eastAsia="en-US"/>
        </w:rPr>
        <w:t>башкарма</w:t>
      </w:r>
      <w:proofErr w:type="spellEnd"/>
      <w:r w:rsidRPr="00CA4B25">
        <w:rPr>
          <w:rFonts w:eastAsia="Calibri"/>
          <w:sz w:val="28"/>
          <w:szCs w:val="28"/>
          <w:lang w:eastAsia="en-US"/>
        </w:rPr>
        <w:t xml:space="preserve"> комитеты </w:t>
      </w:r>
      <w:proofErr w:type="spellStart"/>
      <w:r w:rsidRPr="00CA4B25">
        <w:rPr>
          <w:rFonts w:eastAsia="Calibri"/>
          <w:sz w:val="28"/>
          <w:szCs w:val="28"/>
          <w:lang w:eastAsia="en-US"/>
        </w:rPr>
        <w:t>карары</w:t>
      </w:r>
      <w:proofErr w:type="spellEnd"/>
      <w:r w:rsidRPr="00CA4B25">
        <w:rPr>
          <w:rFonts w:eastAsia="Calibri"/>
          <w:sz w:val="28"/>
          <w:szCs w:val="28"/>
          <w:lang w:eastAsia="en-US"/>
        </w:rPr>
        <w:t xml:space="preserve"> </w:t>
      </w:r>
      <w:proofErr w:type="spellStart"/>
      <w:r w:rsidRPr="00CA4B25">
        <w:rPr>
          <w:rFonts w:eastAsia="Calibri"/>
          <w:sz w:val="28"/>
          <w:szCs w:val="28"/>
          <w:lang w:eastAsia="en-US"/>
        </w:rPr>
        <w:t>белән</w:t>
      </w:r>
      <w:proofErr w:type="spellEnd"/>
      <w:r w:rsidRPr="00CA4B25">
        <w:rPr>
          <w:rFonts w:eastAsia="Calibri"/>
          <w:sz w:val="28"/>
          <w:szCs w:val="28"/>
          <w:lang w:eastAsia="en-US"/>
        </w:rPr>
        <w:t xml:space="preserve"> </w:t>
      </w:r>
      <w:proofErr w:type="spellStart"/>
      <w:r w:rsidRPr="00CA4B25">
        <w:rPr>
          <w:rFonts w:eastAsia="Calibri"/>
          <w:sz w:val="28"/>
          <w:szCs w:val="28"/>
          <w:lang w:eastAsia="en-US"/>
        </w:rPr>
        <w:t>расланды</w:t>
      </w:r>
      <w:proofErr w:type="spellEnd"/>
    </w:p>
    <w:p w:rsidR="00CA4B25" w:rsidRDefault="00CA4B25" w:rsidP="00CA4B25">
      <w:pPr>
        <w:tabs>
          <w:tab w:val="left" w:pos="426"/>
        </w:tabs>
        <w:ind w:left="-709" w:firstLine="709"/>
        <w:contextualSpacing/>
        <w:jc w:val="center"/>
        <w:rPr>
          <w:rFonts w:eastAsia="Calibri"/>
          <w:sz w:val="28"/>
          <w:szCs w:val="28"/>
          <w:lang w:val="tt-RU" w:eastAsia="en-US"/>
        </w:rPr>
      </w:pPr>
    </w:p>
    <w:p w:rsidR="001F2F89" w:rsidRPr="00740608" w:rsidRDefault="001F2F89" w:rsidP="00CA4B25">
      <w:pPr>
        <w:tabs>
          <w:tab w:val="left" w:pos="426"/>
        </w:tabs>
        <w:ind w:left="-709" w:firstLine="709"/>
        <w:contextualSpacing/>
        <w:jc w:val="center"/>
        <w:rPr>
          <w:rFonts w:eastAsia="Calibri"/>
          <w:sz w:val="28"/>
          <w:szCs w:val="28"/>
          <w:lang w:val="tt-RU" w:eastAsia="en-US"/>
        </w:rPr>
      </w:pPr>
      <w:r w:rsidRPr="00740608">
        <w:rPr>
          <w:rFonts w:eastAsia="Calibri"/>
          <w:sz w:val="28"/>
          <w:szCs w:val="28"/>
          <w:lang w:val="tt-RU" w:eastAsia="en-US"/>
        </w:rPr>
        <w:t xml:space="preserve">                                                      </w:t>
      </w:r>
      <w:r w:rsidR="00A96948" w:rsidRPr="00740608">
        <w:rPr>
          <w:rFonts w:eastAsia="Calibri"/>
          <w:sz w:val="28"/>
          <w:szCs w:val="28"/>
          <w:lang w:val="tt-RU" w:eastAsia="en-US"/>
        </w:rPr>
        <w:t xml:space="preserve">  </w:t>
      </w:r>
      <w:r w:rsidR="00CA4B25">
        <w:rPr>
          <w:rFonts w:eastAsia="Calibri"/>
          <w:sz w:val="28"/>
          <w:szCs w:val="28"/>
          <w:lang w:val="tt-RU" w:eastAsia="en-US"/>
        </w:rPr>
        <w:t xml:space="preserve">                   </w:t>
      </w:r>
      <w:r w:rsidR="00A96948" w:rsidRPr="00740608">
        <w:rPr>
          <w:rFonts w:eastAsia="Calibri"/>
          <w:sz w:val="28"/>
          <w:szCs w:val="28"/>
          <w:lang w:val="tt-RU" w:eastAsia="en-US"/>
        </w:rPr>
        <w:t xml:space="preserve"> «____» __________20___№____</w:t>
      </w:r>
    </w:p>
    <w:p w:rsidR="001F2F89" w:rsidRPr="00740608" w:rsidRDefault="001F2F89" w:rsidP="00363F8C">
      <w:pPr>
        <w:tabs>
          <w:tab w:val="left" w:pos="426"/>
        </w:tabs>
        <w:ind w:left="-709" w:firstLine="709"/>
        <w:jc w:val="right"/>
        <w:rPr>
          <w:rFonts w:eastAsiaTheme="minorHAnsi"/>
          <w:sz w:val="28"/>
          <w:szCs w:val="28"/>
          <w:lang w:val="tt-RU"/>
        </w:rPr>
      </w:pPr>
    </w:p>
    <w:p w:rsidR="003F735D" w:rsidRPr="00740608" w:rsidRDefault="003F735D" w:rsidP="00363F8C">
      <w:pPr>
        <w:tabs>
          <w:tab w:val="left" w:pos="426"/>
        </w:tabs>
        <w:ind w:left="-709" w:firstLine="709"/>
        <w:jc w:val="both"/>
        <w:rPr>
          <w:rFonts w:eastAsiaTheme="minorHAnsi"/>
          <w:sz w:val="28"/>
          <w:szCs w:val="28"/>
          <w:lang w:val="tt-RU"/>
        </w:rPr>
      </w:pPr>
    </w:p>
    <w:p w:rsidR="00740608" w:rsidRDefault="00740608" w:rsidP="00363F8C">
      <w:pPr>
        <w:tabs>
          <w:tab w:val="left" w:pos="426"/>
        </w:tabs>
        <w:ind w:left="-709" w:firstLine="709"/>
        <w:jc w:val="center"/>
        <w:rPr>
          <w:rFonts w:eastAsiaTheme="minorHAnsi"/>
          <w:sz w:val="28"/>
          <w:szCs w:val="28"/>
          <w:lang w:val="tt-RU"/>
        </w:rPr>
      </w:pPr>
      <w:r w:rsidRPr="00740608">
        <w:rPr>
          <w:rFonts w:eastAsiaTheme="minorHAnsi"/>
          <w:sz w:val="28"/>
          <w:szCs w:val="28"/>
          <w:lang w:val="tt-RU"/>
        </w:rPr>
        <w:t>Башлангыч гомуми, төп гомуми, урта гомуми белем бирү программаларын гамәлгә ашыручы Питрәч муниципаль районы муниципаль гомуми белем бирү учреждениеләрендә белем алучы сәламәтлек һәм инвалидлар өчен түләүсез кайнар туклану оештыру тәртибе</w:t>
      </w:r>
    </w:p>
    <w:p w:rsidR="001F2F89" w:rsidRPr="00740608" w:rsidRDefault="001F2F89" w:rsidP="00363F8C">
      <w:pPr>
        <w:tabs>
          <w:tab w:val="left" w:pos="426"/>
        </w:tabs>
        <w:ind w:left="-709" w:firstLine="709"/>
        <w:jc w:val="center"/>
        <w:rPr>
          <w:rFonts w:eastAsiaTheme="minorHAnsi"/>
          <w:sz w:val="28"/>
          <w:szCs w:val="28"/>
          <w:lang w:val="tt-RU"/>
        </w:rPr>
      </w:pPr>
      <w:r w:rsidRPr="00740608">
        <w:rPr>
          <w:rFonts w:eastAsiaTheme="minorHAnsi"/>
          <w:b/>
          <w:sz w:val="28"/>
          <w:szCs w:val="28"/>
          <w:lang w:val="tt-RU"/>
        </w:rPr>
        <w:br/>
      </w:r>
      <w:r w:rsidRPr="00740608">
        <w:rPr>
          <w:rFonts w:eastAsiaTheme="minorHAnsi"/>
          <w:sz w:val="28"/>
          <w:szCs w:val="28"/>
          <w:bdr w:val="none" w:sz="0" w:space="0" w:color="auto" w:frame="1"/>
          <w:lang w:val="tt-RU"/>
        </w:rPr>
        <w:t xml:space="preserve">1. </w:t>
      </w:r>
      <w:r w:rsidR="00740608">
        <w:rPr>
          <w:rFonts w:eastAsiaTheme="minorHAnsi"/>
          <w:sz w:val="28"/>
          <w:szCs w:val="28"/>
          <w:bdr w:val="none" w:sz="0" w:space="0" w:color="auto" w:frame="1"/>
          <w:lang w:val="tt-RU"/>
        </w:rPr>
        <w:t>Гомуми нигезләмәләр</w:t>
      </w:r>
    </w:p>
    <w:p w:rsidR="001F2F89" w:rsidRPr="004A191F" w:rsidRDefault="001F2F89" w:rsidP="00363F8C">
      <w:pPr>
        <w:tabs>
          <w:tab w:val="left" w:pos="426"/>
        </w:tabs>
        <w:ind w:left="-709" w:firstLine="709"/>
        <w:jc w:val="both"/>
        <w:rPr>
          <w:rFonts w:eastAsiaTheme="minorHAnsi"/>
          <w:sz w:val="28"/>
          <w:szCs w:val="28"/>
          <w:lang w:val="tt-RU"/>
        </w:rPr>
      </w:pPr>
    </w:p>
    <w:p w:rsidR="00E54DAB" w:rsidRPr="00E54DAB" w:rsidRDefault="00E54DAB" w:rsidP="00E54DAB">
      <w:pPr>
        <w:tabs>
          <w:tab w:val="left" w:pos="426"/>
        </w:tabs>
        <w:ind w:left="-709" w:firstLine="709"/>
        <w:jc w:val="both"/>
        <w:rPr>
          <w:rFonts w:eastAsiaTheme="minorHAnsi"/>
          <w:sz w:val="28"/>
          <w:szCs w:val="28"/>
          <w:lang w:val="tt-RU"/>
        </w:rPr>
      </w:pPr>
      <w:r>
        <w:rPr>
          <w:rFonts w:eastAsiaTheme="minorHAnsi"/>
          <w:sz w:val="28"/>
          <w:szCs w:val="28"/>
          <w:lang w:val="tt-RU"/>
        </w:rPr>
        <w:tab/>
      </w:r>
      <w:r w:rsidRPr="00E54DAB">
        <w:rPr>
          <w:rFonts w:eastAsiaTheme="minorHAnsi"/>
          <w:sz w:val="28"/>
          <w:szCs w:val="28"/>
          <w:lang w:val="tt-RU"/>
        </w:rPr>
        <w:t>1.1. Питрәч муниципаль районын башлангыч гомуми, төп гомуми, урта гомуми белем бирү программаларын тормышка ашыручы муниципаль белем бирү учреждениеләрендә укучы сәламәтлекләре буенча мөмкинлекләре чикләнгән балаларны һәм инвалидларны көн саен бушлай кайнар ризык белән тәэмин итүнең әлеге тәртибе укучыларны тукландыруны оештыру мәсьәләләрен җайга салучы федераль һәм региональ хокукый актлар нигезендә эшләнде:</w:t>
      </w:r>
    </w:p>
    <w:p w:rsidR="00E54DAB" w:rsidRPr="00E54DAB" w:rsidRDefault="00E54DAB" w:rsidP="00E54DAB">
      <w:pPr>
        <w:tabs>
          <w:tab w:val="left" w:pos="426"/>
        </w:tabs>
        <w:ind w:left="-709" w:firstLine="709"/>
        <w:jc w:val="both"/>
        <w:rPr>
          <w:rFonts w:eastAsiaTheme="minorHAnsi"/>
          <w:sz w:val="28"/>
          <w:szCs w:val="28"/>
        </w:rPr>
      </w:pPr>
      <w:r>
        <w:rPr>
          <w:rFonts w:eastAsiaTheme="minorHAnsi"/>
          <w:sz w:val="28"/>
          <w:szCs w:val="28"/>
          <w:lang w:val="tt-RU"/>
        </w:rPr>
        <w:tab/>
      </w:r>
      <w:r w:rsidRPr="00E54DAB">
        <w:rPr>
          <w:rFonts w:eastAsiaTheme="minorHAnsi"/>
          <w:sz w:val="28"/>
          <w:szCs w:val="28"/>
        </w:rPr>
        <w:t xml:space="preserve">«Россия </w:t>
      </w:r>
      <w:proofErr w:type="spellStart"/>
      <w:r w:rsidRPr="00E54DAB">
        <w:rPr>
          <w:rFonts w:eastAsiaTheme="minorHAnsi"/>
          <w:sz w:val="28"/>
          <w:szCs w:val="28"/>
        </w:rPr>
        <w:t>Федерациясендә</w:t>
      </w:r>
      <w:proofErr w:type="spellEnd"/>
      <w:r w:rsidRPr="00E54DAB">
        <w:rPr>
          <w:rFonts w:eastAsiaTheme="minorHAnsi"/>
          <w:sz w:val="28"/>
          <w:szCs w:val="28"/>
        </w:rPr>
        <w:t xml:space="preserve"> </w:t>
      </w:r>
      <w:proofErr w:type="spellStart"/>
      <w:r w:rsidRPr="00E54DAB">
        <w:rPr>
          <w:rFonts w:eastAsiaTheme="minorHAnsi"/>
          <w:sz w:val="28"/>
          <w:szCs w:val="28"/>
        </w:rPr>
        <w:t>мәгариф</w:t>
      </w:r>
      <w:proofErr w:type="spellEnd"/>
      <w:r w:rsidRPr="00E54DAB">
        <w:rPr>
          <w:rFonts w:eastAsiaTheme="minorHAnsi"/>
          <w:sz w:val="28"/>
          <w:szCs w:val="28"/>
        </w:rPr>
        <w:t xml:space="preserve"> турында»2012 </w:t>
      </w:r>
      <w:proofErr w:type="spellStart"/>
      <w:r w:rsidRPr="00E54DAB">
        <w:rPr>
          <w:rFonts w:eastAsiaTheme="minorHAnsi"/>
          <w:sz w:val="28"/>
          <w:szCs w:val="28"/>
        </w:rPr>
        <w:t>елның</w:t>
      </w:r>
      <w:proofErr w:type="spellEnd"/>
      <w:r w:rsidRPr="00E54DAB">
        <w:rPr>
          <w:rFonts w:eastAsiaTheme="minorHAnsi"/>
          <w:sz w:val="28"/>
          <w:szCs w:val="28"/>
        </w:rPr>
        <w:t xml:space="preserve"> 29 </w:t>
      </w:r>
      <w:proofErr w:type="spellStart"/>
      <w:r w:rsidRPr="00E54DAB">
        <w:rPr>
          <w:rFonts w:eastAsiaTheme="minorHAnsi"/>
          <w:sz w:val="28"/>
          <w:szCs w:val="28"/>
        </w:rPr>
        <w:t>декабрендәге</w:t>
      </w:r>
      <w:proofErr w:type="spellEnd"/>
      <w:r w:rsidRPr="00E54DAB">
        <w:rPr>
          <w:rFonts w:eastAsiaTheme="minorHAnsi"/>
          <w:sz w:val="28"/>
          <w:szCs w:val="28"/>
        </w:rPr>
        <w:t xml:space="preserve"> 273-ФЗ </w:t>
      </w:r>
      <w:proofErr w:type="spellStart"/>
      <w:r w:rsidRPr="00E54DAB">
        <w:rPr>
          <w:rFonts w:eastAsiaTheme="minorHAnsi"/>
          <w:sz w:val="28"/>
          <w:szCs w:val="28"/>
        </w:rPr>
        <w:t>номерлы</w:t>
      </w:r>
      <w:proofErr w:type="spellEnd"/>
      <w:r w:rsidRPr="00E54DAB">
        <w:rPr>
          <w:rFonts w:eastAsiaTheme="minorHAnsi"/>
          <w:sz w:val="28"/>
          <w:szCs w:val="28"/>
        </w:rPr>
        <w:t xml:space="preserve"> </w:t>
      </w:r>
      <w:proofErr w:type="spellStart"/>
      <w:r w:rsidRPr="00E54DAB">
        <w:rPr>
          <w:rFonts w:eastAsiaTheme="minorHAnsi"/>
          <w:sz w:val="28"/>
          <w:szCs w:val="28"/>
        </w:rPr>
        <w:t>Федераль</w:t>
      </w:r>
      <w:proofErr w:type="spellEnd"/>
      <w:r w:rsidRPr="00E54DAB">
        <w:rPr>
          <w:rFonts w:eastAsiaTheme="minorHAnsi"/>
          <w:sz w:val="28"/>
          <w:szCs w:val="28"/>
        </w:rPr>
        <w:t xml:space="preserve"> закон;  </w:t>
      </w:r>
    </w:p>
    <w:p w:rsidR="00E54DAB" w:rsidRPr="00E54DAB" w:rsidRDefault="00E54DAB" w:rsidP="00E54DAB">
      <w:pPr>
        <w:tabs>
          <w:tab w:val="left" w:pos="426"/>
        </w:tabs>
        <w:ind w:left="-709" w:firstLine="709"/>
        <w:jc w:val="both"/>
        <w:rPr>
          <w:rFonts w:eastAsiaTheme="minorHAnsi"/>
          <w:sz w:val="28"/>
          <w:szCs w:val="28"/>
          <w:lang w:val="tt-RU"/>
        </w:rPr>
      </w:pPr>
      <w:r>
        <w:rPr>
          <w:rFonts w:eastAsiaTheme="minorHAnsi"/>
          <w:sz w:val="28"/>
          <w:szCs w:val="28"/>
          <w:lang w:val="tt-RU"/>
        </w:rPr>
        <w:tab/>
      </w:r>
      <w:r w:rsidRPr="00E54DAB">
        <w:rPr>
          <w:rFonts w:eastAsiaTheme="minorHAnsi"/>
          <w:sz w:val="28"/>
          <w:szCs w:val="28"/>
          <w:lang w:val="tt-RU"/>
        </w:rPr>
        <w:t xml:space="preserve"> Россия Федерациясе Баш дәүләт санитар табибының 2020 елның 27 октябрендәге 32 номерлы карары (алга таба – СанПиН) белән расланган Халыкны җәмәгать туклануын оештыруга карата санитария-эпидемиология таләпләре 2.3/2.4.3590-20;</w:t>
      </w:r>
    </w:p>
    <w:p w:rsidR="001C4B5C" w:rsidRDefault="00E54DAB" w:rsidP="00E54DAB">
      <w:pPr>
        <w:tabs>
          <w:tab w:val="left" w:pos="426"/>
        </w:tabs>
        <w:ind w:left="-709"/>
        <w:jc w:val="both"/>
        <w:rPr>
          <w:rFonts w:eastAsiaTheme="minorHAnsi"/>
          <w:sz w:val="28"/>
          <w:szCs w:val="28"/>
          <w:lang w:val="tt-RU"/>
        </w:rPr>
      </w:pPr>
      <w:r>
        <w:rPr>
          <w:rFonts w:eastAsiaTheme="minorHAnsi"/>
          <w:sz w:val="28"/>
          <w:szCs w:val="28"/>
          <w:lang w:val="tt-RU"/>
        </w:rPr>
        <w:tab/>
      </w:r>
      <w:r w:rsidRPr="00E54DAB">
        <w:rPr>
          <w:rFonts w:eastAsiaTheme="minorHAnsi"/>
          <w:sz w:val="28"/>
          <w:szCs w:val="28"/>
          <w:lang w:val="tt-RU"/>
        </w:rPr>
        <w:t>1.2. Әлеге тәртип Питрәч муниципаль районы башлангыч гомуми, төп гомуми, урта гомуми белем бирү программаларын тормышка ашыручы муниципаль гомуми белем бирү учреждениеләрендә белем алучы сәламәтлекләре буенча мөмкинлекләре чикләнгән укучыларга һәм инвалидларга бушлай кайнар ризык бирүне планлы рәвештә оештыру максатларында эшләнгән.</w:t>
      </w:r>
    </w:p>
    <w:p w:rsidR="00E54DAB" w:rsidRPr="00E54DAB" w:rsidRDefault="00E54DAB" w:rsidP="00E54DAB">
      <w:pPr>
        <w:tabs>
          <w:tab w:val="left" w:pos="426"/>
        </w:tabs>
        <w:ind w:left="-709" w:firstLine="709"/>
        <w:jc w:val="both"/>
        <w:rPr>
          <w:rFonts w:eastAsiaTheme="minorHAnsi"/>
          <w:sz w:val="28"/>
          <w:szCs w:val="28"/>
          <w:lang w:val="tt-RU"/>
        </w:rPr>
      </w:pPr>
    </w:p>
    <w:p w:rsidR="00C47624" w:rsidRPr="00C47624" w:rsidRDefault="00C47624" w:rsidP="00C47624">
      <w:pPr>
        <w:tabs>
          <w:tab w:val="left" w:pos="426"/>
        </w:tabs>
        <w:ind w:left="-709" w:firstLine="709"/>
        <w:jc w:val="center"/>
        <w:rPr>
          <w:rFonts w:eastAsiaTheme="minorHAnsi"/>
          <w:sz w:val="28"/>
          <w:szCs w:val="28"/>
          <w:bdr w:val="none" w:sz="0" w:space="0" w:color="auto" w:frame="1"/>
          <w:lang w:val="tt-RU"/>
        </w:rPr>
      </w:pPr>
      <w:r w:rsidRPr="00C47624">
        <w:rPr>
          <w:rFonts w:eastAsiaTheme="minorHAnsi"/>
          <w:sz w:val="28"/>
          <w:szCs w:val="28"/>
          <w:bdr w:val="none" w:sz="0" w:space="0" w:color="auto" w:frame="1"/>
          <w:lang w:val="tt-RU"/>
        </w:rPr>
        <w:t>2. Бу тәртиптә кулланыла торган төп төшенчәләр.</w:t>
      </w:r>
    </w:p>
    <w:p w:rsidR="00C47624" w:rsidRPr="00C47624" w:rsidRDefault="00C47624" w:rsidP="00C47624">
      <w:pPr>
        <w:tabs>
          <w:tab w:val="left" w:pos="426"/>
        </w:tabs>
        <w:ind w:left="-709" w:firstLine="709"/>
        <w:jc w:val="both"/>
        <w:rPr>
          <w:rFonts w:eastAsiaTheme="minorHAnsi"/>
          <w:sz w:val="28"/>
          <w:szCs w:val="28"/>
          <w:bdr w:val="none" w:sz="0" w:space="0" w:color="auto" w:frame="1"/>
          <w:lang w:val="tt-RU"/>
        </w:rPr>
      </w:pPr>
    </w:p>
    <w:p w:rsidR="00C47624" w:rsidRPr="00C47624" w:rsidRDefault="00C47624" w:rsidP="00C47624">
      <w:pPr>
        <w:tabs>
          <w:tab w:val="left" w:pos="426"/>
        </w:tabs>
        <w:ind w:left="-709" w:firstLine="709"/>
        <w:jc w:val="both"/>
        <w:rPr>
          <w:rFonts w:eastAsiaTheme="minorHAnsi"/>
          <w:sz w:val="28"/>
          <w:szCs w:val="28"/>
          <w:bdr w:val="none" w:sz="0" w:space="0" w:color="auto" w:frame="1"/>
          <w:lang w:val="tt-RU"/>
        </w:rPr>
      </w:pPr>
      <w:r w:rsidRPr="00C47624">
        <w:rPr>
          <w:rFonts w:eastAsiaTheme="minorHAnsi"/>
          <w:sz w:val="28"/>
          <w:szCs w:val="28"/>
          <w:bdr w:val="none" w:sz="0" w:space="0" w:color="auto" w:frame="1"/>
          <w:lang w:val="tt-RU"/>
        </w:rPr>
        <w:tab/>
        <w:t>2.1. Физик һәм (яки) психологик үсештәге җитешсезлекләр булган, психологик-медицина-педагогик комиссия тарафыннан расланган һәм махсус шартлар тудырмыйча белем алуга комачаулаучы физик зат.</w:t>
      </w:r>
    </w:p>
    <w:p w:rsidR="00C47624" w:rsidRPr="00C47624" w:rsidRDefault="00C47624" w:rsidP="00C47624">
      <w:pPr>
        <w:tabs>
          <w:tab w:val="left" w:pos="426"/>
        </w:tabs>
        <w:ind w:left="-709" w:firstLine="709"/>
        <w:jc w:val="both"/>
        <w:rPr>
          <w:rFonts w:eastAsiaTheme="minorHAnsi"/>
          <w:sz w:val="28"/>
          <w:szCs w:val="28"/>
          <w:bdr w:val="none" w:sz="0" w:space="0" w:color="auto" w:frame="1"/>
          <w:lang w:val="tt-RU"/>
        </w:rPr>
      </w:pPr>
      <w:r w:rsidRPr="00C47624">
        <w:rPr>
          <w:rFonts w:eastAsiaTheme="minorHAnsi"/>
          <w:sz w:val="28"/>
          <w:szCs w:val="28"/>
          <w:bdr w:val="none" w:sz="0" w:space="0" w:color="auto" w:frame="1"/>
          <w:lang w:val="tt-RU"/>
        </w:rPr>
        <w:t xml:space="preserve">     2.2. Инвалид-организм функцияләренең нык бозылуына, тормыш эшчәнлеген чикләүгә китерә торган һәм аны социаль яклау кирәклеген тудыра торган авырулар, имгәнүләр яки дефектлар аркасында килеп чыккан сәламәтлекне бозуга ия зат.</w:t>
      </w:r>
    </w:p>
    <w:p w:rsidR="00C47624" w:rsidRPr="00C47624" w:rsidRDefault="00C47624" w:rsidP="00C47624">
      <w:pPr>
        <w:tabs>
          <w:tab w:val="left" w:pos="426"/>
        </w:tabs>
        <w:ind w:left="-709" w:firstLine="709"/>
        <w:jc w:val="both"/>
        <w:rPr>
          <w:rFonts w:eastAsiaTheme="minorHAnsi"/>
          <w:sz w:val="28"/>
          <w:szCs w:val="28"/>
          <w:bdr w:val="none" w:sz="0" w:space="0" w:color="auto" w:frame="1"/>
          <w:lang w:val="tt-RU"/>
        </w:rPr>
      </w:pPr>
      <w:r>
        <w:rPr>
          <w:rFonts w:eastAsiaTheme="minorHAnsi"/>
          <w:sz w:val="28"/>
          <w:szCs w:val="28"/>
          <w:bdr w:val="none" w:sz="0" w:space="0" w:color="auto" w:frame="1"/>
          <w:lang w:val="tt-RU"/>
        </w:rPr>
        <w:tab/>
      </w:r>
      <w:r w:rsidRPr="00C47624">
        <w:rPr>
          <w:rFonts w:eastAsiaTheme="minorHAnsi"/>
          <w:sz w:val="28"/>
          <w:szCs w:val="28"/>
          <w:bdr w:val="none" w:sz="0" w:space="0" w:color="auto" w:frame="1"/>
          <w:lang w:val="tt-RU"/>
        </w:rPr>
        <w:t>2.2. Белем бирү учреждениесе - Питрәч муниципаль районы башлангыч гомуми, төп гомуми, урта гомуми белем бирү программаларын тормышка ашыручы муниципаль гомуми белем бирү учреждениесе.</w:t>
      </w:r>
    </w:p>
    <w:p w:rsidR="007159BC" w:rsidRDefault="00C47624" w:rsidP="00C47624">
      <w:pPr>
        <w:tabs>
          <w:tab w:val="left" w:pos="426"/>
        </w:tabs>
        <w:ind w:left="-709" w:firstLine="709"/>
        <w:jc w:val="both"/>
        <w:rPr>
          <w:rFonts w:eastAsiaTheme="minorHAnsi"/>
          <w:sz w:val="28"/>
          <w:szCs w:val="28"/>
          <w:bdr w:val="none" w:sz="0" w:space="0" w:color="auto" w:frame="1"/>
          <w:lang w:val="tt-RU"/>
        </w:rPr>
      </w:pPr>
      <w:r w:rsidRPr="00C47624">
        <w:rPr>
          <w:rFonts w:eastAsiaTheme="minorHAnsi"/>
          <w:sz w:val="28"/>
          <w:szCs w:val="28"/>
          <w:bdr w:val="none" w:sz="0" w:space="0" w:color="auto" w:frame="1"/>
          <w:lang w:val="tt-RU"/>
        </w:rPr>
        <w:lastRenderedPageBreak/>
        <w:t xml:space="preserve">          </w:t>
      </w:r>
      <w:r w:rsidRPr="004A191F">
        <w:rPr>
          <w:rFonts w:eastAsiaTheme="minorHAnsi"/>
          <w:sz w:val="28"/>
          <w:szCs w:val="28"/>
          <w:bdr w:val="none" w:sz="0" w:space="0" w:color="auto" w:frame="1"/>
          <w:lang w:val="tt-RU"/>
        </w:rPr>
        <w:t>2.3. Бушлай кайнар ризык - уку дәресләре көннәрендә белем бирү учреждениесендә мөмкинлекләре чикләнгән укучыларга һәм инвалидларга кайнар ризык бирү.</w:t>
      </w:r>
    </w:p>
    <w:p w:rsidR="00C47624" w:rsidRPr="00C47624" w:rsidRDefault="00C47624" w:rsidP="00C47624">
      <w:pPr>
        <w:tabs>
          <w:tab w:val="left" w:pos="426"/>
        </w:tabs>
        <w:ind w:left="-709" w:firstLine="709"/>
        <w:jc w:val="both"/>
        <w:rPr>
          <w:rFonts w:eastAsiaTheme="minorHAnsi"/>
          <w:color w:val="808080" w:themeColor="background1" w:themeShade="80"/>
          <w:sz w:val="28"/>
          <w:szCs w:val="28"/>
          <w:lang w:val="tt-RU"/>
        </w:rPr>
      </w:pPr>
    </w:p>
    <w:p w:rsidR="00C47624" w:rsidRPr="00C47624" w:rsidRDefault="00C47624" w:rsidP="00C47624">
      <w:pPr>
        <w:tabs>
          <w:tab w:val="left" w:pos="426"/>
        </w:tabs>
        <w:ind w:left="-709" w:firstLine="709"/>
        <w:jc w:val="center"/>
        <w:rPr>
          <w:rFonts w:eastAsiaTheme="minorHAnsi"/>
          <w:sz w:val="28"/>
          <w:szCs w:val="28"/>
          <w:bdr w:val="none" w:sz="0" w:space="0" w:color="auto" w:frame="1"/>
          <w:lang w:val="tt-RU"/>
        </w:rPr>
      </w:pPr>
      <w:r w:rsidRPr="00C47624">
        <w:rPr>
          <w:rFonts w:eastAsiaTheme="minorHAnsi"/>
          <w:sz w:val="28"/>
          <w:szCs w:val="28"/>
          <w:bdr w:val="none" w:sz="0" w:space="0" w:color="auto" w:frame="1"/>
          <w:lang w:val="tt-RU"/>
        </w:rPr>
        <w:t>3. Сәламәтлекләре чикләнгән һәм инвалид булган укучыларны бушлай кайнар ризык белән тәэмин итүне оештыру вәкаләтләре.</w:t>
      </w:r>
    </w:p>
    <w:p w:rsidR="00C47624" w:rsidRPr="00C47624" w:rsidRDefault="00C47624" w:rsidP="00C47624">
      <w:pPr>
        <w:tabs>
          <w:tab w:val="left" w:pos="426"/>
        </w:tabs>
        <w:ind w:left="-709" w:firstLine="709"/>
        <w:jc w:val="both"/>
        <w:rPr>
          <w:rFonts w:eastAsiaTheme="minorHAnsi"/>
          <w:sz w:val="28"/>
          <w:szCs w:val="28"/>
          <w:bdr w:val="none" w:sz="0" w:space="0" w:color="auto" w:frame="1"/>
          <w:lang w:val="tt-RU"/>
        </w:rPr>
      </w:pPr>
    </w:p>
    <w:p w:rsidR="00C47624" w:rsidRPr="00C47624" w:rsidRDefault="00C47624" w:rsidP="00C47624">
      <w:pPr>
        <w:tabs>
          <w:tab w:val="left" w:pos="426"/>
        </w:tabs>
        <w:ind w:left="-709" w:firstLine="709"/>
        <w:jc w:val="both"/>
        <w:rPr>
          <w:rFonts w:eastAsiaTheme="minorHAnsi"/>
          <w:sz w:val="28"/>
          <w:szCs w:val="28"/>
          <w:bdr w:val="none" w:sz="0" w:space="0" w:color="auto" w:frame="1"/>
          <w:lang w:val="tt-RU"/>
        </w:rPr>
      </w:pPr>
      <w:r w:rsidRPr="00C47624">
        <w:rPr>
          <w:rFonts w:eastAsiaTheme="minorHAnsi"/>
          <w:sz w:val="28"/>
          <w:szCs w:val="28"/>
          <w:bdr w:val="none" w:sz="0" w:space="0" w:color="auto" w:frame="1"/>
          <w:lang w:val="tt-RU"/>
        </w:rPr>
        <w:t>3.1. Белем бирү учреждениеләре тарафыннан физик мөмкинлекләре чикләнгән балаларны бушлай кайнар ризык белән тәэмин итүне оештыру башлангыч гомуми, төп гомуми, урта гомуми белем бирү программаларын гамәлгә ашыру өлешендә муниципаль хезмәтләр күрсәтүгә (эшләр башкаруга) муниципаль бурычлар нигезендә гамәлгә ашырыла.</w:t>
      </w:r>
    </w:p>
    <w:p w:rsidR="00C47624" w:rsidRPr="00C47624" w:rsidRDefault="00C47624" w:rsidP="00C47624">
      <w:pPr>
        <w:tabs>
          <w:tab w:val="left" w:pos="426"/>
        </w:tabs>
        <w:ind w:left="-709"/>
        <w:jc w:val="both"/>
        <w:rPr>
          <w:rFonts w:eastAsiaTheme="minorHAnsi"/>
          <w:sz w:val="28"/>
          <w:szCs w:val="28"/>
          <w:bdr w:val="none" w:sz="0" w:space="0" w:color="auto" w:frame="1"/>
          <w:lang w:val="tt-RU"/>
        </w:rPr>
      </w:pPr>
      <w:r w:rsidRPr="00C47624">
        <w:rPr>
          <w:rFonts w:eastAsiaTheme="minorHAnsi"/>
          <w:sz w:val="28"/>
          <w:szCs w:val="28"/>
          <w:bdr w:val="none" w:sz="0" w:space="0" w:color="auto" w:frame="1"/>
          <w:lang w:val="tt-RU"/>
        </w:rPr>
        <w:t xml:space="preserve">          3.2. Мөмкинлекләре чикләнгән укучыларга бушлай кайнар ризык белән тәэмин итү түбәндәге рәвештә башкарыла::</w:t>
      </w:r>
    </w:p>
    <w:p w:rsidR="00C47624" w:rsidRPr="00C47624" w:rsidRDefault="00C47624" w:rsidP="00C47624">
      <w:pPr>
        <w:tabs>
          <w:tab w:val="left" w:pos="426"/>
        </w:tabs>
        <w:ind w:left="-709"/>
        <w:jc w:val="both"/>
        <w:rPr>
          <w:rFonts w:eastAsiaTheme="minorHAnsi"/>
          <w:sz w:val="28"/>
          <w:szCs w:val="28"/>
          <w:bdr w:val="none" w:sz="0" w:space="0" w:color="auto" w:frame="1"/>
        </w:rPr>
      </w:pPr>
      <w:r w:rsidRPr="00C47624">
        <w:rPr>
          <w:rFonts w:eastAsiaTheme="minorHAnsi"/>
          <w:sz w:val="28"/>
          <w:szCs w:val="28"/>
          <w:bdr w:val="none" w:sz="0" w:space="0" w:color="auto" w:frame="1"/>
          <w:lang w:val="tt-RU"/>
        </w:rPr>
        <w:t xml:space="preserve">         </w:t>
      </w:r>
      <w:r w:rsidRPr="00C47624">
        <w:rPr>
          <w:rFonts w:eastAsiaTheme="minorHAnsi"/>
          <w:sz w:val="28"/>
          <w:szCs w:val="28"/>
          <w:bdr w:val="none" w:sz="0" w:space="0" w:color="auto" w:frame="1"/>
        </w:rPr>
        <w:t xml:space="preserve">3.2.1. </w:t>
      </w:r>
      <w:proofErr w:type="spellStart"/>
      <w:r w:rsidRPr="00C47624">
        <w:rPr>
          <w:rFonts w:eastAsiaTheme="minorHAnsi"/>
          <w:sz w:val="28"/>
          <w:szCs w:val="28"/>
          <w:bdr w:val="none" w:sz="0" w:space="0" w:color="auto" w:frame="1"/>
        </w:rPr>
        <w:t>Питрәч</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муниципаль</w:t>
      </w:r>
      <w:proofErr w:type="spellEnd"/>
      <w:r w:rsidRPr="00C47624">
        <w:rPr>
          <w:rFonts w:eastAsiaTheme="minorHAnsi"/>
          <w:sz w:val="28"/>
          <w:szCs w:val="28"/>
          <w:bdr w:val="none" w:sz="0" w:space="0" w:color="auto" w:frame="1"/>
        </w:rPr>
        <w:t xml:space="preserve"> районы </w:t>
      </w:r>
      <w:proofErr w:type="spellStart"/>
      <w:r w:rsidRPr="00C47624">
        <w:rPr>
          <w:rFonts w:eastAsiaTheme="minorHAnsi"/>
          <w:sz w:val="28"/>
          <w:szCs w:val="28"/>
          <w:bdr w:val="none" w:sz="0" w:space="0" w:color="auto" w:frame="1"/>
        </w:rPr>
        <w:t>мәгариф</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учреждениесе</w:t>
      </w:r>
      <w:proofErr w:type="spellEnd"/>
      <w:r w:rsidRPr="00C47624">
        <w:rPr>
          <w:rFonts w:eastAsiaTheme="minorHAnsi"/>
          <w:sz w:val="28"/>
          <w:szCs w:val="28"/>
          <w:bdr w:val="none" w:sz="0" w:space="0" w:color="auto" w:frame="1"/>
        </w:rPr>
        <w:t>:</w:t>
      </w:r>
    </w:p>
    <w:p w:rsidR="00C47624" w:rsidRPr="00C47624" w:rsidRDefault="00C47624" w:rsidP="00C47624">
      <w:pPr>
        <w:tabs>
          <w:tab w:val="left" w:pos="426"/>
        </w:tabs>
        <w:ind w:left="-709"/>
        <w:jc w:val="both"/>
        <w:rPr>
          <w:rFonts w:eastAsiaTheme="minorHAnsi"/>
          <w:sz w:val="28"/>
          <w:szCs w:val="28"/>
          <w:bdr w:val="none" w:sz="0" w:space="0" w:color="auto" w:frame="1"/>
        </w:rPr>
      </w:pPr>
      <w:r w:rsidRPr="00C47624">
        <w:rPr>
          <w:rFonts w:eastAsiaTheme="minorHAnsi"/>
          <w:sz w:val="28"/>
          <w:szCs w:val="28"/>
          <w:bdr w:val="none" w:sz="0" w:space="0" w:color="auto" w:frame="1"/>
        </w:rPr>
        <w:t xml:space="preserve">         -</w:t>
      </w:r>
      <w:r>
        <w:rPr>
          <w:rFonts w:eastAsiaTheme="minorHAnsi"/>
          <w:sz w:val="28"/>
          <w:szCs w:val="28"/>
          <w:bdr w:val="none" w:sz="0" w:space="0" w:color="auto" w:frame="1"/>
          <w:lang w:val="tt-RU"/>
        </w:rPr>
        <w:t xml:space="preserve"> </w:t>
      </w:r>
      <w:proofErr w:type="spellStart"/>
      <w:r w:rsidRPr="00C47624">
        <w:rPr>
          <w:rFonts w:eastAsiaTheme="minorHAnsi"/>
          <w:sz w:val="28"/>
          <w:szCs w:val="28"/>
          <w:bdr w:val="none" w:sz="0" w:space="0" w:color="auto" w:frame="1"/>
        </w:rPr>
        <w:t>белем</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бирү</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учреждениесенең</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муниципаль</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биреме</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нигезендә</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мөмкинлекләре</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чикләнгән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балаларга</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түләүсез</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кайнар</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ризык</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белән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тәэмин</w:t>
      </w:r>
      <w:proofErr w:type="spellEnd"/>
      <w:r w:rsidRPr="00C47624">
        <w:rPr>
          <w:rFonts w:eastAsiaTheme="minorHAnsi"/>
          <w:sz w:val="28"/>
          <w:szCs w:val="28"/>
          <w:bdr w:val="none" w:sz="0" w:space="0" w:color="auto" w:frame="1"/>
        </w:rPr>
        <w:t xml:space="preserve"> </w:t>
      </w:r>
      <w:proofErr w:type="spellStart"/>
      <w:proofErr w:type="gramStart"/>
      <w:r w:rsidRPr="00C47624">
        <w:rPr>
          <w:rFonts w:eastAsiaTheme="minorHAnsi"/>
          <w:sz w:val="28"/>
          <w:szCs w:val="28"/>
          <w:bdr w:val="none" w:sz="0" w:space="0" w:color="auto" w:frame="1"/>
        </w:rPr>
        <w:t>ит</w:t>
      </w:r>
      <w:proofErr w:type="gramEnd"/>
      <w:r w:rsidRPr="00C47624">
        <w:rPr>
          <w:rFonts w:eastAsiaTheme="minorHAnsi"/>
          <w:sz w:val="28"/>
          <w:szCs w:val="28"/>
          <w:bdr w:val="none" w:sz="0" w:space="0" w:color="auto" w:frame="1"/>
        </w:rPr>
        <w:t>үгә</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каралган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чараларны</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күчерүне</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гамәлгә</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ашыра</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шулай</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ук</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муниципаль</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йөкләмәгә</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кертелүче</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үзгәрешләр</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белән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бәйле</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рәвештә</w:t>
      </w:r>
      <w:proofErr w:type="spellEnd"/>
      <w:r w:rsidRPr="00C47624">
        <w:rPr>
          <w:rFonts w:eastAsiaTheme="minorHAnsi"/>
          <w:sz w:val="28"/>
          <w:szCs w:val="28"/>
          <w:bdr w:val="none" w:sz="0" w:space="0" w:color="auto" w:frame="1"/>
        </w:rPr>
        <w:t xml:space="preserve"> бюджет </w:t>
      </w:r>
      <w:proofErr w:type="spellStart"/>
      <w:r w:rsidRPr="00C47624">
        <w:rPr>
          <w:rFonts w:eastAsiaTheme="minorHAnsi"/>
          <w:sz w:val="28"/>
          <w:szCs w:val="28"/>
          <w:bdr w:val="none" w:sz="0" w:space="0" w:color="auto" w:frame="1"/>
        </w:rPr>
        <w:t>ассигнованиеләре</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күләменә</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төзәтмәлә</w:t>
      </w:r>
      <w:proofErr w:type="gramStart"/>
      <w:r w:rsidRPr="00C47624">
        <w:rPr>
          <w:rFonts w:eastAsiaTheme="minorHAnsi"/>
          <w:sz w:val="28"/>
          <w:szCs w:val="28"/>
          <w:bdr w:val="none" w:sz="0" w:space="0" w:color="auto" w:frame="1"/>
        </w:rPr>
        <w:t>р</w:t>
      </w:r>
      <w:proofErr w:type="spellEnd"/>
      <w:proofErr w:type="gram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кертә</w:t>
      </w:r>
      <w:proofErr w:type="spellEnd"/>
      <w:r w:rsidRPr="00C47624">
        <w:rPr>
          <w:rFonts w:eastAsiaTheme="minorHAnsi"/>
          <w:sz w:val="28"/>
          <w:szCs w:val="28"/>
          <w:bdr w:val="none" w:sz="0" w:space="0" w:color="auto" w:frame="1"/>
        </w:rPr>
        <w:t>;</w:t>
      </w:r>
    </w:p>
    <w:p w:rsidR="00C47624" w:rsidRPr="00C47624" w:rsidRDefault="00C47624" w:rsidP="00C47624">
      <w:pPr>
        <w:tabs>
          <w:tab w:val="left" w:pos="426"/>
        </w:tabs>
        <w:ind w:left="-709"/>
        <w:jc w:val="both"/>
        <w:rPr>
          <w:rFonts w:eastAsiaTheme="minorHAnsi"/>
          <w:sz w:val="28"/>
          <w:szCs w:val="28"/>
          <w:bdr w:val="none" w:sz="0" w:space="0" w:color="auto" w:frame="1"/>
        </w:rPr>
      </w:pPr>
      <w:r w:rsidRPr="00C47624">
        <w:rPr>
          <w:rFonts w:eastAsiaTheme="minorHAnsi"/>
          <w:sz w:val="28"/>
          <w:szCs w:val="28"/>
          <w:bdr w:val="none" w:sz="0" w:space="0" w:color="auto" w:frame="1"/>
        </w:rPr>
        <w:t xml:space="preserve">         - </w:t>
      </w:r>
      <w:proofErr w:type="spellStart"/>
      <w:r w:rsidRPr="00C47624">
        <w:rPr>
          <w:rFonts w:eastAsiaTheme="minorHAnsi"/>
          <w:sz w:val="28"/>
          <w:szCs w:val="28"/>
          <w:bdr w:val="none" w:sz="0" w:space="0" w:color="auto" w:frame="1"/>
        </w:rPr>
        <w:t>белем</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бирү</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учреждениеләре</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җ</w:t>
      </w:r>
      <w:proofErr w:type="gramStart"/>
      <w:r w:rsidRPr="00C47624">
        <w:rPr>
          <w:rFonts w:eastAsiaTheme="minorHAnsi"/>
          <w:sz w:val="28"/>
          <w:szCs w:val="28"/>
          <w:bdr w:val="none" w:sz="0" w:space="0" w:color="auto" w:frame="1"/>
        </w:rPr>
        <w:t>ит</w:t>
      </w:r>
      <w:proofErr w:type="gramEnd"/>
      <w:r w:rsidRPr="00C47624">
        <w:rPr>
          <w:rFonts w:eastAsiaTheme="minorHAnsi"/>
          <w:sz w:val="28"/>
          <w:szCs w:val="28"/>
          <w:bdr w:val="none" w:sz="0" w:space="0" w:color="auto" w:frame="1"/>
        </w:rPr>
        <w:t>әкчеләренең</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үтенечнамәләре</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буенча</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муниципаль</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биремнәргә</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үзгәрешләр</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кертә</w:t>
      </w:r>
      <w:proofErr w:type="spellEnd"/>
      <w:r w:rsidRPr="00C47624">
        <w:rPr>
          <w:rFonts w:eastAsiaTheme="minorHAnsi"/>
          <w:sz w:val="28"/>
          <w:szCs w:val="28"/>
          <w:bdr w:val="none" w:sz="0" w:space="0" w:color="auto" w:frame="1"/>
        </w:rPr>
        <w:t>.</w:t>
      </w:r>
    </w:p>
    <w:p w:rsidR="00C47624" w:rsidRPr="00C47624" w:rsidRDefault="00C47624" w:rsidP="00C47624">
      <w:pPr>
        <w:tabs>
          <w:tab w:val="left" w:pos="426"/>
        </w:tabs>
        <w:ind w:left="-709"/>
        <w:jc w:val="both"/>
        <w:rPr>
          <w:rFonts w:eastAsiaTheme="minorHAnsi"/>
          <w:sz w:val="28"/>
          <w:szCs w:val="28"/>
          <w:bdr w:val="none" w:sz="0" w:space="0" w:color="auto" w:frame="1"/>
        </w:rPr>
      </w:pPr>
      <w:r w:rsidRPr="00C47624">
        <w:rPr>
          <w:rFonts w:eastAsiaTheme="minorHAnsi"/>
          <w:sz w:val="28"/>
          <w:szCs w:val="28"/>
          <w:bdr w:val="none" w:sz="0" w:space="0" w:color="auto" w:frame="1"/>
        </w:rPr>
        <w:t xml:space="preserve">          3.2.2. </w:t>
      </w:r>
      <w:proofErr w:type="spellStart"/>
      <w:r w:rsidRPr="00C47624">
        <w:rPr>
          <w:rFonts w:eastAsiaTheme="minorHAnsi"/>
          <w:sz w:val="28"/>
          <w:szCs w:val="28"/>
          <w:bdr w:val="none" w:sz="0" w:space="0" w:color="auto" w:frame="1"/>
        </w:rPr>
        <w:t>Мәгариф</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учреждениесе</w:t>
      </w:r>
      <w:proofErr w:type="spellEnd"/>
      <w:r w:rsidRPr="00C47624">
        <w:rPr>
          <w:rFonts w:eastAsiaTheme="minorHAnsi"/>
          <w:sz w:val="28"/>
          <w:szCs w:val="28"/>
          <w:bdr w:val="none" w:sz="0" w:space="0" w:color="auto" w:frame="1"/>
        </w:rPr>
        <w:t>:</w:t>
      </w:r>
    </w:p>
    <w:p w:rsidR="00C47624" w:rsidRPr="00C47624" w:rsidRDefault="00C47624" w:rsidP="00C47624">
      <w:pPr>
        <w:tabs>
          <w:tab w:val="left" w:pos="142"/>
        </w:tabs>
        <w:ind w:left="-709" w:firstLine="709"/>
        <w:jc w:val="both"/>
        <w:rPr>
          <w:rFonts w:eastAsiaTheme="minorHAnsi"/>
          <w:sz w:val="28"/>
          <w:szCs w:val="28"/>
          <w:bdr w:val="none" w:sz="0" w:space="0" w:color="auto" w:frame="1"/>
        </w:rPr>
      </w:pPr>
      <w:r w:rsidRPr="00C47624">
        <w:rPr>
          <w:rFonts w:eastAsiaTheme="minorHAnsi"/>
          <w:sz w:val="28"/>
          <w:szCs w:val="28"/>
          <w:bdr w:val="none" w:sz="0" w:space="0" w:color="auto" w:frame="1"/>
        </w:rPr>
        <w:tab/>
        <w:t xml:space="preserve">- инвалид </w:t>
      </w:r>
      <w:proofErr w:type="spellStart"/>
      <w:r w:rsidRPr="00C47624">
        <w:rPr>
          <w:rFonts w:eastAsiaTheme="minorHAnsi"/>
          <w:sz w:val="28"/>
          <w:szCs w:val="28"/>
          <w:bdr w:val="none" w:sz="0" w:space="0" w:color="auto" w:frame="1"/>
        </w:rPr>
        <w:t>балаларга</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түләүсез</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кайнар</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ризык</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белән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тәэмин</w:t>
      </w:r>
      <w:proofErr w:type="spellEnd"/>
      <w:r w:rsidRPr="00C47624">
        <w:rPr>
          <w:rFonts w:eastAsiaTheme="minorHAnsi"/>
          <w:sz w:val="28"/>
          <w:szCs w:val="28"/>
          <w:bdr w:val="none" w:sz="0" w:space="0" w:color="auto" w:frame="1"/>
        </w:rPr>
        <w:t xml:space="preserve"> </w:t>
      </w:r>
      <w:proofErr w:type="spellStart"/>
      <w:proofErr w:type="gramStart"/>
      <w:r w:rsidRPr="00C47624">
        <w:rPr>
          <w:rFonts w:eastAsiaTheme="minorHAnsi"/>
          <w:sz w:val="28"/>
          <w:szCs w:val="28"/>
          <w:bdr w:val="none" w:sz="0" w:space="0" w:color="auto" w:frame="1"/>
        </w:rPr>
        <w:t>ит</w:t>
      </w:r>
      <w:proofErr w:type="gramEnd"/>
      <w:r w:rsidRPr="00C47624">
        <w:rPr>
          <w:rFonts w:eastAsiaTheme="minorHAnsi"/>
          <w:sz w:val="28"/>
          <w:szCs w:val="28"/>
          <w:bdr w:val="none" w:sz="0" w:space="0" w:color="auto" w:frame="1"/>
        </w:rPr>
        <w:t>ү</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тәртибе</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һәм</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шартлары</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турында</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ата-аналарга</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законлы</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вәкилләргә</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хәбәр</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итүне</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тәэмин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итә</w:t>
      </w:r>
      <w:proofErr w:type="spellEnd"/>
      <w:r w:rsidRPr="00C47624">
        <w:rPr>
          <w:rFonts w:eastAsiaTheme="minorHAnsi"/>
          <w:sz w:val="28"/>
          <w:szCs w:val="28"/>
          <w:bdr w:val="none" w:sz="0" w:space="0" w:color="auto" w:frame="1"/>
        </w:rPr>
        <w:t>;</w:t>
      </w:r>
    </w:p>
    <w:p w:rsidR="00C47624" w:rsidRPr="00C47624" w:rsidRDefault="00C47624" w:rsidP="00C47624">
      <w:pPr>
        <w:tabs>
          <w:tab w:val="left" w:pos="142"/>
        </w:tabs>
        <w:ind w:left="-709" w:firstLine="709"/>
        <w:jc w:val="both"/>
        <w:rPr>
          <w:rFonts w:eastAsiaTheme="minorHAnsi"/>
          <w:sz w:val="28"/>
          <w:szCs w:val="28"/>
          <w:bdr w:val="none" w:sz="0" w:space="0" w:color="auto" w:frame="1"/>
        </w:rPr>
      </w:pPr>
      <w:r w:rsidRPr="00C47624">
        <w:rPr>
          <w:rFonts w:eastAsiaTheme="minorHAnsi"/>
          <w:sz w:val="28"/>
          <w:szCs w:val="28"/>
          <w:bdr w:val="none" w:sz="0" w:space="0" w:color="auto" w:frame="1"/>
        </w:rPr>
        <w:tab/>
        <w:t xml:space="preserve">- </w:t>
      </w:r>
      <w:proofErr w:type="spellStart"/>
      <w:r w:rsidRPr="00C47624">
        <w:rPr>
          <w:rFonts w:eastAsiaTheme="minorHAnsi"/>
          <w:sz w:val="28"/>
          <w:szCs w:val="28"/>
          <w:bdr w:val="none" w:sz="0" w:space="0" w:color="auto" w:frame="1"/>
        </w:rPr>
        <w:t>әлеге</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Тәртипнең</w:t>
      </w:r>
      <w:proofErr w:type="spellEnd"/>
      <w:r w:rsidRPr="00C47624">
        <w:rPr>
          <w:rFonts w:eastAsiaTheme="minorHAnsi"/>
          <w:sz w:val="28"/>
          <w:szCs w:val="28"/>
          <w:bdr w:val="none" w:sz="0" w:space="0" w:color="auto" w:frame="1"/>
        </w:rPr>
        <w:t xml:space="preserve"> 4.3 </w:t>
      </w:r>
      <w:proofErr w:type="spellStart"/>
      <w:r w:rsidRPr="00C47624">
        <w:rPr>
          <w:rFonts w:eastAsiaTheme="minorHAnsi"/>
          <w:sz w:val="28"/>
          <w:szCs w:val="28"/>
          <w:bdr w:val="none" w:sz="0" w:space="0" w:color="auto" w:frame="1"/>
        </w:rPr>
        <w:t>пунктында</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күрсәтелгән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документларны</w:t>
      </w:r>
      <w:proofErr w:type="spellEnd"/>
      <w:r w:rsidRPr="00C47624">
        <w:rPr>
          <w:rFonts w:eastAsiaTheme="minorHAnsi"/>
          <w:sz w:val="28"/>
          <w:szCs w:val="28"/>
          <w:bdr w:val="none" w:sz="0" w:space="0" w:color="auto" w:frame="1"/>
        </w:rPr>
        <w:t xml:space="preserve"> кабул </w:t>
      </w:r>
      <w:proofErr w:type="spellStart"/>
      <w:proofErr w:type="gramStart"/>
      <w:r w:rsidRPr="00C47624">
        <w:rPr>
          <w:rFonts w:eastAsiaTheme="minorHAnsi"/>
          <w:sz w:val="28"/>
          <w:szCs w:val="28"/>
          <w:bdr w:val="none" w:sz="0" w:space="0" w:color="auto" w:frame="1"/>
        </w:rPr>
        <w:t>ит</w:t>
      </w:r>
      <w:proofErr w:type="gramEnd"/>
      <w:r w:rsidRPr="00C47624">
        <w:rPr>
          <w:rFonts w:eastAsiaTheme="minorHAnsi"/>
          <w:sz w:val="28"/>
          <w:szCs w:val="28"/>
          <w:bdr w:val="none" w:sz="0" w:space="0" w:color="auto" w:frame="1"/>
        </w:rPr>
        <w:t>ә</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документлар</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пакетын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төзи</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һәм</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аларны</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саклауны</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тәэмин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итә</w:t>
      </w:r>
      <w:proofErr w:type="spellEnd"/>
      <w:r w:rsidRPr="00C47624">
        <w:rPr>
          <w:rFonts w:eastAsiaTheme="minorHAnsi"/>
          <w:sz w:val="28"/>
          <w:szCs w:val="28"/>
          <w:bdr w:val="none" w:sz="0" w:space="0" w:color="auto" w:frame="1"/>
        </w:rPr>
        <w:t xml:space="preserve">;  </w:t>
      </w:r>
    </w:p>
    <w:p w:rsidR="00C47624" w:rsidRPr="00C47624" w:rsidRDefault="00C47624" w:rsidP="00C47624">
      <w:pPr>
        <w:tabs>
          <w:tab w:val="left" w:pos="142"/>
        </w:tabs>
        <w:ind w:left="-709" w:firstLine="709"/>
        <w:jc w:val="both"/>
        <w:rPr>
          <w:rFonts w:eastAsiaTheme="minorHAnsi"/>
          <w:sz w:val="28"/>
          <w:szCs w:val="28"/>
          <w:bdr w:val="none" w:sz="0" w:space="0" w:color="auto" w:frame="1"/>
        </w:rPr>
      </w:pPr>
      <w:r w:rsidRPr="00C47624">
        <w:rPr>
          <w:rFonts w:eastAsiaTheme="minorHAnsi"/>
          <w:sz w:val="28"/>
          <w:szCs w:val="28"/>
          <w:bdr w:val="none" w:sz="0" w:space="0" w:color="auto" w:frame="1"/>
        </w:rPr>
        <w:tab/>
        <w:t xml:space="preserve">- </w:t>
      </w:r>
      <w:proofErr w:type="spellStart"/>
      <w:r w:rsidRPr="00C47624">
        <w:rPr>
          <w:rFonts w:eastAsiaTheme="minorHAnsi"/>
          <w:sz w:val="28"/>
          <w:szCs w:val="28"/>
          <w:bdr w:val="none" w:sz="0" w:space="0" w:color="auto" w:frame="1"/>
        </w:rPr>
        <w:t>түләүсез</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туклану</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бирү</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бирүдән</w:t>
      </w:r>
      <w:proofErr w:type="spellEnd"/>
      <w:r w:rsidRPr="00C47624">
        <w:rPr>
          <w:rFonts w:eastAsiaTheme="minorHAnsi"/>
          <w:sz w:val="28"/>
          <w:szCs w:val="28"/>
          <w:bdr w:val="none" w:sz="0" w:space="0" w:color="auto" w:frame="1"/>
        </w:rPr>
        <w:t xml:space="preserve"> баш </w:t>
      </w:r>
      <w:proofErr w:type="spellStart"/>
      <w:r w:rsidRPr="00C47624">
        <w:rPr>
          <w:rFonts w:eastAsiaTheme="minorHAnsi"/>
          <w:sz w:val="28"/>
          <w:szCs w:val="28"/>
          <w:bdr w:val="none" w:sz="0" w:space="0" w:color="auto" w:frame="1"/>
        </w:rPr>
        <w:t>тарту</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турында</w:t>
      </w:r>
      <w:proofErr w:type="spellEnd"/>
      <w:r w:rsidRPr="00C47624">
        <w:rPr>
          <w:rFonts w:eastAsiaTheme="minorHAnsi"/>
          <w:sz w:val="28"/>
          <w:szCs w:val="28"/>
          <w:bdr w:val="none" w:sz="0" w:space="0" w:color="auto" w:frame="1"/>
        </w:rPr>
        <w:t xml:space="preserve"> </w:t>
      </w:r>
      <w:r>
        <w:rPr>
          <w:rFonts w:eastAsiaTheme="minorHAnsi"/>
          <w:sz w:val="28"/>
          <w:szCs w:val="28"/>
          <w:bdr w:val="none" w:sz="0" w:space="0" w:color="auto" w:frame="1"/>
          <w:lang w:val="tt-RU"/>
        </w:rPr>
        <w:t>к</w:t>
      </w:r>
      <w:proofErr w:type="spellStart"/>
      <w:r w:rsidRPr="00C47624">
        <w:rPr>
          <w:rFonts w:eastAsiaTheme="minorHAnsi"/>
          <w:sz w:val="28"/>
          <w:szCs w:val="28"/>
          <w:bdr w:val="none" w:sz="0" w:space="0" w:color="auto" w:frame="1"/>
        </w:rPr>
        <w:t>арар</w:t>
      </w:r>
      <w:proofErr w:type="spellEnd"/>
      <w:r w:rsidRPr="00C47624">
        <w:rPr>
          <w:rFonts w:eastAsiaTheme="minorHAnsi"/>
          <w:sz w:val="28"/>
          <w:szCs w:val="28"/>
          <w:bdr w:val="none" w:sz="0" w:space="0" w:color="auto" w:frame="1"/>
        </w:rPr>
        <w:t xml:space="preserve"> кабул </w:t>
      </w:r>
      <w:proofErr w:type="spellStart"/>
      <w:proofErr w:type="gramStart"/>
      <w:r w:rsidRPr="00C47624">
        <w:rPr>
          <w:rFonts w:eastAsiaTheme="minorHAnsi"/>
          <w:sz w:val="28"/>
          <w:szCs w:val="28"/>
          <w:bdr w:val="none" w:sz="0" w:space="0" w:color="auto" w:frame="1"/>
        </w:rPr>
        <w:t>ит</w:t>
      </w:r>
      <w:proofErr w:type="gramEnd"/>
      <w:r w:rsidRPr="00C47624">
        <w:rPr>
          <w:rFonts w:eastAsiaTheme="minorHAnsi"/>
          <w:sz w:val="28"/>
          <w:szCs w:val="28"/>
          <w:bdr w:val="none" w:sz="0" w:space="0" w:color="auto" w:frame="1"/>
        </w:rPr>
        <w:t>ә</w:t>
      </w:r>
      <w:proofErr w:type="spellEnd"/>
      <w:r w:rsidRPr="00C47624">
        <w:rPr>
          <w:rFonts w:eastAsiaTheme="minorHAnsi"/>
          <w:sz w:val="28"/>
          <w:szCs w:val="28"/>
          <w:bdr w:val="none" w:sz="0" w:space="0" w:color="auto" w:frame="1"/>
        </w:rPr>
        <w:t xml:space="preserve">;  </w:t>
      </w:r>
    </w:p>
    <w:p w:rsidR="00C47624" w:rsidRPr="00C47624" w:rsidRDefault="00C47624" w:rsidP="00C47624">
      <w:pPr>
        <w:tabs>
          <w:tab w:val="left" w:pos="142"/>
        </w:tabs>
        <w:ind w:left="-709" w:firstLine="709"/>
        <w:jc w:val="both"/>
        <w:rPr>
          <w:rFonts w:eastAsiaTheme="minorHAnsi"/>
          <w:sz w:val="28"/>
          <w:szCs w:val="28"/>
          <w:bdr w:val="none" w:sz="0" w:space="0" w:color="auto" w:frame="1"/>
        </w:rPr>
      </w:pPr>
      <w:r w:rsidRPr="00C47624">
        <w:rPr>
          <w:rFonts w:eastAsiaTheme="minorHAnsi"/>
          <w:sz w:val="28"/>
          <w:szCs w:val="28"/>
          <w:bdr w:val="none" w:sz="0" w:space="0" w:color="auto" w:frame="1"/>
        </w:rPr>
        <w:tab/>
        <w:t xml:space="preserve">- </w:t>
      </w:r>
      <w:proofErr w:type="spellStart"/>
      <w:r w:rsidRPr="00C47624">
        <w:rPr>
          <w:rFonts w:eastAsiaTheme="minorHAnsi"/>
          <w:sz w:val="28"/>
          <w:szCs w:val="28"/>
          <w:bdr w:val="none" w:sz="0" w:space="0" w:color="auto" w:frame="1"/>
        </w:rPr>
        <w:t>ата-аналардан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законлы</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вәкилләрдән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документлар</w:t>
      </w:r>
      <w:proofErr w:type="spellEnd"/>
      <w:r w:rsidRPr="00C47624">
        <w:rPr>
          <w:rFonts w:eastAsiaTheme="minorHAnsi"/>
          <w:sz w:val="28"/>
          <w:szCs w:val="28"/>
          <w:bdr w:val="none" w:sz="0" w:space="0" w:color="auto" w:frame="1"/>
        </w:rPr>
        <w:t xml:space="preserve"> кабул </w:t>
      </w:r>
      <w:proofErr w:type="spellStart"/>
      <w:r w:rsidRPr="00C47624">
        <w:rPr>
          <w:rFonts w:eastAsiaTheme="minorHAnsi"/>
          <w:sz w:val="28"/>
          <w:szCs w:val="28"/>
          <w:bdr w:val="none" w:sz="0" w:space="0" w:color="auto" w:frame="1"/>
        </w:rPr>
        <w:t>иткән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көннән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биш</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эш</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көне</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эчендә</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түләүсез</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туклану</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бирү</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турында</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боерык</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чыгара</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яисә</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әлеге</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Тәртипнең</w:t>
      </w:r>
      <w:proofErr w:type="spellEnd"/>
      <w:r w:rsidRPr="00C47624">
        <w:rPr>
          <w:rFonts w:eastAsiaTheme="minorHAnsi"/>
          <w:sz w:val="28"/>
          <w:szCs w:val="28"/>
          <w:bdr w:val="none" w:sz="0" w:space="0" w:color="auto" w:frame="1"/>
        </w:rPr>
        <w:t xml:space="preserve"> 4.6 </w:t>
      </w:r>
      <w:proofErr w:type="spellStart"/>
      <w:r w:rsidRPr="00C47624">
        <w:rPr>
          <w:rFonts w:eastAsiaTheme="minorHAnsi"/>
          <w:sz w:val="28"/>
          <w:szCs w:val="28"/>
          <w:bdr w:val="none" w:sz="0" w:space="0" w:color="auto" w:frame="1"/>
        </w:rPr>
        <w:t>пунктында</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каралган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нигезлә</w:t>
      </w:r>
      <w:proofErr w:type="gramStart"/>
      <w:r w:rsidRPr="00C47624">
        <w:rPr>
          <w:rFonts w:eastAsiaTheme="minorHAnsi"/>
          <w:sz w:val="28"/>
          <w:szCs w:val="28"/>
          <w:bdr w:val="none" w:sz="0" w:space="0" w:color="auto" w:frame="1"/>
        </w:rPr>
        <w:t>р</w:t>
      </w:r>
      <w:proofErr w:type="spellEnd"/>
      <w:proofErr w:type="gram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буенча</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нигезле</w:t>
      </w:r>
      <w:proofErr w:type="spellEnd"/>
      <w:r w:rsidRPr="00C47624">
        <w:rPr>
          <w:rFonts w:eastAsiaTheme="minorHAnsi"/>
          <w:sz w:val="28"/>
          <w:szCs w:val="28"/>
          <w:bdr w:val="none" w:sz="0" w:space="0" w:color="auto" w:frame="1"/>
        </w:rPr>
        <w:t xml:space="preserve"> баш </w:t>
      </w:r>
      <w:proofErr w:type="spellStart"/>
      <w:r w:rsidRPr="00C47624">
        <w:rPr>
          <w:rFonts w:eastAsiaTheme="minorHAnsi"/>
          <w:sz w:val="28"/>
          <w:szCs w:val="28"/>
          <w:bdr w:val="none" w:sz="0" w:space="0" w:color="auto" w:frame="1"/>
        </w:rPr>
        <w:t>тарту</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бирә</w:t>
      </w:r>
      <w:proofErr w:type="spellEnd"/>
      <w:r w:rsidRPr="00C47624">
        <w:rPr>
          <w:rFonts w:eastAsiaTheme="minorHAnsi"/>
          <w:sz w:val="28"/>
          <w:szCs w:val="28"/>
          <w:bdr w:val="none" w:sz="0" w:space="0" w:color="auto" w:frame="1"/>
        </w:rPr>
        <w:t>;</w:t>
      </w:r>
    </w:p>
    <w:p w:rsidR="00C47624" w:rsidRPr="00C47624" w:rsidRDefault="00C47624" w:rsidP="00C47624">
      <w:pPr>
        <w:tabs>
          <w:tab w:val="left" w:pos="142"/>
        </w:tabs>
        <w:ind w:left="-709" w:firstLine="709"/>
        <w:jc w:val="both"/>
        <w:rPr>
          <w:rFonts w:eastAsiaTheme="minorHAnsi"/>
          <w:sz w:val="28"/>
          <w:szCs w:val="28"/>
          <w:bdr w:val="none" w:sz="0" w:space="0" w:color="auto" w:frame="1"/>
        </w:rPr>
      </w:pPr>
      <w:r w:rsidRPr="00C47624">
        <w:rPr>
          <w:rFonts w:eastAsiaTheme="minorHAnsi"/>
          <w:sz w:val="28"/>
          <w:szCs w:val="28"/>
          <w:bdr w:val="none" w:sz="0" w:space="0" w:color="auto" w:frame="1"/>
        </w:rPr>
        <w:tab/>
        <w:t xml:space="preserve">- </w:t>
      </w:r>
      <w:proofErr w:type="spellStart"/>
      <w:r w:rsidRPr="00C47624">
        <w:rPr>
          <w:rFonts w:eastAsiaTheme="minorHAnsi"/>
          <w:sz w:val="28"/>
          <w:szCs w:val="28"/>
          <w:bdr w:val="none" w:sz="0" w:space="0" w:color="auto" w:frame="1"/>
        </w:rPr>
        <w:t>белем</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бирү</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учреждениесе</w:t>
      </w:r>
      <w:proofErr w:type="spellEnd"/>
      <w:r w:rsidRPr="00C47624">
        <w:rPr>
          <w:rFonts w:eastAsiaTheme="minorHAnsi"/>
          <w:sz w:val="28"/>
          <w:szCs w:val="28"/>
          <w:bdr w:val="none" w:sz="0" w:space="0" w:color="auto" w:frame="1"/>
        </w:rPr>
        <w:t xml:space="preserve"> директоры </w:t>
      </w:r>
      <w:proofErr w:type="spellStart"/>
      <w:r w:rsidRPr="00C47624">
        <w:rPr>
          <w:rFonts w:eastAsiaTheme="minorHAnsi"/>
          <w:sz w:val="28"/>
          <w:szCs w:val="28"/>
          <w:bdr w:val="none" w:sz="0" w:space="0" w:color="auto" w:frame="1"/>
        </w:rPr>
        <w:t>боерыгында</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күрсәтелгән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уку</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көненнән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инвалидлык</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һәм</w:t>
      </w:r>
      <w:proofErr w:type="spellEnd"/>
      <w:r w:rsidRPr="00C47624">
        <w:rPr>
          <w:rFonts w:eastAsiaTheme="minorHAnsi"/>
          <w:sz w:val="28"/>
          <w:szCs w:val="28"/>
          <w:bdr w:val="none" w:sz="0" w:space="0" w:color="auto" w:frame="1"/>
        </w:rPr>
        <w:t xml:space="preserve"> </w:t>
      </w:r>
      <w:proofErr w:type="spellStart"/>
      <w:proofErr w:type="gramStart"/>
      <w:r w:rsidRPr="00C47624">
        <w:rPr>
          <w:rFonts w:eastAsiaTheme="minorHAnsi"/>
          <w:sz w:val="28"/>
          <w:szCs w:val="28"/>
          <w:bdr w:val="none" w:sz="0" w:space="0" w:color="auto" w:frame="1"/>
        </w:rPr>
        <w:t>м</w:t>
      </w:r>
      <w:proofErr w:type="gramEnd"/>
      <w:r w:rsidRPr="00C47624">
        <w:rPr>
          <w:rFonts w:eastAsiaTheme="minorHAnsi"/>
          <w:sz w:val="28"/>
          <w:szCs w:val="28"/>
          <w:bdr w:val="none" w:sz="0" w:space="0" w:color="auto" w:frame="1"/>
        </w:rPr>
        <w:t>өмкинлекләре</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чикләнгән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балаларны</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бушлай</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кайнар</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ризык</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белән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тәэмин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итә</w:t>
      </w:r>
      <w:proofErr w:type="spellEnd"/>
      <w:r w:rsidRPr="00C47624">
        <w:rPr>
          <w:rFonts w:eastAsiaTheme="minorHAnsi"/>
          <w:sz w:val="28"/>
          <w:szCs w:val="28"/>
          <w:bdr w:val="none" w:sz="0" w:space="0" w:color="auto" w:frame="1"/>
        </w:rPr>
        <w:t>;</w:t>
      </w:r>
    </w:p>
    <w:p w:rsidR="00C47624" w:rsidRPr="00C47624" w:rsidRDefault="00C47624" w:rsidP="00C47624">
      <w:pPr>
        <w:tabs>
          <w:tab w:val="left" w:pos="142"/>
        </w:tabs>
        <w:ind w:left="-709" w:firstLine="709"/>
        <w:jc w:val="both"/>
        <w:rPr>
          <w:rFonts w:eastAsiaTheme="minorHAnsi"/>
          <w:sz w:val="28"/>
          <w:szCs w:val="28"/>
          <w:bdr w:val="none" w:sz="0" w:space="0" w:color="auto" w:frame="1"/>
        </w:rPr>
      </w:pPr>
      <w:r>
        <w:rPr>
          <w:rFonts w:eastAsiaTheme="minorHAnsi"/>
          <w:sz w:val="28"/>
          <w:szCs w:val="28"/>
          <w:bdr w:val="none" w:sz="0" w:space="0" w:color="auto" w:frame="1"/>
          <w:lang w:val="tt-RU"/>
        </w:rPr>
        <w:t xml:space="preserve">- </w:t>
      </w:r>
      <w:r w:rsidRPr="00C47624">
        <w:rPr>
          <w:rFonts w:eastAsiaTheme="minorHAnsi"/>
          <w:sz w:val="28"/>
          <w:szCs w:val="28"/>
          <w:bdr w:val="none" w:sz="0" w:space="0" w:color="auto" w:frame="1"/>
        </w:rPr>
        <w:t xml:space="preserve">физик </w:t>
      </w:r>
      <w:proofErr w:type="spellStart"/>
      <w:r w:rsidRPr="00C47624">
        <w:rPr>
          <w:rFonts w:eastAsiaTheme="minorHAnsi"/>
          <w:sz w:val="28"/>
          <w:szCs w:val="28"/>
          <w:bdr w:val="none" w:sz="0" w:space="0" w:color="auto" w:frame="1"/>
        </w:rPr>
        <w:t>мөмкинлекләре</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чикләнгән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һәм</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инвалидлыгы</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булган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укучылар</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исемлекләрен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әзерләүне</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мөмкинлекләре</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чикләнгән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һәм</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инвалидлыгы</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булган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укучыларга</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бушлай</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кайнар</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ризык</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алу</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табелен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алып</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баруны</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тәэмин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итә</w:t>
      </w:r>
      <w:proofErr w:type="spellEnd"/>
      <w:r w:rsidRPr="00C47624">
        <w:rPr>
          <w:rFonts w:eastAsiaTheme="minorHAnsi"/>
          <w:sz w:val="28"/>
          <w:szCs w:val="28"/>
          <w:bdr w:val="none" w:sz="0" w:space="0" w:color="auto" w:frame="1"/>
        </w:rPr>
        <w:t>;</w:t>
      </w:r>
    </w:p>
    <w:p w:rsidR="00C47624" w:rsidRPr="00C47624" w:rsidRDefault="00C47624" w:rsidP="00C47624">
      <w:pPr>
        <w:tabs>
          <w:tab w:val="left" w:pos="142"/>
        </w:tabs>
        <w:ind w:left="-709" w:firstLine="709"/>
        <w:jc w:val="both"/>
        <w:rPr>
          <w:rFonts w:eastAsiaTheme="minorHAnsi"/>
          <w:sz w:val="28"/>
          <w:szCs w:val="28"/>
          <w:bdr w:val="none" w:sz="0" w:space="0" w:color="auto" w:frame="1"/>
        </w:rPr>
      </w:pPr>
      <w:r w:rsidRPr="00C47624">
        <w:rPr>
          <w:rFonts w:eastAsiaTheme="minorHAnsi"/>
          <w:sz w:val="28"/>
          <w:szCs w:val="28"/>
          <w:bdr w:val="none" w:sz="0" w:space="0" w:color="auto" w:frame="1"/>
        </w:rPr>
        <w:tab/>
        <w:t xml:space="preserve">- физик </w:t>
      </w:r>
      <w:proofErr w:type="spellStart"/>
      <w:r w:rsidRPr="00C47624">
        <w:rPr>
          <w:rFonts w:eastAsiaTheme="minorHAnsi"/>
          <w:sz w:val="28"/>
          <w:szCs w:val="28"/>
          <w:bdr w:val="none" w:sz="0" w:space="0" w:color="auto" w:frame="1"/>
        </w:rPr>
        <w:t>мөмкинлекләре</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чикләнгән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укучыларны</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бушлай</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кайнар</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ризык</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белән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тәэмин</w:t>
      </w:r>
      <w:proofErr w:type="spellEnd"/>
      <w:r w:rsidRPr="00C47624">
        <w:rPr>
          <w:rFonts w:eastAsiaTheme="minorHAnsi"/>
          <w:sz w:val="28"/>
          <w:szCs w:val="28"/>
          <w:bdr w:val="none" w:sz="0" w:space="0" w:color="auto" w:frame="1"/>
        </w:rPr>
        <w:t xml:space="preserve"> </w:t>
      </w:r>
      <w:proofErr w:type="spellStart"/>
      <w:proofErr w:type="gramStart"/>
      <w:r w:rsidRPr="00C47624">
        <w:rPr>
          <w:rFonts w:eastAsiaTheme="minorHAnsi"/>
          <w:sz w:val="28"/>
          <w:szCs w:val="28"/>
          <w:bdr w:val="none" w:sz="0" w:space="0" w:color="auto" w:frame="1"/>
        </w:rPr>
        <w:t>ит</w:t>
      </w:r>
      <w:proofErr w:type="gramEnd"/>
      <w:r w:rsidRPr="00C47624">
        <w:rPr>
          <w:rFonts w:eastAsiaTheme="minorHAnsi"/>
          <w:sz w:val="28"/>
          <w:szCs w:val="28"/>
          <w:bdr w:val="none" w:sz="0" w:space="0" w:color="auto" w:frame="1"/>
        </w:rPr>
        <w:t>ү</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буенча</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эшчәнлекне</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координацияли</w:t>
      </w:r>
      <w:proofErr w:type="spellEnd"/>
    </w:p>
    <w:p w:rsidR="00C47624" w:rsidRPr="00C47624" w:rsidRDefault="00C47624" w:rsidP="00C47624">
      <w:pPr>
        <w:tabs>
          <w:tab w:val="left" w:pos="142"/>
        </w:tabs>
        <w:ind w:left="-709" w:firstLine="709"/>
        <w:jc w:val="both"/>
        <w:rPr>
          <w:rFonts w:eastAsiaTheme="minorHAnsi"/>
          <w:sz w:val="28"/>
          <w:szCs w:val="28"/>
          <w:bdr w:val="none" w:sz="0" w:space="0" w:color="auto" w:frame="1"/>
        </w:rPr>
      </w:pPr>
      <w:r w:rsidRPr="00C47624">
        <w:rPr>
          <w:rFonts w:eastAsiaTheme="minorHAnsi"/>
          <w:sz w:val="28"/>
          <w:szCs w:val="28"/>
          <w:bdr w:val="none" w:sz="0" w:space="0" w:color="auto" w:frame="1"/>
        </w:rPr>
        <w:tab/>
        <w:t xml:space="preserve">- </w:t>
      </w:r>
      <w:proofErr w:type="spellStart"/>
      <w:r w:rsidRPr="00C47624">
        <w:rPr>
          <w:rFonts w:eastAsiaTheme="minorHAnsi"/>
          <w:sz w:val="28"/>
          <w:szCs w:val="28"/>
          <w:bdr w:val="none" w:sz="0" w:space="0" w:color="auto" w:frame="1"/>
        </w:rPr>
        <w:t>мөмкинлекләре</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чикләнгән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балалар</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өчен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бушлай</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кайнар</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ризык</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белән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тәэмин</w:t>
      </w:r>
      <w:proofErr w:type="spellEnd"/>
      <w:r w:rsidRPr="00C47624">
        <w:rPr>
          <w:rFonts w:eastAsiaTheme="minorHAnsi"/>
          <w:sz w:val="28"/>
          <w:szCs w:val="28"/>
          <w:bdr w:val="none" w:sz="0" w:space="0" w:color="auto" w:frame="1"/>
        </w:rPr>
        <w:t xml:space="preserve"> </w:t>
      </w:r>
      <w:proofErr w:type="spellStart"/>
      <w:proofErr w:type="gramStart"/>
      <w:r w:rsidRPr="00C47624">
        <w:rPr>
          <w:rFonts w:eastAsiaTheme="minorHAnsi"/>
          <w:sz w:val="28"/>
          <w:szCs w:val="28"/>
          <w:bdr w:val="none" w:sz="0" w:space="0" w:color="auto" w:frame="1"/>
        </w:rPr>
        <w:t>ит</w:t>
      </w:r>
      <w:proofErr w:type="gramEnd"/>
      <w:r w:rsidRPr="00C47624">
        <w:rPr>
          <w:rFonts w:eastAsiaTheme="minorHAnsi"/>
          <w:sz w:val="28"/>
          <w:szCs w:val="28"/>
          <w:bdr w:val="none" w:sz="0" w:space="0" w:color="auto" w:frame="1"/>
        </w:rPr>
        <w:t>үгә</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бирелгән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акчаларны</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максатчан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тотуны</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тәэмин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итә</w:t>
      </w:r>
      <w:proofErr w:type="spellEnd"/>
      <w:r w:rsidRPr="00C47624">
        <w:rPr>
          <w:rFonts w:eastAsiaTheme="minorHAnsi"/>
          <w:sz w:val="28"/>
          <w:szCs w:val="28"/>
          <w:bdr w:val="none" w:sz="0" w:space="0" w:color="auto" w:frame="1"/>
        </w:rPr>
        <w:t>;</w:t>
      </w:r>
    </w:p>
    <w:p w:rsidR="00C47624" w:rsidRDefault="00C47624" w:rsidP="00C47624">
      <w:pPr>
        <w:tabs>
          <w:tab w:val="left" w:pos="142"/>
        </w:tabs>
        <w:ind w:left="-709" w:firstLine="709"/>
        <w:jc w:val="both"/>
        <w:rPr>
          <w:rFonts w:eastAsiaTheme="minorHAnsi"/>
          <w:sz w:val="28"/>
          <w:szCs w:val="28"/>
          <w:bdr w:val="none" w:sz="0" w:space="0" w:color="auto" w:frame="1"/>
          <w:lang w:val="tt-RU"/>
        </w:rPr>
      </w:pPr>
      <w:r w:rsidRPr="00C47624">
        <w:rPr>
          <w:rFonts w:eastAsiaTheme="minorHAnsi"/>
          <w:sz w:val="28"/>
          <w:szCs w:val="28"/>
          <w:bdr w:val="none" w:sz="0" w:space="0" w:color="auto" w:frame="1"/>
        </w:rPr>
        <w:tab/>
        <w:t xml:space="preserve">- </w:t>
      </w:r>
      <w:proofErr w:type="spellStart"/>
      <w:r w:rsidRPr="00C47624">
        <w:rPr>
          <w:rFonts w:eastAsiaTheme="minorHAnsi"/>
          <w:sz w:val="28"/>
          <w:szCs w:val="28"/>
          <w:bdr w:val="none" w:sz="0" w:space="0" w:color="auto" w:frame="1"/>
        </w:rPr>
        <w:t>гамәлдәге</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законнар</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нигезендә</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мөмкинлекләре</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чикләнгән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балаларга</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түләүсез</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кайнар</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ризык</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белән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тәэмин</w:t>
      </w:r>
      <w:proofErr w:type="spellEnd"/>
      <w:r w:rsidRPr="00C47624">
        <w:rPr>
          <w:rFonts w:eastAsiaTheme="minorHAnsi"/>
          <w:sz w:val="28"/>
          <w:szCs w:val="28"/>
          <w:bdr w:val="none" w:sz="0" w:space="0" w:color="auto" w:frame="1"/>
        </w:rPr>
        <w:t xml:space="preserve"> </w:t>
      </w:r>
      <w:proofErr w:type="spellStart"/>
      <w:proofErr w:type="gramStart"/>
      <w:r w:rsidRPr="00C47624">
        <w:rPr>
          <w:rFonts w:eastAsiaTheme="minorHAnsi"/>
          <w:sz w:val="28"/>
          <w:szCs w:val="28"/>
          <w:bdr w:val="none" w:sz="0" w:space="0" w:color="auto" w:frame="1"/>
        </w:rPr>
        <w:t>ит</w:t>
      </w:r>
      <w:proofErr w:type="gramEnd"/>
      <w:r w:rsidRPr="00C47624">
        <w:rPr>
          <w:rFonts w:eastAsiaTheme="minorHAnsi"/>
          <w:sz w:val="28"/>
          <w:szCs w:val="28"/>
          <w:bdr w:val="none" w:sz="0" w:space="0" w:color="auto" w:frame="1"/>
        </w:rPr>
        <w:t>үне</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тәэмин</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итә</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һәм</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контрольдә</w:t>
      </w:r>
      <w:proofErr w:type="spellEnd"/>
      <w:r w:rsidRPr="00C47624">
        <w:rPr>
          <w:rFonts w:eastAsiaTheme="minorHAnsi"/>
          <w:sz w:val="28"/>
          <w:szCs w:val="28"/>
          <w:bdr w:val="none" w:sz="0" w:space="0" w:color="auto" w:frame="1"/>
        </w:rPr>
        <w:t xml:space="preserve"> </w:t>
      </w:r>
      <w:proofErr w:type="spellStart"/>
      <w:r w:rsidRPr="00C47624">
        <w:rPr>
          <w:rFonts w:eastAsiaTheme="minorHAnsi"/>
          <w:sz w:val="28"/>
          <w:szCs w:val="28"/>
          <w:bdr w:val="none" w:sz="0" w:space="0" w:color="auto" w:frame="1"/>
        </w:rPr>
        <w:t>тота</w:t>
      </w:r>
      <w:proofErr w:type="spellEnd"/>
      <w:r w:rsidRPr="00C47624">
        <w:rPr>
          <w:rFonts w:eastAsiaTheme="minorHAnsi"/>
          <w:sz w:val="28"/>
          <w:szCs w:val="28"/>
          <w:bdr w:val="none" w:sz="0" w:space="0" w:color="auto" w:frame="1"/>
        </w:rPr>
        <w:t>.</w:t>
      </w:r>
    </w:p>
    <w:p w:rsidR="001F2F89" w:rsidRDefault="001F2F89" w:rsidP="00C47624">
      <w:pPr>
        <w:tabs>
          <w:tab w:val="left" w:pos="426"/>
        </w:tabs>
        <w:ind w:left="-709"/>
        <w:jc w:val="both"/>
        <w:rPr>
          <w:rFonts w:eastAsiaTheme="minorHAnsi"/>
          <w:sz w:val="28"/>
          <w:szCs w:val="28"/>
          <w:lang w:val="tt-RU"/>
        </w:rPr>
      </w:pPr>
      <w:r w:rsidRPr="00A96948">
        <w:rPr>
          <w:rFonts w:eastAsiaTheme="minorHAnsi"/>
          <w:sz w:val="28"/>
          <w:szCs w:val="28"/>
        </w:rPr>
        <w:br/>
      </w:r>
    </w:p>
    <w:p w:rsidR="00C47624" w:rsidRDefault="00C47624" w:rsidP="00363F8C">
      <w:pPr>
        <w:tabs>
          <w:tab w:val="left" w:pos="426"/>
        </w:tabs>
        <w:ind w:left="-709" w:firstLine="709"/>
        <w:jc w:val="both"/>
        <w:rPr>
          <w:rFonts w:eastAsiaTheme="minorHAnsi"/>
          <w:sz w:val="28"/>
          <w:szCs w:val="28"/>
          <w:lang w:val="tt-RU"/>
        </w:rPr>
      </w:pPr>
    </w:p>
    <w:p w:rsidR="00C47624" w:rsidRPr="00C47624" w:rsidRDefault="00C47624" w:rsidP="00363F8C">
      <w:pPr>
        <w:tabs>
          <w:tab w:val="left" w:pos="426"/>
        </w:tabs>
        <w:ind w:left="-709" w:firstLine="709"/>
        <w:jc w:val="both"/>
        <w:rPr>
          <w:rFonts w:eastAsiaTheme="minorHAnsi"/>
          <w:sz w:val="28"/>
          <w:szCs w:val="28"/>
          <w:lang w:val="tt-RU"/>
        </w:rPr>
      </w:pPr>
    </w:p>
    <w:p w:rsidR="00A85A14" w:rsidRPr="00A85A14" w:rsidRDefault="00A85A14" w:rsidP="00A85A14">
      <w:pPr>
        <w:tabs>
          <w:tab w:val="left" w:pos="426"/>
        </w:tabs>
        <w:ind w:left="-709" w:firstLine="709"/>
        <w:jc w:val="center"/>
        <w:rPr>
          <w:rFonts w:eastAsiaTheme="minorHAnsi"/>
          <w:sz w:val="28"/>
          <w:szCs w:val="28"/>
          <w:bdr w:val="none" w:sz="0" w:space="0" w:color="auto" w:frame="1"/>
          <w:lang w:val="tt-RU"/>
        </w:rPr>
      </w:pPr>
      <w:r w:rsidRPr="00A85A14">
        <w:rPr>
          <w:rFonts w:eastAsiaTheme="minorHAnsi"/>
          <w:sz w:val="28"/>
          <w:szCs w:val="28"/>
          <w:bdr w:val="none" w:sz="0" w:space="0" w:color="auto" w:frame="1"/>
          <w:lang w:val="tt-RU"/>
        </w:rPr>
        <w:lastRenderedPageBreak/>
        <w:t>4. Бушлай кайнар ризык белән тәэмин итүне оештыру тәртибе.</w:t>
      </w:r>
    </w:p>
    <w:p w:rsidR="00A85A14" w:rsidRPr="00A85A14" w:rsidRDefault="00A85A14" w:rsidP="00A85A14">
      <w:pPr>
        <w:tabs>
          <w:tab w:val="left" w:pos="426"/>
        </w:tabs>
        <w:ind w:left="-709" w:firstLine="709"/>
        <w:jc w:val="both"/>
        <w:rPr>
          <w:rFonts w:eastAsiaTheme="minorHAnsi"/>
          <w:sz w:val="28"/>
          <w:szCs w:val="28"/>
          <w:bdr w:val="none" w:sz="0" w:space="0" w:color="auto" w:frame="1"/>
          <w:lang w:val="tt-RU"/>
        </w:rPr>
      </w:pPr>
    </w:p>
    <w:p w:rsidR="00A85A14" w:rsidRPr="00A85A14" w:rsidRDefault="00A85A14" w:rsidP="00A85A14">
      <w:pPr>
        <w:tabs>
          <w:tab w:val="left" w:pos="426"/>
        </w:tabs>
        <w:ind w:left="-709" w:firstLine="709"/>
        <w:jc w:val="both"/>
        <w:rPr>
          <w:rFonts w:eastAsiaTheme="minorHAnsi"/>
          <w:sz w:val="28"/>
          <w:szCs w:val="28"/>
          <w:bdr w:val="none" w:sz="0" w:space="0" w:color="auto" w:frame="1"/>
          <w:lang w:val="tt-RU"/>
        </w:rPr>
      </w:pPr>
      <w:r w:rsidRPr="00A85A14">
        <w:rPr>
          <w:rFonts w:eastAsiaTheme="minorHAnsi"/>
          <w:sz w:val="28"/>
          <w:szCs w:val="28"/>
          <w:bdr w:val="none" w:sz="0" w:space="0" w:color="auto" w:frame="1"/>
          <w:lang w:val="tt-RU"/>
        </w:rPr>
        <w:t>4.1. Белем бирү учреждениеләрендә мөмкинлекләре чикләнгән һәм инвалид булган барлык укучылар да бушлай кайнар ризык алу хокукына ия.</w:t>
      </w:r>
    </w:p>
    <w:p w:rsidR="00A85A14" w:rsidRPr="00A85A14" w:rsidRDefault="00A85A14" w:rsidP="00A85A14">
      <w:pPr>
        <w:tabs>
          <w:tab w:val="left" w:pos="426"/>
        </w:tabs>
        <w:ind w:left="-709" w:firstLine="709"/>
        <w:jc w:val="both"/>
        <w:rPr>
          <w:rFonts w:eastAsiaTheme="minorHAnsi"/>
          <w:sz w:val="28"/>
          <w:szCs w:val="28"/>
          <w:bdr w:val="none" w:sz="0" w:space="0" w:color="auto" w:frame="1"/>
          <w:lang w:val="tt-RU"/>
        </w:rPr>
      </w:pPr>
      <w:r w:rsidRPr="00A85A14">
        <w:rPr>
          <w:rFonts w:eastAsiaTheme="minorHAnsi"/>
          <w:sz w:val="28"/>
          <w:szCs w:val="28"/>
          <w:bdr w:val="none" w:sz="0" w:space="0" w:color="auto" w:frame="1"/>
          <w:lang w:val="tt-RU"/>
        </w:rPr>
        <w:t>4.2. Мөмкинлекләре чикләнгән һәм инвалидлык булган укучыларга бушлай кайнар ризык гариза тәртибендә бирелә.</w:t>
      </w:r>
    </w:p>
    <w:p w:rsidR="00A85A14" w:rsidRPr="00A85A14" w:rsidRDefault="00A85A14" w:rsidP="00A85A14">
      <w:pPr>
        <w:tabs>
          <w:tab w:val="left" w:pos="426"/>
        </w:tabs>
        <w:ind w:left="-709" w:firstLine="709"/>
        <w:jc w:val="both"/>
        <w:rPr>
          <w:rFonts w:eastAsiaTheme="minorHAnsi"/>
          <w:sz w:val="28"/>
          <w:szCs w:val="28"/>
          <w:bdr w:val="none" w:sz="0" w:space="0" w:color="auto" w:frame="1"/>
          <w:lang w:val="tt-RU"/>
        </w:rPr>
      </w:pPr>
      <w:r w:rsidRPr="00A85A14">
        <w:rPr>
          <w:rFonts w:eastAsiaTheme="minorHAnsi"/>
          <w:sz w:val="28"/>
          <w:szCs w:val="28"/>
          <w:bdr w:val="none" w:sz="0" w:space="0" w:color="auto" w:frame="1"/>
          <w:lang w:val="tt-RU"/>
        </w:rPr>
        <w:t xml:space="preserve">4.3. Мөмкинлекләре чикләнгән һәм инвалид булган укучыларның </w:t>
      </w:r>
      <w:r>
        <w:rPr>
          <w:rFonts w:eastAsiaTheme="minorHAnsi"/>
          <w:sz w:val="28"/>
          <w:szCs w:val="28"/>
          <w:bdr w:val="none" w:sz="0" w:space="0" w:color="auto" w:frame="1"/>
          <w:lang w:val="tt-RU"/>
        </w:rPr>
        <w:t>ата-аналары</w:t>
      </w:r>
      <w:r w:rsidRPr="00A85A14">
        <w:rPr>
          <w:rFonts w:eastAsiaTheme="minorHAnsi"/>
          <w:sz w:val="28"/>
          <w:szCs w:val="28"/>
          <w:bdr w:val="none" w:sz="0" w:space="0" w:color="auto" w:frame="1"/>
          <w:lang w:val="tt-RU"/>
        </w:rPr>
        <w:t xml:space="preserve"> (законлы вәкилләре) бушлай кайнар ризык белән тәэмин итү өчен белем бирү учреждениесенә тапшыралар:</w:t>
      </w:r>
    </w:p>
    <w:p w:rsidR="00A85A14" w:rsidRPr="00A85A14" w:rsidRDefault="00A85A14" w:rsidP="00A85A14">
      <w:pPr>
        <w:tabs>
          <w:tab w:val="left" w:pos="426"/>
        </w:tabs>
        <w:ind w:left="-709" w:firstLine="709"/>
        <w:jc w:val="both"/>
        <w:rPr>
          <w:rFonts w:eastAsiaTheme="minorHAnsi"/>
          <w:sz w:val="28"/>
          <w:szCs w:val="28"/>
          <w:bdr w:val="none" w:sz="0" w:space="0" w:color="auto" w:frame="1"/>
          <w:lang w:val="tt-RU"/>
        </w:rPr>
      </w:pPr>
      <w:r w:rsidRPr="00A85A14">
        <w:rPr>
          <w:rFonts w:eastAsiaTheme="minorHAnsi"/>
          <w:sz w:val="28"/>
          <w:szCs w:val="28"/>
          <w:bdr w:val="none" w:sz="0" w:space="0" w:color="auto" w:frame="1"/>
          <w:lang w:val="tt-RU"/>
        </w:rPr>
        <w:t>- мөмкинлекләре чикле булган балаларны бушлай кайнар ризык белән тәэмин итү турында гариза (1 нче кушымта).</w:t>
      </w:r>
    </w:p>
    <w:p w:rsidR="00A85A14" w:rsidRPr="00A85A14" w:rsidRDefault="00A85A14" w:rsidP="00A85A14">
      <w:pPr>
        <w:tabs>
          <w:tab w:val="left" w:pos="426"/>
        </w:tabs>
        <w:ind w:left="-709" w:firstLine="709"/>
        <w:jc w:val="both"/>
        <w:rPr>
          <w:rFonts w:eastAsiaTheme="minorHAnsi"/>
          <w:sz w:val="28"/>
          <w:szCs w:val="28"/>
          <w:bdr w:val="none" w:sz="0" w:space="0" w:color="auto" w:frame="1"/>
          <w:lang w:val="tt-RU"/>
        </w:rPr>
      </w:pPr>
      <w:r w:rsidRPr="00A85A14">
        <w:rPr>
          <w:rFonts w:eastAsiaTheme="minorHAnsi"/>
          <w:sz w:val="28"/>
          <w:szCs w:val="28"/>
          <w:bdr w:val="none" w:sz="0" w:space="0" w:color="auto" w:frame="1"/>
          <w:lang w:val="tt-RU"/>
        </w:rPr>
        <w:t>- физик һәм (яки) психик үсештә һәм (яки) үз-үзен тотышында тайпылышларны үз вакытында ачыклау, балаларны тикшерү нәтиҗәләре буенча психологик-медик-педагогик ярдәм күрсәтү һәм аларны укыту һәм тәрбияләүне оештыру буенча рекомендацияләр әзерләү, «Россия Федерациясендә мәгариф турында» 2012 елның 29 декабрендәге 273-ФЗ номерлы Федераль законның 42 статьясы нигезендә физик һәм (яки) психик үсештә һәм (яки) психик яктан тайпылышларны үз вакытында ачыклау, балаларны тикшерү нәтиҗәләре буенча психологик-медик-педагогик ярдәм күрсәтү һәм аларны укытуны оештыру</w:t>
      </w:r>
    </w:p>
    <w:p w:rsidR="00A85A14" w:rsidRPr="00A85A14" w:rsidRDefault="00A85A14" w:rsidP="00A85A14">
      <w:pPr>
        <w:tabs>
          <w:tab w:val="left" w:pos="426"/>
        </w:tabs>
        <w:ind w:left="-709" w:firstLine="709"/>
        <w:jc w:val="both"/>
        <w:rPr>
          <w:rFonts w:eastAsiaTheme="minorHAnsi"/>
          <w:sz w:val="28"/>
          <w:szCs w:val="28"/>
          <w:bdr w:val="none" w:sz="0" w:space="0" w:color="auto" w:frame="1"/>
          <w:lang w:val="tt-RU"/>
        </w:rPr>
      </w:pPr>
      <w:r w:rsidRPr="00A85A14">
        <w:rPr>
          <w:rFonts w:eastAsiaTheme="minorHAnsi"/>
          <w:sz w:val="28"/>
          <w:szCs w:val="28"/>
          <w:bdr w:val="none" w:sz="0" w:space="0" w:color="auto" w:frame="1"/>
          <w:lang w:val="tt-RU"/>
        </w:rPr>
        <w:t>- инвалидлык турында белешмә күчермәсе( медик-социаль экспертиза учреждениесе карары тиешле дәүләт хакимияте органнары, җирле үзидарә органнары, шулай ук оештыру-хокукый рәвешләренә һәм милек рәвешләренә бәйсез рәвештә оешмалар тарафыннан мәҗбүри булып тора ("Россия Федерациясендә инвалидларны социаль яклау турында" 1995 елның 24 ноябрендәге 181-ФЗ номерлы Федераль законның 8 статьясы;</w:t>
      </w:r>
    </w:p>
    <w:p w:rsidR="00A85A14" w:rsidRPr="00A85A14" w:rsidRDefault="00A85A14" w:rsidP="00A85A14">
      <w:pPr>
        <w:tabs>
          <w:tab w:val="left" w:pos="426"/>
        </w:tabs>
        <w:ind w:left="-709" w:firstLine="709"/>
        <w:jc w:val="both"/>
        <w:rPr>
          <w:rFonts w:eastAsiaTheme="minorHAnsi"/>
          <w:sz w:val="28"/>
          <w:szCs w:val="28"/>
          <w:bdr w:val="none" w:sz="0" w:space="0" w:color="auto" w:frame="1"/>
        </w:rPr>
      </w:pPr>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гариза</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бирүченең</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шәхесен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раслаучы</w:t>
      </w:r>
      <w:proofErr w:type="spellEnd"/>
      <w:r w:rsidRPr="00A85A14">
        <w:rPr>
          <w:rFonts w:eastAsiaTheme="minorHAnsi"/>
          <w:sz w:val="28"/>
          <w:szCs w:val="28"/>
          <w:bdr w:val="none" w:sz="0" w:space="0" w:color="auto" w:frame="1"/>
        </w:rPr>
        <w:t xml:space="preserve"> документ </w:t>
      </w:r>
      <w:proofErr w:type="spellStart"/>
      <w:r w:rsidRPr="00A85A14">
        <w:rPr>
          <w:rFonts w:eastAsiaTheme="minorHAnsi"/>
          <w:sz w:val="28"/>
          <w:szCs w:val="28"/>
          <w:bdr w:val="none" w:sz="0" w:space="0" w:color="auto" w:frame="1"/>
        </w:rPr>
        <w:t>күчермәсе</w:t>
      </w:r>
      <w:proofErr w:type="spellEnd"/>
      <w:r w:rsidRPr="00A85A14">
        <w:rPr>
          <w:rFonts w:eastAsiaTheme="minorHAnsi"/>
          <w:sz w:val="28"/>
          <w:szCs w:val="28"/>
          <w:bdr w:val="none" w:sz="0" w:space="0" w:color="auto" w:frame="1"/>
        </w:rPr>
        <w:t xml:space="preserve">. </w:t>
      </w:r>
    </w:p>
    <w:p w:rsidR="00A85A14" w:rsidRPr="00A85A14" w:rsidRDefault="00A85A14" w:rsidP="00A85A14">
      <w:pPr>
        <w:tabs>
          <w:tab w:val="left" w:pos="426"/>
        </w:tabs>
        <w:ind w:left="-709" w:firstLine="709"/>
        <w:jc w:val="both"/>
        <w:rPr>
          <w:rFonts w:eastAsiaTheme="minorHAnsi"/>
          <w:sz w:val="28"/>
          <w:szCs w:val="28"/>
          <w:bdr w:val="none" w:sz="0" w:space="0" w:color="auto" w:frame="1"/>
        </w:rPr>
      </w:pPr>
      <w:proofErr w:type="spellStart"/>
      <w:r w:rsidRPr="00A85A14">
        <w:rPr>
          <w:rFonts w:eastAsiaTheme="minorHAnsi"/>
          <w:sz w:val="28"/>
          <w:szCs w:val="28"/>
          <w:bdr w:val="none" w:sz="0" w:space="0" w:color="auto" w:frame="1"/>
        </w:rPr>
        <w:t>Гариза</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кергәннән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соң</w:t>
      </w:r>
      <w:proofErr w:type="spellEnd"/>
      <w:r w:rsidRPr="00A85A14">
        <w:rPr>
          <w:rFonts w:eastAsiaTheme="minorHAnsi"/>
          <w:sz w:val="28"/>
          <w:szCs w:val="28"/>
          <w:bdr w:val="none" w:sz="0" w:space="0" w:color="auto" w:frame="1"/>
        </w:rPr>
        <w:t xml:space="preserve"> 5 </w:t>
      </w:r>
      <w:proofErr w:type="spellStart"/>
      <w:r w:rsidRPr="00A85A14">
        <w:rPr>
          <w:rFonts w:eastAsiaTheme="minorHAnsi"/>
          <w:sz w:val="28"/>
          <w:szCs w:val="28"/>
          <w:bdr w:val="none" w:sz="0" w:space="0" w:color="auto" w:frame="1"/>
        </w:rPr>
        <w:t>эш</w:t>
      </w:r>
      <w:proofErr w:type="spellEnd"/>
      <w:r w:rsidRPr="00A85A14">
        <w:rPr>
          <w:rFonts w:eastAsiaTheme="minorHAnsi"/>
          <w:sz w:val="28"/>
          <w:szCs w:val="28"/>
          <w:bdr w:val="none" w:sz="0" w:space="0" w:color="auto" w:frame="1"/>
        </w:rPr>
        <w:t xml:space="preserve"> </w:t>
      </w:r>
      <w:proofErr w:type="spellStart"/>
      <w:proofErr w:type="gramStart"/>
      <w:r w:rsidRPr="00A85A14">
        <w:rPr>
          <w:rFonts w:eastAsiaTheme="minorHAnsi"/>
          <w:sz w:val="28"/>
          <w:szCs w:val="28"/>
          <w:bdr w:val="none" w:sz="0" w:space="0" w:color="auto" w:frame="1"/>
        </w:rPr>
        <w:t>к</w:t>
      </w:r>
      <w:proofErr w:type="gramEnd"/>
      <w:r w:rsidRPr="00A85A14">
        <w:rPr>
          <w:rFonts w:eastAsiaTheme="minorHAnsi"/>
          <w:sz w:val="28"/>
          <w:szCs w:val="28"/>
          <w:bdr w:val="none" w:sz="0" w:space="0" w:color="auto" w:frame="1"/>
        </w:rPr>
        <w:t>өне</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эчендә</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белем</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бирү</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учреждениесе</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тарафыннан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түләүсез</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кайнар</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ризык</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бирү</w:t>
      </w:r>
      <w:proofErr w:type="spellEnd"/>
      <w:r>
        <w:rPr>
          <w:rFonts w:eastAsiaTheme="minorHAnsi"/>
          <w:sz w:val="28"/>
          <w:szCs w:val="28"/>
          <w:bdr w:val="none" w:sz="0" w:space="0" w:color="auto" w:frame="1"/>
        </w:rPr>
        <w:t xml:space="preserve"> яки </w:t>
      </w:r>
      <w:proofErr w:type="spellStart"/>
      <w:r>
        <w:rPr>
          <w:rFonts w:eastAsiaTheme="minorHAnsi"/>
          <w:sz w:val="28"/>
          <w:szCs w:val="28"/>
          <w:bdr w:val="none" w:sz="0" w:space="0" w:color="auto" w:frame="1"/>
        </w:rPr>
        <w:t>бирүдән</w:t>
      </w:r>
      <w:proofErr w:type="spellEnd"/>
      <w:r>
        <w:rPr>
          <w:rFonts w:eastAsiaTheme="minorHAnsi"/>
          <w:sz w:val="28"/>
          <w:szCs w:val="28"/>
          <w:bdr w:val="none" w:sz="0" w:space="0" w:color="auto" w:frame="1"/>
        </w:rPr>
        <w:t xml:space="preserve"> баш </w:t>
      </w:r>
      <w:proofErr w:type="spellStart"/>
      <w:r>
        <w:rPr>
          <w:rFonts w:eastAsiaTheme="minorHAnsi"/>
          <w:sz w:val="28"/>
          <w:szCs w:val="28"/>
          <w:bdr w:val="none" w:sz="0" w:space="0" w:color="auto" w:frame="1"/>
        </w:rPr>
        <w:t>тарту</w:t>
      </w:r>
      <w:proofErr w:type="spellEnd"/>
      <w:r>
        <w:rPr>
          <w:rFonts w:eastAsiaTheme="minorHAnsi"/>
          <w:sz w:val="28"/>
          <w:szCs w:val="28"/>
          <w:bdr w:val="none" w:sz="0" w:space="0" w:color="auto" w:frame="1"/>
        </w:rPr>
        <w:t xml:space="preserve"> </w:t>
      </w:r>
      <w:proofErr w:type="spellStart"/>
      <w:r>
        <w:rPr>
          <w:rFonts w:eastAsiaTheme="minorHAnsi"/>
          <w:sz w:val="28"/>
          <w:szCs w:val="28"/>
          <w:bdr w:val="none" w:sz="0" w:space="0" w:color="auto" w:frame="1"/>
        </w:rPr>
        <w:t>турында</w:t>
      </w:r>
      <w:proofErr w:type="spellEnd"/>
      <w:r>
        <w:rPr>
          <w:rFonts w:eastAsiaTheme="minorHAnsi"/>
          <w:sz w:val="28"/>
          <w:szCs w:val="28"/>
          <w:bdr w:val="none" w:sz="0" w:space="0" w:color="auto" w:frame="1"/>
        </w:rPr>
        <w:t xml:space="preserve"> </w:t>
      </w:r>
      <w:r>
        <w:rPr>
          <w:rFonts w:eastAsiaTheme="minorHAnsi"/>
          <w:sz w:val="28"/>
          <w:szCs w:val="28"/>
          <w:bdr w:val="none" w:sz="0" w:space="0" w:color="auto" w:frame="1"/>
          <w:lang w:val="tt-RU"/>
        </w:rPr>
        <w:t>к</w:t>
      </w:r>
      <w:proofErr w:type="spellStart"/>
      <w:r w:rsidRPr="00A85A14">
        <w:rPr>
          <w:rFonts w:eastAsiaTheme="minorHAnsi"/>
          <w:sz w:val="28"/>
          <w:szCs w:val="28"/>
          <w:bdr w:val="none" w:sz="0" w:space="0" w:color="auto" w:frame="1"/>
        </w:rPr>
        <w:t>арар</w:t>
      </w:r>
      <w:proofErr w:type="spellEnd"/>
      <w:r w:rsidRPr="00A85A14">
        <w:rPr>
          <w:rFonts w:eastAsiaTheme="minorHAnsi"/>
          <w:sz w:val="28"/>
          <w:szCs w:val="28"/>
          <w:bdr w:val="none" w:sz="0" w:space="0" w:color="auto" w:frame="1"/>
        </w:rPr>
        <w:t xml:space="preserve"> кабул </w:t>
      </w:r>
      <w:proofErr w:type="spellStart"/>
      <w:r w:rsidRPr="00A85A14">
        <w:rPr>
          <w:rFonts w:eastAsiaTheme="minorHAnsi"/>
          <w:sz w:val="28"/>
          <w:szCs w:val="28"/>
          <w:bdr w:val="none" w:sz="0" w:space="0" w:color="auto" w:frame="1"/>
        </w:rPr>
        <w:t>ителә</w:t>
      </w:r>
      <w:proofErr w:type="spellEnd"/>
      <w:r w:rsidRPr="00A85A14">
        <w:rPr>
          <w:rFonts w:eastAsiaTheme="minorHAnsi"/>
          <w:sz w:val="28"/>
          <w:szCs w:val="28"/>
          <w:bdr w:val="none" w:sz="0" w:space="0" w:color="auto" w:frame="1"/>
        </w:rPr>
        <w:t>.</w:t>
      </w:r>
    </w:p>
    <w:p w:rsidR="00A85A14" w:rsidRPr="00A85A14" w:rsidRDefault="00A85A14" w:rsidP="00A85A14">
      <w:pPr>
        <w:tabs>
          <w:tab w:val="left" w:pos="426"/>
        </w:tabs>
        <w:ind w:left="-709" w:firstLine="709"/>
        <w:jc w:val="both"/>
        <w:rPr>
          <w:rFonts w:eastAsiaTheme="minorHAnsi"/>
          <w:sz w:val="28"/>
          <w:szCs w:val="28"/>
          <w:bdr w:val="none" w:sz="0" w:space="0" w:color="auto" w:frame="1"/>
        </w:rPr>
      </w:pPr>
      <w:proofErr w:type="spellStart"/>
      <w:r w:rsidRPr="00A85A14">
        <w:rPr>
          <w:rFonts w:eastAsiaTheme="minorHAnsi"/>
          <w:sz w:val="28"/>
          <w:szCs w:val="28"/>
          <w:bdr w:val="none" w:sz="0" w:space="0" w:color="auto" w:frame="1"/>
        </w:rPr>
        <w:t>Бушлай</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кайнар</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ризык</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бирү</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турындагы</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карар</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мәгариф</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учреждениесе</w:t>
      </w:r>
      <w:proofErr w:type="spellEnd"/>
      <w:r w:rsidRPr="00A85A14">
        <w:rPr>
          <w:rFonts w:eastAsiaTheme="minorHAnsi"/>
          <w:sz w:val="28"/>
          <w:szCs w:val="28"/>
          <w:bdr w:val="none" w:sz="0" w:space="0" w:color="auto" w:frame="1"/>
        </w:rPr>
        <w:t xml:space="preserve"> директоры </w:t>
      </w:r>
      <w:proofErr w:type="spellStart"/>
      <w:r w:rsidRPr="00A85A14">
        <w:rPr>
          <w:rFonts w:eastAsiaTheme="minorHAnsi"/>
          <w:sz w:val="28"/>
          <w:szCs w:val="28"/>
          <w:bdr w:val="none" w:sz="0" w:space="0" w:color="auto" w:frame="1"/>
        </w:rPr>
        <w:t>боерыгы</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белән</w:t>
      </w:r>
      <w:proofErr w:type="spellEnd"/>
      <w:r w:rsidRPr="00A85A14">
        <w:rPr>
          <w:rFonts w:eastAsiaTheme="minorHAnsi"/>
          <w:sz w:val="28"/>
          <w:szCs w:val="28"/>
          <w:bdr w:val="none" w:sz="0" w:space="0" w:color="auto" w:frame="1"/>
        </w:rPr>
        <w:t xml:space="preserve"> </w:t>
      </w:r>
      <w:proofErr w:type="spellStart"/>
      <w:proofErr w:type="gramStart"/>
      <w:r w:rsidRPr="00A85A14">
        <w:rPr>
          <w:rFonts w:eastAsiaTheme="minorHAnsi"/>
          <w:sz w:val="28"/>
          <w:szCs w:val="28"/>
          <w:bdr w:val="none" w:sz="0" w:space="0" w:color="auto" w:frame="1"/>
        </w:rPr>
        <w:t>р</w:t>
      </w:r>
      <w:proofErr w:type="gramEnd"/>
      <w:r w:rsidRPr="00A85A14">
        <w:rPr>
          <w:rFonts w:eastAsiaTheme="minorHAnsi"/>
          <w:sz w:val="28"/>
          <w:szCs w:val="28"/>
          <w:bdr w:val="none" w:sz="0" w:space="0" w:color="auto" w:frame="1"/>
        </w:rPr>
        <w:t>әсмиләштерелә</w:t>
      </w:r>
      <w:proofErr w:type="spellEnd"/>
      <w:r w:rsidRPr="00A85A14">
        <w:rPr>
          <w:rFonts w:eastAsiaTheme="minorHAnsi"/>
          <w:sz w:val="28"/>
          <w:szCs w:val="28"/>
          <w:bdr w:val="none" w:sz="0" w:space="0" w:color="auto" w:frame="1"/>
        </w:rPr>
        <w:t>.</w:t>
      </w:r>
    </w:p>
    <w:p w:rsidR="00A85A14" w:rsidRPr="00A85A14" w:rsidRDefault="00A85A14" w:rsidP="00A85A14">
      <w:pPr>
        <w:tabs>
          <w:tab w:val="left" w:pos="426"/>
        </w:tabs>
        <w:ind w:left="-709" w:firstLine="709"/>
        <w:jc w:val="both"/>
        <w:rPr>
          <w:rFonts w:eastAsiaTheme="minorHAnsi"/>
          <w:sz w:val="28"/>
          <w:szCs w:val="28"/>
          <w:bdr w:val="none" w:sz="0" w:space="0" w:color="auto" w:frame="1"/>
        </w:rPr>
      </w:pPr>
      <w:proofErr w:type="spellStart"/>
      <w:r w:rsidRPr="00A85A14">
        <w:rPr>
          <w:rFonts w:eastAsiaTheme="minorHAnsi"/>
          <w:sz w:val="28"/>
          <w:szCs w:val="28"/>
          <w:bdr w:val="none" w:sz="0" w:space="0" w:color="auto" w:frame="1"/>
        </w:rPr>
        <w:t>Бушлай</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кайнар</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р</w:t>
      </w:r>
      <w:r>
        <w:rPr>
          <w:rFonts w:eastAsiaTheme="minorHAnsi"/>
          <w:sz w:val="28"/>
          <w:szCs w:val="28"/>
          <w:bdr w:val="none" w:sz="0" w:space="0" w:color="auto" w:frame="1"/>
        </w:rPr>
        <w:t>изык</w:t>
      </w:r>
      <w:proofErr w:type="spellEnd"/>
      <w:r>
        <w:rPr>
          <w:rFonts w:eastAsiaTheme="minorHAnsi"/>
          <w:sz w:val="28"/>
          <w:szCs w:val="28"/>
          <w:bdr w:val="none" w:sz="0" w:space="0" w:color="auto" w:frame="1"/>
        </w:rPr>
        <w:t xml:space="preserve"> </w:t>
      </w:r>
      <w:proofErr w:type="spellStart"/>
      <w:r>
        <w:rPr>
          <w:rFonts w:eastAsiaTheme="minorHAnsi"/>
          <w:sz w:val="28"/>
          <w:szCs w:val="28"/>
          <w:bdr w:val="none" w:sz="0" w:space="0" w:color="auto" w:frame="1"/>
        </w:rPr>
        <w:t>бирүдән</w:t>
      </w:r>
      <w:proofErr w:type="spellEnd"/>
      <w:r>
        <w:rPr>
          <w:rFonts w:eastAsiaTheme="minorHAnsi"/>
          <w:sz w:val="28"/>
          <w:szCs w:val="28"/>
          <w:bdr w:val="none" w:sz="0" w:space="0" w:color="auto" w:frame="1"/>
        </w:rPr>
        <w:t xml:space="preserve"> баш </w:t>
      </w:r>
      <w:proofErr w:type="spellStart"/>
      <w:r>
        <w:rPr>
          <w:rFonts w:eastAsiaTheme="minorHAnsi"/>
          <w:sz w:val="28"/>
          <w:szCs w:val="28"/>
          <w:bdr w:val="none" w:sz="0" w:space="0" w:color="auto" w:frame="1"/>
        </w:rPr>
        <w:t>тарту</w:t>
      </w:r>
      <w:proofErr w:type="spellEnd"/>
      <w:r>
        <w:rPr>
          <w:rFonts w:eastAsiaTheme="minorHAnsi"/>
          <w:sz w:val="28"/>
          <w:szCs w:val="28"/>
          <w:bdr w:val="none" w:sz="0" w:space="0" w:color="auto" w:frame="1"/>
        </w:rPr>
        <w:t xml:space="preserve"> </w:t>
      </w:r>
      <w:proofErr w:type="spellStart"/>
      <w:r>
        <w:rPr>
          <w:rFonts w:eastAsiaTheme="minorHAnsi"/>
          <w:sz w:val="28"/>
          <w:szCs w:val="28"/>
          <w:bdr w:val="none" w:sz="0" w:space="0" w:color="auto" w:frame="1"/>
        </w:rPr>
        <w:t>турында</w:t>
      </w:r>
      <w:proofErr w:type="spellEnd"/>
      <w:r>
        <w:rPr>
          <w:rFonts w:eastAsiaTheme="minorHAnsi"/>
          <w:sz w:val="28"/>
          <w:szCs w:val="28"/>
          <w:bdr w:val="none" w:sz="0" w:space="0" w:color="auto" w:frame="1"/>
        </w:rPr>
        <w:t xml:space="preserve"> </w:t>
      </w:r>
      <w:r>
        <w:rPr>
          <w:rFonts w:eastAsiaTheme="minorHAnsi"/>
          <w:sz w:val="28"/>
          <w:szCs w:val="28"/>
          <w:bdr w:val="none" w:sz="0" w:space="0" w:color="auto" w:frame="1"/>
          <w:lang w:val="tt-RU"/>
        </w:rPr>
        <w:t>к</w:t>
      </w:r>
      <w:proofErr w:type="spellStart"/>
      <w:r w:rsidRPr="00A85A14">
        <w:rPr>
          <w:rFonts w:eastAsiaTheme="minorHAnsi"/>
          <w:sz w:val="28"/>
          <w:szCs w:val="28"/>
          <w:bdr w:val="none" w:sz="0" w:space="0" w:color="auto" w:frame="1"/>
        </w:rPr>
        <w:t>арар</w:t>
      </w:r>
      <w:proofErr w:type="spellEnd"/>
      <w:r w:rsidRPr="00A85A14">
        <w:rPr>
          <w:rFonts w:eastAsiaTheme="minorHAnsi"/>
          <w:sz w:val="28"/>
          <w:szCs w:val="28"/>
          <w:bdr w:val="none" w:sz="0" w:space="0" w:color="auto" w:frame="1"/>
        </w:rPr>
        <w:t xml:space="preserve"> кабул </w:t>
      </w:r>
      <w:proofErr w:type="spellStart"/>
      <w:r w:rsidRPr="00A85A14">
        <w:rPr>
          <w:rFonts w:eastAsiaTheme="minorHAnsi"/>
          <w:sz w:val="28"/>
          <w:szCs w:val="28"/>
          <w:bdr w:val="none" w:sz="0" w:space="0" w:color="auto" w:frame="1"/>
        </w:rPr>
        <w:t>ителгән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очракта</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белем</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бирү</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учреждениесе</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мондый</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карар</w:t>
      </w:r>
      <w:proofErr w:type="spellEnd"/>
      <w:r w:rsidRPr="00A85A14">
        <w:rPr>
          <w:rFonts w:eastAsiaTheme="minorHAnsi"/>
          <w:sz w:val="28"/>
          <w:szCs w:val="28"/>
          <w:bdr w:val="none" w:sz="0" w:space="0" w:color="auto" w:frame="1"/>
        </w:rPr>
        <w:t xml:space="preserve"> кабул </w:t>
      </w:r>
      <w:proofErr w:type="spellStart"/>
      <w:r w:rsidRPr="00A85A14">
        <w:rPr>
          <w:rFonts w:eastAsiaTheme="minorHAnsi"/>
          <w:sz w:val="28"/>
          <w:szCs w:val="28"/>
          <w:bdr w:val="none" w:sz="0" w:space="0" w:color="auto" w:frame="1"/>
        </w:rPr>
        <w:t>ителгәннән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соң</w:t>
      </w:r>
      <w:proofErr w:type="spellEnd"/>
      <w:r w:rsidRPr="00A85A14">
        <w:rPr>
          <w:rFonts w:eastAsiaTheme="minorHAnsi"/>
          <w:sz w:val="28"/>
          <w:szCs w:val="28"/>
          <w:bdr w:val="none" w:sz="0" w:space="0" w:color="auto" w:frame="1"/>
        </w:rPr>
        <w:t xml:space="preserve"> 5 </w:t>
      </w:r>
      <w:proofErr w:type="spellStart"/>
      <w:r w:rsidRPr="00A85A14">
        <w:rPr>
          <w:rFonts w:eastAsiaTheme="minorHAnsi"/>
          <w:sz w:val="28"/>
          <w:szCs w:val="28"/>
          <w:bdr w:val="none" w:sz="0" w:space="0" w:color="auto" w:frame="1"/>
        </w:rPr>
        <w:t>эш</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көне</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эчендә</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сәбә</w:t>
      </w:r>
      <w:proofErr w:type="gramStart"/>
      <w:r w:rsidRPr="00A85A14">
        <w:rPr>
          <w:rFonts w:eastAsiaTheme="minorHAnsi"/>
          <w:sz w:val="28"/>
          <w:szCs w:val="28"/>
          <w:bdr w:val="none" w:sz="0" w:space="0" w:color="auto" w:frame="1"/>
        </w:rPr>
        <w:t>пл</w:t>
      </w:r>
      <w:proofErr w:type="gramEnd"/>
      <w:r w:rsidRPr="00A85A14">
        <w:rPr>
          <w:rFonts w:eastAsiaTheme="minorHAnsi"/>
          <w:sz w:val="28"/>
          <w:szCs w:val="28"/>
          <w:bdr w:val="none" w:sz="0" w:space="0" w:color="auto" w:frame="1"/>
        </w:rPr>
        <w:t>әрен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нигезләп</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мөрәҗәгать</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итүчегә</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язмача</w:t>
      </w:r>
      <w:proofErr w:type="spellEnd"/>
      <w:r w:rsidRPr="00A85A14">
        <w:rPr>
          <w:rFonts w:eastAsiaTheme="minorHAnsi"/>
          <w:sz w:val="28"/>
          <w:szCs w:val="28"/>
          <w:bdr w:val="none" w:sz="0" w:space="0" w:color="auto" w:frame="1"/>
        </w:rPr>
        <w:t xml:space="preserve"> баш </w:t>
      </w:r>
      <w:proofErr w:type="spellStart"/>
      <w:r w:rsidRPr="00A85A14">
        <w:rPr>
          <w:rFonts w:eastAsiaTheme="minorHAnsi"/>
          <w:sz w:val="28"/>
          <w:szCs w:val="28"/>
          <w:bdr w:val="none" w:sz="0" w:space="0" w:color="auto" w:frame="1"/>
        </w:rPr>
        <w:t>тарту</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җибәрә</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Белем</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бирү</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учреждениесе</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карары</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белән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килешмәгән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очракта</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мөрәҗәгать</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итүче</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аң</w:t>
      </w:r>
      <w:proofErr w:type="gramStart"/>
      <w:r w:rsidRPr="00A85A14">
        <w:rPr>
          <w:rFonts w:eastAsiaTheme="minorHAnsi"/>
          <w:sz w:val="28"/>
          <w:szCs w:val="28"/>
          <w:bdr w:val="none" w:sz="0" w:space="0" w:color="auto" w:frame="1"/>
        </w:rPr>
        <w:t>а</w:t>
      </w:r>
      <w:proofErr w:type="spellEnd"/>
      <w:proofErr w:type="gramEnd"/>
      <w:r w:rsidRPr="00A85A14">
        <w:rPr>
          <w:rFonts w:eastAsiaTheme="minorHAnsi"/>
          <w:sz w:val="28"/>
          <w:szCs w:val="28"/>
          <w:bdr w:val="none" w:sz="0" w:space="0" w:color="auto" w:frame="1"/>
        </w:rPr>
        <w:t xml:space="preserve"> Россия </w:t>
      </w:r>
      <w:proofErr w:type="spellStart"/>
      <w:r w:rsidRPr="00A85A14">
        <w:rPr>
          <w:rFonts w:eastAsiaTheme="minorHAnsi"/>
          <w:sz w:val="28"/>
          <w:szCs w:val="28"/>
          <w:bdr w:val="none" w:sz="0" w:space="0" w:color="auto" w:frame="1"/>
        </w:rPr>
        <w:t>Федерациясе</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законнарында</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билгеләнгән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тәртиптә</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шикаять</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бирергә</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хокуклы</w:t>
      </w:r>
      <w:proofErr w:type="spellEnd"/>
      <w:r w:rsidRPr="00A85A14">
        <w:rPr>
          <w:rFonts w:eastAsiaTheme="minorHAnsi"/>
          <w:sz w:val="28"/>
          <w:szCs w:val="28"/>
          <w:bdr w:val="none" w:sz="0" w:space="0" w:color="auto" w:frame="1"/>
        </w:rPr>
        <w:t>.</w:t>
      </w:r>
    </w:p>
    <w:p w:rsidR="00A85A14" w:rsidRPr="00A85A14" w:rsidRDefault="00A85A14" w:rsidP="00A85A14">
      <w:pPr>
        <w:tabs>
          <w:tab w:val="left" w:pos="426"/>
        </w:tabs>
        <w:ind w:left="-709" w:firstLine="709"/>
        <w:jc w:val="both"/>
        <w:rPr>
          <w:rFonts w:eastAsiaTheme="minorHAnsi"/>
          <w:sz w:val="28"/>
          <w:szCs w:val="28"/>
          <w:bdr w:val="none" w:sz="0" w:space="0" w:color="auto" w:frame="1"/>
        </w:rPr>
      </w:pPr>
      <w:r w:rsidRPr="00A85A14">
        <w:rPr>
          <w:rFonts w:eastAsiaTheme="minorHAnsi"/>
          <w:sz w:val="28"/>
          <w:szCs w:val="28"/>
          <w:bdr w:val="none" w:sz="0" w:space="0" w:color="auto" w:frame="1"/>
        </w:rPr>
        <w:t xml:space="preserve">4.4. </w:t>
      </w:r>
      <w:proofErr w:type="spellStart"/>
      <w:r w:rsidRPr="00A85A14">
        <w:rPr>
          <w:rFonts w:eastAsiaTheme="minorHAnsi"/>
          <w:sz w:val="28"/>
          <w:szCs w:val="28"/>
          <w:bdr w:val="none" w:sz="0" w:space="0" w:color="auto" w:frame="1"/>
        </w:rPr>
        <w:t>Бушлай</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кайнар</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ризык</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белем</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бирү</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учреждениесендә</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дәресләргә</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фактик</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йөргәндә</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психологик</w:t>
      </w:r>
      <w:proofErr w:type="spellEnd"/>
      <w:r w:rsidRPr="00A85A14">
        <w:rPr>
          <w:rFonts w:eastAsiaTheme="minorHAnsi"/>
          <w:sz w:val="28"/>
          <w:szCs w:val="28"/>
          <w:bdr w:val="none" w:sz="0" w:space="0" w:color="auto" w:frame="1"/>
        </w:rPr>
        <w:t xml:space="preserve">-медик-педагогик комиссия </w:t>
      </w:r>
      <w:proofErr w:type="spellStart"/>
      <w:r w:rsidRPr="00A85A14">
        <w:rPr>
          <w:rFonts w:eastAsiaTheme="minorHAnsi"/>
          <w:sz w:val="28"/>
          <w:szCs w:val="28"/>
          <w:bdr w:val="none" w:sz="0" w:space="0" w:color="auto" w:frame="1"/>
        </w:rPr>
        <w:t>төзү</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срогы</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буенча</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мөмкинлекләре</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чикләнгән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балаларга</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бирелә</w:t>
      </w:r>
      <w:proofErr w:type="spellEnd"/>
      <w:r w:rsidRPr="00A85A14">
        <w:rPr>
          <w:rFonts w:eastAsiaTheme="minorHAnsi"/>
          <w:sz w:val="28"/>
          <w:szCs w:val="28"/>
          <w:bdr w:val="none" w:sz="0" w:space="0" w:color="auto" w:frame="1"/>
        </w:rPr>
        <w:t>.</w:t>
      </w:r>
    </w:p>
    <w:p w:rsidR="00A85A14" w:rsidRPr="00A85A14" w:rsidRDefault="00A85A14" w:rsidP="00A85A14">
      <w:pPr>
        <w:tabs>
          <w:tab w:val="left" w:pos="426"/>
        </w:tabs>
        <w:ind w:left="-709" w:firstLine="709"/>
        <w:jc w:val="both"/>
        <w:rPr>
          <w:rFonts w:eastAsiaTheme="minorHAnsi"/>
          <w:sz w:val="28"/>
          <w:szCs w:val="28"/>
          <w:bdr w:val="none" w:sz="0" w:space="0" w:color="auto" w:frame="1"/>
        </w:rPr>
      </w:pPr>
      <w:r w:rsidRPr="00A85A14">
        <w:rPr>
          <w:rFonts w:eastAsiaTheme="minorHAnsi"/>
          <w:sz w:val="28"/>
          <w:szCs w:val="28"/>
          <w:bdr w:val="none" w:sz="0" w:space="0" w:color="auto" w:frame="1"/>
        </w:rPr>
        <w:t xml:space="preserve">4.5. </w:t>
      </w:r>
      <w:proofErr w:type="spellStart"/>
      <w:r w:rsidRPr="00A85A14">
        <w:rPr>
          <w:rFonts w:eastAsiaTheme="minorHAnsi"/>
          <w:sz w:val="28"/>
          <w:szCs w:val="28"/>
          <w:bdr w:val="none" w:sz="0" w:space="0" w:color="auto" w:frame="1"/>
        </w:rPr>
        <w:t>Бушлай</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кайнар</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ризык</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атнага</w:t>
      </w:r>
      <w:proofErr w:type="spellEnd"/>
      <w:r w:rsidRPr="00A85A14">
        <w:rPr>
          <w:rFonts w:eastAsiaTheme="minorHAnsi"/>
          <w:sz w:val="28"/>
          <w:szCs w:val="28"/>
          <w:bdr w:val="none" w:sz="0" w:space="0" w:color="auto" w:frame="1"/>
        </w:rPr>
        <w:t xml:space="preserve"> 5 яки 6 </w:t>
      </w:r>
      <w:proofErr w:type="spellStart"/>
      <w:r w:rsidRPr="00A85A14">
        <w:rPr>
          <w:rFonts w:eastAsiaTheme="minorHAnsi"/>
          <w:sz w:val="28"/>
          <w:szCs w:val="28"/>
          <w:bdr w:val="none" w:sz="0" w:space="0" w:color="auto" w:frame="1"/>
        </w:rPr>
        <w:t>көн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дәвамында</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белем</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бирү</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учреждениесенең</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эш</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режимына</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карап</w:t>
      </w:r>
      <w:proofErr w:type="spellEnd"/>
      <w:proofErr w:type="gramStart"/>
      <w:r w:rsidRPr="00A85A14">
        <w:rPr>
          <w:rFonts w:eastAsiaTheme="minorHAnsi"/>
          <w:sz w:val="28"/>
          <w:szCs w:val="28"/>
          <w:bdr w:val="none" w:sz="0" w:space="0" w:color="auto" w:frame="1"/>
        </w:rPr>
        <w:t>)</w:t>
      </w:r>
      <w:proofErr w:type="spellStart"/>
      <w:r w:rsidRPr="00A85A14">
        <w:rPr>
          <w:rFonts w:eastAsiaTheme="minorHAnsi"/>
          <w:sz w:val="28"/>
          <w:szCs w:val="28"/>
          <w:bdr w:val="none" w:sz="0" w:space="0" w:color="auto" w:frame="1"/>
        </w:rPr>
        <w:t>о</w:t>
      </w:r>
      <w:proofErr w:type="gramEnd"/>
      <w:r w:rsidRPr="00A85A14">
        <w:rPr>
          <w:rFonts w:eastAsiaTheme="minorHAnsi"/>
          <w:sz w:val="28"/>
          <w:szCs w:val="28"/>
          <w:bdr w:val="none" w:sz="0" w:space="0" w:color="auto" w:frame="1"/>
        </w:rPr>
        <w:t>ештырыла</w:t>
      </w:r>
      <w:proofErr w:type="spellEnd"/>
      <w:r w:rsidRPr="00A85A14">
        <w:rPr>
          <w:rFonts w:eastAsiaTheme="minorHAnsi"/>
          <w:sz w:val="28"/>
          <w:szCs w:val="28"/>
          <w:bdr w:val="none" w:sz="0" w:space="0" w:color="auto" w:frame="1"/>
        </w:rPr>
        <w:t xml:space="preserve">. </w:t>
      </w:r>
    </w:p>
    <w:p w:rsidR="00A85A14" w:rsidRPr="00A85A14" w:rsidRDefault="00A85A14" w:rsidP="00A85A14">
      <w:pPr>
        <w:tabs>
          <w:tab w:val="left" w:pos="426"/>
        </w:tabs>
        <w:ind w:left="-709" w:firstLine="709"/>
        <w:jc w:val="both"/>
        <w:rPr>
          <w:rFonts w:eastAsiaTheme="minorHAnsi"/>
          <w:sz w:val="28"/>
          <w:szCs w:val="28"/>
          <w:bdr w:val="none" w:sz="0" w:space="0" w:color="auto" w:frame="1"/>
        </w:rPr>
      </w:pPr>
      <w:r w:rsidRPr="00A85A14">
        <w:rPr>
          <w:rFonts w:eastAsiaTheme="minorHAnsi"/>
          <w:sz w:val="28"/>
          <w:szCs w:val="28"/>
          <w:bdr w:val="none" w:sz="0" w:space="0" w:color="auto" w:frame="1"/>
        </w:rPr>
        <w:t xml:space="preserve">4.6. </w:t>
      </w:r>
      <w:proofErr w:type="spellStart"/>
      <w:r w:rsidRPr="00A85A14">
        <w:rPr>
          <w:rFonts w:eastAsiaTheme="minorHAnsi"/>
          <w:sz w:val="28"/>
          <w:szCs w:val="28"/>
          <w:bdr w:val="none" w:sz="0" w:space="0" w:color="auto" w:frame="1"/>
        </w:rPr>
        <w:t>Укучыларга</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бушлай</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туклану</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тәкъдим</w:t>
      </w:r>
      <w:proofErr w:type="spellEnd"/>
      <w:r w:rsidRPr="00A85A14">
        <w:rPr>
          <w:rFonts w:eastAsiaTheme="minorHAnsi"/>
          <w:sz w:val="28"/>
          <w:szCs w:val="28"/>
          <w:bdr w:val="none" w:sz="0" w:space="0" w:color="auto" w:frame="1"/>
        </w:rPr>
        <w:t xml:space="preserve"> </w:t>
      </w:r>
      <w:proofErr w:type="spellStart"/>
      <w:proofErr w:type="gramStart"/>
      <w:r w:rsidRPr="00A85A14">
        <w:rPr>
          <w:rFonts w:eastAsiaTheme="minorHAnsi"/>
          <w:sz w:val="28"/>
          <w:szCs w:val="28"/>
          <w:bdr w:val="none" w:sz="0" w:space="0" w:color="auto" w:frame="1"/>
        </w:rPr>
        <w:t>ит</w:t>
      </w:r>
      <w:proofErr w:type="gramEnd"/>
      <w:r w:rsidRPr="00A85A14">
        <w:rPr>
          <w:rFonts w:eastAsiaTheme="minorHAnsi"/>
          <w:sz w:val="28"/>
          <w:szCs w:val="28"/>
          <w:bdr w:val="none" w:sz="0" w:space="0" w:color="auto" w:frame="1"/>
        </w:rPr>
        <w:t>үдән</w:t>
      </w:r>
      <w:proofErr w:type="spellEnd"/>
      <w:r w:rsidRPr="00A85A14">
        <w:rPr>
          <w:rFonts w:eastAsiaTheme="minorHAnsi"/>
          <w:sz w:val="28"/>
          <w:szCs w:val="28"/>
          <w:bdr w:val="none" w:sz="0" w:space="0" w:color="auto" w:frame="1"/>
        </w:rPr>
        <w:t xml:space="preserve"> баш </w:t>
      </w:r>
      <w:proofErr w:type="spellStart"/>
      <w:r w:rsidRPr="00A85A14">
        <w:rPr>
          <w:rFonts w:eastAsiaTheme="minorHAnsi"/>
          <w:sz w:val="28"/>
          <w:szCs w:val="28"/>
          <w:bdr w:val="none" w:sz="0" w:space="0" w:color="auto" w:frame="1"/>
        </w:rPr>
        <w:t>тарту</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өчен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нигез</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булып</w:t>
      </w:r>
      <w:proofErr w:type="spellEnd"/>
      <w:r w:rsidRPr="00A85A14">
        <w:rPr>
          <w:rFonts w:eastAsiaTheme="minorHAnsi"/>
          <w:sz w:val="28"/>
          <w:szCs w:val="28"/>
          <w:bdr w:val="none" w:sz="0" w:space="0" w:color="auto" w:frame="1"/>
        </w:rPr>
        <w:t xml:space="preserve"> тора:</w:t>
      </w:r>
    </w:p>
    <w:p w:rsidR="00A85A14" w:rsidRPr="00A85A14" w:rsidRDefault="00A85A14" w:rsidP="00A85A14">
      <w:pPr>
        <w:tabs>
          <w:tab w:val="left" w:pos="426"/>
        </w:tabs>
        <w:ind w:left="-709" w:firstLine="709"/>
        <w:jc w:val="both"/>
        <w:rPr>
          <w:rFonts w:eastAsiaTheme="minorHAnsi"/>
          <w:sz w:val="28"/>
          <w:szCs w:val="28"/>
          <w:bdr w:val="none" w:sz="0" w:space="0" w:color="auto" w:frame="1"/>
        </w:rPr>
      </w:pPr>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тапшырылган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документларның</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әлеге</w:t>
      </w:r>
      <w:proofErr w:type="spellEnd"/>
      <w:proofErr w:type="gramStart"/>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w:t>
      </w:r>
      <w:proofErr w:type="gramEnd"/>
      <w:r w:rsidRPr="00A85A14">
        <w:rPr>
          <w:rFonts w:eastAsiaTheme="minorHAnsi"/>
          <w:sz w:val="28"/>
          <w:szCs w:val="28"/>
          <w:bdr w:val="none" w:sz="0" w:space="0" w:color="auto" w:frame="1"/>
        </w:rPr>
        <w:t>әртипнең</w:t>
      </w:r>
      <w:proofErr w:type="spellEnd"/>
      <w:r w:rsidRPr="00A85A14">
        <w:rPr>
          <w:rFonts w:eastAsiaTheme="minorHAnsi"/>
          <w:sz w:val="28"/>
          <w:szCs w:val="28"/>
          <w:bdr w:val="none" w:sz="0" w:space="0" w:color="auto" w:frame="1"/>
        </w:rPr>
        <w:t xml:space="preserve"> 4.3 </w:t>
      </w:r>
      <w:proofErr w:type="spellStart"/>
      <w:r w:rsidRPr="00A85A14">
        <w:rPr>
          <w:rFonts w:eastAsiaTheme="minorHAnsi"/>
          <w:sz w:val="28"/>
          <w:szCs w:val="28"/>
          <w:bdr w:val="none" w:sz="0" w:space="0" w:color="auto" w:frame="1"/>
        </w:rPr>
        <w:t>пунктында</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күрсәтелгән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документлар</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исемлегенә</w:t>
      </w:r>
      <w:proofErr w:type="spellEnd"/>
      <w:r w:rsidRPr="00A85A14">
        <w:rPr>
          <w:rFonts w:eastAsiaTheme="minorHAnsi"/>
          <w:sz w:val="28"/>
          <w:szCs w:val="28"/>
          <w:bdr w:val="none" w:sz="0" w:space="0" w:color="auto" w:frame="1"/>
        </w:rPr>
        <w:t xml:space="preserve"> туры </w:t>
      </w:r>
      <w:proofErr w:type="spellStart"/>
      <w:r w:rsidRPr="00A85A14">
        <w:rPr>
          <w:rFonts w:eastAsiaTheme="minorHAnsi"/>
          <w:sz w:val="28"/>
          <w:szCs w:val="28"/>
          <w:bdr w:val="none" w:sz="0" w:space="0" w:color="auto" w:frame="1"/>
        </w:rPr>
        <w:t>килмәве</w:t>
      </w:r>
      <w:proofErr w:type="spellEnd"/>
      <w:r w:rsidRPr="00A85A14">
        <w:rPr>
          <w:rFonts w:eastAsiaTheme="minorHAnsi"/>
          <w:sz w:val="28"/>
          <w:szCs w:val="28"/>
          <w:bdr w:val="none" w:sz="0" w:space="0" w:color="auto" w:frame="1"/>
        </w:rPr>
        <w:t>;</w:t>
      </w:r>
    </w:p>
    <w:p w:rsidR="00A85A14" w:rsidRPr="00A85A14" w:rsidRDefault="00A85A14" w:rsidP="00A85A14">
      <w:pPr>
        <w:tabs>
          <w:tab w:val="left" w:pos="426"/>
        </w:tabs>
        <w:ind w:left="-709" w:firstLine="709"/>
        <w:jc w:val="both"/>
        <w:rPr>
          <w:rFonts w:eastAsiaTheme="minorHAnsi"/>
          <w:sz w:val="28"/>
          <w:szCs w:val="28"/>
          <w:bdr w:val="none" w:sz="0" w:space="0" w:color="auto" w:frame="1"/>
        </w:rPr>
      </w:pPr>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дөрес</w:t>
      </w:r>
      <w:proofErr w:type="spellEnd"/>
      <w:r w:rsidRPr="00A85A14">
        <w:rPr>
          <w:rFonts w:eastAsiaTheme="minorHAnsi"/>
          <w:sz w:val="28"/>
          <w:szCs w:val="28"/>
          <w:bdr w:val="none" w:sz="0" w:space="0" w:color="auto" w:frame="1"/>
        </w:rPr>
        <w:t xml:space="preserve"> </w:t>
      </w:r>
      <w:proofErr w:type="spellStart"/>
      <w:proofErr w:type="gramStart"/>
      <w:r w:rsidRPr="00A85A14">
        <w:rPr>
          <w:rFonts w:eastAsiaTheme="minorHAnsi"/>
          <w:sz w:val="28"/>
          <w:szCs w:val="28"/>
          <w:bdr w:val="none" w:sz="0" w:space="0" w:color="auto" w:frame="1"/>
        </w:rPr>
        <w:t>р</w:t>
      </w:r>
      <w:proofErr w:type="gramEnd"/>
      <w:r w:rsidRPr="00A85A14">
        <w:rPr>
          <w:rFonts w:eastAsiaTheme="minorHAnsi"/>
          <w:sz w:val="28"/>
          <w:szCs w:val="28"/>
          <w:bdr w:val="none" w:sz="0" w:space="0" w:color="auto" w:frame="1"/>
        </w:rPr>
        <w:t>әсмиләштерелгән</w:t>
      </w:r>
      <w:proofErr w:type="spellEnd"/>
      <w:r w:rsidRPr="00A85A14">
        <w:rPr>
          <w:rFonts w:eastAsiaTheme="minorHAnsi"/>
          <w:sz w:val="28"/>
          <w:szCs w:val="28"/>
          <w:bdr w:val="none" w:sz="0" w:space="0" w:color="auto" w:frame="1"/>
        </w:rPr>
        <w:t xml:space="preserve"> яки </w:t>
      </w:r>
      <w:proofErr w:type="spellStart"/>
      <w:r w:rsidRPr="00A85A14">
        <w:rPr>
          <w:rFonts w:eastAsiaTheme="minorHAnsi"/>
          <w:sz w:val="28"/>
          <w:szCs w:val="28"/>
          <w:bdr w:val="none" w:sz="0" w:space="0" w:color="auto" w:frame="1"/>
        </w:rPr>
        <w:t>үз</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көчен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югалткан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документларны</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бирү</w:t>
      </w:r>
      <w:proofErr w:type="spellEnd"/>
      <w:r w:rsidRPr="00A85A14">
        <w:rPr>
          <w:rFonts w:eastAsiaTheme="minorHAnsi"/>
          <w:sz w:val="28"/>
          <w:szCs w:val="28"/>
          <w:bdr w:val="none" w:sz="0" w:space="0" w:color="auto" w:frame="1"/>
        </w:rPr>
        <w:t xml:space="preserve">; </w:t>
      </w:r>
    </w:p>
    <w:p w:rsidR="00A85A14" w:rsidRPr="00A85A14" w:rsidRDefault="00A85A14" w:rsidP="00A85A14">
      <w:pPr>
        <w:tabs>
          <w:tab w:val="left" w:pos="426"/>
        </w:tabs>
        <w:ind w:left="-709" w:firstLine="709"/>
        <w:jc w:val="both"/>
        <w:rPr>
          <w:rFonts w:eastAsiaTheme="minorHAnsi"/>
          <w:sz w:val="28"/>
          <w:szCs w:val="28"/>
          <w:bdr w:val="none" w:sz="0" w:space="0" w:color="auto" w:frame="1"/>
        </w:rPr>
      </w:pPr>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мө</w:t>
      </w:r>
      <w:proofErr w:type="gramStart"/>
      <w:r w:rsidRPr="00A85A14">
        <w:rPr>
          <w:rFonts w:eastAsiaTheme="minorHAnsi"/>
          <w:sz w:val="28"/>
          <w:szCs w:val="28"/>
          <w:bdr w:val="none" w:sz="0" w:space="0" w:color="auto" w:frame="1"/>
        </w:rPr>
        <w:t>р</w:t>
      </w:r>
      <w:proofErr w:type="gramEnd"/>
      <w:r w:rsidRPr="00A85A14">
        <w:rPr>
          <w:rFonts w:eastAsiaTheme="minorHAnsi"/>
          <w:sz w:val="28"/>
          <w:szCs w:val="28"/>
          <w:bdr w:val="none" w:sz="0" w:space="0" w:color="auto" w:frame="1"/>
        </w:rPr>
        <w:t>әҗәгать</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итүче</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тарафыннан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дөрес</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булмаган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белешмәләр</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бирү</w:t>
      </w:r>
      <w:proofErr w:type="spellEnd"/>
      <w:r w:rsidRPr="00A85A14">
        <w:rPr>
          <w:rFonts w:eastAsiaTheme="minorHAnsi"/>
          <w:sz w:val="28"/>
          <w:szCs w:val="28"/>
          <w:bdr w:val="none" w:sz="0" w:space="0" w:color="auto" w:frame="1"/>
        </w:rPr>
        <w:t>.</w:t>
      </w:r>
    </w:p>
    <w:p w:rsidR="00A85A14" w:rsidRPr="00A85A14" w:rsidRDefault="00A85A14" w:rsidP="00A85A14">
      <w:pPr>
        <w:tabs>
          <w:tab w:val="left" w:pos="426"/>
        </w:tabs>
        <w:ind w:left="-709" w:firstLine="709"/>
        <w:jc w:val="both"/>
        <w:rPr>
          <w:rFonts w:eastAsiaTheme="minorHAnsi"/>
          <w:sz w:val="28"/>
          <w:szCs w:val="28"/>
          <w:bdr w:val="none" w:sz="0" w:space="0" w:color="auto" w:frame="1"/>
        </w:rPr>
      </w:pPr>
      <w:r w:rsidRPr="00A85A14">
        <w:rPr>
          <w:rFonts w:eastAsiaTheme="minorHAnsi"/>
          <w:sz w:val="28"/>
          <w:szCs w:val="28"/>
          <w:bdr w:val="none" w:sz="0" w:space="0" w:color="auto" w:frame="1"/>
        </w:rPr>
        <w:lastRenderedPageBreak/>
        <w:t xml:space="preserve">4.7. </w:t>
      </w:r>
      <w:proofErr w:type="spellStart"/>
      <w:r w:rsidRPr="00A85A14">
        <w:rPr>
          <w:rFonts w:eastAsiaTheme="minorHAnsi"/>
          <w:sz w:val="28"/>
          <w:szCs w:val="28"/>
          <w:bdr w:val="none" w:sz="0" w:space="0" w:color="auto" w:frame="1"/>
        </w:rPr>
        <w:t>Мөмкинлекләре</w:t>
      </w:r>
      <w:proofErr w:type="spellEnd"/>
      <w:r w:rsidRPr="00A85A14">
        <w:rPr>
          <w:rFonts w:eastAsiaTheme="minorHAnsi"/>
          <w:sz w:val="28"/>
          <w:szCs w:val="28"/>
          <w:bdr w:val="none" w:sz="0" w:space="0" w:color="auto" w:frame="1"/>
        </w:rPr>
        <w:t xml:space="preserve"> чикле </w:t>
      </w:r>
      <w:proofErr w:type="spellStart"/>
      <w:r w:rsidRPr="00A85A14">
        <w:rPr>
          <w:rFonts w:eastAsiaTheme="minorHAnsi"/>
          <w:sz w:val="28"/>
          <w:szCs w:val="28"/>
          <w:bdr w:val="none" w:sz="0" w:space="0" w:color="auto" w:frame="1"/>
        </w:rPr>
        <w:t>булган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баланың</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ата-аналары</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законлы</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вәкилләре</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баланың</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түләүсез</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туклану</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белән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тәэмин</w:t>
      </w:r>
      <w:proofErr w:type="spellEnd"/>
      <w:r w:rsidRPr="00A85A14">
        <w:rPr>
          <w:rFonts w:eastAsiaTheme="minorHAnsi"/>
          <w:sz w:val="28"/>
          <w:szCs w:val="28"/>
          <w:bdr w:val="none" w:sz="0" w:space="0" w:color="auto" w:frame="1"/>
        </w:rPr>
        <w:t xml:space="preserve"> </w:t>
      </w:r>
      <w:proofErr w:type="spellStart"/>
      <w:proofErr w:type="gramStart"/>
      <w:r w:rsidRPr="00A85A14">
        <w:rPr>
          <w:rFonts w:eastAsiaTheme="minorHAnsi"/>
          <w:sz w:val="28"/>
          <w:szCs w:val="28"/>
          <w:bdr w:val="none" w:sz="0" w:space="0" w:color="auto" w:frame="1"/>
        </w:rPr>
        <w:t>ит</w:t>
      </w:r>
      <w:proofErr w:type="gramEnd"/>
      <w:r w:rsidRPr="00A85A14">
        <w:rPr>
          <w:rFonts w:eastAsiaTheme="minorHAnsi"/>
          <w:sz w:val="28"/>
          <w:szCs w:val="28"/>
          <w:bdr w:val="none" w:sz="0" w:space="0" w:color="auto" w:frame="1"/>
        </w:rPr>
        <w:t>үгә</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хокукларын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үзгәртүгә</w:t>
      </w:r>
      <w:proofErr w:type="spellEnd"/>
      <w:r w:rsidRPr="00A85A14">
        <w:rPr>
          <w:rFonts w:eastAsiaTheme="minorHAnsi"/>
          <w:sz w:val="28"/>
          <w:szCs w:val="28"/>
          <w:bdr w:val="none" w:sz="0" w:space="0" w:color="auto" w:frame="1"/>
        </w:rPr>
        <w:t xml:space="preserve"> яки </w:t>
      </w:r>
      <w:proofErr w:type="spellStart"/>
      <w:r w:rsidRPr="00A85A14">
        <w:rPr>
          <w:rFonts w:eastAsiaTheme="minorHAnsi"/>
          <w:sz w:val="28"/>
          <w:szCs w:val="28"/>
          <w:bdr w:val="none" w:sz="0" w:space="0" w:color="auto" w:frame="1"/>
        </w:rPr>
        <w:t>туктатуга</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китерә</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торган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хәлләр</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килеп</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чыккан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мизгелдән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соң</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кичекмәстән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мәгариф</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учреждениесе</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директорына</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мондый</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хәлләр</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килеп</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чыгу</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турында</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язма</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рәвештә</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хәбәр</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итәргә</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тиеш</w:t>
      </w:r>
      <w:proofErr w:type="spellEnd"/>
      <w:r w:rsidRPr="00A85A14">
        <w:rPr>
          <w:rFonts w:eastAsiaTheme="minorHAnsi"/>
          <w:sz w:val="28"/>
          <w:szCs w:val="28"/>
          <w:bdr w:val="none" w:sz="0" w:space="0" w:color="auto" w:frame="1"/>
        </w:rPr>
        <w:t>.</w:t>
      </w:r>
    </w:p>
    <w:p w:rsidR="00A85A14" w:rsidRPr="00A85A14" w:rsidRDefault="00A85A14" w:rsidP="00A85A14">
      <w:pPr>
        <w:tabs>
          <w:tab w:val="left" w:pos="426"/>
        </w:tabs>
        <w:ind w:left="-709" w:firstLine="709"/>
        <w:jc w:val="both"/>
        <w:rPr>
          <w:rFonts w:eastAsiaTheme="minorHAnsi"/>
          <w:sz w:val="28"/>
          <w:szCs w:val="28"/>
          <w:bdr w:val="none" w:sz="0" w:space="0" w:color="auto" w:frame="1"/>
        </w:rPr>
      </w:pPr>
      <w:proofErr w:type="spellStart"/>
      <w:r w:rsidRPr="00A85A14">
        <w:rPr>
          <w:rFonts w:eastAsiaTheme="minorHAnsi"/>
          <w:sz w:val="28"/>
          <w:szCs w:val="28"/>
          <w:bdr w:val="none" w:sz="0" w:space="0" w:color="auto" w:frame="1"/>
        </w:rPr>
        <w:t>Сәламәтлекләре</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буенча</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мөмкинлекләре</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чикләнгән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укучыны</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бушлай</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кайнар</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ризык</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белән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тәэмин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итү</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хокукы</w:t>
      </w:r>
      <w:proofErr w:type="spellEnd"/>
      <w:r w:rsidRPr="00A85A14">
        <w:rPr>
          <w:rFonts w:eastAsiaTheme="minorHAnsi"/>
          <w:sz w:val="28"/>
          <w:szCs w:val="28"/>
          <w:bdr w:val="none" w:sz="0" w:space="0" w:color="auto" w:frame="1"/>
        </w:rPr>
        <w:t xml:space="preserve"> ел </w:t>
      </w:r>
      <w:proofErr w:type="spellStart"/>
      <w:r w:rsidRPr="00A85A14">
        <w:rPr>
          <w:rFonts w:eastAsiaTheme="minorHAnsi"/>
          <w:sz w:val="28"/>
          <w:szCs w:val="28"/>
          <w:bdr w:val="none" w:sz="0" w:space="0" w:color="auto" w:frame="1"/>
        </w:rPr>
        <w:t>саен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ата-ана</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законлы</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вәкил</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тарафыннан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мәгариф</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учреждениесенә</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әлеге</w:t>
      </w:r>
      <w:proofErr w:type="spellEnd"/>
      <w:proofErr w:type="gramStart"/>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w:t>
      </w:r>
      <w:proofErr w:type="gramEnd"/>
      <w:r w:rsidRPr="00A85A14">
        <w:rPr>
          <w:rFonts w:eastAsiaTheme="minorHAnsi"/>
          <w:sz w:val="28"/>
          <w:szCs w:val="28"/>
          <w:bdr w:val="none" w:sz="0" w:space="0" w:color="auto" w:frame="1"/>
        </w:rPr>
        <w:t>әртипнең</w:t>
      </w:r>
      <w:proofErr w:type="spellEnd"/>
      <w:r w:rsidRPr="00A85A14">
        <w:rPr>
          <w:rFonts w:eastAsiaTheme="minorHAnsi"/>
          <w:sz w:val="28"/>
          <w:szCs w:val="28"/>
          <w:bdr w:val="none" w:sz="0" w:space="0" w:color="auto" w:frame="1"/>
        </w:rPr>
        <w:t xml:space="preserve"> 4.3 </w:t>
      </w:r>
      <w:proofErr w:type="spellStart"/>
      <w:r w:rsidRPr="00A85A14">
        <w:rPr>
          <w:rFonts w:eastAsiaTheme="minorHAnsi"/>
          <w:sz w:val="28"/>
          <w:szCs w:val="28"/>
          <w:bdr w:val="none" w:sz="0" w:space="0" w:color="auto" w:frame="1"/>
        </w:rPr>
        <w:t>пунктында</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күрсәтелгән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документлар</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пакетын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тапшыру</w:t>
      </w:r>
      <w:proofErr w:type="spellEnd"/>
      <w:r w:rsidRPr="00A85A14">
        <w:rPr>
          <w:rFonts w:eastAsiaTheme="minorHAnsi"/>
          <w:sz w:val="28"/>
          <w:szCs w:val="28"/>
          <w:bdr w:val="none" w:sz="0" w:space="0" w:color="auto" w:frame="1"/>
        </w:rPr>
        <w:t xml:space="preserve"> юлы </w:t>
      </w:r>
      <w:proofErr w:type="spellStart"/>
      <w:r w:rsidRPr="00A85A14">
        <w:rPr>
          <w:rFonts w:eastAsiaTheme="minorHAnsi"/>
          <w:sz w:val="28"/>
          <w:szCs w:val="28"/>
          <w:bdr w:val="none" w:sz="0" w:space="0" w:color="auto" w:frame="1"/>
        </w:rPr>
        <w:t>белән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раслана</w:t>
      </w:r>
      <w:proofErr w:type="spellEnd"/>
      <w:r w:rsidRPr="00A85A14">
        <w:rPr>
          <w:rFonts w:eastAsiaTheme="minorHAnsi"/>
          <w:sz w:val="28"/>
          <w:szCs w:val="28"/>
          <w:bdr w:val="none" w:sz="0" w:space="0" w:color="auto" w:frame="1"/>
        </w:rPr>
        <w:t>.</w:t>
      </w:r>
    </w:p>
    <w:p w:rsidR="00A85A14" w:rsidRPr="00A85A14" w:rsidRDefault="00A85A14" w:rsidP="00A85A14">
      <w:pPr>
        <w:tabs>
          <w:tab w:val="left" w:pos="426"/>
        </w:tabs>
        <w:ind w:left="-709" w:firstLine="709"/>
        <w:jc w:val="both"/>
        <w:rPr>
          <w:rFonts w:eastAsiaTheme="minorHAnsi"/>
          <w:sz w:val="28"/>
          <w:szCs w:val="28"/>
          <w:bdr w:val="none" w:sz="0" w:space="0" w:color="auto" w:frame="1"/>
        </w:rPr>
      </w:pPr>
      <w:r w:rsidRPr="00A85A14">
        <w:rPr>
          <w:rFonts w:eastAsiaTheme="minorHAnsi"/>
          <w:sz w:val="28"/>
          <w:szCs w:val="28"/>
          <w:bdr w:val="none" w:sz="0" w:space="0" w:color="auto" w:frame="1"/>
        </w:rPr>
        <w:t xml:space="preserve">4.8. </w:t>
      </w:r>
      <w:proofErr w:type="spellStart"/>
      <w:r w:rsidRPr="00A85A14">
        <w:rPr>
          <w:rFonts w:eastAsiaTheme="minorHAnsi"/>
          <w:sz w:val="28"/>
          <w:szCs w:val="28"/>
          <w:bdr w:val="none" w:sz="0" w:space="0" w:color="auto" w:frame="1"/>
        </w:rPr>
        <w:t>Бушлай</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туклану</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белән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тәэмин</w:t>
      </w:r>
      <w:proofErr w:type="spellEnd"/>
      <w:r w:rsidRPr="00A85A14">
        <w:rPr>
          <w:rFonts w:eastAsiaTheme="minorHAnsi"/>
          <w:sz w:val="28"/>
          <w:szCs w:val="28"/>
          <w:bdr w:val="none" w:sz="0" w:space="0" w:color="auto" w:frame="1"/>
        </w:rPr>
        <w:t xml:space="preserve"> </w:t>
      </w:r>
      <w:proofErr w:type="spellStart"/>
      <w:proofErr w:type="gramStart"/>
      <w:r w:rsidRPr="00A85A14">
        <w:rPr>
          <w:rFonts w:eastAsiaTheme="minorHAnsi"/>
          <w:sz w:val="28"/>
          <w:szCs w:val="28"/>
          <w:bdr w:val="none" w:sz="0" w:space="0" w:color="auto" w:frame="1"/>
        </w:rPr>
        <w:t>ит</w:t>
      </w:r>
      <w:proofErr w:type="gramEnd"/>
      <w:r w:rsidRPr="00A85A14">
        <w:rPr>
          <w:rFonts w:eastAsiaTheme="minorHAnsi"/>
          <w:sz w:val="28"/>
          <w:szCs w:val="28"/>
          <w:bdr w:val="none" w:sz="0" w:space="0" w:color="auto" w:frame="1"/>
        </w:rPr>
        <w:t>ү</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хокукын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туктату</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китерә</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торган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хәлләрне</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ачыклаганда</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туклану</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мондый</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шартлар</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җиткәннән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соң</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туктатыла</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бу</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хакта</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мәгариф</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учреждениесе</w:t>
      </w:r>
      <w:proofErr w:type="spellEnd"/>
      <w:r w:rsidRPr="00A85A14">
        <w:rPr>
          <w:rFonts w:eastAsiaTheme="minorHAnsi"/>
          <w:sz w:val="28"/>
          <w:szCs w:val="28"/>
          <w:bdr w:val="none" w:sz="0" w:space="0" w:color="auto" w:frame="1"/>
        </w:rPr>
        <w:t xml:space="preserve"> директоры </w:t>
      </w:r>
      <w:proofErr w:type="spellStart"/>
      <w:r w:rsidRPr="00A85A14">
        <w:rPr>
          <w:rFonts w:eastAsiaTheme="minorHAnsi"/>
          <w:sz w:val="28"/>
          <w:szCs w:val="28"/>
          <w:bdr w:val="none" w:sz="0" w:space="0" w:color="auto" w:frame="1"/>
        </w:rPr>
        <w:t>боерыгы</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чыгарыла</w:t>
      </w:r>
      <w:proofErr w:type="spellEnd"/>
      <w:r w:rsidRPr="00A85A14">
        <w:rPr>
          <w:rFonts w:eastAsiaTheme="minorHAnsi"/>
          <w:sz w:val="28"/>
          <w:szCs w:val="28"/>
          <w:bdr w:val="none" w:sz="0" w:space="0" w:color="auto" w:frame="1"/>
        </w:rPr>
        <w:t xml:space="preserve">.  </w:t>
      </w:r>
    </w:p>
    <w:p w:rsidR="00A85A14" w:rsidRPr="00A85A14" w:rsidRDefault="00A85A14" w:rsidP="00A85A14">
      <w:pPr>
        <w:tabs>
          <w:tab w:val="left" w:pos="426"/>
        </w:tabs>
        <w:ind w:left="-709" w:firstLine="709"/>
        <w:jc w:val="both"/>
        <w:rPr>
          <w:rFonts w:eastAsiaTheme="minorHAnsi"/>
          <w:sz w:val="28"/>
          <w:szCs w:val="28"/>
          <w:bdr w:val="none" w:sz="0" w:space="0" w:color="auto" w:frame="1"/>
        </w:rPr>
      </w:pPr>
      <w:proofErr w:type="gramStart"/>
      <w:r w:rsidRPr="00A85A14">
        <w:rPr>
          <w:rFonts w:eastAsiaTheme="minorHAnsi"/>
          <w:sz w:val="28"/>
          <w:szCs w:val="28"/>
          <w:bdr w:val="none" w:sz="0" w:space="0" w:color="auto" w:frame="1"/>
        </w:rPr>
        <w:t xml:space="preserve">4.9. </w:t>
      </w:r>
      <w:proofErr w:type="spellStart"/>
      <w:r w:rsidRPr="00A85A14">
        <w:rPr>
          <w:rFonts w:eastAsiaTheme="minorHAnsi"/>
          <w:sz w:val="28"/>
          <w:szCs w:val="28"/>
          <w:bdr w:val="none" w:sz="0" w:space="0" w:color="auto" w:frame="1"/>
        </w:rPr>
        <w:t>Өйдә</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индивидуаль</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укытуны</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дистанцион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белем</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бирү</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технологияләрен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кулланып</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гамәлгә</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ашыручы</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гомуми</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белем</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бирү</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учреждениеләре</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һәм</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көндезге</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бүлектә</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белем</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алучы</w:t>
      </w:r>
      <w:proofErr w:type="spellEnd"/>
      <w:r w:rsidRPr="00A85A14">
        <w:rPr>
          <w:rFonts w:eastAsiaTheme="minorHAnsi"/>
          <w:sz w:val="28"/>
          <w:szCs w:val="28"/>
          <w:bdr w:val="none" w:sz="0" w:space="0" w:color="auto" w:frame="1"/>
        </w:rPr>
        <w:t xml:space="preserve"> инвалид </w:t>
      </w:r>
      <w:proofErr w:type="spellStart"/>
      <w:r w:rsidRPr="00A85A14">
        <w:rPr>
          <w:rFonts w:eastAsiaTheme="minorHAnsi"/>
          <w:sz w:val="28"/>
          <w:szCs w:val="28"/>
          <w:bdr w:val="none" w:sz="0" w:space="0" w:color="auto" w:frame="1"/>
        </w:rPr>
        <w:t>балаларга</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шулай</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ук</w:t>
      </w:r>
      <w:proofErr w:type="spellEnd"/>
      <w:r w:rsidRPr="00A85A14">
        <w:rPr>
          <w:rFonts w:eastAsiaTheme="minorHAnsi"/>
          <w:sz w:val="28"/>
          <w:szCs w:val="28"/>
          <w:bdr w:val="none" w:sz="0" w:space="0" w:color="auto" w:frame="1"/>
        </w:rPr>
        <w:t>, стационар (</w:t>
      </w:r>
      <w:proofErr w:type="spellStart"/>
      <w:r w:rsidRPr="00A85A14">
        <w:rPr>
          <w:rFonts w:eastAsiaTheme="minorHAnsi"/>
          <w:sz w:val="28"/>
          <w:szCs w:val="28"/>
          <w:bdr w:val="none" w:sz="0" w:space="0" w:color="auto" w:frame="1"/>
        </w:rPr>
        <w:t>амбулатор</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дәвалауда</w:t>
      </w:r>
      <w:proofErr w:type="spellEnd"/>
      <w:r w:rsidRPr="00A85A14">
        <w:rPr>
          <w:rFonts w:eastAsiaTheme="minorHAnsi"/>
          <w:sz w:val="28"/>
          <w:szCs w:val="28"/>
          <w:bdr w:val="none" w:sz="0" w:space="0" w:color="auto" w:frame="1"/>
        </w:rPr>
        <w:t xml:space="preserve"> ОВЗ </w:t>
      </w:r>
      <w:proofErr w:type="spellStart"/>
      <w:r w:rsidRPr="00A85A14">
        <w:rPr>
          <w:rFonts w:eastAsiaTheme="minorHAnsi"/>
          <w:sz w:val="28"/>
          <w:szCs w:val="28"/>
          <w:bdr w:val="none" w:sz="0" w:space="0" w:color="auto" w:frame="1"/>
        </w:rPr>
        <w:t>булган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очраклардан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тыш</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ата-аналарның</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законлы</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вәкилләрнең</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язмача</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гаризасы</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буенча</w:t>
      </w:r>
      <w:proofErr w:type="spellEnd"/>
      <w:r w:rsidRPr="00A85A14">
        <w:rPr>
          <w:rFonts w:eastAsiaTheme="minorHAnsi"/>
          <w:sz w:val="28"/>
          <w:szCs w:val="28"/>
          <w:bdr w:val="none" w:sz="0" w:space="0" w:color="auto" w:frame="1"/>
        </w:rPr>
        <w:t xml:space="preserve"> (ай </w:t>
      </w:r>
      <w:proofErr w:type="spellStart"/>
      <w:r w:rsidRPr="00A85A14">
        <w:rPr>
          <w:rFonts w:eastAsiaTheme="minorHAnsi"/>
          <w:sz w:val="28"/>
          <w:szCs w:val="28"/>
          <w:bdr w:val="none" w:sz="0" w:space="0" w:color="auto" w:frame="1"/>
        </w:rPr>
        <w:t>саен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түләүсез</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кайнар</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ризык</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бирелә</w:t>
      </w:r>
      <w:proofErr w:type="spellEnd"/>
      <w:r w:rsidRPr="00A85A14">
        <w:rPr>
          <w:rFonts w:eastAsiaTheme="minorHAnsi"/>
          <w:sz w:val="28"/>
          <w:szCs w:val="28"/>
          <w:bdr w:val="none" w:sz="0" w:space="0" w:color="auto" w:frame="1"/>
        </w:rPr>
        <w:t>.</w:t>
      </w:r>
      <w:proofErr w:type="gramEnd"/>
    </w:p>
    <w:p w:rsidR="00A85A14" w:rsidRPr="00A85A14" w:rsidRDefault="00A85A14" w:rsidP="00A85A14">
      <w:pPr>
        <w:tabs>
          <w:tab w:val="left" w:pos="426"/>
        </w:tabs>
        <w:ind w:left="-709" w:firstLine="709"/>
        <w:jc w:val="both"/>
        <w:rPr>
          <w:rFonts w:eastAsiaTheme="minorHAnsi"/>
          <w:sz w:val="28"/>
          <w:szCs w:val="28"/>
          <w:bdr w:val="none" w:sz="0" w:space="0" w:color="auto" w:frame="1"/>
        </w:rPr>
      </w:pPr>
      <w:r w:rsidRPr="00A85A14">
        <w:rPr>
          <w:rFonts w:eastAsiaTheme="minorHAnsi"/>
          <w:sz w:val="28"/>
          <w:szCs w:val="28"/>
          <w:bdr w:val="none" w:sz="0" w:space="0" w:color="auto" w:frame="1"/>
        </w:rPr>
        <w:t xml:space="preserve">4.10. </w:t>
      </w:r>
      <w:proofErr w:type="spellStart"/>
      <w:r w:rsidRPr="00A85A14">
        <w:rPr>
          <w:rFonts w:eastAsiaTheme="minorHAnsi"/>
          <w:sz w:val="28"/>
          <w:szCs w:val="28"/>
          <w:bdr w:val="none" w:sz="0" w:space="0" w:color="auto" w:frame="1"/>
        </w:rPr>
        <w:t>Бушлай</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кайнар</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ризык</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һәм</w:t>
      </w:r>
      <w:proofErr w:type="spellEnd"/>
      <w:r w:rsidRPr="00A85A14">
        <w:rPr>
          <w:rFonts w:eastAsiaTheme="minorHAnsi"/>
          <w:sz w:val="28"/>
          <w:szCs w:val="28"/>
          <w:bdr w:val="none" w:sz="0" w:space="0" w:color="auto" w:frame="1"/>
        </w:rPr>
        <w:t xml:space="preserve"> коры </w:t>
      </w:r>
      <w:proofErr w:type="spellStart"/>
      <w:r w:rsidRPr="00A85A14">
        <w:rPr>
          <w:rFonts w:eastAsiaTheme="minorHAnsi"/>
          <w:sz w:val="28"/>
          <w:szCs w:val="28"/>
          <w:bdr w:val="none" w:sz="0" w:space="0" w:color="auto" w:frame="1"/>
        </w:rPr>
        <w:t>паекларны</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акчалата</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компенсациягә</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алыштыру</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башкарылмый</w:t>
      </w:r>
      <w:proofErr w:type="spellEnd"/>
      <w:r w:rsidRPr="00A85A14">
        <w:rPr>
          <w:rFonts w:eastAsiaTheme="minorHAnsi"/>
          <w:sz w:val="28"/>
          <w:szCs w:val="28"/>
          <w:bdr w:val="none" w:sz="0" w:space="0" w:color="auto" w:frame="1"/>
        </w:rPr>
        <w:t>.</w:t>
      </w:r>
    </w:p>
    <w:p w:rsidR="00A85A14" w:rsidRPr="00A85A14" w:rsidRDefault="00A85A14" w:rsidP="00A85A14">
      <w:pPr>
        <w:tabs>
          <w:tab w:val="left" w:pos="426"/>
        </w:tabs>
        <w:ind w:left="-709" w:firstLine="709"/>
        <w:jc w:val="both"/>
        <w:rPr>
          <w:rFonts w:eastAsiaTheme="minorHAnsi"/>
          <w:sz w:val="28"/>
          <w:szCs w:val="28"/>
          <w:bdr w:val="none" w:sz="0" w:space="0" w:color="auto" w:frame="1"/>
        </w:rPr>
      </w:pPr>
      <w:r w:rsidRPr="00A85A14">
        <w:rPr>
          <w:rFonts w:eastAsiaTheme="minorHAnsi"/>
          <w:sz w:val="28"/>
          <w:szCs w:val="28"/>
          <w:bdr w:val="none" w:sz="0" w:space="0" w:color="auto" w:frame="1"/>
        </w:rPr>
        <w:t xml:space="preserve">4.11. </w:t>
      </w:r>
      <w:proofErr w:type="spellStart"/>
      <w:r w:rsidRPr="00A85A14">
        <w:rPr>
          <w:rFonts w:eastAsiaTheme="minorHAnsi"/>
          <w:sz w:val="28"/>
          <w:szCs w:val="28"/>
          <w:bdr w:val="none" w:sz="0" w:space="0" w:color="auto" w:frame="1"/>
        </w:rPr>
        <w:t>Әт</w:t>
      </w:r>
      <w:proofErr w:type="gramStart"/>
      <w:r w:rsidRPr="00A85A14">
        <w:rPr>
          <w:rFonts w:eastAsiaTheme="minorHAnsi"/>
          <w:sz w:val="28"/>
          <w:szCs w:val="28"/>
          <w:bdr w:val="none" w:sz="0" w:space="0" w:color="auto" w:frame="1"/>
        </w:rPr>
        <w:t>и-</w:t>
      </w:r>
      <w:proofErr w:type="gramEnd"/>
      <w:r w:rsidRPr="00A85A14">
        <w:rPr>
          <w:rFonts w:eastAsiaTheme="minorHAnsi"/>
          <w:sz w:val="28"/>
          <w:szCs w:val="28"/>
          <w:bdr w:val="none" w:sz="0" w:space="0" w:color="auto" w:frame="1"/>
        </w:rPr>
        <w:t>әнинең</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законлы</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вәкилнең</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мөмкинлекләре</w:t>
      </w:r>
      <w:proofErr w:type="spellEnd"/>
      <w:r w:rsidRPr="00A85A14">
        <w:rPr>
          <w:rFonts w:eastAsiaTheme="minorHAnsi"/>
          <w:sz w:val="28"/>
          <w:szCs w:val="28"/>
          <w:bdr w:val="none" w:sz="0" w:space="0" w:color="auto" w:frame="1"/>
        </w:rPr>
        <w:t xml:space="preserve"> чикле </w:t>
      </w:r>
      <w:proofErr w:type="spellStart"/>
      <w:r w:rsidRPr="00A85A14">
        <w:rPr>
          <w:rFonts w:eastAsiaTheme="minorHAnsi"/>
          <w:sz w:val="28"/>
          <w:szCs w:val="28"/>
          <w:bdr w:val="none" w:sz="0" w:space="0" w:color="auto" w:frame="1"/>
        </w:rPr>
        <w:t>булган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баланы</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бушлай</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кайнар</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ризык</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белән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тәэмин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итүдән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язмача</w:t>
      </w:r>
      <w:proofErr w:type="spellEnd"/>
      <w:r w:rsidRPr="00A85A14">
        <w:rPr>
          <w:rFonts w:eastAsiaTheme="minorHAnsi"/>
          <w:sz w:val="28"/>
          <w:szCs w:val="28"/>
          <w:bdr w:val="none" w:sz="0" w:space="0" w:color="auto" w:frame="1"/>
        </w:rPr>
        <w:t xml:space="preserve"> баш </w:t>
      </w:r>
      <w:proofErr w:type="spellStart"/>
      <w:r w:rsidRPr="00A85A14">
        <w:rPr>
          <w:rFonts w:eastAsiaTheme="minorHAnsi"/>
          <w:sz w:val="28"/>
          <w:szCs w:val="28"/>
          <w:bdr w:val="none" w:sz="0" w:space="0" w:color="auto" w:frame="1"/>
        </w:rPr>
        <w:t>тарткан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очракта</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мондый</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туклану</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күрсәтелгән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укучыга</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бирелми</w:t>
      </w:r>
      <w:proofErr w:type="spellEnd"/>
      <w:r w:rsidRPr="00A85A14">
        <w:rPr>
          <w:rFonts w:eastAsiaTheme="minorHAnsi"/>
          <w:sz w:val="28"/>
          <w:szCs w:val="28"/>
          <w:bdr w:val="none" w:sz="0" w:space="0" w:color="auto" w:frame="1"/>
        </w:rPr>
        <w:t>.</w:t>
      </w:r>
    </w:p>
    <w:p w:rsidR="00A85A14" w:rsidRDefault="00A85A14" w:rsidP="00A85A14">
      <w:pPr>
        <w:tabs>
          <w:tab w:val="left" w:pos="426"/>
        </w:tabs>
        <w:ind w:left="-709" w:firstLine="709"/>
        <w:jc w:val="both"/>
        <w:rPr>
          <w:rFonts w:eastAsiaTheme="minorHAnsi"/>
          <w:sz w:val="28"/>
          <w:szCs w:val="28"/>
          <w:bdr w:val="none" w:sz="0" w:space="0" w:color="auto" w:frame="1"/>
          <w:lang w:val="tt-RU"/>
        </w:rPr>
      </w:pPr>
      <w:r w:rsidRPr="00A85A14">
        <w:rPr>
          <w:rFonts w:eastAsiaTheme="minorHAnsi"/>
          <w:sz w:val="28"/>
          <w:szCs w:val="28"/>
          <w:bdr w:val="none" w:sz="0" w:space="0" w:color="auto" w:frame="1"/>
        </w:rPr>
        <w:t xml:space="preserve">4.12. </w:t>
      </w:r>
      <w:proofErr w:type="spellStart"/>
      <w:r w:rsidRPr="00A85A14">
        <w:rPr>
          <w:rFonts w:eastAsiaTheme="minorHAnsi"/>
          <w:sz w:val="28"/>
          <w:szCs w:val="28"/>
          <w:bdr w:val="none" w:sz="0" w:space="0" w:color="auto" w:frame="1"/>
        </w:rPr>
        <w:t>Мөмкинлекләре</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чикләнгән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балаларга</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һәм</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инвалидларга</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түләүсез</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кайнар</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ризык</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бирү</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турында</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мәгълүмат</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билгеләнгән</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тәртиптә</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социаль</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тәэмин</w:t>
      </w:r>
      <w:proofErr w:type="spellEnd"/>
      <w:r w:rsidRPr="00A85A14">
        <w:rPr>
          <w:rFonts w:eastAsiaTheme="minorHAnsi"/>
          <w:sz w:val="28"/>
          <w:szCs w:val="28"/>
          <w:bdr w:val="none" w:sz="0" w:space="0" w:color="auto" w:frame="1"/>
        </w:rPr>
        <w:t xml:space="preserve"> </w:t>
      </w:r>
      <w:proofErr w:type="spellStart"/>
      <w:proofErr w:type="gramStart"/>
      <w:r w:rsidRPr="00A85A14">
        <w:rPr>
          <w:rFonts w:eastAsiaTheme="minorHAnsi"/>
          <w:sz w:val="28"/>
          <w:szCs w:val="28"/>
          <w:bdr w:val="none" w:sz="0" w:space="0" w:color="auto" w:frame="1"/>
        </w:rPr>
        <w:t>ит</w:t>
      </w:r>
      <w:proofErr w:type="gramEnd"/>
      <w:r w:rsidRPr="00A85A14">
        <w:rPr>
          <w:rFonts w:eastAsiaTheme="minorHAnsi"/>
          <w:sz w:val="28"/>
          <w:szCs w:val="28"/>
          <w:bdr w:val="none" w:sz="0" w:space="0" w:color="auto" w:frame="1"/>
        </w:rPr>
        <w:t>үнең</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бердәм</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дәүләт</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мәгълүмат</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системасында</w:t>
      </w:r>
      <w:proofErr w:type="spellEnd"/>
      <w:r w:rsidRPr="00A85A14">
        <w:rPr>
          <w:rFonts w:eastAsiaTheme="minorHAnsi"/>
          <w:sz w:val="28"/>
          <w:szCs w:val="28"/>
          <w:bdr w:val="none" w:sz="0" w:space="0" w:color="auto" w:frame="1"/>
        </w:rPr>
        <w:t xml:space="preserve"> </w:t>
      </w:r>
      <w:proofErr w:type="spellStart"/>
      <w:r w:rsidRPr="00A85A14">
        <w:rPr>
          <w:rFonts w:eastAsiaTheme="minorHAnsi"/>
          <w:sz w:val="28"/>
          <w:szCs w:val="28"/>
          <w:bdr w:val="none" w:sz="0" w:space="0" w:color="auto" w:frame="1"/>
        </w:rPr>
        <w:t>урнаштырыла</w:t>
      </w:r>
      <w:proofErr w:type="spellEnd"/>
      <w:r w:rsidRPr="00A85A14">
        <w:rPr>
          <w:rFonts w:eastAsiaTheme="minorHAnsi"/>
          <w:sz w:val="28"/>
          <w:szCs w:val="28"/>
          <w:bdr w:val="none" w:sz="0" w:space="0" w:color="auto" w:frame="1"/>
        </w:rPr>
        <w:t>.</w:t>
      </w:r>
    </w:p>
    <w:p w:rsidR="001F2F89" w:rsidRPr="00A96948" w:rsidRDefault="001F2F89" w:rsidP="00A85A14">
      <w:pPr>
        <w:tabs>
          <w:tab w:val="left" w:pos="426"/>
        </w:tabs>
        <w:ind w:left="-709" w:firstLine="709"/>
        <w:jc w:val="both"/>
        <w:rPr>
          <w:rFonts w:eastAsiaTheme="minorHAnsi"/>
          <w:sz w:val="28"/>
          <w:szCs w:val="28"/>
        </w:rPr>
      </w:pPr>
      <w:r w:rsidRPr="00A96948">
        <w:rPr>
          <w:rFonts w:eastAsiaTheme="minorHAnsi"/>
          <w:sz w:val="28"/>
          <w:szCs w:val="28"/>
        </w:rPr>
        <w:br/>
      </w:r>
      <w:r w:rsidR="00262546" w:rsidRPr="00A96948">
        <w:rPr>
          <w:rFonts w:eastAsiaTheme="minorHAnsi"/>
          <w:sz w:val="28"/>
          <w:szCs w:val="28"/>
        </w:rPr>
        <w:tab/>
      </w:r>
    </w:p>
    <w:p w:rsidR="00262546" w:rsidRPr="00A96948" w:rsidRDefault="00262546" w:rsidP="0065409F">
      <w:pPr>
        <w:jc w:val="both"/>
        <w:rPr>
          <w:sz w:val="28"/>
          <w:szCs w:val="28"/>
        </w:rPr>
      </w:pPr>
    </w:p>
    <w:p w:rsidR="00262546" w:rsidRPr="00A96948" w:rsidRDefault="00262546" w:rsidP="0065409F">
      <w:pPr>
        <w:jc w:val="both"/>
        <w:rPr>
          <w:sz w:val="28"/>
          <w:szCs w:val="28"/>
        </w:rPr>
      </w:pPr>
    </w:p>
    <w:p w:rsidR="008A4D11" w:rsidRDefault="008A4D11" w:rsidP="0065409F">
      <w:pPr>
        <w:jc w:val="right"/>
        <w:rPr>
          <w:sz w:val="28"/>
          <w:szCs w:val="28"/>
          <w:lang w:val="tt-RU"/>
        </w:rPr>
      </w:pPr>
    </w:p>
    <w:p w:rsidR="008A4D11" w:rsidRDefault="008A4D11" w:rsidP="0065409F">
      <w:pPr>
        <w:jc w:val="right"/>
        <w:rPr>
          <w:sz w:val="28"/>
          <w:szCs w:val="28"/>
          <w:lang w:val="tt-RU"/>
        </w:rPr>
      </w:pPr>
    </w:p>
    <w:p w:rsidR="008A4D11" w:rsidRDefault="008A4D11" w:rsidP="0065409F">
      <w:pPr>
        <w:jc w:val="right"/>
        <w:rPr>
          <w:sz w:val="28"/>
          <w:szCs w:val="28"/>
          <w:lang w:val="tt-RU"/>
        </w:rPr>
      </w:pPr>
    </w:p>
    <w:p w:rsidR="008A4D11" w:rsidRDefault="008A4D11" w:rsidP="0065409F">
      <w:pPr>
        <w:jc w:val="right"/>
        <w:rPr>
          <w:sz w:val="28"/>
          <w:szCs w:val="28"/>
          <w:lang w:val="tt-RU"/>
        </w:rPr>
      </w:pPr>
    </w:p>
    <w:p w:rsidR="008A4D11" w:rsidRDefault="008A4D11" w:rsidP="0065409F">
      <w:pPr>
        <w:jc w:val="right"/>
        <w:rPr>
          <w:sz w:val="28"/>
          <w:szCs w:val="28"/>
          <w:lang w:val="tt-RU"/>
        </w:rPr>
      </w:pPr>
    </w:p>
    <w:p w:rsidR="008A4D11" w:rsidRDefault="008A4D11" w:rsidP="0065409F">
      <w:pPr>
        <w:jc w:val="right"/>
        <w:rPr>
          <w:sz w:val="28"/>
          <w:szCs w:val="28"/>
          <w:lang w:val="tt-RU"/>
        </w:rPr>
      </w:pPr>
    </w:p>
    <w:p w:rsidR="008A4D11" w:rsidRDefault="008A4D11" w:rsidP="0065409F">
      <w:pPr>
        <w:jc w:val="right"/>
        <w:rPr>
          <w:sz w:val="28"/>
          <w:szCs w:val="28"/>
          <w:lang w:val="tt-RU"/>
        </w:rPr>
      </w:pPr>
    </w:p>
    <w:p w:rsidR="008A4D11" w:rsidRDefault="008A4D11" w:rsidP="0065409F">
      <w:pPr>
        <w:jc w:val="right"/>
        <w:rPr>
          <w:sz w:val="28"/>
          <w:szCs w:val="28"/>
          <w:lang w:val="tt-RU"/>
        </w:rPr>
      </w:pPr>
    </w:p>
    <w:p w:rsidR="008A4D11" w:rsidRDefault="008A4D11" w:rsidP="0065409F">
      <w:pPr>
        <w:jc w:val="right"/>
        <w:rPr>
          <w:sz w:val="28"/>
          <w:szCs w:val="28"/>
          <w:lang w:val="tt-RU"/>
        </w:rPr>
      </w:pPr>
    </w:p>
    <w:p w:rsidR="008A4D11" w:rsidRDefault="008A4D11" w:rsidP="0065409F">
      <w:pPr>
        <w:jc w:val="right"/>
        <w:rPr>
          <w:sz w:val="28"/>
          <w:szCs w:val="28"/>
          <w:lang w:val="tt-RU"/>
        </w:rPr>
      </w:pPr>
    </w:p>
    <w:p w:rsidR="008A4D11" w:rsidRDefault="008A4D11" w:rsidP="0065409F">
      <w:pPr>
        <w:jc w:val="right"/>
        <w:rPr>
          <w:sz w:val="28"/>
          <w:szCs w:val="28"/>
          <w:lang w:val="tt-RU"/>
        </w:rPr>
      </w:pPr>
    </w:p>
    <w:p w:rsidR="008A4D11" w:rsidRDefault="008A4D11" w:rsidP="0065409F">
      <w:pPr>
        <w:jc w:val="right"/>
        <w:rPr>
          <w:sz w:val="28"/>
          <w:szCs w:val="28"/>
          <w:lang w:val="tt-RU"/>
        </w:rPr>
      </w:pPr>
    </w:p>
    <w:p w:rsidR="008A4D11" w:rsidRDefault="008A4D11" w:rsidP="0065409F">
      <w:pPr>
        <w:jc w:val="right"/>
        <w:rPr>
          <w:sz w:val="28"/>
          <w:szCs w:val="28"/>
          <w:lang w:val="tt-RU"/>
        </w:rPr>
      </w:pPr>
    </w:p>
    <w:p w:rsidR="008A4D11" w:rsidRDefault="008A4D11" w:rsidP="0065409F">
      <w:pPr>
        <w:jc w:val="right"/>
        <w:rPr>
          <w:sz w:val="28"/>
          <w:szCs w:val="28"/>
          <w:lang w:val="tt-RU"/>
        </w:rPr>
      </w:pPr>
    </w:p>
    <w:p w:rsidR="008A4D11" w:rsidRDefault="008A4D11" w:rsidP="0065409F">
      <w:pPr>
        <w:jc w:val="right"/>
        <w:rPr>
          <w:sz w:val="28"/>
          <w:szCs w:val="28"/>
          <w:lang w:val="tt-RU"/>
        </w:rPr>
      </w:pPr>
    </w:p>
    <w:p w:rsidR="008A4D11" w:rsidRDefault="008A4D11" w:rsidP="0065409F">
      <w:pPr>
        <w:jc w:val="right"/>
        <w:rPr>
          <w:sz w:val="28"/>
          <w:szCs w:val="28"/>
          <w:lang w:val="tt-RU"/>
        </w:rPr>
      </w:pPr>
    </w:p>
    <w:p w:rsidR="008A4D11" w:rsidRDefault="008A4D11" w:rsidP="0065409F">
      <w:pPr>
        <w:jc w:val="right"/>
        <w:rPr>
          <w:sz w:val="28"/>
          <w:szCs w:val="28"/>
          <w:lang w:val="tt-RU"/>
        </w:rPr>
      </w:pPr>
    </w:p>
    <w:p w:rsidR="00262546" w:rsidRPr="008A4D11" w:rsidRDefault="008A4D11" w:rsidP="0065409F">
      <w:pPr>
        <w:jc w:val="right"/>
        <w:rPr>
          <w:color w:val="808080" w:themeColor="background1" w:themeShade="80"/>
          <w:sz w:val="28"/>
          <w:szCs w:val="28"/>
          <w:lang w:val="tt-RU"/>
        </w:rPr>
      </w:pPr>
      <w:r>
        <w:rPr>
          <w:sz w:val="28"/>
          <w:szCs w:val="28"/>
          <w:lang w:val="tt-RU"/>
        </w:rPr>
        <w:lastRenderedPageBreak/>
        <w:t>Кушымта</w:t>
      </w:r>
      <w:r w:rsidR="00262546" w:rsidRPr="008A4D11">
        <w:rPr>
          <w:sz w:val="28"/>
          <w:szCs w:val="28"/>
          <w:lang w:val="tt-RU"/>
        </w:rPr>
        <w:t xml:space="preserve"> №</w:t>
      </w:r>
      <w:r w:rsidR="0006280E" w:rsidRPr="008A4D11">
        <w:rPr>
          <w:sz w:val="28"/>
          <w:szCs w:val="28"/>
          <w:lang w:val="tt-RU"/>
        </w:rPr>
        <w:t>1</w:t>
      </w:r>
    </w:p>
    <w:p w:rsidR="00262546" w:rsidRPr="008A4D11" w:rsidRDefault="008A4D11" w:rsidP="0065409F">
      <w:pPr>
        <w:ind w:left="3540"/>
        <w:jc w:val="both"/>
        <w:rPr>
          <w:sz w:val="28"/>
          <w:szCs w:val="28"/>
          <w:lang w:val="tt-RU"/>
        </w:rPr>
      </w:pPr>
      <w:r w:rsidRPr="008A4D11">
        <w:rPr>
          <w:sz w:val="28"/>
          <w:szCs w:val="28"/>
          <w:lang w:val="tt-RU"/>
        </w:rPr>
        <w:t>2022 елга башлангыч гомуми, төп гомуми, урта гомуми белем бирү программаларын гамәлгә ашыручы Питрәч муниципаль районы муниципаль гомуми белем бирү учреждениеләрендә белем алучы сәламәтлеге мөмкинлекләре чикләнгән балаларга һәм инвалидларга түләүсез кайнар туклану оештыру тәртибе</w:t>
      </w:r>
      <w:r>
        <w:rPr>
          <w:sz w:val="28"/>
          <w:szCs w:val="28"/>
          <w:lang w:val="tt-RU"/>
        </w:rPr>
        <w:t>нә</w:t>
      </w:r>
    </w:p>
    <w:p w:rsidR="0006280E" w:rsidRPr="008A4D11" w:rsidRDefault="0006280E" w:rsidP="0065409F">
      <w:pPr>
        <w:ind w:left="3540"/>
        <w:jc w:val="both"/>
        <w:rPr>
          <w:sz w:val="28"/>
          <w:szCs w:val="28"/>
          <w:lang w:val="tt-RU"/>
        </w:rPr>
      </w:pPr>
    </w:p>
    <w:p w:rsidR="00262546" w:rsidRPr="00A96948" w:rsidRDefault="008A4D11" w:rsidP="0065409F">
      <w:pPr>
        <w:ind w:left="4248"/>
        <w:jc w:val="both"/>
        <w:rPr>
          <w:rFonts w:eastAsiaTheme="minorHAnsi"/>
          <w:sz w:val="28"/>
          <w:szCs w:val="28"/>
          <w:lang w:eastAsia="en-US"/>
        </w:rPr>
      </w:pPr>
      <w:proofErr w:type="spellStart"/>
      <w:r w:rsidRPr="008A4D11">
        <w:rPr>
          <w:rFonts w:eastAsiaTheme="minorHAnsi"/>
          <w:sz w:val="28"/>
          <w:szCs w:val="28"/>
          <w:lang w:eastAsia="en-US"/>
        </w:rPr>
        <w:t>Гомуми</w:t>
      </w:r>
      <w:proofErr w:type="spellEnd"/>
      <w:r w:rsidRPr="008A4D11">
        <w:rPr>
          <w:rFonts w:eastAsiaTheme="minorHAnsi"/>
          <w:sz w:val="28"/>
          <w:szCs w:val="28"/>
          <w:lang w:eastAsia="en-US"/>
        </w:rPr>
        <w:t xml:space="preserve"> </w:t>
      </w:r>
      <w:proofErr w:type="spellStart"/>
      <w:r w:rsidRPr="008A4D11">
        <w:rPr>
          <w:rFonts w:eastAsiaTheme="minorHAnsi"/>
          <w:sz w:val="28"/>
          <w:szCs w:val="28"/>
          <w:lang w:eastAsia="en-US"/>
        </w:rPr>
        <w:t>белем</w:t>
      </w:r>
      <w:proofErr w:type="spellEnd"/>
      <w:r w:rsidRPr="008A4D11">
        <w:rPr>
          <w:rFonts w:eastAsiaTheme="minorHAnsi"/>
          <w:sz w:val="28"/>
          <w:szCs w:val="28"/>
          <w:lang w:eastAsia="en-US"/>
        </w:rPr>
        <w:t xml:space="preserve"> </w:t>
      </w:r>
      <w:proofErr w:type="spellStart"/>
      <w:r w:rsidRPr="008A4D11">
        <w:rPr>
          <w:rFonts w:eastAsiaTheme="minorHAnsi"/>
          <w:sz w:val="28"/>
          <w:szCs w:val="28"/>
          <w:lang w:eastAsia="en-US"/>
        </w:rPr>
        <w:t>бирү</w:t>
      </w:r>
      <w:proofErr w:type="spellEnd"/>
      <w:r w:rsidRPr="008A4D11">
        <w:rPr>
          <w:rFonts w:eastAsiaTheme="minorHAnsi"/>
          <w:sz w:val="28"/>
          <w:szCs w:val="28"/>
          <w:lang w:eastAsia="en-US"/>
        </w:rPr>
        <w:t xml:space="preserve"> </w:t>
      </w:r>
      <w:proofErr w:type="spellStart"/>
      <w:r w:rsidRPr="008A4D11">
        <w:rPr>
          <w:rFonts w:eastAsiaTheme="minorHAnsi"/>
          <w:sz w:val="28"/>
          <w:szCs w:val="28"/>
          <w:lang w:eastAsia="en-US"/>
        </w:rPr>
        <w:t>мәктәбе</w:t>
      </w:r>
      <w:proofErr w:type="spellEnd"/>
      <w:r w:rsidRPr="008A4D11">
        <w:rPr>
          <w:rFonts w:eastAsiaTheme="minorHAnsi"/>
          <w:sz w:val="28"/>
          <w:szCs w:val="28"/>
          <w:lang w:eastAsia="en-US"/>
        </w:rPr>
        <w:t xml:space="preserve"> директоры</w:t>
      </w:r>
      <w:r w:rsidR="00262546" w:rsidRPr="00A96948">
        <w:rPr>
          <w:rFonts w:eastAsiaTheme="minorHAnsi"/>
          <w:sz w:val="28"/>
          <w:szCs w:val="28"/>
          <w:lang w:eastAsia="en-US"/>
        </w:rPr>
        <w:t xml:space="preserve">                                                                                   </w:t>
      </w:r>
    </w:p>
    <w:p w:rsidR="00262546" w:rsidRPr="00A96948" w:rsidRDefault="00262546" w:rsidP="0065409F">
      <w:pPr>
        <w:ind w:left="4248"/>
        <w:jc w:val="both"/>
        <w:rPr>
          <w:rFonts w:eastAsiaTheme="minorHAnsi"/>
          <w:sz w:val="28"/>
          <w:szCs w:val="28"/>
          <w:lang w:eastAsia="en-US"/>
        </w:rPr>
      </w:pPr>
      <w:r w:rsidRPr="00A96948">
        <w:rPr>
          <w:rFonts w:eastAsiaTheme="minorHAnsi"/>
          <w:sz w:val="28"/>
          <w:szCs w:val="28"/>
          <w:lang w:eastAsia="en-US"/>
        </w:rPr>
        <w:t>Ф.И.</w:t>
      </w:r>
      <w:r w:rsidR="008A4D11">
        <w:rPr>
          <w:rFonts w:eastAsiaTheme="minorHAnsi"/>
          <w:sz w:val="28"/>
          <w:szCs w:val="28"/>
          <w:lang w:val="tt-RU" w:eastAsia="en-US"/>
        </w:rPr>
        <w:t>А</w:t>
      </w:r>
      <w:r w:rsidRPr="00A96948">
        <w:rPr>
          <w:rFonts w:eastAsiaTheme="minorHAnsi"/>
          <w:sz w:val="28"/>
          <w:szCs w:val="28"/>
          <w:lang w:eastAsia="en-US"/>
        </w:rPr>
        <w:t xml:space="preserve">. </w:t>
      </w:r>
      <w:r w:rsidR="00C6113D">
        <w:rPr>
          <w:rFonts w:eastAsiaTheme="minorHAnsi"/>
          <w:sz w:val="28"/>
          <w:szCs w:val="28"/>
          <w:lang w:val="tt-RU" w:eastAsia="en-US"/>
        </w:rPr>
        <w:t xml:space="preserve">га </w:t>
      </w:r>
      <w:r w:rsidRPr="00A96948">
        <w:rPr>
          <w:rFonts w:eastAsiaTheme="minorHAnsi"/>
          <w:sz w:val="28"/>
          <w:szCs w:val="28"/>
          <w:lang w:eastAsia="en-US"/>
        </w:rPr>
        <w:t>___________________________</w:t>
      </w:r>
    </w:p>
    <w:p w:rsidR="00C6113D" w:rsidRDefault="008A4D11" w:rsidP="0065409F">
      <w:pPr>
        <w:ind w:left="4248"/>
        <w:jc w:val="both"/>
        <w:rPr>
          <w:rFonts w:eastAsiaTheme="minorHAnsi"/>
          <w:sz w:val="28"/>
          <w:szCs w:val="28"/>
          <w:lang w:val="tt-RU" w:eastAsia="en-US"/>
        </w:rPr>
      </w:pPr>
      <w:r>
        <w:rPr>
          <w:rFonts w:eastAsiaTheme="minorHAnsi"/>
          <w:sz w:val="28"/>
          <w:szCs w:val="28"/>
          <w:lang w:val="tt-RU" w:eastAsia="en-US"/>
        </w:rPr>
        <w:t>Т</w:t>
      </w:r>
      <w:proofErr w:type="spellStart"/>
      <w:r w:rsidRPr="008A4D11">
        <w:rPr>
          <w:rFonts w:eastAsiaTheme="minorHAnsi"/>
          <w:sz w:val="28"/>
          <w:szCs w:val="28"/>
          <w:lang w:eastAsia="en-US"/>
        </w:rPr>
        <w:t>үбәндәге</w:t>
      </w:r>
      <w:proofErr w:type="spellEnd"/>
      <w:r w:rsidRPr="008A4D11">
        <w:rPr>
          <w:rFonts w:eastAsiaTheme="minorHAnsi"/>
          <w:sz w:val="28"/>
          <w:szCs w:val="28"/>
          <w:lang w:eastAsia="en-US"/>
        </w:rPr>
        <w:t xml:space="preserve"> адрес </w:t>
      </w:r>
      <w:proofErr w:type="spellStart"/>
      <w:r w:rsidRPr="008A4D11">
        <w:rPr>
          <w:rFonts w:eastAsiaTheme="minorHAnsi"/>
          <w:sz w:val="28"/>
          <w:szCs w:val="28"/>
          <w:lang w:eastAsia="en-US"/>
        </w:rPr>
        <w:t>буенча</w:t>
      </w:r>
      <w:proofErr w:type="spellEnd"/>
      <w:r w:rsidRPr="008A4D11">
        <w:rPr>
          <w:rFonts w:eastAsiaTheme="minorHAnsi"/>
          <w:sz w:val="28"/>
          <w:szCs w:val="28"/>
          <w:lang w:eastAsia="en-US"/>
        </w:rPr>
        <w:t xml:space="preserve"> </w:t>
      </w:r>
      <w:proofErr w:type="spellStart"/>
      <w:r w:rsidRPr="008A4D11">
        <w:rPr>
          <w:rFonts w:eastAsiaTheme="minorHAnsi"/>
          <w:sz w:val="28"/>
          <w:szCs w:val="28"/>
          <w:lang w:eastAsia="en-US"/>
        </w:rPr>
        <w:t>яшәүче</w:t>
      </w:r>
      <w:proofErr w:type="spellEnd"/>
      <w:r w:rsidRPr="008A4D11">
        <w:rPr>
          <w:rFonts w:eastAsiaTheme="minorHAnsi"/>
          <w:sz w:val="28"/>
          <w:szCs w:val="28"/>
          <w:lang w:eastAsia="en-US"/>
        </w:rPr>
        <w:t xml:space="preserve"> </w:t>
      </w:r>
    </w:p>
    <w:p w:rsidR="00262546" w:rsidRPr="00A96948" w:rsidRDefault="00262546" w:rsidP="0065409F">
      <w:pPr>
        <w:ind w:left="4248"/>
        <w:jc w:val="both"/>
        <w:rPr>
          <w:rFonts w:eastAsiaTheme="minorHAnsi"/>
          <w:sz w:val="28"/>
          <w:szCs w:val="28"/>
          <w:lang w:eastAsia="en-US"/>
        </w:rPr>
      </w:pPr>
      <w:r w:rsidRPr="00A96948">
        <w:rPr>
          <w:rFonts w:eastAsiaTheme="minorHAnsi"/>
          <w:sz w:val="28"/>
          <w:szCs w:val="28"/>
          <w:lang w:eastAsia="en-US"/>
        </w:rPr>
        <w:t>Ф.И.</w:t>
      </w:r>
      <w:r w:rsidR="008A4D11">
        <w:rPr>
          <w:rFonts w:eastAsiaTheme="minorHAnsi"/>
          <w:sz w:val="28"/>
          <w:szCs w:val="28"/>
          <w:lang w:val="tt-RU" w:eastAsia="en-US"/>
        </w:rPr>
        <w:t>А</w:t>
      </w:r>
      <w:r w:rsidRPr="00A96948">
        <w:rPr>
          <w:rFonts w:eastAsiaTheme="minorHAnsi"/>
          <w:sz w:val="28"/>
          <w:szCs w:val="28"/>
          <w:lang w:eastAsia="en-US"/>
        </w:rPr>
        <w:t>.</w:t>
      </w:r>
      <w:r w:rsidR="00C6113D">
        <w:rPr>
          <w:rFonts w:eastAsiaTheme="minorHAnsi"/>
          <w:sz w:val="28"/>
          <w:szCs w:val="28"/>
          <w:lang w:val="tt-RU" w:eastAsia="en-US"/>
        </w:rPr>
        <w:t xml:space="preserve"> дан</w:t>
      </w:r>
      <w:r w:rsidRPr="00A96948">
        <w:rPr>
          <w:rFonts w:eastAsiaTheme="minorHAnsi"/>
          <w:sz w:val="28"/>
          <w:szCs w:val="28"/>
          <w:lang w:eastAsia="en-US"/>
        </w:rPr>
        <w:t xml:space="preserve">_________________________ </w:t>
      </w:r>
    </w:p>
    <w:p w:rsidR="00262546" w:rsidRPr="00A96948" w:rsidRDefault="00262546" w:rsidP="0065409F">
      <w:pPr>
        <w:ind w:left="4248"/>
        <w:jc w:val="both"/>
        <w:rPr>
          <w:rFonts w:eastAsiaTheme="minorHAnsi"/>
          <w:sz w:val="28"/>
          <w:szCs w:val="28"/>
          <w:lang w:eastAsia="en-US"/>
        </w:rPr>
      </w:pPr>
      <w:r w:rsidRPr="00A96948">
        <w:rPr>
          <w:rFonts w:eastAsiaTheme="minorHAnsi"/>
          <w:sz w:val="28"/>
          <w:szCs w:val="28"/>
          <w:lang w:eastAsia="en-US"/>
        </w:rPr>
        <w:t>_________________________________</w:t>
      </w:r>
    </w:p>
    <w:p w:rsidR="00262546" w:rsidRPr="00A96948" w:rsidRDefault="00262546" w:rsidP="0065409F">
      <w:pPr>
        <w:ind w:left="4248"/>
        <w:jc w:val="both"/>
        <w:rPr>
          <w:rFonts w:eastAsiaTheme="minorHAnsi"/>
          <w:sz w:val="28"/>
          <w:szCs w:val="28"/>
          <w:lang w:eastAsia="en-US"/>
        </w:rPr>
      </w:pPr>
      <w:r w:rsidRPr="00A96948">
        <w:rPr>
          <w:rFonts w:eastAsiaTheme="minorHAnsi"/>
          <w:sz w:val="28"/>
          <w:szCs w:val="28"/>
          <w:lang w:eastAsia="en-US"/>
        </w:rPr>
        <w:t>_________________________________</w:t>
      </w:r>
    </w:p>
    <w:p w:rsidR="00262546" w:rsidRPr="00A96948" w:rsidRDefault="00262546" w:rsidP="0065409F">
      <w:pPr>
        <w:jc w:val="both"/>
        <w:rPr>
          <w:rFonts w:eastAsiaTheme="minorHAnsi"/>
          <w:sz w:val="28"/>
          <w:szCs w:val="28"/>
          <w:lang w:eastAsia="en-US"/>
        </w:rPr>
      </w:pPr>
      <w:r w:rsidRPr="00A96948">
        <w:rPr>
          <w:rFonts w:eastAsiaTheme="minorHAnsi"/>
          <w:sz w:val="28"/>
          <w:szCs w:val="28"/>
          <w:lang w:eastAsia="en-US"/>
        </w:rPr>
        <w:t xml:space="preserve">                                                              </w:t>
      </w:r>
    </w:p>
    <w:p w:rsidR="00A96948" w:rsidRDefault="00A96948" w:rsidP="0065409F">
      <w:pPr>
        <w:jc w:val="center"/>
        <w:rPr>
          <w:rFonts w:eastAsiaTheme="minorHAnsi"/>
          <w:sz w:val="28"/>
          <w:szCs w:val="28"/>
          <w:lang w:eastAsia="en-US"/>
        </w:rPr>
      </w:pPr>
    </w:p>
    <w:p w:rsidR="00262546" w:rsidRPr="008A4D11" w:rsidRDefault="008A4D11" w:rsidP="0065409F">
      <w:pPr>
        <w:jc w:val="center"/>
        <w:rPr>
          <w:rFonts w:eastAsiaTheme="minorHAnsi"/>
          <w:sz w:val="28"/>
          <w:szCs w:val="28"/>
          <w:lang w:val="tt-RU" w:eastAsia="en-US"/>
        </w:rPr>
      </w:pPr>
      <w:r>
        <w:rPr>
          <w:rFonts w:eastAsiaTheme="minorHAnsi"/>
          <w:sz w:val="28"/>
          <w:szCs w:val="28"/>
          <w:lang w:val="tt-RU" w:eastAsia="en-US"/>
        </w:rPr>
        <w:t>ГАРИЗА</w:t>
      </w:r>
    </w:p>
    <w:p w:rsidR="00A96948" w:rsidRPr="00A96948" w:rsidRDefault="00A96948" w:rsidP="0065409F">
      <w:pPr>
        <w:jc w:val="center"/>
        <w:rPr>
          <w:rFonts w:eastAsiaTheme="minorHAnsi"/>
          <w:sz w:val="28"/>
          <w:szCs w:val="28"/>
          <w:lang w:eastAsia="en-US"/>
        </w:rPr>
      </w:pPr>
    </w:p>
    <w:p w:rsidR="0006280E" w:rsidRPr="00A96948" w:rsidRDefault="0006280E" w:rsidP="0065409F">
      <w:pPr>
        <w:tabs>
          <w:tab w:val="left" w:pos="709"/>
        </w:tabs>
        <w:jc w:val="both"/>
        <w:rPr>
          <w:rFonts w:eastAsiaTheme="minorHAnsi"/>
          <w:sz w:val="28"/>
          <w:szCs w:val="28"/>
          <w:lang w:eastAsia="en-US"/>
        </w:rPr>
      </w:pPr>
    </w:p>
    <w:p w:rsidR="008A4D11" w:rsidRDefault="00C6113D" w:rsidP="0065409F">
      <w:pPr>
        <w:ind w:firstLine="708"/>
        <w:jc w:val="both"/>
        <w:rPr>
          <w:rFonts w:eastAsiaTheme="minorHAnsi"/>
          <w:sz w:val="28"/>
          <w:szCs w:val="28"/>
          <w:lang w:val="tt-RU" w:eastAsia="en-US"/>
        </w:rPr>
      </w:pPr>
      <w:r>
        <w:rPr>
          <w:rFonts w:eastAsiaTheme="minorHAnsi"/>
          <w:sz w:val="28"/>
          <w:szCs w:val="28"/>
          <w:lang w:val="tt-RU" w:eastAsia="en-US"/>
        </w:rPr>
        <w:t>_____</w:t>
      </w:r>
      <w:r w:rsidR="008A4D11" w:rsidRPr="008A4D11">
        <w:rPr>
          <w:rFonts w:eastAsiaTheme="minorHAnsi"/>
          <w:sz w:val="28"/>
          <w:szCs w:val="28"/>
          <w:lang w:eastAsia="en-US"/>
        </w:rPr>
        <w:t xml:space="preserve"> </w:t>
      </w:r>
      <w:proofErr w:type="spellStart"/>
      <w:r w:rsidR="008A4D11" w:rsidRPr="008A4D11">
        <w:rPr>
          <w:rFonts w:eastAsiaTheme="minorHAnsi"/>
          <w:sz w:val="28"/>
          <w:szCs w:val="28"/>
          <w:lang w:eastAsia="en-US"/>
        </w:rPr>
        <w:t>сыйныф</w:t>
      </w:r>
      <w:proofErr w:type="spellEnd"/>
      <w:r w:rsidR="008A4D11" w:rsidRPr="008A4D11">
        <w:rPr>
          <w:rFonts w:eastAsiaTheme="minorHAnsi"/>
          <w:sz w:val="28"/>
          <w:szCs w:val="28"/>
          <w:lang w:eastAsia="en-US"/>
        </w:rPr>
        <w:t xml:space="preserve"> </w:t>
      </w:r>
      <w:proofErr w:type="spellStart"/>
      <w:r w:rsidR="008A4D11" w:rsidRPr="008A4D11">
        <w:rPr>
          <w:rFonts w:eastAsiaTheme="minorHAnsi"/>
          <w:sz w:val="28"/>
          <w:szCs w:val="28"/>
          <w:lang w:eastAsia="en-US"/>
        </w:rPr>
        <w:t>укучысы</w:t>
      </w:r>
      <w:proofErr w:type="spellEnd"/>
      <w:r w:rsidR="008A4D11" w:rsidRPr="008A4D11">
        <w:rPr>
          <w:rFonts w:eastAsiaTheme="minorHAnsi"/>
          <w:sz w:val="28"/>
          <w:szCs w:val="28"/>
          <w:lang w:eastAsia="en-US"/>
        </w:rPr>
        <w:t xml:space="preserve"> </w:t>
      </w:r>
      <w:r w:rsidR="008A4D11">
        <w:rPr>
          <w:rFonts w:eastAsiaTheme="minorHAnsi"/>
          <w:sz w:val="28"/>
          <w:szCs w:val="28"/>
          <w:lang w:val="tt-RU" w:eastAsia="en-US"/>
        </w:rPr>
        <w:t xml:space="preserve">Ф.И.А. </w:t>
      </w:r>
      <w:r>
        <w:rPr>
          <w:rFonts w:eastAsiaTheme="minorHAnsi"/>
          <w:sz w:val="28"/>
          <w:szCs w:val="28"/>
          <w:lang w:val="tt-RU" w:eastAsia="en-US"/>
        </w:rPr>
        <w:t>ны</w:t>
      </w:r>
      <w:r w:rsidR="008A4D11" w:rsidRPr="008A4D11">
        <w:rPr>
          <w:rFonts w:eastAsiaTheme="minorHAnsi"/>
          <w:sz w:val="28"/>
          <w:szCs w:val="28"/>
          <w:lang w:eastAsia="en-US"/>
        </w:rPr>
        <w:t xml:space="preserve"> </w:t>
      </w:r>
      <w:proofErr w:type="spellStart"/>
      <w:r w:rsidR="008A4D11" w:rsidRPr="008A4D11">
        <w:rPr>
          <w:rFonts w:eastAsiaTheme="minorHAnsi"/>
          <w:sz w:val="28"/>
          <w:szCs w:val="28"/>
          <w:lang w:eastAsia="en-US"/>
        </w:rPr>
        <w:t>бушлай</w:t>
      </w:r>
      <w:proofErr w:type="spellEnd"/>
      <w:r w:rsidR="008A4D11" w:rsidRPr="008A4D11">
        <w:rPr>
          <w:rFonts w:eastAsiaTheme="minorHAnsi"/>
          <w:sz w:val="28"/>
          <w:szCs w:val="28"/>
          <w:lang w:eastAsia="en-US"/>
        </w:rPr>
        <w:t xml:space="preserve"> </w:t>
      </w:r>
      <w:proofErr w:type="spellStart"/>
      <w:r w:rsidR="008A4D11" w:rsidRPr="008A4D11">
        <w:rPr>
          <w:rFonts w:eastAsiaTheme="minorHAnsi"/>
          <w:sz w:val="28"/>
          <w:szCs w:val="28"/>
          <w:lang w:eastAsia="en-US"/>
        </w:rPr>
        <w:t>кайнар</w:t>
      </w:r>
      <w:proofErr w:type="spellEnd"/>
      <w:r w:rsidR="008A4D11" w:rsidRPr="008A4D11">
        <w:rPr>
          <w:rFonts w:eastAsiaTheme="minorHAnsi"/>
          <w:sz w:val="28"/>
          <w:szCs w:val="28"/>
          <w:lang w:eastAsia="en-US"/>
        </w:rPr>
        <w:t xml:space="preserve"> </w:t>
      </w:r>
      <w:proofErr w:type="spellStart"/>
      <w:r w:rsidR="008A4D11" w:rsidRPr="008A4D11">
        <w:rPr>
          <w:rFonts w:eastAsiaTheme="minorHAnsi"/>
          <w:sz w:val="28"/>
          <w:szCs w:val="28"/>
          <w:lang w:eastAsia="en-US"/>
        </w:rPr>
        <w:t>ризык</w:t>
      </w:r>
      <w:proofErr w:type="spellEnd"/>
      <w:r w:rsidR="008A4D11" w:rsidRPr="008A4D11">
        <w:rPr>
          <w:rFonts w:eastAsiaTheme="minorHAnsi"/>
          <w:sz w:val="28"/>
          <w:szCs w:val="28"/>
          <w:lang w:eastAsia="en-US"/>
        </w:rPr>
        <w:t xml:space="preserve"> </w:t>
      </w:r>
      <w:r>
        <w:rPr>
          <w:rFonts w:eastAsiaTheme="minorHAnsi"/>
          <w:sz w:val="28"/>
          <w:szCs w:val="28"/>
          <w:lang w:val="tt-RU" w:eastAsia="en-US"/>
        </w:rPr>
        <w:t>белән тәэмин итүегезне сорыйм</w:t>
      </w:r>
      <w:r w:rsidR="008A4D11" w:rsidRPr="008A4D11">
        <w:rPr>
          <w:rFonts w:eastAsiaTheme="minorHAnsi"/>
          <w:sz w:val="28"/>
          <w:szCs w:val="28"/>
          <w:lang w:eastAsia="en-US"/>
        </w:rPr>
        <w:t>.</w:t>
      </w:r>
    </w:p>
    <w:p w:rsidR="008A4D11" w:rsidRDefault="008A4D11" w:rsidP="0065409F">
      <w:pPr>
        <w:ind w:firstLine="708"/>
        <w:jc w:val="both"/>
        <w:rPr>
          <w:rFonts w:eastAsiaTheme="minorHAnsi"/>
          <w:sz w:val="28"/>
          <w:szCs w:val="28"/>
          <w:lang w:val="tt-RU" w:eastAsia="en-US"/>
        </w:rPr>
      </w:pPr>
    </w:p>
    <w:p w:rsidR="004A2C03" w:rsidRPr="00A96948" w:rsidRDefault="004A2C03" w:rsidP="0065409F">
      <w:pPr>
        <w:jc w:val="both"/>
        <w:rPr>
          <w:rFonts w:eastAsiaTheme="minorHAnsi"/>
          <w:sz w:val="28"/>
          <w:szCs w:val="28"/>
          <w:lang w:eastAsia="en-US"/>
        </w:rPr>
      </w:pPr>
    </w:p>
    <w:p w:rsidR="00262546" w:rsidRPr="00A96948" w:rsidRDefault="004A2C03" w:rsidP="008A4D11">
      <w:pPr>
        <w:ind w:left="567" w:hanging="567"/>
        <w:jc w:val="both"/>
        <w:rPr>
          <w:rFonts w:eastAsiaTheme="minorHAnsi"/>
          <w:sz w:val="28"/>
          <w:szCs w:val="28"/>
          <w:lang w:eastAsia="en-US"/>
        </w:rPr>
      </w:pPr>
      <w:r w:rsidRPr="00A96948">
        <w:rPr>
          <w:rFonts w:eastAsiaTheme="minorHAnsi"/>
          <w:sz w:val="28"/>
          <w:szCs w:val="28"/>
          <w:lang w:eastAsia="en-US"/>
        </w:rPr>
        <w:t>______________</w:t>
      </w:r>
      <w:r w:rsidR="00262546" w:rsidRPr="00A96948">
        <w:rPr>
          <w:rFonts w:eastAsiaTheme="minorHAnsi"/>
          <w:sz w:val="28"/>
          <w:szCs w:val="28"/>
          <w:lang w:eastAsia="en-US"/>
        </w:rPr>
        <w:t xml:space="preserve">                                                                     </w:t>
      </w:r>
      <w:r w:rsidRPr="00A96948">
        <w:rPr>
          <w:rFonts w:eastAsiaTheme="minorHAnsi"/>
          <w:sz w:val="28"/>
          <w:szCs w:val="28"/>
          <w:lang w:eastAsia="en-US"/>
        </w:rPr>
        <w:t>_______________</w:t>
      </w:r>
      <w:r w:rsidR="00262546" w:rsidRPr="00A96948">
        <w:rPr>
          <w:rFonts w:eastAsiaTheme="minorHAnsi"/>
          <w:sz w:val="28"/>
          <w:szCs w:val="28"/>
          <w:lang w:eastAsia="en-US"/>
        </w:rPr>
        <w:t xml:space="preserve">                      </w:t>
      </w:r>
      <w:r w:rsidRPr="00A96948">
        <w:rPr>
          <w:rFonts w:eastAsiaTheme="minorHAnsi"/>
          <w:sz w:val="28"/>
          <w:szCs w:val="28"/>
          <w:lang w:eastAsia="en-US"/>
        </w:rPr>
        <w:t xml:space="preserve">                     </w:t>
      </w:r>
      <w:r w:rsidR="0006280E" w:rsidRPr="00A96948">
        <w:rPr>
          <w:rFonts w:eastAsiaTheme="minorHAnsi"/>
          <w:sz w:val="28"/>
          <w:szCs w:val="28"/>
          <w:lang w:eastAsia="en-US"/>
        </w:rPr>
        <w:t xml:space="preserve">      </w:t>
      </w:r>
      <w:r w:rsidRPr="00A96948">
        <w:rPr>
          <w:rFonts w:eastAsiaTheme="minorHAnsi"/>
          <w:sz w:val="28"/>
          <w:szCs w:val="28"/>
          <w:lang w:eastAsia="en-US"/>
        </w:rPr>
        <w:t xml:space="preserve">                                                                      </w:t>
      </w:r>
      <w:r w:rsidR="008A4D11">
        <w:rPr>
          <w:rFonts w:eastAsiaTheme="minorHAnsi"/>
          <w:sz w:val="28"/>
          <w:szCs w:val="28"/>
          <w:lang w:val="tt-RU" w:eastAsia="en-US"/>
        </w:rPr>
        <w:t xml:space="preserve">           </w:t>
      </w:r>
      <w:r w:rsidRPr="00A96948">
        <w:rPr>
          <w:rFonts w:eastAsiaTheme="minorHAnsi"/>
          <w:sz w:val="28"/>
          <w:szCs w:val="28"/>
          <w:lang w:eastAsia="en-US"/>
        </w:rPr>
        <w:t xml:space="preserve">(дата)                                                                                       </w:t>
      </w:r>
      <w:r w:rsidR="008A4D11">
        <w:rPr>
          <w:rFonts w:eastAsiaTheme="minorHAnsi"/>
          <w:sz w:val="28"/>
          <w:szCs w:val="28"/>
          <w:lang w:val="tt-RU" w:eastAsia="en-US"/>
        </w:rPr>
        <w:t xml:space="preserve">        </w:t>
      </w:r>
      <w:r w:rsidRPr="00A96948">
        <w:rPr>
          <w:rFonts w:eastAsiaTheme="minorHAnsi"/>
          <w:sz w:val="28"/>
          <w:szCs w:val="28"/>
          <w:lang w:eastAsia="en-US"/>
        </w:rPr>
        <w:t>(</w:t>
      </w:r>
      <w:r w:rsidR="008A4D11">
        <w:rPr>
          <w:rFonts w:eastAsiaTheme="minorHAnsi"/>
          <w:sz w:val="28"/>
          <w:szCs w:val="28"/>
          <w:lang w:val="tt-RU" w:eastAsia="en-US"/>
        </w:rPr>
        <w:t>имза</w:t>
      </w:r>
      <w:r w:rsidR="00262546" w:rsidRPr="00A96948">
        <w:rPr>
          <w:rFonts w:eastAsiaTheme="minorHAnsi"/>
          <w:sz w:val="28"/>
          <w:szCs w:val="28"/>
          <w:lang w:eastAsia="en-US"/>
        </w:rPr>
        <w:t>)</w:t>
      </w:r>
    </w:p>
    <w:p w:rsidR="0006280E" w:rsidRPr="00A96948" w:rsidRDefault="0006280E" w:rsidP="0065409F">
      <w:pPr>
        <w:jc w:val="both"/>
        <w:rPr>
          <w:rFonts w:eastAsiaTheme="minorHAnsi"/>
          <w:sz w:val="28"/>
          <w:szCs w:val="28"/>
          <w:lang w:eastAsia="en-US"/>
        </w:rPr>
      </w:pPr>
    </w:p>
    <w:p w:rsidR="0006280E" w:rsidRPr="00A96948" w:rsidRDefault="0006280E" w:rsidP="0065409F">
      <w:pPr>
        <w:jc w:val="both"/>
        <w:rPr>
          <w:rFonts w:eastAsiaTheme="minorHAnsi"/>
          <w:sz w:val="28"/>
          <w:szCs w:val="28"/>
          <w:lang w:eastAsia="en-US"/>
        </w:rPr>
      </w:pPr>
    </w:p>
    <w:p w:rsidR="008A4D11" w:rsidRPr="008A4D11" w:rsidRDefault="00262546" w:rsidP="008A4D11">
      <w:pPr>
        <w:jc w:val="both"/>
        <w:rPr>
          <w:rFonts w:eastAsiaTheme="minorHAnsi"/>
          <w:sz w:val="28"/>
          <w:szCs w:val="28"/>
          <w:lang w:eastAsia="en-US"/>
        </w:rPr>
      </w:pPr>
      <w:r w:rsidRPr="00A96948">
        <w:rPr>
          <w:rFonts w:eastAsiaTheme="minorHAnsi"/>
          <w:sz w:val="28"/>
          <w:szCs w:val="28"/>
          <w:lang w:eastAsia="en-US"/>
        </w:rPr>
        <w:t xml:space="preserve"> </w:t>
      </w:r>
      <w:proofErr w:type="spellStart"/>
      <w:r w:rsidR="008A4D11" w:rsidRPr="008A4D11">
        <w:rPr>
          <w:rFonts w:eastAsiaTheme="minorHAnsi"/>
          <w:sz w:val="28"/>
          <w:szCs w:val="28"/>
          <w:lang w:eastAsia="en-US"/>
        </w:rPr>
        <w:t>Гаризага</w:t>
      </w:r>
      <w:proofErr w:type="spellEnd"/>
      <w:r w:rsidR="008A4D11" w:rsidRPr="008A4D11">
        <w:rPr>
          <w:rFonts w:eastAsiaTheme="minorHAnsi"/>
          <w:sz w:val="28"/>
          <w:szCs w:val="28"/>
          <w:lang w:eastAsia="en-US"/>
        </w:rPr>
        <w:t xml:space="preserve"> </w:t>
      </w:r>
      <w:proofErr w:type="spellStart"/>
      <w:r w:rsidR="008A4D11" w:rsidRPr="008A4D11">
        <w:rPr>
          <w:rFonts w:eastAsiaTheme="minorHAnsi"/>
          <w:sz w:val="28"/>
          <w:szCs w:val="28"/>
          <w:lang w:eastAsia="en-US"/>
        </w:rPr>
        <w:t>кушымта</w:t>
      </w:r>
      <w:proofErr w:type="spellEnd"/>
      <w:r w:rsidR="008A4D11" w:rsidRPr="008A4D11">
        <w:rPr>
          <w:rFonts w:eastAsiaTheme="minorHAnsi"/>
          <w:sz w:val="28"/>
          <w:szCs w:val="28"/>
          <w:lang w:eastAsia="en-US"/>
        </w:rPr>
        <w:t xml:space="preserve"> </w:t>
      </w:r>
      <w:proofErr w:type="spellStart"/>
      <w:r w:rsidR="008A4D11" w:rsidRPr="008A4D11">
        <w:rPr>
          <w:rFonts w:eastAsiaTheme="minorHAnsi"/>
          <w:sz w:val="28"/>
          <w:szCs w:val="28"/>
          <w:lang w:eastAsia="en-US"/>
        </w:rPr>
        <w:t>итеп</w:t>
      </w:r>
      <w:proofErr w:type="spellEnd"/>
      <w:r w:rsidR="008A4D11" w:rsidRPr="008A4D11">
        <w:rPr>
          <w:rFonts w:eastAsiaTheme="minorHAnsi"/>
          <w:sz w:val="28"/>
          <w:szCs w:val="28"/>
          <w:lang w:eastAsia="en-US"/>
        </w:rPr>
        <w:t xml:space="preserve"> </w:t>
      </w:r>
      <w:proofErr w:type="spellStart"/>
      <w:r w:rsidR="008A4D11" w:rsidRPr="008A4D11">
        <w:rPr>
          <w:rFonts w:eastAsiaTheme="minorHAnsi"/>
          <w:sz w:val="28"/>
          <w:szCs w:val="28"/>
          <w:lang w:eastAsia="en-US"/>
        </w:rPr>
        <w:t>бирелә</w:t>
      </w:r>
      <w:proofErr w:type="spellEnd"/>
      <w:r w:rsidR="008A4D11" w:rsidRPr="008A4D11">
        <w:rPr>
          <w:rFonts w:eastAsiaTheme="minorHAnsi"/>
          <w:sz w:val="28"/>
          <w:szCs w:val="28"/>
          <w:lang w:eastAsia="en-US"/>
        </w:rPr>
        <w:t>:</w:t>
      </w:r>
    </w:p>
    <w:p w:rsidR="008A4D11" w:rsidRPr="008A4D11" w:rsidRDefault="008A4D11" w:rsidP="008A4D11">
      <w:pPr>
        <w:jc w:val="both"/>
        <w:rPr>
          <w:rFonts w:eastAsiaTheme="minorHAnsi"/>
          <w:sz w:val="28"/>
          <w:szCs w:val="28"/>
          <w:lang w:eastAsia="en-US"/>
        </w:rPr>
      </w:pPr>
      <w:r w:rsidRPr="008A4D11">
        <w:rPr>
          <w:rFonts w:eastAsiaTheme="minorHAnsi"/>
          <w:sz w:val="28"/>
          <w:szCs w:val="28"/>
          <w:lang w:eastAsia="en-US"/>
        </w:rPr>
        <w:t xml:space="preserve">- </w:t>
      </w:r>
      <w:proofErr w:type="spellStart"/>
      <w:r w:rsidRPr="008A4D11">
        <w:rPr>
          <w:rFonts w:eastAsiaTheme="minorHAnsi"/>
          <w:sz w:val="28"/>
          <w:szCs w:val="28"/>
          <w:lang w:eastAsia="en-US"/>
        </w:rPr>
        <w:t>психологик</w:t>
      </w:r>
      <w:proofErr w:type="spellEnd"/>
      <w:r w:rsidRPr="008A4D11">
        <w:rPr>
          <w:rFonts w:eastAsiaTheme="minorHAnsi"/>
          <w:sz w:val="28"/>
          <w:szCs w:val="28"/>
          <w:lang w:eastAsia="en-US"/>
        </w:rPr>
        <w:t xml:space="preserve">-медик-педагогик комиссия </w:t>
      </w:r>
      <w:proofErr w:type="spellStart"/>
      <w:r w:rsidRPr="008A4D11">
        <w:rPr>
          <w:rFonts w:eastAsiaTheme="minorHAnsi"/>
          <w:sz w:val="28"/>
          <w:szCs w:val="28"/>
          <w:lang w:eastAsia="en-US"/>
        </w:rPr>
        <w:t>бәяләмә</w:t>
      </w:r>
      <w:proofErr w:type="gramStart"/>
      <w:r w:rsidRPr="008A4D11">
        <w:rPr>
          <w:rFonts w:eastAsiaTheme="minorHAnsi"/>
          <w:sz w:val="28"/>
          <w:szCs w:val="28"/>
          <w:lang w:eastAsia="en-US"/>
        </w:rPr>
        <w:t>сене</w:t>
      </w:r>
      <w:proofErr w:type="gramEnd"/>
      <w:r w:rsidRPr="008A4D11">
        <w:rPr>
          <w:rFonts w:eastAsiaTheme="minorHAnsi"/>
          <w:sz w:val="28"/>
          <w:szCs w:val="28"/>
          <w:lang w:eastAsia="en-US"/>
        </w:rPr>
        <w:t>ң</w:t>
      </w:r>
      <w:proofErr w:type="spellEnd"/>
      <w:r w:rsidRPr="008A4D11">
        <w:rPr>
          <w:rFonts w:eastAsiaTheme="minorHAnsi"/>
          <w:sz w:val="28"/>
          <w:szCs w:val="28"/>
          <w:lang w:eastAsia="en-US"/>
        </w:rPr>
        <w:t xml:space="preserve"> </w:t>
      </w:r>
      <w:proofErr w:type="spellStart"/>
      <w:r w:rsidRPr="008A4D11">
        <w:rPr>
          <w:rFonts w:eastAsiaTheme="minorHAnsi"/>
          <w:sz w:val="28"/>
          <w:szCs w:val="28"/>
          <w:lang w:eastAsia="en-US"/>
        </w:rPr>
        <w:t>күчермәсе</w:t>
      </w:r>
      <w:proofErr w:type="spellEnd"/>
      <w:r w:rsidRPr="008A4D11">
        <w:rPr>
          <w:rFonts w:eastAsiaTheme="minorHAnsi"/>
          <w:sz w:val="28"/>
          <w:szCs w:val="28"/>
          <w:lang w:eastAsia="en-US"/>
        </w:rPr>
        <w:t>,</w:t>
      </w:r>
    </w:p>
    <w:p w:rsidR="008A4D11" w:rsidRPr="008A4D11" w:rsidRDefault="008A4D11" w:rsidP="008A4D11">
      <w:pPr>
        <w:jc w:val="both"/>
        <w:rPr>
          <w:rFonts w:eastAsiaTheme="minorHAnsi"/>
          <w:sz w:val="28"/>
          <w:szCs w:val="28"/>
          <w:lang w:eastAsia="en-US"/>
        </w:rPr>
      </w:pPr>
      <w:r w:rsidRPr="008A4D11">
        <w:rPr>
          <w:rFonts w:eastAsiaTheme="minorHAnsi"/>
          <w:sz w:val="28"/>
          <w:szCs w:val="28"/>
          <w:lang w:eastAsia="en-US"/>
        </w:rPr>
        <w:t xml:space="preserve">- </w:t>
      </w:r>
      <w:proofErr w:type="spellStart"/>
      <w:r w:rsidRPr="008A4D11">
        <w:rPr>
          <w:rFonts w:eastAsiaTheme="minorHAnsi"/>
          <w:sz w:val="28"/>
          <w:szCs w:val="28"/>
          <w:lang w:eastAsia="en-US"/>
        </w:rPr>
        <w:t>инвалидлык</w:t>
      </w:r>
      <w:proofErr w:type="spellEnd"/>
      <w:r w:rsidRPr="008A4D11">
        <w:rPr>
          <w:rFonts w:eastAsiaTheme="minorHAnsi"/>
          <w:sz w:val="28"/>
          <w:szCs w:val="28"/>
          <w:lang w:eastAsia="en-US"/>
        </w:rPr>
        <w:t xml:space="preserve"> </w:t>
      </w:r>
      <w:proofErr w:type="spellStart"/>
      <w:r w:rsidRPr="008A4D11">
        <w:rPr>
          <w:rFonts w:eastAsiaTheme="minorHAnsi"/>
          <w:sz w:val="28"/>
          <w:szCs w:val="28"/>
          <w:lang w:eastAsia="en-US"/>
        </w:rPr>
        <w:t>турында</w:t>
      </w:r>
      <w:proofErr w:type="spellEnd"/>
      <w:r w:rsidRPr="008A4D11">
        <w:rPr>
          <w:rFonts w:eastAsiaTheme="minorHAnsi"/>
          <w:sz w:val="28"/>
          <w:szCs w:val="28"/>
          <w:lang w:eastAsia="en-US"/>
        </w:rPr>
        <w:t xml:space="preserve"> </w:t>
      </w:r>
      <w:proofErr w:type="spellStart"/>
      <w:r w:rsidRPr="008A4D11">
        <w:rPr>
          <w:rFonts w:eastAsiaTheme="minorHAnsi"/>
          <w:sz w:val="28"/>
          <w:szCs w:val="28"/>
          <w:lang w:eastAsia="en-US"/>
        </w:rPr>
        <w:t>белешмә</w:t>
      </w:r>
      <w:proofErr w:type="spellEnd"/>
      <w:r w:rsidRPr="008A4D11">
        <w:rPr>
          <w:rFonts w:eastAsiaTheme="minorHAnsi"/>
          <w:sz w:val="28"/>
          <w:szCs w:val="28"/>
          <w:lang w:eastAsia="en-US"/>
        </w:rPr>
        <w:t xml:space="preserve"> </w:t>
      </w:r>
      <w:proofErr w:type="spellStart"/>
      <w:r w:rsidRPr="008A4D11">
        <w:rPr>
          <w:rFonts w:eastAsiaTheme="minorHAnsi"/>
          <w:sz w:val="28"/>
          <w:szCs w:val="28"/>
          <w:lang w:eastAsia="en-US"/>
        </w:rPr>
        <w:t>күчермәсе</w:t>
      </w:r>
      <w:proofErr w:type="spellEnd"/>
      <w:r w:rsidRPr="008A4D11">
        <w:rPr>
          <w:rFonts w:eastAsiaTheme="minorHAnsi"/>
          <w:sz w:val="28"/>
          <w:szCs w:val="28"/>
          <w:lang w:eastAsia="en-US"/>
        </w:rPr>
        <w:t>,</w:t>
      </w:r>
    </w:p>
    <w:p w:rsidR="008A4D11" w:rsidRDefault="008A4D11" w:rsidP="008A4D11">
      <w:pPr>
        <w:jc w:val="both"/>
        <w:rPr>
          <w:rFonts w:eastAsiaTheme="minorHAnsi"/>
          <w:sz w:val="28"/>
          <w:szCs w:val="28"/>
          <w:lang w:val="tt-RU" w:eastAsia="en-US"/>
        </w:rPr>
      </w:pPr>
      <w:r w:rsidRPr="008A4D11">
        <w:rPr>
          <w:rFonts w:eastAsiaTheme="minorHAnsi"/>
          <w:sz w:val="28"/>
          <w:szCs w:val="28"/>
          <w:lang w:eastAsia="en-US"/>
        </w:rPr>
        <w:t xml:space="preserve">- </w:t>
      </w:r>
      <w:proofErr w:type="spellStart"/>
      <w:r w:rsidRPr="008A4D11">
        <w:rPr>
          <w:rFonts w:eastAsiaTheme="minorHAnsi"/>
          <w:sz w:val="28"/>
          <w:szCs w:val="28"/>
          <w:lang w:eastAsia="en-US"/>
        </w:rPr>
        <w:t>гариза</w:t>
      </w:r>
      <w:proofErr w:type="spellEnd"/>
      <w:r w:rsidRPr="008A4D11">
        <w:rPr>
          <w:rFonts w:eastAsiaTheme="minorHAnsi"/>
          <w:sz w:val="28"/>
          <w:szCs w:val="28"/>
          <w:lang w:eastAsia="en-US"/>
        </w:rPr>
        <w:t xml:space="preserve"> </w:t>
      </w:r>
      <w:proofErr w:type="spellStart"/>
      <w:r w:rsidRPr="008A4D11">
        <w:rPr>
          <w:rFonts w:eastAsiaTheme="minorHAnsi"/>
          <w:sz w:val="28"/>
          <w:szCs w:val="28"/>
          <w:lang w:eastAsia="en-US"/>
        </w:rPr>
        <w:t>бирүченең</w:t>
      </w:r>
      <w:proofErr w:type="spellEnd"/>
      <w:r w:rsidRPr="008A4D11">
        <w:rPr>
          <w:rFonts w:eastAsiaTheme="minorHAnsi"/>
          <w:sz w:val="28"/>
          <w:szCs w:val="28"/>
          <w:lang w:eastAsia="en-US"/>
        </w:rPr>
        <w:t xml:space="preserve"> </w:t>
      </w:r>
      <w:proofErr w:type="spellStart"/>
      <w:r w:rsidRPr="008A4D11">
        <w:rPr>
          <w:rFonts w:eastAsiaTheme="minorHAnsi"/>
          <w:sz w:val="28"/>
          <w:szCs w:val="28"/>
          <w:lang w:eastAsia="en-US"/>
        </w:rPr>
        <w:t>шәхесен</w:t>
      </w:r>
      <w:proofErr w:type="spellEnd"/>
      <w:r w:rsidRPr="008A4D11">
        <w:rPr>
          <w:rFonts w:eastAsiaTheme="minorHAnsi"/>
          <w:sz w:val="28"/>
          <w:szCs w:val="28"/>
          <w:lang w:eastAsia="en-US"/>
        </w:rPr>
        <w:t xml:space="preserve"> </w:t>
      </w:r>
      <w:proofErr w:type="spellStart"/>
      <w:r w:rsidRPr="008A4D11">
        <w:rPr>
          <w:rFonts w:eastAsiaTheme="minorHAnsi"/>
          <w:sz w:val="28"/>
          <w:szCs w:val="28"/>
          <w:lang w:eastAsia="en-US"/>
        </w:rPr>
        <w:t>раслаучы</w:t>
      </w:r>
      <w:proofErr w:type="spellEnd"/>
      <w:r w:rsidRPr="008A4D11">
        <w:rPr>
          <w:rFonts w:eastAsiaTheme="minorHAnsi"/>
          <w:sz w:val="28"/>
          <w:szCs w:val="28"/>
          <w:lang w:eastAsia="en-US"/>
        </w:rPr>
        <w:t xml:space="preserve"> документ </w:t>
      </w:r>
      <w:proofErr w:type="spellStart"/>
      <w:r w:rsidRPr="008A4D11">
        <w:rPr>
          <w:rFonts w:eastAsiaTheme="minorHAnsi"/>
          <w:sz w:val="28"/>
          <w:szCs w:val="28"/>
          <w:lang w:eastAsia="en-US"/>
        </w:rPr>
        <w:t>күчермәсе</w:t>
      </w:r>
      <w:proofErr w:type="spellEnd"/>
      <w:r w:rsidRPr="008A4D11">
        <w:rPr>
          <w:rFonts w:eastAsiaTheme="minorHAnsi"/>
          <w:sz w:val="28"/>
          <w:szCs w:val="28"/>
          <w:lang w:eastAsia="en-US"/>
        </w:rPr>
        <w:t>.</w:t>
      </w:r>
    </w:p>
    <w:p w:rsidR="008A4D11" w:rsidRDefault="008A4D11" w:rsidP="008A4D11">
      <w:pPr>
        <w:jc w:val="both"/>
        <w:rPr>
          <w:rFonts w:eastAsiaTheme="minorHAnsi"/>
          <w:sz w:val="28"/>
          <w:szCs w:val="28"/>
          <w:lang w:val="tt-RU" w:eastAsia="en-US"/>
        </w:rPr>
      </w:pPr>
    </w:p>
    <w:p w:rsidR="00262546" w:rsidRPr="00A96948" w:rsidRDefault="00262546" w:rsidP="0065409F">
      <w:pPr>
        <w:jc w:val="both"/>
        <w:rPr>
          <w:rFonts w:eastAsiaTheme="minorHAnsi"/>
          <w:sz w:val="28"/>
          <w:szCs w:val="28"/>
          <w:lang w:eastAsia="en-US"/>
        </w:rPr>
      </w:pPr>
    </w:p>
    <w:p w:rsidR="00262546" w:rsidRPr="00A96948" w:rsidRDefault="00262546" w:rsidP="0065409F">
      <w:pPr>
        <w:jc w:val="both"/>
        <w:rPr>
          <w:rFonts w:eastAsiaTheme="minorHAnsi"/>
          <w:sz w:val="28"/>
          <w:szCs w:val="28"/>
          <w:lang w:eastAsia="en-US"/>
        </w:rPr>
      </w:pPr>
    </w:p>
    <w:p w:rsidR="00262546" w:rsidRPr="00A96948" w:rsidRDefault="00262546" w:rsidP="0065409F">
      <w:pPr>
        <w:spacing w:after="200" w:line="276" w:lineRule="auto"/>
        <w:jc w:val="both"/>
        <w:rPr>
          <w:rFonts w:eastAsiaTheme="minorHAnsi"/>
          <w:sz w:val="28"/>
          <w:szCs w:val="28"/>
          <w:lang w:eastAsia="en-US"/>
        </w:rPr>
      </w:pPr>
    </w:p>
    <w:p w:rsidR="00262546" w:rsidRPr="00A96948" w:rsidRDefault="00262546" w:rsidP="0065409F">
      <w:pPr>
        <w:jc w:val="both"/>
        <w:rPr>
          <w:sz w:val="28"/>
          <w:szCs w:val="28"/>
        </w:rPr>
      </w:pPr>
    </w:p>
    <w:sectPr w:rsidR="00262546" w:rsidRPr="00A96948" w:rsidSect="00363F8C">
      <w:headerReference w:type="first" r:id="rId8"/>
      <w:pgSz w:w="11906" w:h="16838"/>
      <w:pgMar w:top="851" w:right="566" w:bottom="993" w:left="1701" w:header="227" w:footer="17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601" w:rsidRDefault="00D46601" w:rsidP="00583CE2">
      <w:r>
        <w:separator/>
      </w:r>
    </w:p>
  </w:endnote>
  <w:endnote w:type="continuationSeparator" w:id="0">
    <w:p w:rsidR="00D46601" w:rsidRDefault="00D46601" w:rsidP="0058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601" w:rsidRDefault="00D46601" w:rsidP="00583CE2">
      <w:r>
        <w:separator/>
      </w:r>
    </w:p>
  </w:footnote>
  <w:footnote w:type="continuationSeparator" w:id="0">
    <w:p w:rsidR="00D46601" w:rsidRDefault="00D46601" w:rsidP="00583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38" w:rsidRDefault="00772638">
    <w:pPr>
      <w:pStyle w:val="a5"/>
      <w:jc w:val="center"/>
    </w:pPr>
  </w:p>
  <w:p w:rsidR="00772638" w:rsidRDefault="0077263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25708"/>
    <w:multiLevelType w:val="hybridMultilevel"/>
    <w:tmpl w:val="3B4EA7B6"/>
    <w:lvl w:ilvl="0" w:tplc="C3EE312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C53A55"/>
    <w:multiLevelType w:val="hybridMultilevel"/>
    <w:tmpl w:val="41FA8748"/>
    <w:lvl w:ilvl="0" w:tplc="C64C053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67211743"/>
    <w:multiLevelType w:val="hybridMultilevel"/>
    <w:tmpl w:val="1E540484"/>
    <w:lvl w:ilvl="0" w:tplc="C64C053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BC9"/>
    <w:rsid w:val="000178B4"/>
    <w:rsid w:val="00017C0A"/>
    <w:rsid w:val="00024443"/>
    <w:rsid w:val="0006280E"/>
    <w:rsid w:val="00072320"/>
    <w:rsid w:val="000B6E09"/>
    <w:rsid w:val="000E4A49"/>
    <w:rsid w:val="00146049"/>
    <w:rsid w:val="00170478"/>
    <w:rsid w:val="00195EB9"/>
    <w:rsid w:val="001978B1"/>
    <w:rsid w:val="001B1418"/>
    <w:rsid w:val="001C4B5C"/>
    <w:rsid w:val="001C5303"/>
    <w:rsid w:val="001E29CB"/>
    <w:rsid w:val="001F2F89"/>
    <w:rsid w:val="001F7293"/>
    <w:rsid w:val="00212A78"/>
    <w:rsid w:val="002401CD"/>
    <w:rsid w:val="00261DB6"/>
    <w:rsid w:val="00262546"/>
    <w:rsid w:val="0029512D"/>
    <w:rsid w:val="002A5918"/>
    <w:rsid w:val="002C78E9"/>
    <w:rsid w:val="002D007C"/>
    <w:rsid w:val="002D51D4"/>
    <w:rsid w:val="002E0DA7"/>
    <w:rsid w:val="002E7CA4"/>
    <w:rsid w:val="002F579E"/>
    <w:rsid w:val="00323187"/>
    <w:rsid w:val="0034112B"/>
    <w:rsid w:val="00354752"/>
    <w:rsid w:val="00362E30"/>
    <w:rsid w:val="00363F8C"/>
    <w:rsid w:val="003A373F"/>
    <w:rsid w:val="003F735D"/>
    <w:rsid w:val="0041540A"/>
    <w:rsid w:val="00441EFB"/>
    <w:rsid w:val="004629A9"/>
    <w:rsid w:val="00463768"/>
    <w:rsid w:val="00470DDB"/>
    <w:rsid w:val="004A191F"/>
    <w:rsid w:val="004A2C03"/>
    <w:rsid w:val="004B2052"/>
    <w:rsid w:val="004C4707"/>
    <w:rsid w:val="004D396D"/>
    <w:rsid w:val="004F4C78"/>
    <w:rsid w:val="004F5E63"/>
    <w:rsid w:val="00500196"/>
    <w:rsid w:val="00506AA4"/>
    <w:rsid w:val="00511269"/>
    <w:rsid w:val="00521A6B"/>
    <w:rsid w:val="005263CF"/>
    <w:rsid w:val="005648FF"/>
    <w:rsid w:val="00583CE2"/>
    <w:rsid w:val="005A0A55"/>
    <w:rsid w:val="005F6038"/>
    <w:rsid w:val="00624B5E"/>
    <w:rsid w:val="00635E33"/>
    <w:rsid w:val="00646CCE"/>
    <w:rsid w:val="0065409F"/>
    <w:rsid w:val="00664083"/>
    <w:rsid w:val="006838F7"/>
    <w:rsid w:val="00696992"/>
    <w:rsid w:val="006D00FB"/>
    <w:rsid w:val="006D4B70"/>
    <w:rsid w:val="006F1BC7"/>
    <w:rsid w:val="006F7474"/>
    <w:rsid w:val="007006DD"/>
    <w:rsid w:val="007159BC"/>
    <w:rsid w:val="00736A3B"/>
    <w:rsid w:val="00740608"/>
    <w:rsid w:val="00772638"/>
    <w:rsid w:val="00775A17"/>
    <w:rsid w:val="00786D74"/>
    <w:rsid w:val="007B5669"/>
    <w:rsid w:val="007D556B"/>
    <w:rsid w:val="007F0B7B"/>
    <w:rsid w:val="00802BC9"/>
    <w:rsid w:val="00810B43"/>
    <w:rsid w:val="00844E07"/>
    <w:rsid w:val="00847BF3"/>
    <w:rsid w:val="00862B21"/>
    <w:rsid w:val="00876F38"/>
    <w:rsid w:val="00881FAF"/>
    <w:rsid w:val="00890CE9"/>
    <w:rsid w:val="00891858"/>
    <w:rsid w:val="00893A9C"/>
    <w:rsid w:val="008A4D11"/>
    <w:rsid w:val="008E6067"/>
    <w:rsid w:val="008E722E"/>
    <w:rsid w:val="0090010E"/>
    <w:rsid w:val="00930ECB"/>
    <w:rsid w:val="00933D8B"/>
    <w:rsid w:val="00936733"/>
    <w:rsid w:val="00943F90"/>
    <w:rsid w:val="0095592F"/>
    <w:rsid w:val="009A2659"/>
    <w:rsid w:val="009E4E88"/>
    <w:rsid w:val="00A2627C"/>
    <w:rsid w:val="00A33B2C"/>
    <w:rsid w:val="00A42D5F"/>
    <w:rsid w:val="00A63369"/>
    <w:rsid w:val="00A65F96"/>
    <w:rsid w:val="00A85A14"/>
    <w:rsid w:val="00A96948"/>
    <w:rsid w:val="00AB6F1F"/>
    <w:rsid w:val="00AC168B"/>
    <w:rsid w:val="00AC1990"/>
    <w:rsid w:val="00B05CC8"/>
    <w:rsid w:val="00B16B73"/>
    <w:rsid w:val="00B4304C"/>
    <w:rsid w:val="00B64188"/>
    <w:rsid w:val="00BC5554"/>
    <w:rsid w:val="00BD1466"/>
    <w:rsid w:val="00BE27A9"/>
    <w:rsid w:val="00BE55B1"/>
    <w:rsid w:val="00C14C77"/>
    <w:rsid w:val="00C35463"/>
    <w:rsid w:val="00C47624"/>
    <w:rsid w:val="00C552C6"/>
    <w:rsid w:val="00C60B95"/>
    <w:rsid w:val="00C6113D"/>
    <w:rsid w:val="00C9128F"/>
    <w:rsid w:val="00C9712F"/>
    <w:rsid w:val="00CA4B25"/>
    <w:rsid w:val="00CD5695"/>
    <w:rsid w:val="00CF18AA"/>
    <w:rsid w:val="00D139DF"/>
    <w:rsid w:val="00D43DE6"/>
    <w:rsid w:val="00D46601"/>
    <w:rsid w:val="00D54D7D"/>
    <w:rsid w:val="00D60C4B"/>
    <w:rsid w:val="00D75AF9"/>
    <w:rsid w:val="00D9085A"/>
    <w:rsid w:val="00D94AED"/>
    <w:rsid w:val="00D95F12"/>
    <w:rsid w:val="00DB204B"/>
    <w:rsid w:val="00DB43C8"/>
    <w:rsid w:val="00DB447A"/>
    <w:rsid w:val="00DC1867"/>
    <w:rsid w:val="00DC6D1D"/>
    <w:rsid w:val="00DD777F"/>
    <w:rsid w:val="00DE5DD0"/>
    <w:rsid w:val="00E33D7C"/>
    <w:rsid w:val="00E43033"/>
    <w:rsid w:val="00E461A8"/>
    <w:rsid w:val="00E54DAB"/>
    <w:rsid w:val="00E950E2"/>
    <w:rsid w:val="00EA05AF"/>
    <w:rsid w:val="00EA1A19"/>
    <w:rsid w:val="00EC24E7"/>
    <w:rsid w:val="00EC6BDE"/>
    <w:rsid w:val="00ED0C70"/>
    <w:rsid w:val="00F052A7"/>
    <w:rsid w:val="00F44F85"/>
    <w:rsid w:val="00F70A61"/>
    <w:rsid w:val="00FA1997"/>
    <w:rsid w:val="00FD7AE5"/>
    <w:rsid w:val="00FF7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5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05AF"/>
    <w:rPr>
      <w:rFonts w:ascii="Tahoma" w:hAnsi="Tahoma" w:cs="Tahoma"/>
      <w:sz w:val="16"/>
      <w:szCs w:val="16"/>
    </w:rPr>
  </w:style>
  <w:style w:type="character" w:customStyle="1" w:styleId="a4">
    <w:name w:val="Текст выноски Знак"/>
    <w:basedOn w:val="a0"/>
    <w:link w:val="a3"/>
    <w:uiPriority w:val="99"/>
    <w:semiHidden/>
    <w:rsid w:val="00EA05AF"/>
    <w:rPr>
      <w:rFonts w:ascii="Tahoma" w:eastAsia="Times New Roman" w:hAnsi="Tahoma" w:cs="Tahoma"/>
      <w:sz w:val="16"/>
      <w:szCs w:val="16"/>
      <w:lang w:eastAsia="ru-RU"/>
    </w:rPr>
  </w:style>
  <w:style w:type="paragraph" w:styleId="a5">
    <w:name w:val="header"/>
    <w:basedOn w:val="a"/>
    <w:link w:val="a6"/>
    <w:uiPriority w:val="99"/>
    <w:unhideWhenUsed/>
    <w:rsid w:val="00583CE2"/>
    <w:pPr>
      <w:tabs>
        <w:tab w:val="center" w:pos="4677"/>
        <w:tab w:val="right" w:pos="9355"/>
      </w:tabs>
    </w:pPr>
  </w:style>
  <w:style w:type="character" w:customStyle="1" w:styleId="a6">
    <w:name w:val="Верхний колонтитул Знак"/>
    <w:basedOn w:val="a0"/>
    <w:link w:val="a5"/>
    <w:uiPriority w:val="99"/>
    <w:rsid w:val="00583CE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83CE2"/>
    <w:pPr>
      <w:tabs>
        <w:tab w:val="center" w:pos="4677"/>
        <w:tab w:val="right" w:pos="9355"/>
      </w:tabs>
    </w:pPr>
  </w:style>
  <w:style w:type="character" w:customStyle="1" w:styleId="a8">
    <w:name w:val="Нижний колонтитул Знак"/>
    <w:basedOn w:val="a0"/>
    <w:link w:val="a7"/>
    <w:uiPriority w:val="99"/>
    <w:rsid w:val="00583CE2"/>
    <w:rPr>
      <w:rFonts w:ascii="Times New Roman" w:eastAsia="Times New Roman" w:hAnsi="Times New Roman" w:cs="Times New Roman"/>
      <w:sz w:val="24"/>
      <w:szCs w:val="24"/>
      <w:lang w:eastAsia="ru-RU"/>
    </w:rPr>
  </w:style>
  <w:style w:type="character" w:styleId="a9">
    <w:name w:val="page number"/>
    <w:basedOn w:val="a0"/>
    <w:rsid w:val="004D396D"/>
  </w:style>
  <w:style w:type="paragraph" w:customStyle="1" w:styleId="formattext">
    <w:name w:val="formattext"/>
    <w:basedOn w:val="a"/>
    <w:rsid w:val="00881FAF"/>
    <w:pPr>
      <w:spacing w:before="100" w:beforeAutospacing="1" w:after="100" w:afterAutospacing="1"/>
    </w:pPr>
  </w:style>
  <w:style w:type="paragraph" w:styleId="aa">
    <w:name w:val="No Spacing"/>
    <w:uiPriority w:val="1"/>
    <w:qFormat/>
    <w:rsid w:val="00DB447A"/>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A1997"/>
    <w:rPr>
      <w:rFonts w:ascii="Consolas" w:hAnsi="Consolas"/>
      <w:sz w:val="20"/>
      <w:szCs w:val="20"/>
    </w:rPr>
  </w:style>
  <w:style w:type="character" w:customStyle="1" w:styleId="HTML0">
    <w:name w:val="Стандартный HTML Знак"/>
    <w:basedOn w:val="a0"/>
    <w:link w:val="HTML"/>
    <w:uiPriority w:val="99"/>
    <w:semiHidden/>
    <w:rsid w:val="00FA1997"/>
    <w:rPr>
      <w:rFonts w:ascii="Consolas" w:eastAsia="Times New Roman" w:hAnsi="Consolas" w:cs="Times New Roman"/>
      <w:sz w:val="20"/>
      <w:szCs w:val="20"/>
      <w:lang w:eastAsia="ru-RU"/>
    </w:rPr>
  </w:style>
  <w:style w:type="paragraph" w:styleId="ab">
    <w:name w:val="List Paragraph"/>
    <w:basedOn w:val="a"/>
    <w:uiPriority w:val="34"/>
    <w:qFormat/>
    <w:rsid w:val="001C4B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5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05AF"/>
    <w:rPr>
      <w:rFonts w:ascii="Tahoma" w:hAnsi="Tahoma" w:cs="Tahoma"/>
      <w:sz w:val="16"/>
      <w:szCs w:val="16"/>
    </w:rPr>
  </w:style>
  <w:style w:type="character" w:customStyle="1" w:styleId="a4">
    <w:name w:val="Текст выноски Знак"/>
    <w:basedOn w:val="a0"/>
    <w:link w:val="a3"/>
    <w:uiPriority w:val="99"/>
    <w:semiHidden/>
    <w:rsid w:val="00EA05AF"/>
    <w:rPr>
      <w:rFonts w:ascii="Tahoma" w:eastAsia="Times New Roman" w:hAnsi="Tahoma" w:cs="Tahoma"/>
      <w:sz w:val="16"/>
      <w:szCs w:val="16"/>
      <w:lang w:eastAsia="ru-RU"/>
    </w:rPr>
  </w:style>
  <w:style w:type="paragraph" w:styleId="a5">
    <w:name w:val="header"/>
    <w:basedOn w:val="a"/>
    <w:link w:val="a6"/>
    <w:uiPriority w:val="99"/>
    <w:unhideWhenUsed/>
    <w:rsid w:val="00583CE2"/>
    <w:pPr>
      <w:tabs>
        <w:tab w:val="center" w:pos="4677"/>
        <w:tab w:val="right" w:pos="9355"/>
      </w:tabs>
    </w:pPr>
  </w:style>
  <w:style w:type="character" w:customStyle="1" w:styleId="a6">
    <w:name w:val="Верхний колонтитул Знак"/>
    <w:basedOn w:val="a0"/>
    <w:link w:val="a5"/>
    <w:uiPriority w:val="99"/>
    <w:rsid w:val="00583CE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83CE2"/>
    <w:pPr>
      <w:tabs>
        <w:tab w:val="center" w:pos="4677"/>
        <w:tab w:val="right" w:pos="9355"/>
      </w:tabs>
    </w:pPr>
  </w:style>
  <w:style w:type="character" w:customStyle="1" w:styleId="a8">
    <w:name w:val="Нижний колонтитул Знак"/>
    <w:basedOn w:val="a0"/>
    <w:link w:val="a7"/>
    <w:uiPriority w:val="99"/>
    <w:rsid w:val="00583CE2"/>
    <w:rPr>
      <w:rFonts w:ascii="Times New Roman" w:eastAsia="Times New Roman" w:hAnsi="Times New Roman" w:cs="Times New Roman"/>
      <w:sz w:val="24"/>
      <w:szCs w:val="24"/>
      <w:lang w:eastAsia="ru-RU"/>
    </w:rPr>
  </w:style>
  <w:style w:type="character" w:styleId="a9">
    <w:name w:val="page number"/>
    <w:basedOn w:val="a0"/>
    <w:rsid w:val="004D396D"/>
  </w:style>
  <w:style w:type="paragraph" w:customStyle="1" w:styleId="formattext">
    <w:name w:val="formattext"/>
    <w:basedOn w:val="a"/>
    <w:rsid w:val="00881FAF"/>
    <w:pPr>
      <w:spacing w:before="100" w:beforeAutospacing="1" w:after="100" w:afterAutospacing="1"/>
    </w:pPr>
  </w:style>
  <w:style w:type="paragraph" w:styleId="aa">
    <w:name w:val="No Spacing"/>
    <w:uiPriority w:val="1"/>
    <w:qFormat/>
    <w:rsid w:val="00DB447A"/>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A1997"/>
    <w:rPr>
      <w:rFonts w:ascii="Consolas" w:hAnsi="Consolas"/>
      <w:sz w:val="20"/>
      <w:szCs w:val="20"/>
    </w:rPr>
  </w:style>
  <w:style w:type="character" w:customStyle="1" w:styleId="HTML0">
    <w:name w:val="Стандартный HTML Знак"/>
    <w:basedOn w:val="a0"/>
    <w:link w:val="HTML"/>
    <w:uiPriority w:val="99"/>
    <w:semiHidden/>
    <w:rsid w:val="00FA1997"/>
    <w:rPr>
      <w:rFonts w:ascii="Consolas" w:eastAsia="Times New Roman" w:hAnsi="Consolas" w:cs="Times New Roman"/>
      <w:sz w:val="20"/>
      <w:szCs w:val="20"/>
      <w:lang w:eastAsia="ru-RU"/>
    </w:rPr>
  </w:style>
  <w:style w:type="paragraph" w:styleId="ab">
    <w:name w:val="List Paragraph"/>
    <w:basedOn w:val="a"/>
    <w:uiPriority w:val="34"/>
    <w:qFormat/>
    <w:rsid w:val="001C4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887651">
      <w:bodyDiv w:val="1"/>
      <w:marLeft w:val="0"/>
      <w:marRight w:val="0"/>
      <w:marTop w:val="0"/>
      <w:marBottom w:val="0"/>
      <w:divBdr>
        <w:top w:val="none" w:sz="0" w:space="0" w:color="auto"/>
        <w:left w:val="none" w:sz="0" w:space="0" w:color="auto"/>
        <w:bottom w:val="none" w:sz="0" w:space="0" w:color="auto"/>
        <w:right w:val="none" w:sz="0" w:space="0" w:color="auto"/>
      </w:divBdr>
    </w:div>
    <w:div w:id="11258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1567</Words>
  <Characters>8936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Pestrecy</cp:lastModifiedBy>
  <cp:revision>28</cp:revision>
  <cp:lastPrinted>2021-12-09T06:35:00Z</cp:lastPrinted>
  <dcterms:created xsi:type="dcterms:W3CDTF">2021-12-09T06:33:00Z</dcterms:created>
  <dcterms:modified xsi:type="dcterms:W3CDTF">2021-12-31T05:57:00Z</dcterms:modified>
</cp:coreProperties>
</file>