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F0C" w:rsidRDefault="00692F0C" w:rsidP="00692F0C">
      <w:pPr>
        <w:pStyle w:val="a3"/>
        <w:jc w:val="center"/>
      </w:pPr>
      <w:bookmarkStart w:id="0" w:name="_GoBack"/>
      <w:bookmarkEnd w:id="0"/>
      <w:r>
        <w:rPr>
          <w:rStyle w:val="a4"/>
        </w:rPr>
        <w:t>Внимание! «Горячая линия» по вопросам качества и безопасности парфюмерно-косметической продукции</w:t>
      </w:r>
    </w:p>
    <w:p w:rsidR="00692F0C" w:rsidRDefault="00692F0C" w:rsidP="00692F0C">
      <w:pPr>
        <w:pStyle w:val="a3"/>
        <w:jc w:val="both"/>
      </w:pPr>
      <w:r>
        <w:t>Специалисты Управления Роспотребнадзора по Республике Татарстан ответят на вопросы, касающиеся качества и безопасности парфюмерно-косметической продукции, регламентируемых ТР ТС 009/2011 «О безопасности парфюмерно-косметической продукции».</w:t>
      </w:r>
    </w:p>
    <w:p w:rsidR="00692F0C" w:rsidRDefault="00692F0C" w:rsidP="00692F0C">
      <w:pPr>
        <w:pStyle w:val="a3"/>
        <w:jc w:val="both"/>
      </w:pPr>
      <w:r>
        <w:t>«Горячая линия» будет работать </w:t>
      </w:r>
      <w:r>
        <w:rPr>
          <w:rStyle w:val="a4"/>
        </w:rPr>
        <w:t>в период с 06 февраля по 17 февраля 2023 года </w:t>
      </w:r>
      <w:r>
        <w:t xml:space="preserve">в будние дни </w:t>
      </w:r>
      <w:r>
        <w:rPr>
          <w:rStyle w:val="a4"/>
        </w:rPr>
        <w:t>с 10:00 до 16:00 </w:t>
      </w:r>
      <w:r>
        <w:t>по телефонам:</w:t>
      </w:r>
    </w:p>
    <w:p w:rsidR="00692F0C" w:rsidRDefault="00692F0C" w:rsidP="00692F0C">
      <w:pPr>
        <w:pStyle w:val="a3"/>
        <w:jc w:val="both"/>
      </w:pPr>
      <w:r>
        <w:t>- (843)273 76 72 - отдел надзора по коммунальной гигиене;</w:t>
      </w:r>
    </w:p>
    <w:p w:rsidR="00692F0C" w:rsidRDefault="00692F0C" w:rsidP="00692F0C">
      <w:pPr>
        <w:pStyle w:val="a3"/>
        <w:jc w:val="both"/>
      </w:pPr>
      <w:r>
        <w:t>- (917)224 87 94 - отдел защиты прав потребителей</w:t>
      </w:r>
      <w:r>
        <w:t>;</w:t>
      </w:r>
    </w:p>
    <w:p w:rsidR="00692F0C" w:rsidRDefault="00692F0C" w:rsidP="00692F0C">
      <w:pPr>
        <w:pStyle w:val="a3"/>
        <w:jc w:val="both"/>
      </w:pPr>
      <w:r>
        <w:t xml:space="preserve"> - </w:t>
      </w:r>
      <w:r>
        <w:t>8(84378) -2-80-58</w:t>
      </w:r>
      <w:r>
        <w:t xml:space="preserve"> -</w:t>
      </w:r>
      <w:r>
        <w:t xml:space="preserve"> Лаишевский район</w:t>
      </w:r>
      <w:r>
        <w:t>;</w:t>
      </w:r>
    </w:p>
    <w:p w:rsidR="00692F0C" w:rsidRDefault="00692F0C" w:rsidP="00692F0C">
      <w:pPr>
        <w:pStyle w:val="a3"/>
        <w:jc w:val="both"/>
      </w:pPr>
      <w:r>
        <w:t xml:space="preserve">- </w:t>
      </w:r>
      <w:r>
        <w:t>8(84367) -3-02-31</w:t>
      </w:r>
      <w:r>
        <w:t xml:space="preserve"> -</w:t>
      </w:r>
      <w:r>
        <w:t xml:space="preserve"> </w:t>
      </w:r>
      <w:r>
        <w:t>Пестречинский район;</w:t>
      </w:r>
    </w:p>
    <w:p w:rsidR="00692F0C" w:rsidRDefault="00692F0C" w:rsidP="00692F0C">
      <w:pPr>
        <w:pStyle w:val="a3"/>
        <w:jc w:val="both"/>
      </w:pPr>
      <w:r>
        <w:t xml:space="preserve">- </w:t>
      </w:r>
      <w:r>
        <w:t>8(84361) -2-80-12</w:t>
      </w:r>
      <w:r>
        <w:t xml:space="preserve"> - </w:t>
      </w:r>
      <w:r>
        <w:t>Рыбно-Слободский район</w:t>
      </w:r>
      <w:r>
        <w:t>.</w:t>
      </w:r>
      <w:r>
        <w:t xml:space="preserve"> </w:t>
      </w:r>
    </w:p>
    <w:p w:rsidR="00692F0C" w:rsidRDefault="00692F0C" w:rsidP="00692F0C">
      <w:pPr>
        <w:pStyle w:val="a3"/>
        <w:jc w:val="both"/>
      </w:pPr>
      <w:r>
        <w:t>Обратиться на «горячую линию» можно по вопросам нормативных требований к продукции, вам дадут рекомендации по выбору, расскажут, куда писать обращение в случае обнаружения некачественного товара в магазине или объяснят, как оформить возврат.</w:t>
      </w:r>
    </w:p>
    <w:p w:rsidR="00692F0C" w:rsidRDefault="00692F0C" w:rsidP="00692F0C">
      <w:pPr>
        <w:pStyle w:val="a3"/>
        <w:jc w:val="both"/>
      </w:pPr>
      <w:r>
        <w:t>Потребители смогут получить ответы на вопросы, связанные с маркировкой парфюмерно-косметических товаров, услышать практические рекомендации о том, как правильно выбрать такие товары в магазине.</w:t>
      </w:r>
    </w:p>
    <w:p w:rsidR="00692F0C" w:rsidRDefault="00692F0C" w:rsidP="00692F0C">
      <w:pPr>
        <w:pStyle w:val="a3"/>
        <w:jc w:val="both"/>
      </w:pPr>
      <w:r>
        <w:t>Кроме того, по вопросам защиты прав потребителей жители республики могут обратиться в Консультационный центр для потребителей ФБУЗ «Центр гигиены и эпидемиологии в Республике Татарстан (Татарстан)» по телефону:</w:t>
      </w:r>
    </w:p>
    <w:p w:rsidR="00692F0C" w:rsidRDefault="00692F0C" w:rsidP="00692F0C">
      <w:pPr>
        <w:pStyle w:val="a3"/>
        <w:jc w:val="both"/>
      </w:pPr>
      <w:r>
        <w:t>- (843)221 90 16 (с 9.00 до 17.00 ежедневно, кроме выходных и праздничных дней, перерыв с 12.00 до 13.00).</w:t>
      </w:r>
    </w:p>
    <w:p w:rsidR="00692F0C" w:rsidRDefault="00692F0C" w:rsidP="00692F0C">
      <w:pPr>
        <w:pStyle w:val="a3"/>
        <w:jc w:val="both"/>
      </w:pPr>
      <w:r>
        <w:t>Также можно ознакомиться с полезной информацией по парфюмерно-косметической продукции на страницах Государственного информационного ресурса в сфере защиты прав потребителей (ГИР ЗПП) </w:t>
      </w:r>
      <w:hyperlink r:id="rId4" w:history="1">
        <w:r>
          <w:rPr>
            <w:rStyle w:val="a7"/>
          </w:rPr>
          <w:t>https://zpp.rospotrebnadzor.ru/</w:t>
        </w:r>
      </w:hyperlink>
      <w:r>
        <w:t>.</w:t>
      </w:r>
    </w:p>
    <w:sectPr w:rsidR="00692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41"/>
    <w:rsid w:val="000B093C"/>
    <w:rsid w:val="003B55C6"/>
    <w:rsid w:val="00534AD4"/>
    <w:rsid w:val="006043AB"/>
    <w:rsid w:val="0062152A"/>
    <w:rsid w:val="00692F0C"/>
    <w:rsid w:val="006C4A1C"/>
    <w:rsid w:val="007512FB"/>
    <w:rsid w:val="00820E41"/>
    <w:rsid w:val="00837EE0"/>
    <w:rsid w:val="009D6B63"/>
    <w:rsid w:val="00B237CA"/>
    <w:rsid w:val="00B9119A"/>
    <w:rsid w:val="00E7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4E494-4E77-4248-9CE3-06CF0417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E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0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0E4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92F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Pestreci</cp:lastModifiedBy>
  <cp:revision>12</cp:revision>
  <cp:lastPrinted>2020-01-24T07:30:00Z</cp:lastPrinted>
  <dcterms:created xsi:type="dcterms:W3CDTF">2022-05-24T07:01:00Z</dcterms:created>
  <dcterms:modified xsi:type="dcterms:W3CDTF">2023-02-03T07:27:00Z</dcterms:modified>
</cp:coreProperties>
</file>