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A9" w:rsidRDefault="001732A9" w:rsidP="001732A9">
      <w:pPr>
        <w:pStyle w:val="a3"/>
        <w:jc w:val="center"/>
      </w:pPr>
      <w:r>
        <w:rPr>
          <w:rStyle w:val="a4"/>
        </w:rPr>
        <w:t>О рекомендациях по профилактике обморожения</w:t>
      </w:r>
    </w:p>
    <w:p w:rsidR="001732A9" w:rsidRDefault="001732A9" w:rsidP="001732A9">
      <w:pPr>
        <w:pStyle w:val="a3"/>
        <w:jc w:val="both"/>
      </w:pPr>
      <w:r>
        <w:t>Управление Роспотребнадзора по Республике Татарстан напоминает об основных правилах профилактики обморожения при прогулках и работе на воздухе.</w:t>
      </w:r>
    </w:p>
    <w:p w:rsidR="001732A9" w:rsidRDefault="001732A9" w:rsidP="001732A9">
      <w:pPr>
        <w:pStyle w:val="a3"/>
        <w:jc w:val="both"/>
      </w:pPr>
      <w:r>
        <w:t xml:space="preserve">Обморожение представляет собой повреждение какой-либо части тела (вплоть до омертвения) под воздействием низких температур. К обморожению могут приводить тесная и влажная одежда и обувь, физическое переутомление, голод, вынужденное длительное неподвижное и неудобное положение, предшествующая </w:t>
      </w:r>
      <w:proofErr w:type="spellStart"/>
      <w:r>
        <w:t>холодовая</w:t>
      </w:r>
      <w:proofErr w:type="spellEnd"/>
      <w:r>
        <w:t xml:space="preserve"> травма, ослабление организма в результате перенесённых заболеваний, хронические заболевания сосудов нижних конечностей и сердечно-сосудистой системы, провоцирующим фактором может быть курение и употребление алкоголя.</w:t>
      </w:r>
    </w:p>
    <w:p w:rsidR="001732A9" w:rsidRDefault="001732A9" w:rsidP="001732A9">
      <w:pPr>
        <w:pStyle w:val="a3"/>
        <w:jc w:val="both"/>
      </w:pPr>
      <w:r>
        <w:rPr>
          <w:u w:val="single"/>
        </w:rPr>
        <w:t>Существует несколько рекомендаций для предотвращения обморожения:</w:t>
      </w:r>
    </w:p>
    <w:p w:rsidR="001732A9" w:rsidRDefault="001732A9" w:rsidP="001732A9">
      <w:pPr>
        <w:pStyle w:val="a3"/>
        <w:jc w:val="both"/>
      </w:pPr>
      <w:r>
        <w:t>- одежда и обувь должны быть достаточно свободными, не должны сковывать движений и препятствовать нормальной циркуляции крови;</w:t>
      </w:r>
    </w:p>
    <w:p w:rsidR="001732A9" w:rsidRDefault="001732A9" w:rsidP="001732A9">
      <w:pPr>
        <w:pStyle w:val="a3"/>
        <w:jc w:val="both"/>
      </w:pPr>
      <w:r>
        <w:t>- одевайтесь многослойно, в одежду из натуральных тканей: прослойки воздуха между слоями одежды помогают сохранять тепло;</w:t>
      </w:r>
    </w:p>
    <w:p w:rsidR="001732A9" w:rsidRDefault="001732A9" w:rsidP="001732A9">
      <w:pPr>
        <w:pStyle w:val="a3"/>
        <w:jc w:val="both"/>
      </w:pPr>
      <w:r>
        <w:t>- защищайте кожу лица и рук: перед выходом на улицу используйте жирный крем;</w:t>
      </w:r>
    </w:p>
    <w:p w:rsidR="001732A9" w:rsidRDefault="001732A9" w:rsidP="001732A9">
      <w:pPr>
        <w:pStyle w:val="a3"/>
        <w:jc w:val="both"/>
      </w:pPr>
      <w:r>
        <w:t xml:space="preserve">- выходя на улицу, обязательно защитите от холода голову и шею: одевайте шапку и шарф, так как голова и шея – зоны с высокой теплоотдачей, они активно </w:t>
      </w:r>
      <w:proofErr w:type="spellStart"/>
      <w:r>
        <w:t>кровоснабжаются</w:t>
      </w:r>
      <w:proofErr w:type="spellEnd"/>
      <w:r>
        <w:t xml:space="preserve"> и имеют очень тонкий слой жировой прослойки; подвергая голову и шею воздействию холода, вы способствуете общему переохлаждению организма;</w:t>
      </w:r>
    </w:p>
    <w:p w:rsidR="001732A9" w:rsidRDefault="001732A9" w:rsidP="001732A9">
      <w:pPr>
        <w:pStyle w:val="a3"/>
        <w:jc w:val="both"/>
      </w:pPr>
      <w:r>
        <w:t>- по возможности используйте варежки – они защищают от холода лучше перчаток;</w:t>
      </w:r>
    </w:p>
    <w:p w:rsidR="001732A9" w:rsidRDefault="001732A9" w:rsidP="001732A9">
      <w:pPr>
        <w:pStyle w:val="a3"/>
        <w:jc w:val="both"/>
      </w:pPr>
      <w:r>
        <w:t xml:space="preserve">- во время пребывания на морозе через каждые 20-30 минут заходите в обогреваемое помещение на 5-10 минут для согревания и </w:t>
      </w:r>
      <w:proofErr w:type="spellStart"/>
      <w:r>
        <w:t>самоосмотра</w:t>
      </w:r>
      <w:proofErr w:type="spellEnd"/>
      <w:r>
        <w:t xml:space="preserve"> (убедитесь в отсутствии первых признаков обморожения на замерзших участках тела).</w:t>
      </w:r>
    </w:p>
    <w:p w:rsidR="001732A9" w:rsidRDefault="001732A9" w:rsidP="001732A9">
      <w:pPr>
        <w:pStyle w:val="a3"/>
        <w:jc w:val="both"/>
      </w:pPr>
      <w:r>
        <w:t>Общему охлаждению организма могут подвергаться рабочие многих профессий: строители, лесозаготовители, глубоководные рыбаки, шахтеры, дворники и многие другие профессии. Длительные повторные охлаждения, особенно в условиях повышенной влажности, дополнительно могут привести к выраженным нервно-сосудистым расстройствам в области конечностей.</w:t>
      </w:r>
    </w:p>
    <w:p w:rsidR="001732A9" w:rsidRDefault="001732A9" w:rsidP="001732A9">
      <w:pPr>
        <w:pStyle w:val="a3"/>
        <w:jc w:val="both"/>
      </w:pPr>
      <w:r>
        <w:t xml:space="preserve">Продолжение работы в условиях холода может привести к развитию хронического поражения периферических сосудов. Возникают постоянная отечность кистей, </w:t>
      </w:r>
      <w:proofErr w:type="spellStart"/>
      <w:r>
        <w:t>акроцианоз</w:t>
      </w:r>
      <w:proofErr w:type="spellEnd"/>
      <w:r>
        <w:t xml:space="preserve">, </w:t>
      </w:r>
      <w:proofErr w:type="spellStart"/>
      <w:r>
        <w:t>гипергидроз</w:t>
      </w:r>
      <w:proofErr w:type="spellEnd"/>
      <w:r>
        <w:t xml:space="preserve"> конечностей, нарушается болевая чувствительность.</w:t>
      </w:r>
    </w:p>
    <w:p w:rsidR="001732A9" w:rsidRDefault="001732A9" w:rsidP="001732A9">
      <w:pPr>
        <w:pStyle w:val="a3"/>
        <w:jc w:val="both"/>
      </w:pPr>
      <w:r>
        <w:t xml:space="preserve">Основным в профилактике нервно-сосудистых заболеваний конечностей, вызванных длительным воздействием </w:t>
      </w:r>
      <w:proofErr w:type="spellStart"/>
      <w:r>
        <w:t>холодового</w:t>
      </w:r>
      <w:proofErr w:type="spellEnd"/>
      <w:r>
        <w:t xml:space="preserve"> фактора на рабочих местах, является организация труда с регламентированными перерывами для обогрева работников в специальных комнатах с панельным отоплением пола и стен, душем, лучистым обогревом на рабочих местах. На пункте обогрева должен быть кипятильник, сушилки для рукавиц, обуви и одежды. При отсутствии вблизи от работы пунктов обогрева работники должны иметь при себе термосы с горячим чаем или кофе, химические грелки. Показано горячее питание. Используется утепленный транспорт.</w:t>
      </w:r>
    </w:p>
    <w:p w:rsidR="001732A9" w:rsidRDefault="001732A9" w:rsidP="001732A9">
      <w:pPr>
        <w:pStyle w:val="a3"/>
        <w:jc w:val="both"/>
      </w:pPr>
      <w:r>
        <w:lastRenderedPageBreak/>
        <w:t xml:space="preserve">В связи с необходимостью проведения работ на открытой территории в холодный период года, а также в неотапливаемых помещениях большое значение имеет обеспеченность работников комплексом средств индивидуальной защиты от холода. Во избежание локального охлаждения тела работников и уменьшения общих </w:t>
      </w:r>
      <w:proofErr w:type="spellStart"/>
      <w:r>
        <w:t>теплопотерь</w:t>
      </w:r>
      <w:proofErr w:type="spellEnd"/>
      <w:r>
        <w:t xml:space="preserve"> с поверхности тела их следует обеспечивать спецодеждой, рукавицами, обувью, головными уборами, имеющими соответствующую теплоизоляцию.</w:t>
      </w:r>
    </w:p>
    <w:p w:rsidR="001732A9" w:rsidRDefault="001732A9" w:rsidP="001732A9">
      <w:pPr>
        <w:pStyle w:val="a3"/>
        <w:jc w:val="both"/>
      </w:pPr>
      <w:r>
        <w:t xml:space="preserve">В СанПиН 1.2.3685-21 «Гигиенические нормативы и требования к обеспечению безопасности и (или) безвредности для человека факторов среды обитания» и СП 2.2.3670-20 «Санитарно-эпидемиологические требования к условиям труда» для соответствующих категорий работ указана допустимая продолжительность пребывания на рабочих местах при температуре воздуха </w:t>
      </w:r>
      <w:bookmarkStart w:id="0" w:name="_GoBack"/>
      <w:bookmarkEnd w:id="0"/>
      <w:r>
        <w:t>ниже допустимых величин.</w:t>
      </w:r>
    </w:p>
    <w:p w:rsidR="001732A9" w:rsidRDefault="001732A9" w:rsidP="001732A9">
      <w:pPr>
        <w:pStyle w:val="a3"/>
        <w:jc w:val="both"/>
      </w:pPr>
      <w:r>
        <w:t>К признакам обморожения относятся: потеря чувствительности, ощущение покалывания или пощипывания. При первой степени обморожения кожа белеет. Ни в коем случае нельзя игнорировать происходящее, иначе обморожение может усилиться. Уже при первых признаках обморожения нужно срочно бежать в тёплое помещение. На морозе растирать и греть обмороженные части тела бесполезно и опасно.</w:t>
      </w:r>
    </w:p>
    <w:p w:rsidR="001732A9" w:rsidRDefault="001732A9" w:rsidP="001732A9">
      <w:pPr>
        <w:pStyle w:val="a3"/>
        <w:jc w:val="both"/>
      </w:pPr>
      <w:r>
        <w:t>Первая помощь при обморожении. Придя в тёплое помещение, прежде всего, снимите промёрзшие обувь и носки. Помните, что согреваться нужно медленно. Нельзя растирать обмороженные участки кожи. Наложите сухую повязку на повреждённую кожу, это уменьшит скорость отогревания. Пейте много тёплой и сладкой жидкости для согревания организма изнутри. При сильном обморожении обязательно обратитесь к врачу. Впоследствии старайтесь не подвергать воздействию холода те части тела, которые были обморожены.</w:t>
      </w:r>
    </w:p>
    <w:p w:rsidR="00E20B4C" w:rsidRDefault="00E20B4C" w:rsidP="001732A9">
      <w:pPr>
        <w:jc w:val="both"/>
      </w:pPr>
    </w:p>
    <w:sectPr w:rsidR="00E2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A9"/>
    <w:rsid w:val="001732A9"/>
    <w:rsid w:val="00E2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DCCB-206F-40BC-AC8D-4764491F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2023-02-08T10:20:00Z</dcterms:created>
  <dcterms:modified xsi:type="dcterms:W3CDTF">2023-02-08T10:20:00Z</dcterms:modified>
</cp:coreProperties>
</file>