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 xml:space="preserve">26 августа — День картофеля в России </w:t>
      </w:r>
    </w:p>
    <w:p>
      <w:pPr>
        <w:pStyle w:val="a3"/>
        <w:jc w:val="both"/>
      </w:pPr>
      <w:r>
        <w:t xml:space="preserve">Введение картофеля в культуру (сначала путём эксплуатации диких зарослей) было начато примерно от 7 до 9 тысяч лет тому назад на территории современной Боливии. Появление картофеля в России связывают с именем Петра I, который в конце XVII века прислал в столицу мешок клубней из </w:t>
      </w:r>
      <w:proofErr w:type="spellStart"/>
      <w:r>
        <w:t>Голландии.В</w:t>
      </w:r>
      <w:proofErr w:type="spellEnd"/>
      <w:r>
        <w:t xml:space="preserve"> России, чтобы поднять имидж питательным и вкусным клубням, в 1765 году был издан </w:t>
      </w:r>
      <w:proofErr w:type="gramStart"/>
      <w:r>
        <w:t>указ  «</w:t>
      </w:r>
      <w:proofErr w:type="gramEnd"/>
      <w:r>
        <w:t>О разведении земляных яблок».</w:t>
      </w:r>
    </w:p>
    <w:p>
      <w:pPr>
        <w:pStyle w:val="a3"/>
        <w:jc w:val="both"/>
      </w:pPr>
      <w:r>
        <w:t>26 августа 1770 года в журнале "Труды Императорского Вольного Экономического Общества</w:t>
      </w:r>
      <w:proofErr w:type="gramStart"/>
      <w:r>
        <w:t>"  вышла</w:t>
      </w:r>
      <w:proofErr w:type="gramEnd"/>
      <w:r>
        <w:t xml:space="preserve"> первая в нашей стране научная статья о картофеле. Автором работы "Примечания о картофеле" был российский агроном Андрей </w:t>
      </w:r>
      <w:proofErr w:type="spellStart"/>
      <w:r>
        <w:t>Болотов</w:t>
      </w:r>
      <w:proofErr w:type="spellEnd"/>
      <w:r>
        <w:t>. Именно он ввел в русскую речь название "картофель</w:t>
      </w:r>
      <w:proofErr w:type="gramStart"/>
      <w:r>
        <w:t>"  и</w:t>
      </w:r>
      <w:proofErr w:type="gramEnd"/>
      <w:r>
        <w:t xml:space="preserve"> показал на своем примере, как вырастить этот ценнейший продукт на огороде, а не на клумбах, положив тем самым начало массовому его распространению на Руси.</w:t>
      </w:r>
    </w:p>
    <w:p>
      <w:pPr>
        <w:pStyle w:val="a3"/>
        <w:jc w:val="both"/>
      </w:pPr>
      <w:r>
        <w:t xml:space="preserve">На сегодняшний день картошку </w:t>
      </w:r>
      <w:proofErr w:type="spellStart"/>
      <w:proofErr w:type="gramStart"/>
      <w:r>
        <w:t>называют</w:t>
      </w:r>
      <w:r>
        <w:rPr>
          <w:u w:val="single"/>
        </w:rPr>
        <w:t>«</w:t>
      </w:r>
      <w:proofErr w:type="gramEnd"/>
      <w:r>
        <w:rPr>
          <w:u w:val="single"/>
        </w:rPr>
        <w:t>Вторым</w:t>
      </w:r>
      <w:proofErr w:type="spellEnd"/>
      <w:r>
        <w:rPr>
          <w:u w:val="single"/>
        </w:rPr>
        <w:t xml:space="preserve"> хлебом»</w:t>
      </w:r>
      <w:r>
        <w:t>.</w:t>
      </w:r>
    </w:p>
    <w:p>
      <w:pPr>
        <w:pStyle w:val="a3"/>
        <w:jc w:val="both"/>
      </w:pPr>
      <w:r>
        <w:t>Благодаря высокому содержанию крахмала картофель поставляет в организм значительное количество углеводов, а потому может стать отличным источником энергии. Белки, которые тоже содержатся в картофеле, обеспечивают организм четырнадцатью из двадцати необходимых аминокислот.</w:t>
      </w:r>
    </w:p>
    <w:p>
      <w:pPr>
        <w:pStyle w:val="a3"/>
        <w:jc w:val="both"/>
      </w:pPr>
      <w:r>
        <w:t xml:space="preserve">Кроме его исключительных питательных свойств, картофель радует нас высоким содержанием в нем витаминов С, В6, В2 и В3, </w:t>
      </w:r>
      <w:proofErr w:type="gramStart"/>
      <w:r>
        <w:t>присутствием  витаминов</w:t>
      </w:r>
      <w:proofErr w:type="gramEnd"/>
      <w:r>
        <w:t xml:space="preserve"> Е И К, а также таких полезных для нашего организма элементов как фосфор, железо, йод, магний, натрий, кальций, медь, марганец, цинк, кобальт, никель, бор и др.</w:t>
      </w:r>
    </w:p>
    <w:p>
      <w:pPr>
        <w:pStyle w:val="a3"/>
        <w:jc w:val="both"/>
      </w:pPr>
      <w:r>
        <w:t xml:space="preserve">Чтобы картофель приносил пользу, а не вред, нужно его съедать в первой половине дня, когда наиболее активна поджелудочная железа, и желательно есть отдельно от животного белка, допустим, с овощами, квашеной </w:t>
      </w:r>
      <w:proofErr w:type="spellStart"/>
      <w:r>
        <w:t>капустой.Рекомендуется</w:t>
      </w:r>
      <w:proofErr w:type="spellEnd"/>
      <w:r>
        <w:t xml:space="preserve"> принимать в пищу картофель два-три раза в неделю порциями по 150–200 граммов за один прием.</w:t>
      </w:r>
    </w:p>
    <w:p>
      <w:pPr>
        <w:pStyle w:val="a3"/>
        <w:jc w:val="both"/>
      </w:pPr>
      <w:r>
        <w:t>Для того чтобы сохранить в картофеле больше полезных веществ, его не следует измельчать. Пюре дает мало пользы организму. Пищевая ценность зависит от того, каким именно способом готовят картофель. Например, приготовленный неочищенный картофель содержит в себе больше пищевых волокон и некоторых важных питательных веществ: калия, магния, цинка и железа. Но при этом также изменяются уровни витамина С и В6, которых просто становится меньше в процессе приготовления. Использование масла для жарки или сливок для тушения значительно увеличивает жирность, и, как следствие, калорийность.                     </w:t>
      </w:r>
    </w:p>
    <w:p>
      <w:pPr>
        <w:pStyle w:val="a3"/>
        <w:jc w:val="both"/>
      </w:pPr>
      <w:r>
        <w:rPr>
          <w:rStyle w:val="a4"/>
        </w:rPr>
        <w:t xml:space="preserve">Польза </w:t>
      </w:r>
      <w:proofErr w:type="spellStart"/>
      <w:r>
        <w:rPr>
          <w:rStyle w:val="a4"/>
        </w:rPr>
        <w:t>картофелядля</w:t>
      </w:r>
      <w:proofErr w:type="spellEnd"/>
      <w:r>
        <w:rPr>
          <w:rStyle w:val="a4"/>
        </w:rPr>
        <w:t xml:space="preserve"> здоровья</w:t>
      </w:r>
    </w:p>
    <w:p>
      <w:pPr>
        <w:pStyle w:val="a3"/>
        <w:jc w:val="both"/>
      </w:pPr>
      <w:r>
        <w:t xml:space="preserve">Витамин B6, содержащийся в картофеле, необходим для регулирования неврологических процессов в теле. Витамины группы </w:t>
      </w:r>
      <w:proofErr w:type="gramStart"/>
      <w:r>
        <w:t>В помогают</w:t>
      </w:r>
      <w:proofErr w:type="gramEnd"/>
      <w:r>
        <w:t xml:space="preserve"> синтезировать нужные для мозга </w:t>
      </w:r>
      <w:proofErr w:type="spellStart"/>
      <w:r>
        <w:t>нейромедиатор</w:t>
      </w:r>
      <w:proofErr w:type="spellEnd"/>
      <w:r>
        <w:t xml:space="preserve"> серотонин, гормон дофамин, </w:t>
      </w:r>
      <w:proofErr w:type="spellStart"/>
      <w:r>
        <w:t>норэпинефрин</w:t>
      </w:r>
      <w:proofErr w:type="spellEnd"/>
      <w:r>
        <w:t>.</w:t>
      </w:r>
    </w:p>
    <w:p>
      <w:pPr>
        <w:pStyle w:val="a3"/>
        <w:jc w:val="both"/>
      </w:pPr>
      <w:r>
        <w:t>Определенные виды картофеля также содержат много углеводов, что поддерживает необходимую норму глюкозы в крови и обеспечивает нормальную работу мозга, способствует улучшению навыков обучения и памяти.</w:t>
      </w:r>
    </w:p>
    <w:p>
      <w:pPr>
        <w:pStyle w:val="a3"/>
        <w:jc w:val="both"/>
      </w:pPr>
      <w:r>
        <w:rPr>
          <w:rStyle w:val="a4"/>
        </w:rPr>
        <w:lastRenderedPageBreak/>
        <w:t>Снижение давления.</w:t>
      </w:r>
      <w:r>
        <w:t xml:space="preserve"> Клетчатка, содержащаяся в картошке, активизирует метаболизм, позволяет снизить общий уровень холестерина в крови, благодаря чему снижается риск развития болезней сердца и закупорки сосудов, а калий усиливает этот эффект. Благодаря большому содержанию калия картофель очень полезен тем, кто страдает от гипертонии, атеросклероза и сердечной недостаточности. Ведь именно калий – незаменимый элемент для нормальной работы сердечной мышцы и сосудов. А еще он нормализует водно-солевой обмен в нашем организме, конкретно - помогает вывести наружу лишнюю воду вместе с поваренной солью. Это облегчает работу сердца, улучшает обмен веществ и регулирует работу желез внутренней секреции. </w:t>
      </w:r>
    </w:p>
    <w:p>
      <w:pPr>
        <w:pStyle w:val="a3"/>
        <w:jc w:val="both"/>
      </w:pPr>
      <w:r>
        <w:rPr>
          <w:rStyle w:val="a4"/>
        </w:rPr>
        <w:t>Облегчает жизнь при гастрите и прочих проблемах с желудком.</w:t>
      </w:r>
      <w:r>
        <w:t xml:space="preserve"> Очень полезен картофель при гастритах с повышенной кислотностью и при язвенной болезни желудка и двенадцатиперстной кишки. Кислотно-щелочной баланс картофеля – слегка щелочной, и значит, лишнюю кислоту в желудке он «гасит». В этом проявляются полезные </w:t>
      </w:r>
      <w:bookmarkStart w:id="0" w:name="_GoBack"/>
      <w:bookmarkEnd w:id="0"/>
      <w:r>
        <w:t>свойства крахмала</w:t>
      </w:r>
      <w:r>
        <w:t>, которым так богат этот корнеплод. Также крахмал буквально «обволакивает» стенки желудка и смягчает последствия воздействия на них желудочных соков.</w:t>
      </w:r>
    </w:p>
    <w:p>
      <w:pPr>
        <w:pStyle w:val="a3"/>
        <w:jc w:val="both"/>
      </w:pPr>
      <w:r>
        <w:rPr>
          <w:rStyle w:val="a4"/>
        </w:rPr>
        <w:t xml:space="preserve">Добавка к спортивной диете. </w:t>
      </w:r>
      <w:r>
        <w:t>Картофель помогает восстановить электролитный баланс, который нарушается после интенсивных тренировок. Если съесть молодую вареную картошку вместе с кожурой, организм получит хорошую дозу натрия и калия, которые являются важными электролитами и спортсмены во время занятий обильно «выгоняют» их из тела с потом. Электролиты нужны для нормального функционирования сердечно-сосудистой системы, а их нехватка может вызвать судорогу, что опасно для любого спортсмена.</w:t>
      </w:r>
    </w:p>
    <w:p>
      <w:pPr>
        <w:pStyle w:val="a3"/>
        <w:jc w:val="both"/>
      </w:pPr>
      <w:r>
        <w:rPr>
          <w:rStyle w:val="a4"/>
        </w:rPr>
        <w:t>Кому нельзя есть картошку?</w:t>
      </w:r>
    </w:p>
    <w:p>
      <w:pPr>
        <w:pStyle w:val="a3"/>
        <w:jc w:val="both"/>
      </w:pPr>
      <w:r>
        <w:t>Сахарный диабет и ожирение, гастрит с пониженным уровнем кислотности — всё это противопоказания, при которых картофель в рационе стоит значительно сократить. Чтобы он составлял не больше 10% от общего суточного рациона. Также от картофеля следует отказаться при индивидуальной непереносимости — он относится к семейству пасленовых и может вызывать скрытую аллергическую реакцию. Также картофель не рекомендуется людям с нарушениями метаболизма и углеводного обмена.</w:t>
      </w:r>
    </w:p>
    <w:p>
      <w:pPr>
        <w:pStyle w:val="a3"/>
        <w:jc w:val="both"/>
      </w:pPr>
      <w:r>
        <w:rPr>
          <w:rStyle w:val="a4"/>
        </w:rPr>
        <w:t>Опасные соединения в составе</w:t>
      </w:r>
    </w:p>
    <w:p>
      <w:pPr>
        <w:pStyle w:val="a3"/>
        <w:jc w:val="both"/>
      </w:pPr>
      <w:r>
        <w:t xml:space="preserve">Картошка содержит </w:t>
      </w:r>
      <w:proofErr w:type="spellStart"/>
      <w:r>
        <w:t>гликоалкалоиды</w:t>
      </w:r>
      <w:proofErr w:type="spellEnd"/>
      <w:r>
        <w:t xml:space="preserve"> и соланин. Эти соединения токсичны при употреблении в пищу в больших количествах. Соланин, который содержится в высокой концентрации в кожуре и начинает активно вырабатываться при длительном пребывании плодов с УФ-</w:t>
      </w:r>
      <w:proofErr w:type="spellStart"/>
      <w:r>
        <w:t>лучамии</w:t>
      </w:r>
      <w:proofErr w:type="spellEnd"/>
      <w:r>
        <w:t xml:space="preserve"> который можно узнать по зеленоватым пятнам на картошке. Повышенное содержание этого вещества оказывает разрушительное действие на нервную систему человека.</w:t>
      </w:r>
    </w:p>
    <w:p>
      <w:pPr>
        <w:pStyle w:val="a3"/>
        <w:jc w:val="both"/>
      </w:pPr>
      <w:r>
        <w:t> Чтобы избежать накопления вредных веществ, держать картошку следует в прохладных и темных местах. Если же зеленые участки обнаружились непосредственно перед приготовлением, их нужно тщательно срезать — так, чтобы картофелина осталась абсолютно белой.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1146E-4AB2-4F9A-856C-23C1A38C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9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2023-08-25T07:33:00Z</dcterms:created>
  <dcterms:modified xsi:type="dcterms:W3CDTF">2023-08-25T07:34:00Z</dcterms:modified>
</cp:coreProperties>
</file>