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jc w:val="center"/>
        <w:rPr>
          <w:sz w:val="28"/>
        </w:rPr>
      </w:pPr>
      <w:r>
        <w:rPr>
          <w:rStyle w:val="a4"/>
          <w:sz w:val="28"/>
        </w:rPr>
        <w:t>Рекомендации по выбору качественных рыбных консервов</w:t>
      </w:r>
    </w:p>
    <w:p>
      <w:pPr>
        <w:pStyle w:val="a3"/>
        <w:jc w:val="both"/>
        <w:rPr>
          <w:sz w:val="28"/>
        </w:rPr>
      </w:pPr>
      <w:r>
        <w:rPr>
          <w:sz w:val="28"/>
        </w:rPr>
        <w:t>Рыба – важный компонент здорового рациона питания взрослых и детей.</w:t>
      </w:r>
    </w:p>
    <w:p>
      <w:pPr>
        <w:pStyle w:val="a3"/>
        <w:jc w:val="both"/>
        <w:rPr>
          <w:sz w:val="28"/>
        </w:rPr>
      </w:pPr>
      <w:r>
        <w:rPr>
          <w:sz w:val="28"/>
        </w:rPr>
        <w:t>Рыба, приготовленная и сохранённая способом консервации, во многом не уступает свежей рыбе по содержанию основных питательных веществ. Рыбные консервы не могут в полной мере заменить свежую рыбу, но могут стать хорошим дополнением к здоровому рациону питания</w:t>
      </w:r>
    </w:p>
    <w:p>
      <w:pPr>
        <w:pStyle w:val="a3"/>
        <w:jc w:val="both"/>
        <w:rPr>
          <w:sz w:val="28"/>
        </w:rPr>
      </w:pPr>
      <w:r>
        <w:rPr>
          <w:sz w:val="28"/>
        </w:rPr>
        <w:t>Качественные рыбные консервы - источник полноценного белка, цинка, витамина D, B12, железа, йода, магния, калия, селена и омега-3 жирных кислот.</w:t>
      </w:r>
    </w:p>
    <w:p>
      <w:pPr>
        <w:pStyle w:val="a3"/>
        <w:jc w:val="both"/>
        <w:rPr>
          <w:sz w:val="28"/>
        </w:rPr>
      </w:pPr>
      <w:r>
        <w:rPr>
          <w:sz w:val="28"/>
        </w:rPr>
        <w:t>На прилавках магазинов, в настоящее время представлен широкий ассортимент консервированной рыбной продукции.</w:t>
      </w:r>
    </w:p>
    <w:p>
      <w:pPr>
        <w:pStyle w:val="a3"/>
        <w:jc w:val="both"/>
        <w:rPr>
          <w:sz w:val="28"/>
        </w:rPr>
      </w:pPr>
      <w:r>
        <w:rPr>
          <w:sz w:val="28"/>
        </w:rPr>
        <w:t xml:space="preserve">К наиболее популярным вариантам консервированной рыбной продукции относятся: натуральные (в собственном соку), в масле, в томатном соусе, паштеты, пасты, </w:t>
      </w:r>
      <w:proofErr w:type="spellStart"/>
      <w:r>
        <w:rPr>
          <w:sz w:val="28"/>
        </w:rPr>
        <w:t>рыбоовощные</w:t>
      </w:r>
      <w:proofErr w:type="spellEnd"/>
      <w:r>
        <w:rPr>
          <w:sz w:val="28"/>
        </w:rPr>
        <w:t xml:space="preserve"> консервы.</w:t>
      </w:r>
    </w:p>
    <w:p>
      <w:pPr>
        <w:pStyle w:val="a3"/>
        <w:jc w:val="both"/>
        <w:rPr>
          <w:sz w:val="28"/>
        </w:rPr>
      </w:pPr>
      <w:r>
        <w:rPr>
          <w:sz w:val="28"/>
        </w:rPr>
        <w:t>С точки зрения здорового питания, оптимальный выбор - консервы, изготовленные из рыбы в собственном соку, в составе которых только рыба, соль и специи.</w:t>
      </w:r>
    </w:p>
    <w:p>
      <w:pPr>
        <w:pStyle w:val="a3"/>
        <w:jc w:val="both"/>
        <w:rPr>
          <w:sz w:val="28"/>
        </w:rPr>
      </w:pPr>
      <w:r>
        <w:rPr>
          <w:sz w:val="28"/>
        </w:rPr>
        <w:t xml:space="preserve">Полезные свойства рыбы связаны с содержанием в ней витаминов и незаменимых макро и микроэлементов. Однако в консервированной продукции их значительно меньше, так как при термической обработке почти все витамины разрушаются, а вот микроэлементы, такие как магний, кальций, фосфор − сохраняются, а в консервах с томатной заливкой, к тому же и высокое содержание </w:t>
      </w:r>
      <w:proofErr w:type="spellStart"/>
      <w:r>
        <w:rPr>
          <w:sz w:val="28"/>
        </w:rPr>
        <w:t>ликопина</w:t>
      </w:r>
      <w:proofErr w:type="spellEnd"/>
      <w:r>
        <w:rPr>
          <w:sz w:val="28"/>
        </w:rPr>
        <w:t>. Эти вещества необходимы для полноценной работы эндокринной, сердечно-сосудистой и центральной нервной системы человека.</w:t>
      </w:r>
    </w:p>
    <w:p>
      <w:pPr>
        <w:pStyle w:val="a3"/>
        <w:jc w:val="both"/>
        <w:rPr>
          <w:sz w:val="28"/>
        </w:rPr>
      </w:pPr>
      <w:r>
        <w:rPr>
          <w:sz w:val="28"/>
        </w:rPr>
        <w:t>Однако, в консервированной рыбной продукции есть и минусы, и прежде всего, это высокая концентрация соли, что может привести к задержке жидкости в организме и спровоцировать отеки. Избыток соли негативно влияет на состояние кровеносных сосудов мозга.</w:t>
      </w:r>
    </w:p>
    <w:p>
      <w:pPr>
        <w:pStyle w:val="a3"/>
        <w:jc w:val="both"/>
        <w:rPr>
          <w:sz w:val="28"/>
        </w:rPr>
      </w:pPr>
      <w:r>
        <w:rPr>
          <w:sz w:val="28"/>
        </w:rPr>
        <w:t xml:space="preserve">Кроме того, </w:t>
      </w:r>
      <w:proofErr w:type="gramStart"/>
      <w:r>
        <w:rPr>
          <w:sz w:val="28"/>
        </w:rPr>
        <w:t>рыбные консервы это</w:t>
      </w:r>
      <w:proofErr w:type="gramEnd"/>
      <w:r>
        <w:rPr>
          <w:sz w:val="28"/>
        </w:rPr>
        <w:t xml:space="preserve"> калорийный продукт, так как в них содержится большое количество растительного масла.</w:t>
      </w:r>
    </w:p>
    <w:p>
      <w:pPr>
        <w:pStyle w:val="a3"/>
        <w:jc w:val="both"/>
        <w:rPr>
          <w:sz w:val="28"/>
        </w:rPr>
      </w:pPr>
      <w:r>
        <w:rPr>
          <w:sz w:val="28"/>
        </w:rPr>
        <w:t>Выбирая качественные и безопасные рыбные консервы, обращайте внимание на упаковку, маркировку и состав продукта.</w:t>
      </w:r>
    </w:p>
    <w:p>
      <w:pPr>
        <w:pStyle w:val="a3"/>
        <w:jc w:val="both"/>
        <w:rPr>
          <w:sz w:val="28"/>
        </w:rPr>
      </w:pPr>
      <w:r>
        <w:rPr>
          <w:rStyle w:val="a4"/>
          <w:sz w:val="28"/>
        </w:rPr>
        <w:t>Упаковка</w:t>
      </w:r>
    </w:p>
    <w:p>
      <w:pPr>
        <w:pStyle w:val="a3"/>
        <w:jc w:val="both"/>
        <w:rPr>
          <w:sz w:val="28"/>
        </w:rPr>
      </w:pPr>
      <w:r>
        <w:rPr>
          <w:sz w:val="28"/>
        </w:rPr>
        <w:t>Рыбные консервы должны быть герметично упакованы в жестяные или стеклянные банки.</w:t>
      </w:r>
    </w:p>
    <w:p>
      <w:pPr>
        <w:pStyle w:val="a3"/>
        <w:jc w:val="both"/>
        <w:rPr>
          <w:sz w:val="28"/>
        </w:rPr>
      </w:pPr>
      <w:r>
        <w:rPr>
          <w:sz w:val="28"/>
        </w:rPr>
        <w:lastRenderedPageBreak/>
        <w:t>Консервная банка не должна быть вздутой, помятой, с признаками коррозии (ржавые) иметь дополнительных повреждений, так как это может свидетельствовать о потере стерильности и начале микробиологической порчи продукта. Если банка хоть немного вздута, то от нее нужно сразу избавиться, так как существует опасность заражения ботулизмом. После вскрытия стоит обратить внимание на внешний вид, отсутствие подозрительных изменений и вкраплений.</w:t>
      </w:r>
    </w:p>
    <w:p>
      <w:pPr>
        <w:pStyle w:val="a3"/>
        <w:jc w:val="both"/>
        <w:rPr>
          <w:sz w:val="28"/>
        </w:rPr>
      </w:pPr>
      <w:r>
        <w:rPr>
          <w:sz w:val="28"/>
        </w:rPr>
        <w:t>Если при осмотре упаковки обнаруживаются следующие признаки нарушения целостности, откажитесь от покупки:</w:t>
      </w:r>
    </w:p>
    <w:p>
      <w:pPr>
        <w:pStyle w:val="a3"/>
        <w:jc w:val="both"/>
        <w:rPr>
          <w:sz w:val="28"/>
        </w:rPr>
      </w:pPr>
      <w:r>
        <w:rPr>
          <w:sz w:val="28"/>
        </w:rPr>
        <w:t>Бомбаж – вздутие банки с обеих сторон. Появляется при замораживании содержимого или при размножении в консервах бактерий, в том числе и возбудителя ботулизма.</w:t>
      </w:r>
    </w:p>
    <w:p>
      <w:pPr>
        <w:pStyle w:val="a3"/>
        <w:jc w:val="both"/>
        <w:rPr>
          <w:sz w:val="28"/>
        </w:rPr>
      </w:pPr>
      <w:r>
        <w:rPr>
          <w:sz w:val="28"/>
        </w:rPr>
        <w:t>«</w:t>
      </w:r>
      <w:proofErr w:type="spellStart"/>
      <w:r>
        <w:rPr>
          <w:sz w:val="28"/>
        </w:rPr>
        <w:t>Хлопуша</w:t>
      </w:r>
      <w:proofErr w:type="spellEnd"/>
      <w:r>
        <w:rPr>
          <w:sz w:val="28"/>
        </w:rPr>
        <w:t>» – выпуклость на донышке, исчезающая при нажатии на одном или возникающая на другом конце.</w:t>
      </w:r>
    </w:p>
    <w:p>
      <w:pPr>
        <w:pStyle w:val="a3"/>
        <w:jc w:val="both"/>
        <w:rPr>
          <w:sz w:val="28"/>
        </w:rPr>
      </w:pPr>
      <w:r>
        <w:rPr>
          <w:sz w:val="28"/>
        </w:rPr>
        <w:t>Подтеки на поверхности банки. Ржавчина по закаточному шву, ржавый налёт на поверхности банки.</w:t>
      </w:r>
    </w:p>
    <w:p>
      <w:pPr>
        <w:pStyle w:val="a3"/>
        <w:jc w:val="both"/>
        <w:rPr>
          <w:sz w:val="28"/>
        </w:rPr>
      </w:pPr>
      <w:r>
        <w:rPr>
          <w:rStyle w:val="a4"/>
          <w:sz w:val="28"/>
        </w:rPr>
        <w:t>Маркировка</w:t>
      </w:r>
    </w:p>
    <w:p>
      <w:pPr>
        <w:pStyle w:val="a3"/>
        <w:jc w:val="both"/>
        <w:rPr>
          <w:sz w:val="28"/>
        </w:rPr>
      </w:pPr>
      <w:r>
        <w:rPr>
          <w:sz w:val="28"/>
        </w:rPr>
        <w:t>Маркировка наносится на крышку или дно банки рыбных консервов.</w:t>
      </w:r>
    </w:p>
    <w:p>
      <w:pPr>
        <w:pStyle w:val="a3"/>
        <w:jc w:val="both"/>
        <w:rPr>
          <w:sz w:val="28"/>
        </w:rPr>
      </w:pPr>
      <w:r>
        <w:rPr>
          <w:sz w:val="28"/>
        </w:rPr>
        <w:t>Знаки условных обозначений маркировки должны быть выпуклыми (выдавлены изнутри) или нанесены краской, исключающей возможность стирания. Знаки маркировки располагаются в три ряда отражают следующую информацию:</w:t>
      </w:r>
    </w:p>
    <w:p>
      <w:pPr>
        <w:pStyle w:val="a3"/>
        <w:jc w:val="both"/>
        <w:rPr>
          <w:sz w:val="28"/>
        </w:rPr>
      </w:pPr>
      <w:r>
        <w:rPr>
          <w:sz w:val="28"/>
        </w:rPr>
        <w:t>Первый ряд -дата изготовления продукции (число, месяц, год).</w:t>
      </w:r>
    </w:p>
    <w:p>
      <w:pPr>
        <w:pStyle w:val="a3"/>
        <w:jc w:val="both"/>
        <w:rPr>
          <w:sz w:val="28"/>
        </w:rPr>
      </w:pPr>
      <w:r>
        <w:rPr>
          <w:sz w:val="28"/>
        </w:rPr>
        <w:t>Второй ряд – ассортиментный знак, обозначающий вид рыбы, находящейся внутри, и номер предприятия-изготовителя.</w:t>
      </w:r>
    </w:p>
    <w:p>
      <w:pPr>
        <w:pStyle w:val="a3"/>
        <w:jc w:val="both"/>
        <w:rPr>
          <w:sz w:val="28"/>
        </w:rPr>
      </w:pPr>
      <w:r>
        <w:rPr>
          <w:sz w:val="28"/>
        </w:rPr>
        <w:t>Третий ряд –номер смены и знак р (индекс рыбной промышленности).</w:t>
      </w:r>
    </w:p>
    <w:p>
      <w:pPr>
        <w:pStyle w:val="a3"/>
        <w:jc w:val="both"/>
        <w:rPr>
          <w:sz w:val="28"/>
        </w:rPr>
      </w:pPr>
      <w:r>
        <w:rPr>
          <w:sz w:val="28"/>
        </w:rPr>
        <w:t>О многом может рассказать дата изготовления рыбной продукции. Консервы с икрой изготавливают весной, дата выработки март начало мая. Лососевые породы рыб весной нерестятся, они теряют вкус, поэтому не стоит покупать их с этой датой изготовления.</w:t>
      </w:r>
    </w:p>
    <w:p>
      <w:pPr>
        <w:pStyle w:val="a3"/>
        <w:jc w:val="both"/>
        <w:rPr>
          <w:sz w:val="28"/>
        </w:rPr>
      </w:pPr>
      <w:r>
        <w:rPr>
          <w:sz w:val="28"/>
        </w:rPr>
        <w:t xml:space="preserve">Наиболее качественная продукция производится </w:t>
      </w:r>
      <w:proofErr w:type="gramStart"/>
      <w:r>
        <w:rPr>
          <w:sz w:val="28"/>
        </w:rPr>
        <w:t>из  рыбы</w:t>
      </w:r>
      <w:proofErr w:type="gramEnd"/>
      <w:r>
        <w:rPr>
          <w:sz w:val="28"/>
        </w:rPr>
        <w:t>, которая не подвергалась предварительному замораживанию. А такое возможно только если производство расположено на плавбазе или рядом с морем.</w:t>
      </w:r>
    </w:p>
    <w:p>
      <w:pPr>
        <w:pStyle w:val="a3"/>
        <w:jc w:val="both"/>
        <w:rPr>
          <w:sz w:val="28"/>
        </w:rPr>
      </w:pPr>
      <w:r>
        <w:rPr>
          <w:sz w:val="28"/>
        </w:rPr>
        <w:lastRenderedPageBreak/>
        <w:t>Лучшие условия для хранения рыбных консервов- в сухом прохладном месте, при температуре от 0 до 15 – 20 град. С и относительной влажности воздуха не выше 75%.</w:t>
      </w:r>
    </w:p>
    <w:p>
      <w:pPr>
        <w:pStyle w:val="a3"/>
        <w:jc w:val="both"/>
        <w:rPr>
          <w:sz w:val="28"/>
        </w:rPr>
      </w:pPr>
      <w:r>
        <w:rPr>
          <w:sz w:val="28"/>
        </w:rPr>
        <w:t>Важно! После вскрытия жестяной банки, её содержимое надо переложить в ёмкость из стекла или пищевого пластика. Хранение продукта непосредственно во вскрытой банке недопустимо.</w:t>
      </w:r>
    </w:p>
    <w:p>
      <w:pPr>
        <w:pStyle w:val="a3"/>
        <w:jc w:val="both"/>
        <w:rPr>
          <w:sz w:val="28"/>
        </w:rPr>
      </w:pPr>
      <w:r>
        <w:rPr>
          <w:sz w:val="28"/>
        </w:rPr>
        <w:t>Выбирайте размер банки, в соответствии с вашим реальными потребностям.</w:t>
      </w:r>
    </w:p>
    <w:p>
      <w:pPr>
        <w:pStyle w:val="a3"/>
        <w:jc w:val="both"/>
        <w:rPr>
          <w:sz w:val="28"/>
        </w:rPr>
      </w:pPr>
      <w:r>
        <w:rPr>
          <w:sz w:val="28"/>
        </w:rPr>
        <w:t>Приобрести большую упаковку может показаться выгодным решением, но после вскрытия рыбные консервы не переносят длительного хранения и быстро портятся.</w:t>
      </w:r>
    </w:p>
    <w:p>
      <w:pPr>
        <w:pStyle w:val="a3"/>
        <w:jc w:val="both"/>
        <w:rPr>
          <w:sz w:val="28"/>
        </w:rPr>
      </w:pPr>
      <w:r>
        <w:rPr>
          <w:sz w:val="28"/>
        </w:rPr>
        <w:t>Нельзя покупать консервированную продукцию в местах несанкционированной торговли, с рук, на уличных лотках.</w:t>
      </w:r>
      <w:bookmarkStart w:id="0" w:name="_GoBack"/>
      <w:bookmarkEnd w:id="0"/>
    </w:p>
    <w:p>
      <w:pPr>
        <w:pStyle w:val="a3"/>
        <w:jc w:val="both"/>
        <w:rPr>
          <w:sz w:val="28"/>
        </w:rPr>
      </w:pPr>
      <w:r>
        <w:rPr>
          <w:sz w:val="28"/>
        </w:rPr>
        <w:t>И еще: не забывайте о Вашем праве запрашивать у продавца документы, подтверждающие качество и безопасность приобретаемой рыбной продукции (сертификаты, декларации соответствия)!</w:t>
      </w:r>
    </w:p>
    <w:p>
      <w:r>
        <w:rPr>
          <w:noProof/>
          <w:lang w:eastAsia="ru-RU"/>
        </w:rPr>
        <w:drawing>
          <wp:inline distT="0" distB="0" distL="0" distR="0">
            <wp:extent cx="5715000" cy="2428875"/>
            <wp:effectExtent l="0" t="0" r="0" b="9525"/>
            <wp:docPr id="1" name="Рисунок 1" descr="C:\Users\Pestreci\Desktop\image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streci\Desktop\image_gallery.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2428875"/>
                    </a:xfrm>
                    <a:prstGeom prst="rect">
                      <a:avLst/>
                    </a:prstGeom>
                    <a:noFill/>
                    <a:ln>
                      <a:noFill/>
                    </a:ln>
                  </pic:spPr>
                </pic:pic>
              </a:graphicData>
            </a:graphic>
          </wp:inline>
        </w:drawing>
      </w:r>
    </w:p>
    <w:sectPr>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078BE-C05E-4AA8-BC73-29DD5602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705</Words>
  <Characters>4024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Pestreci</dc:creator>
  <cp:keywords/>
  <dc:description/>
  <cp:lastModifiedBy>Pestreci</cp:lastModifiedBy>
  <cp:revision>1</cp:revision>
  <dcterms:created xsi:type="dcterms:W3CDTF">2023-12-07T08:36:00Z</dcterms:created>
  <dcterms:modified xsi:type="dcterms:W3CDTF">2023-12-07T08:38:00Z</dcterms:modified>
</cp:coreProperties>
</file>