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proofErr w:type="spellStart"/>
      <w:r>
        <w:rPr>
          <w:rStyle w:val="a4"/>
        </w:rPr>
        <w:t>Питахайя</w:t>
      </w:r>
      <w:proofErr w:type="spellEnd"/>
      <w:r>
        <w:t xml:space="preserve">: </w:t>
      </w:r>
      <w:r>
        <w:rPr>
          <w:rStyle w:val="a4"/>
        </w:rPr>
        <w:t>полезные свойства и противопоказания</w:t>
      </w:r>
    </w:p>
    <w:p>
      <w:pPr>
        <w:pStyle w:val="a3"/>
        <w:jc w:val="both"/>
      </w:pPr>
      <w:r>
        <w:t xml:space="preserve">Драконий фрукт, клубничная груша, </w:t>
      </w:r>
      <w:proofErr w:type="spellStart"/>
      <w:r>
        <w:t>питахайя</w:t>
      </w:r>
      <w:proofErr w:type="spellEnd"/>
      <w:r>
        <w:t xml:space="preserve"> или </w:t>
      </w:r>
      <w:proofErr w:type="spellStart"/>
      <w:r>
        <w:t>питайя</w:t>
      </w:r>
      <w:proofErr w:type="spellEnd"/>
      <w:r>
        <w:t xml:space="preserve"> — все это названия одного плода нескольких видов кактусовых, в основном из рода </w:t>
      </w:r>
      <w:proofErr w:type="spellStart"/>
      <w:r>
        <w:t>Hylocereus</w:t>
      </w:r>
      <w:proofErr w:type="spellEnd"/>
      <w:r>
        <w:t xml:space="preserve"> или сладкая </w:t>
      </w:r>
      <w:proofErr w:type="spellStart"/>
      <w:r>
        <w:t>питайя</w:t>
      </w:r>
      <w:proofErr w:type="spellEnd"/>
      <w:r>
        <w:t xml:space="preserve">. Необычный вид и приятный вкус помогли драконьему фрукту завоевать сердца (и желудки) миллионов людей. Сегодня разберемся, чем полезна </w:t>
      </w:r>
      <w:proofErr w:type="spellStart"/>
      <w:r>
        <w:t>питахайя</w:t>
      </w:r>
      <w:proofErr w:type="spellEnd"/>
      <w:r>
        <w:t xml:space="preserve"> и кому ее лучше не есть.</w:t>
      </w:r>
    </w:p>
    <w:p>
      <w:pPr>
        <w:pStyle w:val="a3"/>
        <w:jc w:val="both"/>
      </w:pPr>
      <w:r>
        <w:t xml:space="preserve">Плоды драконьего фрукта могут весить от 150 до 600 грамм, отдельные экземпляры достигают килограмма. На вид </w:t>
      </w:r>
      <w:proofErr w:type="spellStart"/>
      <w:r>
        <w:t>питахайя</w:t>
      </w:r>
      <w:proofErr w:type="spellEnd"/>
      <w:r>
        <w:t xml:space="preserve"> напоминает большую шишку — кожура покрыта «шипами». Снаружи </w:t>
      </w:r>
      <w:proofErr w:type="spellStart"/>
      <w:r>
        <w:t>питахайя</w:t>
      </w:r>
      <w:proofErr w:type="spellEnd"/>
      <w:r>
        <w:t xml:space="preserve"> может быть красной или желтой. Мякоть плотная с большим количеством мелких темных зернышек. Вкус плода с красной мякотью интенсивнее, чем с белой. Мякоть употребляется в пищу в сыром виде, имеет сладковатый вкус, нежный аромат, и </w:t>
      </w:r>
      <w:proofErr w:type="spellStart"/>
      <w:r>
        <w:t>кремообразную</w:t>
      </w:r>
      <w:proofErr w:type="spellEnd"/>
      <w:r>
        <w:t xml:space="preserve"> консистенцию. На вкус драконий фрукт похож одновременно на киви, грушу и арбуз. У плодов с белой мякотью вкус менее яркий. Есть </w:t>
      </w:r>
      <w:proofErr w:type="spellStart"/>
      <w:r>
        <w:t>питахайю</w:t>
      </w:r>
      <w:proofErr w:type="spellEnd"/>
      <w:r>
        <w:t xml:space="preserve"> можно сырой, а можно использовать в десертах и коктейлях. Чтобы съесть драконий фрукт, нужно разрезать его и извлечь мякоть. Отзывы о том, что </w:t>
      </w:r>
      <w:proofErr w:type="spellStart"/>
      <w:r>
        <w:t>питахайя</w:t>
      </w:r>
      <w:proofErr w:type="spellEnd"/>
      <w:r>
        <w:t xml:space="preserve"> невкусна, встречаются крайне редко, хотя вкус может показаться пресным. Кожица несъедобна.</w:t>
      </w:r>
    </w:p>
    <w:p>
      <w:pPr>
        <w:pStyle w:val="a3"/>
        <w:jc w:val="center"/>
      </w:pPr>
      <w:r>
        <w:rPr>
          <w:rStyle w:val="a4"/>
        </w:rPr>
        <w:t xml:space="preserve">Калорийность </w:t>
      </w:r>
      <w:proofErr w:type="spellStart"/>
      <w:r>
        <w:rPr>
          <w:rStyle w:val="a4"/>
        </w:rPr>
        <w:t>питайи</w:t>
      </w:r>
      <w:proofErr w:type="spellEnd"/>
    </w:p>
    <w:p>
      <w:pPr>
        <w:pStyle w:val="a3"/>
        <w:jc w:val="both"/>
      </w:pPr>
      <w:r>
        <w:t xml:space="preserve">Низкокалорийный диетический продукт, в 100 г которого насчитывается всего 50 </w:t>
      </w:r>
      <w:proofErr w:type="spellStart"/>
      <w:r>
        <w:t>кКал</w:t>
      </w:r>
      <w:proofErr w:type="spellEnd"/>
      <w:r>
        <w:t>, белки- 0,5 г, жиры – 0,3 г, углеводы- 12,0</w:t>
      </w:r>
    </w:p>
    <w:p>
      <w:pPr>
        <w:pStyle w:val="a3"/>
        <w:jc w:val="center"/>
      </w:pPr>
      <w:r>
        <w:rPr>
          <w:rStyle w:val="a4"/>
        </w:rPr>
        <w:t xml:space="preserve">Состав и полезные свойства </w:t>
      </w:r>
      <w:proofErr w:type="spellStart"/>
      <w:r>
        <w:rPr>
          <w:rStyle w:val="a4"/>
        </w:rPr>
        <w:t>питайи</w:t>
      </w:r>
      <w:proofErr w:type="spellEnd"/>
    </w:p>
    <w:p>
      <w:pPr>
        <w:pStyle w:val="a3"/>
        <w:jc w:val="both"/>
      </w:pPr>
      <w:proofErr w:type="spellStart"/>
      <w:r>
        <w:t>Питахайя</w:t>
      </w:r>
      <w:proofErr w:type="spellEnd"/>
      <w:r>
        <w:t xml:space="preserve"> содержит витамины С, В6, Е, а также полезные элементы – магний, кальций, калий, железо и </w:t>
      </w:r>
      <w:proofErr w:type="spellStart"/>
      <w:r>
        <w:t>фосфор.Также</w:t>
      </w:r>
      <w:proofErr w:type="spellEnd"/>
      <w:r>
        <w:t xml:space="preserve"> в драконьем фрукте много полифенолов (антиоксиданты), каротиноидов (антиоксиданты, поддержка иммунной системы) и </w:t>
      </w:r>
      <w:proofErr w:type="spellStart"/>
      <w:proofErr w:type="gramStart"/>
      <w:r>
        <w:t>бетацианинов</w:t>
      </w:r>
      <w:proofErr w:type="spellEnd"/>
      <w:r>
        <w:t>(</w:t>
      </w:r>
      <w:proofErr w:type="gramEnd"/>
      <w:r>
        <w:t>мощные антиоксиданты).</w:t>
      </w:r>
    </w:p>
    <w:p>
      <w:pPr>
        <w:pStyle w:val="a3"/>
        <w:jc w:val="both"/>
      </w:pPr>
      <w:r>
        <w:t xml:space="preserve">Употребление </w:t>
      </w:r>
      <w:proofErr w:type="spellStart"/>
      <w:r>
        <w:t>питайи</w:t>
      </w:r>
      <w:proofErr w:type="spellEnd"/>
      <w:r>
        <w:t xml:space="preserve"> помогает нормализовать уровень сахара в крови, за счет высокого содержания клетчатки </w:t>
      </w:r>
      <w:proofErr w:type="spellStart"/>
      <w:r>
        <w:t>питайя</w:t>
      </w:r>
      <w:proofErr w:type="spellEnd"/>
      <w:r>
        <w:t xml:space="preserve"> способствует правильному пищеварению, нормализует работу кишечника. Особенно полезна </w:t>
      </w:r>
      <w:proofErr w:type="spellStart"/>
      <w:r>
        <w:t>питайя</w:t>
      </w:r>
      <w:proofErr w:type="spellEnd"/>
      <w:r>
        <w:t xml:space="preserve"> для тех, кто сидит на диете. Драконий фрукт полезен для сердца и сосудов, помогает укреплять кости (доказана польза в профилактике остеопороза), регулировать уровень сахара в крови, нормализует работу нервной системы. Благодаря антиоксидантам в составе, драконий фрукт способствует защите клеток от свободных радикалов, замедляя старение и работая на профилактику рака, диабета и артрита.</w:t>
      </w:r>
    </w:p>
    <w:p>
      <w:pPr>
        <w:pStyle w:val="a3"/>
        <w:jc w:val="center"/>
      </w:pPr>
      <w:r>
        <w:rPr>
          <w:rStyle w:val="a4"/>
        </w:rPr>
        <w:t xml:space="preserve">Рекомендации по употреблению </w:t>
      </w:r>
      <w:proofErr w:type="spellStart"/>
      <w:r>
        <w:rPr>
          <w:rStyle w:val="a4"/>
        </w:rPr>
        <w:t>питайи</w:t>
      </w:r>
      <w:proofErr w:type="spellEnd"/>
    </w:p>
    <w:p>
      <w:pPr>
        <w:pStyle w:val="a3"/>
        <w:jc w:val="both"/>
      </w:pPr>
      <w:r>
        <w:t xml:space="preserve">Для приготовления </w:t>
      </w:r>
      <w:proofErr w:type="spellStart"/>
      <w:r>
        <w:t>питайи</w:t>
      </w:r>
      <w:proofErr w:type="spellEnd"/>
      <w:r>
        <w:t xml:space="preserve"> к употреблению фрукт обычно разрезается вертикально на две половинки. После этого можно либо разрезать эти половинки на дольки (подобно тому, как нарезают дыню), или вычерпать мякоть ложкой.</w:t>
      </w:r>
    </w:p>
    <w:p>
      <w:pPr>
        <w:pStyle w:val="a3"/>
        <w:jc w:val="both"/>
      </w:pPr>
      <w:r>
        <w:t xml:space="preserve">Рекомендуется есть </w:t>
      </w:r>
      <w:proofErr w:type="spellStart"/>
      <w:r>
        <w:t>питайю</w:t>
      </w:r>
      <w:proofErr w:type="spellEnd"/>
      <w:r>
        <w:t xml:space="preserve"> слегка охлаждённой; нежелательно сочетать </w:t>
      </w:r>
      <w:proofErr w:type="spellStart"/>
      <w:r>
        <w:t>питайю</w:t>
      </w:r>
      <w:proofErr w:type="spellEnd"/>
      <w:r>
        <w:t xml:space="preserve"> с блюдами с резким вкусом.</w:t>
      </w:r>
    </w:p>
    <w:p>
      <w:pPr>
        <w:pStyle w:val="a3"/>
        <w:jc w:val="center"/>
      </w:pPr>
      <w:r>
        <w:rPr>
          <w:rStyle w:val="a4"/>
        </w:rPr>
        <w:t>Противопоказания и вред</w:t>
      </w:r>
    </w:p>
    <w:p>
      <w:pPr>
        <w:pStyle w:val="a3"/>
        <w:jc w:val="both"/>
      </w:pPr>
      <w:r>
        <w:t xml:space="preserve">Индивидуальная непереносимость может быть к любому продукту, и драконий фрукт — не исключение. Если вы ни разу его не ели, не стоит сразу съедать фрукт целиком. Сначала </w:t>
      </w:r>
      <w:r>
        <w:lastRenderedPageBreak/>
        <w:t>попробуйте маленький кусочек и подождите полчаса. Если не возникла крапивница, рвота или отек, смело доедайте.</w:t>
      </w:r>
    </w:p>
    <w:p>
      <w:pPr>
        <w:pStyle w:val="a3"/>
        <w:jc w:val="both"/>
      </w:pPr>
      <w:r>
        <w:t>Кстати, если съесть много драконьего фрукта с красной мякотью, можно заметить покраснение мочи и кала. Но это не опасно, пугаться не нужно.</w:t>
      </w:r>
    </w:p>
    <w:p>
      <w:pPr>
        <w:pStyle w:val="a3"/>
        <w:jc w:val="both"/>
      </w:pPr>
      <w:r>
        <w:t xml:space="preserve">При беременности есть драконий фрукт не запрещается, но на период грудного вскармливания от </w:t>
      </w:r>
      <w:proofErr w:type="spellStart"/>
      <w:r>
        <w:t>питахайи</w:t>
      </w:r>
      <w:proofErr w:type="spellEnd"/>
      <w:r>
        <w:t xml:space="preserve"> лучше отказаться, так как он может вызвать аллергию у ребенка. Детям до трех лет </w:t>
      </w:r>
      <w:proofErr w:type="spellStart"/>
      <w:r>
        <w:t>питайю</w:t>
      </w:r>
      <w:proofErr w:type="spellEnd"/>
      <w:r>
        <w:t>, как и многие другие экзотические фрукты, лучше не предлагать.</w:t>
      </w:r>
    </w:p>
    <w:p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91000" cy="2562225"/>
            <wp:effectExtent l="0" t="0" r="0" b="9525"/>
            <wp:docPr id="1" name="Рисунок 1" descr="C:\Users\Pestreci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rPr>
          <w:rStyle w:val="a4"/>
        </w:rPr>
        <w:t>Берегите себя и будьте здоровы долгие годы!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265AC-12A3-4F27-96F7-72DB94AE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2024-02-01T10:01:00Z</dcterms:created>
  <dcterms:modified xsi:type="dcterms:W3CDTF">2024-02-01T10:03:00Z</dcterms:modified>
</cp:coreProperties>
</file>