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Витамин D для укрепления иммунитета</w:t>
      </w:r>
    </w:p>
    <w:p>
      <w:pPr>
        <w:pStyle w:val="a3"/>
        <w:jc w:val="both"/>
      </w:pPr>
      <w:r>
        <w:t>Витамин D — жирорастворимый, он лучше всего усваивается с жирной пищей и накапливается в жировой ткани. Большое количество витамина D содержится в основном в животной пище: жирных сортах рыбы (лосось, сом, скумбрия, сардины, тунец), рыбной икре, яичном желтке и молочных продуктах. Также небольшое его количество обнаруживается в красной икре, устрицах, лесных грибах и семечках.</w:t>
      </w:r>
    </w:p>
    <w:p>
      <w:pPr>
        <w:pStyle w:val="a3"/>
        <w:jc w:val="both"/>
      </w:pPr>
      <w:r>
        <w:rPr>
          <w:rStyle w:val="a4"/>
        </w:rPr>
        <w:t>Дефицит витамина </w:t>
      </w:r>
      <w:r>
        <w:t>ухудшает состояние костной ткани и может привести у детей к рахиту, деформации костей, замедлению роста, у взрослых - к кариесу, размягчению костей, остеопорозу.  Также, при недостатке данного витамина у взрослых возрастает риск развития рака молочной железы, толстой кишки, предстательной железы, болезни сердца, депрессии, увеличение веса и другие заболеваниями. </w:t>
      </w:r>
    </w:p>
    <w:p>
      <w:pPr>
        <w:pStyle w:val="a3"/>
        <w:jc w:val="both"/>
      </w:pPr>
      <w:r>
        <w:t>Полезное действие витамина D не ограничивается здоровьем опорно-двигательного аппарата. Он снижает риск сердечно-сосудистых заболеваний — инфаркта, инсульта, гипертонической болезни, вероятности развития рассеянного склероза, тяжёлого течения инфекционных заболеваний.</w:t>
      </w:r>
    </w:p>
    <w:p>
      <w:pPr>
        <w:pStyle w:val="a3"/>
        <w:jc w:val="both"/>
      </w:pPr>
      <w:r>
        <w:t xml:space="preserve">Иммунная система осуществляет функцию распознавания и уничтожения опасных для организма веществ. Существенную роль в формировании полноценного иммунитета играют витамины, в том числе и витамин Д. Он </w:t>
      </w:r>
      <w:proofErr w:type="gramStart"/>
      <w:r>
        <w:t>принимают</w:t>
      </w:r>
      <w:proofErr w:type="gramEnd"/>
      <w:r>
        <w:t xml:space="preserve"> участие в выработке ферментов и гормонов, служат катализаторами биохимических реакций и обеспечивают защиту иммунных клеток от свободных радикалов. Витамин Д (кальциферол) − обладая мощными антиоксидантными свойствами, защищает клетки лимфоцитов и фагоцитов от разрушения свободными радикалами. Активирует синтез белков-факторов неспецифической защиты. По данным исследований, при регулярном употреблении витамина Д заболеваемость детей ОРВИ снижается в 5–6 раз.</w:t>
      </w:r>
    </w:p>
    <w:p>
      <w:pPr>
        <w:pStyle w:val="a3"/>
        <w:jc w:val="both"/>
      </w:pPr>
      <w:r>
        <w:t>Люди с избыточной массой тела имеют больше шансов на низкий уровень витамина D.</w:t>
      </w:r>
    </w:p>
    <w:p>
      <w:pPr>
        <w:pStyle w:val="a3"/>
        <w:jc w:val="both"/>
      </w:pPr>
      <w:r>
        <w:rPr>
          <w:rStyle w:val="a4"/>
        </w:rPr>
        <w:t>Откуда в организме берётся витамин D?</w:t>
      </w:r>
    </w:p>
    <w:p>
      <w:pPr>
        <w:pStyle w:val="a3"/>
        <w:jc w:val="both"/>
      </w:pPr>
      <w:r>
        <w:t>Организм вырабатывает витамин D под воздействием УФ-лучей, попадающих на кожу, но многим этого недостаточно: кто-то живёт в местах, где солнечный свет ограничен в холодное время года, кто-то мало находится на солнце из-за того, что большую часть времени проводит в помещении.</w:t>
      </w:r>
    </w:p>
    <w:p>
      <w:pPr>
        <w:pStyle w:val="a3"/>
        <w:jc w:val="both"/>
      </w:pPr>
      <w:r>
        <w:t xml:space="preserve">Еще </w:t>
      </w:r>
      <w:proofErr w:type="gramStart"/>
      <w:r>
        <w:t>один  источник</w:t>
      </w:r>
      <w:proofErr w:type="gramEnd"/>
      <w:r>
        <w:t xml:space="preserve"> витамина Д- это пища</w:t>
      </w:r>
    </w:p>
    <w:p>
      <w:pPr>
        <w:pStyle w:val="a3"/>
        <w:jc w:val="both"/>
      </w:pPr>
      <w:r>
        <w:t> </w:t>
      </w:r>
    </w:p>
    <w:p>
      <w:pPr>
        <w:pStyle w:val="a3"/>
        <w:jc w:val="both"/>
      </w:pPr>
      <w:r>
        <w:rPr>
          <w:rStyle w:val="a4"/>
        </w:rPr>
        <w:t>ТОП-5 продуктов, которые максимально богаты витамином D.</w:t>
      </w:r>
    </w:p>
    <w:p>
      <w:pPr>
        <w:pStyle w:val="a3"/>
        <w:jc w:val="both"/>
      </w:pPr>
      <w:r>
        <w:rPr>
          <w:rStyle w:val="a4"/>
        </w:rPr>
        <w:t>1-е место - дикий лосось</w:t>
      </w:r>
    </w:p>
    <w:p>
      <w:pPr>
        <w:pStyle w:val="a3"/>
        <w:jc w:val="both"/>
      </w:pPr>
      <w:r>
        <w:t>Речь идет именно о диком, так как их фермерская рыба в несколько раз менее насыщена витаминным зарядом.</w:t>
      </w:r>
    </w:p>
    <w:p>
      <w:pPr>
        <w:pStyle w:val="a3"/>
        <w:jc w:val="both"/>
      </w:pPr>
      <w:r>
        <w:rPr>
          <w:rStyle w:val="a4"/>
        </w:rPr>
        <w:t>2-е место - рыбий жир</w:t>
      </w:r>
    </w:p>
    <w:p>
      <w:pPr>
        <w:pStyle w:val="a3"/>
        <w:jc w:val="both"/>
      </w:pPr>
      <w:r>
        <w:t>Сейчас его выпускают в капсульной форме, а не жидкой, что упрощает прием. </w:t>
      </w:r>
    </w:p>
    <w:p>
      <w:pPr>
        <w:pStyle w:val="a3"/>
        <w:jc w:val="both"/>
      </w:pPr>
      <w:r>
        <w:rPr>
          <w:rStyle w:val="a4"/>
        </w:rPr>
        <w:lastRenderedPageBreak/>
        <w:t>3-е место - сельдь</w:t>
      </w:r>
    </w:p>
    <w:p>
      <w:pPr>
        <w:pStyle w:val="a3"/>
        <w:jc w:val="both"/>
      </w:pPr>
      <w:r>
        <w:t>Она значительно дешевле лосося и почти также богата витамином D.</w:t>
      </w:r>
    </w:p>
    <w:p>
      <w:pPr>
        <w:pStyle w:val="a3"/>
        <w:jc w:val="both"/>
      </w:pPr>
      <w:r>
        <w:rPr>
          <w:rStyle w:val="a4"/>
        </w:rPr>
        <w:t>4-е место - рыбные консервы</w:t>
      </w:r>
    </w:p>
    <w:p>
      <w:pPr>
        <w:pStyle w:val="a3"/>
        <w:jc w:val="both"/>
      </w:pPr>
      <w:r>
        <w:t>Сардина, тунец и другие жирные виды подойдут как отдельный продукт или в составе блюд.</w:t>
      </w:r>
    </w:p>
    <w:p>
      <w:pPr>
        <w:pStyle w:val="a3"/>
        <w:jc w:val="both"/>
      </w:pPr>
      <w:r>
        <w:rPr>
          <w:rStyle w:val="a4"/>
        </w:rPr>
        <w:t>5-е место - продукты, обогащенные витамином D</w:t>
      </w:r>
    </w:p>
    <w:p>
      <w:pPr>
        <w:pStyle w:val="a3"/>
        <w:jc w:val="both"/>
      </w:pPr>
      <w:r>
        <w:t>Есть и другие пищевые источники. Однако врачи и эксперты по питанию предупреждают, что избыток витамина D вреден, поэтому лучше выяснить свой уровень его содержания и придерживаться рекомендаций врача</w:t>
      </w:r>
    </w:p>
    <w:p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370456"/>
            <wp:effectExtent l="0" t="0" r="317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1CA6-78E0-4103-942E-91039D41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2024-03-25T06:10:00Z</dcterms:created>
  <dcterms:modified xsi:type="dcterms:W3CDTF">2024-03-25T06:11:00Z</dcterms:modified>
</cp:coreProperties>
</file>