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Style w:val="a3"/>
          <w:rFonts w:ascii="Times New Roman" w:hAnsi="Times New Roman" w:cs="Times New Roman"/>
          <w:sz w:val="28"/>
        </w:rPr>
      </w:pPr>
      <w:r>
        <w:rPr>
          <w:rStyle w:val="a3"/>
          <w:rFonts w:ascii="Times New Roman" w:hAnsi="Times New Roman" w:cs="Times New Roman"/>
          <w:sz w:val="28"/>
        </w:rPr>
        <w:t>Корь как распознать и что делать, если заболели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4075" cy="3600450"/>
            <wp:effectExtent l="0" t="0" r="9525" b="0"/>
            <wp:docPr id="1" name="Рисунок 1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4"/>
        <w:jc w:val="both"/>
      </w:pPr>
      <w:r>
        <w:t>В клинической картине болезни отмечается ряд особенностей: острое начало, высокая температура до 40оС, появление сыпи на теле и слизистой полости рта на 4-5-й день болезни, выраженные катаральные явления (насморк, боль в горле и т. д.) в первые дни.</w:t>
      </w:r>
    </w:p>
    <w:p>
      <w:pPr>
        <w:pStyle w:val="a4"/>
        <w:jc w:val="both"/>
      </w:pPr>
      <w:r>
        <w:rPr>
          <w:rStyle w:val="a3"/>
        </w:rPr>
        <w:t xml:space="preserve">Инкубационный период (с момента попадания вируса в организм до появления первых симптомов) длится около 9-17 дней. </w:t>
      </w:r>
    </w:p>
    <w:p>
      <w:pPr>
        <w:pStyle w:val="a4"/>
        <w:jc w:val="both"/>
      </w:pPr>
      <w:r>
        <w:t xml:space="preserve">Высокая температура тела, сопровождаемая ознобом, обычно сохраняется 4-7 дней, насморком, кашлем (вызванным раздражением задней стенке глотки стекающей слизью из носа), покраснением глаз с признаками конъюнктивита и слезотечением. Возможно появление </w:t>
      </w:r>
      <w:r>
        <w:rPr>
          <w:rStyle w:val="a3"/>
        </w:rPr>
        <w:t>мелких белых пятен на внутренней поверхности щек (пятна Бельского–Филатова–</w:t>
      </w:r>
      <w:proofErr w:type="spellStart"/>
      <w:r>
        <w:rPr>
          <w:rStyle w:val="a3"/>
        </w:rPr>
        <w:t>Коплика</w:t>
      </w:r>
      <w:proofErr w:type="spellEnd"/>
      <w:r>
        <w:rPr>
          <w:rStyle w:val="a3"/>
        </w:rPr>
        <w:t>) – признак, присущий только кори.</w:t>
      </w:r>
      <w:r>
        <w:t xml:space="preserve"> Для болезни характерны симптомы общей интоксикации: недомогание, слабость, отсутствие аппетита, возможна кратковременная диарея.</w:t>
      </w:r>
    </w:p>
    <w:p>
      <w:pPr>
        <w:pStyle w:val="a4"/>
        <w:jc w:val="both"/>
      </w:pPr>
      <w:r>
        <w:t>Примерно на третий день лихорадки возникает пятнисто-папулезная (слегка возвышающаяся над кожей) сыпь на шее, потом за ушами, затем вдоль волосистой части головы. В течение суток сыпь распространяется на щеки и туловище. Ко второму дню сыпь появляется на коже рук и ног, на третий день высыпания можно обнаружить на стопах.</w:t>
      </w:r>
    </w:p>
    <w:p>
      <w:pPr>
        <w:pStyle w:val="a4"/>
        <w:jc w:val="both"/>
      </w:pPr>
      <w:r>
        <w:t xml:space="preserve">Сыпь сохраняется на коже около 6 дней, от момента инфицирования до появления пятен проходит 14 дней. Через три дня после появления на лице сыпь бледнеет, затем шелушится; высыпания при этом не имеют четких границ, неровные, сливающиеся между собой. Это период пигментации, длящийся около полутора недель. Его характерные признаки – ослабление симптомов интоксикации, тенденция к нормализации температуры тела, уменьшение или исчезновение насморка, кашля. </w:t>
      </w:r>
      <w:r>
        <w:rPr>
          <w:rStyle w:val="a3"/>
        </w:rPr>
        <w:t>В это время возможно развитие осложнений, что связано с выраженным подавлением вирусом кори функций иммунной системы и приводит к обострению хронических заболеваний или присоединению вторичной инфекции.</w:t>
      </w:r>
    </w:p>
    <w:p>
      <w:pPr>
        <w:pStyle w:val="a4"/>
        <w:jc w:val="both"/>
        <w:rPr>
          <w:sz w:val="28"/>
        </w:rPr>
      </w:pPr>
      <w:r>
        <w:rPr>
          <w:u w:val="single"/>
        </w:rPr>
        <w:t>Будьте внимательны к своему здоровью. Своевременно обращайтесь за медицинской помощью при возникновении заболевания, чтобы избежать осложнений и не заразить окружающих. Сделать прививку и предупредить заболевание или облегчить течение болезни проще, чем подвергать себя риску заболеть тяжелой формой кори.</w:t>
      </w:r>
      <w:bookmarkStart w:id="0" w:name="_GoBack"/>
      <w:bookmarkEnd w:id="0"/>
    </w:p>
    <w:sectPr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8F3E4-FC2B-4AEE-9BC5-25CBE0A7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2024-04-12T06:31:00Z</dcterms:created>
  <dcterms:modified xsi:type="dcterms:W3CDTF">2024-04-12T06:33:00Z</dcterms:modified>
</cp:coreProperties>
</file>