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Что положить ребенку на перекус в школу?</w:t>
      </w:r>
    </w:p>
    <w:p>
      <w:pPr>
        <w:pStyle w:val="a3"/>
        <w:jc w:val="both"/>
      </w:pPr>
      <w:r>
        <w:t xml:space="preserve">Каждое утро в семье, в которой есть дети школьного возраста, начинается со сбора ребенка в школу. И </w:t>
      </w:r>
      <w:proofErr w:type="gramStart"/>
      <w:r>
        <w:t>не смотря</w:t>
      </w:r>
      <w:proofErr w:type="gramEnd"/>
      <w:r>
        <w:t xml:space="preserve"> на то, что это происходит ежедневно, всегда возникает один и тот же вопрос – что из еды положить ребёнку (детям) в школу, что бы ему хватило на весь учебный день, и главное – без вредя для здоровья?</w:t>
      </w:r>
    </w:p>
    <w:p>
      <w:pPr>
        <w:pStyle w:val="a3"/>
        <w:jc w:val="both"/>
      </w:pPr>
      <w:r>
        <w:t xml:space="preserve">Всем нам хорошо известно, что в школах организовано основное горячее и дополнительное (буфетная продукция) питание. Однако, многие дети не могут обойтись без перекусов, тем более что время нахождения нынешних детей – школьников в стенах школы не ограничивается временем основных уроков, и зачастую превышает его за счет дополнительных занятий, спортивных секций, различного рода </w:t>
      </w:r>
      <w:proofErr w:type="spellStart"/>
      <w:r>
        <w:t>внутришкольных</w:t>
      </w:r>
      <w:proofErr w:type="spellEnd"/>
      <w:r>
        <w:t xml:space="preserve"> мероприятий и т.д. И здесь очень важно, </w:t>
      </w:r>
      <w:proofErr w:type="gramStart"/>
      <w:r>
        <w:t>что бы</w:t>
      </w:r>
      <w:proofErr w:type="gramEnd"/>
      <w:r>
        <w:t xml:space="preserve"> ребенок имел возможность что – либо перекусить, что бы не испытывать чувство голода.</w:t>
      </w:r>
    </w:p>
    <w:p>
      <w:pPr>
        <w:pStyle w:val="a3"/>
        <w:jc w:val="both"/>
      </w:pPr>
      <w:r>
        <w:t>Каким же должен быть здоровый перекус? Разберем этот вопрос подробнее.</w:t>
      </w:r>
    </w:p>
    <w:p>
      <w:pPr>
        <w:pStyle w:val="a3"/>
        <w:jc w:val="both"/>
      </w:pPr>
      <w:r>
        <w:t xml:space="preserve">Перекусы, так </w:t>
      </w:r>
      <w:proofErr w:type="gramStart"/>
      <w:r>
        <w:t>же</w:t>
      </w:r>
      <w:proofErr w:type="gramEnd"/>
      <w:r>
        <w:t xml:space="preserve"> как и основные приемы пищи, должны быть сбалансированы и включать в себя белки, жиры, медленные углеводы и клетчатку. </w:t>
      </w:r>
    </w:p>
    <w:p>
      <w:pPr>
        <w:pStyle w:val="a3"/>
        <w:jc w:val="both"/>
      </w:pPr>
      <w:r>
        <w:t>Исходя из этого определимся с основными составляющими полноценного, сбалансированного, здорового перекуса для наших детей в школе, которые обеспечат их необходимым зарядом бодрости, энергии, активности и хорошего настроения на целый учебный день.</w:t>
      </w:r>
    </w:p>
    <w:p>
      <w:pPr>
        <w:pStyle w:val="a3"/>
        <w:jc w:val="both"/>
      </w:pPr>
      <w:r>
        <w:t>Примерный перечень продуктов для перекуса ребенка в школу, которые позволят сохранить здоровье школьника и не нанести ему вред.</w:t>
      </w:r>
    </w:p>
    <w:p>
      <w:pPr>
        <w:pStyle w:val="a3"/>
        <w:jc w:val="both"/>
      </w:pPr>
      <w:r>
        <w:rPr>
          <w:rStyle w:val="a4"/>
        </w:rPr>
        <w:t xml:space="preserve">Орехи, ореховые </w:t>
      </w:r>
      <w:proofErr w:type="gramStart"/>
      <w:r>
        <w:rPr>
          <w:rStyle w:val="a4"/>
        </w:rPr>
        <w:t>смеси</w:t>
      </w:r>
      <w:r>
        <w:t>(</w:t>
      </w:r>
      <w:proofErr w:type="gramEnd"/>
      <w:r>
        <w:t>кроме арахиса) – миндаль, кешью, фундук, грецкий орех, кедровые орешки и т.п. Орехи являются отличным источником растительного белка и полезных жиров, которые необходимы для улучшения работы мозга и памяти. Но на этом их полезные свойства не заканчиваются, т.к. помимо белка в них содержится множество других полезных веществ, микроэлементов, витаминов: в орехах высокое количество калия, магния, кальция, фосфора, железа, селена, марганца, молибдена, никеля, кобальта, витаминов В1, В2, РР, Е, жирных кислот, в том числе Омега 3.</w:t>
      </w:r>
    </w:p>
    <w:p>
      <w:pPr>
        <w:pStyle w:val="a3"/>
        <w:jc w:val="both"/>
      </w:pPr>
      <w:r>
        <w:t xml:space="preserve">К примеру, </w:t>
      </w:r>
      <w:r>
        <w:rPr>
          <w:rStyle w:val="a4"/>
        </w:rPr>
        <w:t>грецкие орехи</w:t>
      </w:r>
      <w:r>
        <w:t xml:space="preserve"> являются отличным источником марганца, меди и магния, незаменимых жирных кислот омега-3 растительного происхождения, которые уменьшают воспаление и снижают риск хронических заболеваний.</w:t>
      </w:r>
    </w:p>
    <w:p>
      <w:pPr>
        <w:pStyle w:val="a3"/>
        <w:jc w:val="both"/>
      </w:pPr>
      <w:r>
        <w:rPr>
          <w:rStyle w:val="a4"/>
        </w:rPr>
        <w:t>Миндаль </w:t>
      </w:r>
      <w:r>
        <w:t>богат клетчаткой, витамином Е и другими важными микроэлементами. В нем содержится большое количество растительных белков, ненасыщенных жиров и антиоксидантов.</w:t>
      </w:r>
    </w:p>
    <w:p>
      <w:pPr>
        <w:pStyle w:val="a3"/>
        <w:jc w:val="both"/>
      </w:pPr>
      <w:r>
        <w:rPr>
          <w:rStyle w:val="a4"/>
        </w:rPr>
        <w:t>Фундук </w:t>
      </w:r>
      <w:r>
        <w:t>является отличным источником марганца и меди, а также других необходимых микроэлементов.</w:t>
      </w:r>
    </w:p>
    <w:p>
      <w:pPr>
        <w:pStyle w:val="a3"/>
        <w:jc w:val="both"/>
      </w:pPr>
      <w:r>
        <w:rPr>
          <w:rStyle w:val="a4"/>
        </w:rPr>
        <w:t>Кешью</w:t>
      </w:r>
      <w:r>
        <w:t>— это орех, который обеспечивает большую дозу полезных жиров, преимущественно поли- и мононенасыщенных.</w:t>
      </w:r>
    </w:p>
    <w:p>
      <w:pPr>
        <w:pStyle w:val="a3"/>
        <w:jc w:val="both"/>
      </w:pPr>
      <w:r>
        <w:t>Орехи следует употреблять 1-2 раза в неделю, небольшими порциями (около 35 г). У людей, регулярно потребляющих орехи, уменьшается риск заболеть коронарной недостаточностью, а также уменьшается концентрация холестерина в крови.</w:t>
      </w:r>
    </w:p>
    <w:p>
      <w:pPr>
        <w:pStyle w:val="a3"/>
        <w:jc w:val="both"/>
      </w:pPr>
      <w:r>
        <w:t>Однако, частое употребление большого количество орехов в пище может привести к проблемам со здоровьем, т.к. орехи обладают высоким сенсибилизирующим действием и употребление их в пищу является причиной аллергии.</w:t>
      </w:r>
    </w:p>
    <w:p>
      <w:pPr>
        <w:pStyle w:val="a3"/>
        <w:jc w:val="both"/>
      </w:pPr>
      <w:r>
        <w:rPr>
          <w:rStyle w:val="a4"/>
        </w:rPr>
        <w:lastRenderedPageBreak/>
        <w:t xml:space="preserve">Детское пюре (овощное, фруктовое, ягодное и т.д.) </w:t>
      </w:r>
      <w:r>
        <w:t xml:space="preserve">промышленного производства в индивидуальной </w:t>
      </w:r>
      <w:proofErr w:type="spellStart"/>
      <w:r>
        <w:t>упаковке.Очень</w:t>
      </w:r>
      <w:proofErr w:type="spellEnd"/>
      <w:r>
        <w:t xml:space="preserve"> актуальный вид перекуса среди школьников в последнее время ввиду их удобства использования и возможности хранения вне условий холодильника. В детском пюре сбалансированы все виды питательных веществ, микроэлементов, витаминов, клетчатки, заложенных производителем, что значительно облегчает задачу для родителей при подборе продуктов для перекуса. Полезные свойства фруктовых и овощных пюре заключены в их богатом витаминно-минеральном составе. И они полезны не только малышам, но и детям любого возраста.</w:t>
      </w:r>
    </w:p>
    <w:p>
      <w:pPr>
        <w:pStyle w:val="a3"/>
        <w:jc w:val="both"/>
      </w:pPr>
      <w:r>
        <w:rPr>
          <w:rStyle w:val="a4"/>
        </w:rPr>
        <w:t xml:space="preserve">К примеру, фруктовые </w:t>
      </w:r>
      <w:proofErr w:type="spellStart"/>
      <w:r>
        <w:rPr>
          <w:rStyle w:val="a4"/>
        </w:rPr>
        <w:t>пюре</w:t>
      </w:r>
      <w:r>
        <w:t>очень</w:t>
      </w:r>
      <w:proofErr w:type="spellEnd"/>
      <w:r>
        <w:t xml:space="preserve"> полезны для организма ребенка и функционирования различных его систем благодаря богатому витаминно-минеральному составу, куда входят обычно витамины РР, В1, В2, С, Е, а также минеральные вещества – кальций, магний, натрий, калий, фосфор, железо.</w:t>
      </w:r>
    </w:p>
    <w:p>
      <w:pPr>
        <w:pStyle w:val="a3"/>
        <w:jc w:val="both"/>
      </w:pPr>
      <w:r>
        <w:rPr>
          <w:rStyle w:val="a4"/>
        </w:rPr>
        <w:t xml:space="preserve">Сезонные фрукты, овощи, </w:t>
      </w:r>
      <w:r>
        <w:t xml:space="preserve">которые будет удобно съесть в школе, </w:t>
      </w:r>
      <w:r>
        <w:rPr>
          <w:rStyle w:val="a4"/>
        </w:rPr>
        <w:t>сухофрукты.</w:t>
      </w:r>
      <w:r>
        <w:t xml:space="preserve"> Все перечисленное является отличным источником витаминов и минералов, и они также могут стать очень вкусным и полезным десертом.</w:t>
      </w:r>
    </w:p>
    <w:p>
      <w:pPr>
        <w:pStyle w:val="a3"/>
        <w:jc w:val="both"/>
      </w:pPr>
      <w:r>
        <w:rPr>
          <w:rStyle w:val="a4"/>
        </w:rPr>
        <w:t xml:space="preserve">К </w:t>
      </w:r>
      <w:proofErr w:type="spellStart"/>
      <w:proofErr w:type="gramStart"/>
      <w:r>
        <w:rPr>
          <w:rStyle w:val="a4"/>
        </w:rPr>
        <w:t>примеру,из</w:t>
      </w:r>
      <w:proofErr w:type="spellEnd"/>
      <w:proofErr w:type="gramEnd"/>
      <w:r>
        <w:rPr>
          <w:rStyle w:val="a4"/>
        </w:rPr>
        <w:t xml:space="preserve"> фруктов</w:t>
      </w:r>
      <w:r>
        <w:t xml:space="preserve"> можно выбирать любые, с учетом сезона, и которые будет удобно есть – это могут быть яблоко, груша, бананы, абрикосы, возможно даже сухофрукты, такие как чернослив, курага, инжир, финики, сушеные (вяленые) ананасы, манго и т.д. </w:t>
      </w:r>
      <w:r>
        <w:rPr>
          <w:rStyle w:val="a4"/>
        </w:rPr>
        <w:t xml:space="preserve">Овощи </w:t>
      </w:r>
      <w:r>
        <w:t>могут стать основным источником клетчатки. И лучше выбирать те, что больше нравятся вашему ребенку - сладкий перец, огурцы, помидоры, морковь, салаты.</w:t>
      </w:r>
    </w:p>
    <w:p>
      <w:pPr>
        <w:pStyle w:val="a3"/>
        <w:jc w:val="both"/>
      </w:pPr>
      <w:r>
        <w:rPr>
          <w:rStyle w:val="a4"/>
        </w:rPr>
        <w:t xml:space="preserve">Ржаной или </w:t>
      </w:r>
      <w:proofErr w:type="spellStart"/>
      <w:r>
        <w:rPr>
          <w:rStyle w:val="a4"/>
        </w:rPr>
        <w:t>цельнозерновой</w:t>
      </w:r>
      <w:proofErr w:type="spellEnd"/>
      <w:r>
        <w:rPr>
          <w:rStyle w:val="a4"/>
        </w:rPr>
        <w:t xml:space="preserve"> хлеб, хлебцы, злаковые батончики </w:t>
      </w:r>
      <w:r>
        <w:t xml:space="preserve">(либо готовые из магазина с хорошим составом, либо приготовленные самостоятельно – источники сложных (медленных) углеводов. Не булочки, плюшки и конфеты, а </w:t>
      </w:r>
      <w:r>
        <w:rPr>
          <w:rStyle w:val="a4"/>
        </w:rPr>
        <w:t>медленные углеводы</w:t>
      </w:r>
      <w:r>
        <w:t xml:space="preserve"> — само название говорит за себя, это углеводы, которые перевариваются и усваиваются в организме медленно, при этом постепенно высвобождая энергию. Как правило медленные углеводы содержат много питательных веществ и клетчатки. Именно это и позволяет длительное время поддерживать чувство сытости ребенка за счет стабильного уровня сахара в его крови.</w:t>
      </w:r>
    </w:p>
    <w:p>
      <w:pPr>
        <w:pStyle w:val="a3"/>
        <w:jc w:val="both"/>
      </w:pPr>
      <w:r>
        <w:rPr>
          <w:rStyle w:val="a4"/>
        </w:rPr>
        <w:t xml:space="preserve">К </w:t>
      </w:r>
      <w:proofErr w:type="spellStart"/>
      <w:proofErr w:type="gramStart"/>
      <w:r>
        <w:rPr>
          <w:rStyle w:val="a4"/>
        </w:rPr>
        <w:t>примеру,</w:t>
      </w:r>
      <w:r>
        <w:t>одним</w:t>
      </w:r>
      <w:proofErr w:type="spellEnd"/>
      <w:proofErr w:type="gramEnd"/>
      <w:r>
        <w:t xml:space="preserve"> из вариантов может быть хлеб. И здесь важно помнить, что хлеб не из обычной очищенной пшеничной муки, так как он особой пользы не несет, а из зерновой муки, т.е. ржаной хлеб, или же лаваш из </w:t>
      </w:r>
      <w:proofErr w:type="spellStart"/>
      <w:r>
        <w:t>цельнозерновой</w:t>
      </w:r>
      <w:proofErr w:type="spellEnd"/>
      <w:r>
        <w:t xml:space="preserve"> муки.</w:t>
      </w:r>
    </w:p>
    <w:p>
      <w:pPr>
        <w:pStyle w:val="a3"/>
        <w:jc w:val="both"/>
      </w:pPr>
      <w:r>
        <w:rPr>
          <w:rStyle w:val="a4"/>
        </w:rPr>
        <w:t>Какие продукты необходимо исключить из перекусов:</w:t>
      </w:r>
    </w:p>
    <w:p>
      <w:pPr>
        <w:pStyle w:val="a3"/>
        <w:jc w:val="both"/>
      </w:pPr>
      <w:r>
        <w:rPr>
          <w:rStyle w:val="a4"/>
        </w:rPr>
        <w:t>Любые скоропортящиеся продукты</w:t>
      </w:r>
      <w:r>
        <w:t>, в первую очередь кондитерские изделия с кремовой начинкой (кремом).</w:t>
      </w:r>
    </w:p>
    <w:p>
      <w:pPr>
        <w:pStyle w:val="a3"/>
        <w:jc w:val="both"/>
      </w:pPr>
      <w:r>
        <w:rPr>
          <w:rStyle w:val="a4"/>
        </w:rPr>
        <w:t xml:space="preserve">Сладкую молочную </w:t>
      </w:r>
      <w:proofErr w:type="gramStart"/>
      <w:r>
        <w:rPr>
          <w:rStyle w:val="a4"/>
        </w:rPr>
        <w:t>продукцию</w:t>
      </w:r>
      <w:r>
        <w:t>(</w:t>
      </w:r>
      <w:proofErr w:type="gramEnd"/>
      <w:r>
        <w:t>ее вообще в принципе надо исключить из рациона ребенка — пользы ноль, но дает брожение в ЖКТ и благоприятную среду для размножения бактерий и вирусов). Речь идет именно о сладкой молочной продукции (йогурты, молочные коктейли с высоким содержанием сахара, красителями, вкусовыми добавками, ароматизаторами, различного рода молочные ломтики и т.п.).</w:t>
      </w:r>
    </w:p>
    <w:p>
      <w:pPr>
        <w:pStyle w:val="a3"/>
        <w:jc w:val="both"/>
      </w:pPr>
      <w:r>
        <w:rPr>
          <w:rStyle w:val="a4"/>
        </w:rPr>
        <w:t xml:space="preserve">Чипсы, кукурузные палочки, </w:t>
      </w:r>
      <w:proofErr w:type="spellStart"/>
      <w:r>
        <w:rPr>
          <w:rStyle w:val="a4"/>
        </w:rPr>
        <w:t>снэки</w:t>
      </w:r>
      <w:r>
        <w:t>и</w:t>
      </w:r>
      <w:proofErr w:type="spellEnd"/>
      <w:r>
        <w:t xml:space="preserve"> прочие </w:t>
      </w:r>
      <w:proofErr w:type="spellStart"/>
      <w:r>
        <w:t>трансжиры</w:t>
      </w:r>
      <w:proofErr w:type="spellEnd"/>
      <w:r>
        <w:t xml:space="preserve"> (добавки в данных продуктах дают повышенную возбудимость, </w:t>
      </w:r>
      <w:proofErr w:type="spellStart"/>
      <w:r>
        <w:t>трансжиры</w:t>
      </w:r>
      <w:proofErr w:type="spellEnd"/>
      <w:r>
        <w:t xml:space="preserve"> в составе блокируют усвоение всех микронутриентов),</w:t>
      </w:r>
    </w:p>
    <w:p>
      <w:pPr>
        <w:pStyle w:val="a3"/>
        <w:jc w:val="both"/>
      </w:pPr>
      <w:r>
        <w:rPr>
          <w:rStyle w:val="a4"/>
        </w:rPr>
        <w:t>Сладкие пакетированные соки</w:t>
      </w:r>
      <w:r>
        <w:t>— очень быстро вызывают чувство голода, в некоторых соках содержится недельная норма сахара.</w:t>
      </w:r>
    </w:p>
    <w:p>
      <w:pPr>
        <w:pStyle w:val="a3"/>
        <w:jc w:val="both"/>
      </w:pPr>
      <w:r>
        <w:rPr>
          <w:rStyle w:val="a4"/>
        </w:rPr>
        <w:t>Колбасные изделия</w:t>
      </w:r>
      <w:r>
        <w:t>– характеризуются высоким со</w:t>
      </w:r>
      <w:bookmarkStart w:id="0" w:name="_GoBack"/>
      <w:bookmarkEnd w:id="0"/>
      <w:r>
        <w:t xml:space="preserve">держанием соли, жира, жгучих пряностей, что дает дополнительную нагрузку на детский организм. К чему приводит регулярное употребление </w:t>
      </w:r>
      <w:r>
        <w:lastRenderedPageBreak/>
        <w:t>таких продуктов ребенком: вызывает ряд метаболических изменений в организме и как следствие развитие серьезных заболеваний; избыточное потребление соли, жиров, легкоусвояемых углеводов на фоне недостатки витаминов и минералов может стать причиной ожирения; развиваются патологии желудочно-кишечного тракта, опорно-двигательного аппарата в молодом и среднем возрасте; с детства у ребенка формируется привычка к соленой и острой пище.</w:t>
      </w:r>
    </w:p>
    <w:p>
      <w:pPr>
        <w:pStyle w:val="a3"/>
        <w:jc w:val="both"/>
      </w:pPr>
      <w:r>
        <w:rPr>
          <w:rStyle w:val="a4"/>
        </w:rPr>
        <w:t>Кондитерские изделия</w:t>
      </w:r>
      <w:r>
        <w:t xml:space="preserve">– характеризуются высоким содержанием сахара, чрезмерное употребление </w:t>
      </w:r>
      <w:proofErr w:type="spellStart"/>
      <w:r>
        <w:t>котрого</w:t>
      </w:r>
      <w:proofErr w:type="spellEnd"/>
      <w:r>
        <w:t xml:space="preserve"> приводит к нарушению нормальной работы ЖКТ, возникновению проблем со стулом, газообразованию, дисбактериозу у ребенка, а также аллергическим реакциям, появлению кандидоза.</w:t>
      </w:r>
    </w:p>
    <w:p>
      <w:pPr>
        <w:jc w:val="both"/>
      </w:pPr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6247D-CC61-4AF1-97CA-6DC5611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2024-04-27T07:15:00Z</dcterms:created>
  <dcterms:modified xsi:type="dcterms:W3CDTF">2024-04-27T07:16:00Z</dcterms:modified>
</cp:coreProperties>
</file>