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15" w:rsidRPr="00DD58E5" w:rsidRDefault="00281915" w:rsidP="00281915">
      <w:pPr>
        <w:suppressAutoHyphens/>
        <w:spacing w:after="0" w:line="240" w:lineRule="auto"/>
        <w:jc w:val="center"/>
        <w:rPr>
          <w:rFonts w:ascii="Times New Roman" w:hAnsi="Times New Roman"/>
          <w:b/>
          <w:sz w:val="28"/>
          <w:szCs w:val="28"/>
        </w:rPr>
      </w:pPr>
      <w:r w:rsidRPr="00DD58E5">
        <w:rPr>
          <w:rFonts w:ascii="Times New Roman" w:hAnsi="Times New Roman"/>
          <w:b/>
          <w:sz w:val="28"/>
          <w:szCs w:val="28"/>
        </w:rPr>
        <w:t xml:space="preserve">Отчет </w:t>
      </w:r>
    </w:p>
    <w:p w:rsidR="00281915" w:rsidRDefault="00281915" w:rsidP="00281915">
      <w:pPr>
        <w:suppressAutoHyphens/>
        <w:spacing w:after="0" w:line="240" w:lineRule="auto"/>
        <w:jc w:val="center"/>
        <w:rPr>
          <w:rFonts w:ascii="Times New Roman" w:hAnsi="Times New Roman"/>
          <w:b/>
          <w:sz w:val="28"/>
          <w:szCs w:val="28"/>
        </w:rPr>
      </w:pPr>
      <w:r w:rsidRPr="00DD58E5">
        <w:rPr>
          <w:rFonts w:ascii="Times New Roman" w:hAnsi="Times New Roman"/>
          <w:b/>
          <w:sz w:val="28"/>
          <w:szCs w:val="28"/>
        </w:rPr>
        <w:t>об исполнении мероприятий муниципальной программы «Реализация  антикоррупционной  политики</w:t>
      </w:r>
      <w:r w:rsidRPr="00936BC9">
        <w:rPr>
          <w:rFonts w:ascii="Times New Roman" w:hAnsi="Times New Roman"/>
          <w:b/>
          <w:sz w:val="28"/>
          <w:szCs w:val="28"/>
        </w:rPr>
        <w:t xml:space="preserve"> </w:t>
      </w:r>
    </w:p>
    <w:p w:rsidR="00F87DD4" w:rsidRPr="00485435" w:rsidRDefault="00281915" w:rsidP="00F87DD4">
      <w:pPr>
        <w:spacing w:after="0" w:line="240" w:lineRule="auto"/>
        <w:jc w:val="center"/>
        <w:outlineLvl w:val="0"/>
        <w:rPr>
          <w:rFonts w:ascii="Times New Roman" w:hAnsi="Times New Roman"/>
          <w:b/>
          <w:sz w:val="28"/>
          <w:szCs w:val="28"/>
        </w:rPr>
      </w:pPr>
      <w:r w:rsidRPr="00E46D2B">
        <w:rPr>
          <w:rFonts w:ascii="Times New Roman" w:hAnsi="Times New Roman"/>
          <w:b/>
          <w:sz w:val="28"/>
          <w:szCs w:val="28"/>
        </w:rPr>
        <w:t xml:space="preserve">в </w:t>
      </w:r>
      <w:proofErr w:type="spellStart"/>
      <w:r w:rsidRPr="00E46D2B">
        <w:rPr>
          <w:rFonts w:ascii="Times New Roman" w:hAnsi="Times New Roman"/>
          <w:b/>
          <w:sz w:val="28"/>
          <w:szCs w:val="28"/>
        </w:rPr>
        <w:t>Пестреч</w:t>
      </w:r>
      <w:r>
        <w:rPr>
          <w:rFonts w:ascii="Times New Roman" w:hAnsi="Times New Roman"/>
          <w:b/>
          <w:sz w:val="28"/>
          <w:szCs w:val="28"/>
        </w:rPr>
        <w:t>ин</w:t>
      </w:r>
      <w:r w:rsidRPr="00E46D2B">
        <w:rPr>
          <w:rFonts w:ascii="Times New Roman" w:hAnsi="Times New Roman"/>
          <w:b/>
          <w:sz w:val="28"/>
          <w:szCs w:val="28"/>
        </w:rPr>
        <w:t>ском</w:t>
      </w:r>
      <w:proofErr w:type="spellEnd"/>
      <w:r w:rsidRPr="00E46D2B">
        <w:rPr>
          <w:rFonts w:ascii="Times New Roman" w:hAnsi="Times New Roman"/>
          <w:b/>
          <w:sz w:val="28"/>
          <w:szCs w:val="28"/>
        </w:rPr>
        <w:t xml:space="preserve"> муниципальном районе Республики Татарстан</w:t>
      </w:r>
      <w:r w:rsidRPr="00DD58E5">
        <w:rPr>
          <w:rFonts w:ascii="Times New Roman" w:hAnsi="Times New Roman"/>
          <w:b/>
          <w:sz w:val="28"/>
          <w:szCs w:val="28"/>
        </w:rPr>
        <w:t xml:space="preserve"> </w:t>
      </w:r>
      <w:r w:rsidRPr="00E46D2B">
        <w:rPr>
          <w:rFonts w:ascii="Times New Roman" w:hAnsi="Times New Roman"/>
          <w:b/>
          <w:sz w:val="28"/>
          <w:szCs w:val="28"/>
        </w:rPr>
        <w:t>на 2015 – 202</w:t>
      </w:r>
      <w:r>
        <w:rPr>
          <w:rFonts w:ascii="Times New Roman" w:hAnsi="Times New Roman"/>
          <w:b/>
          <w:sz w:val="28"/>
          <w:szCs w:val="28"/>
        </w:rPr>
        <w:t>6</w:t>
      </w:r>
      <w:r w:rsidRPr="00E46D2B">
        <w:rPr>
          <w:rFonts w:ascii="Times New Roman" w:hAnsi="Times New Roman"/>
          <w:b/>
          <w:sz w:val="28"/>
          <w:szCs w:val="28"/>
        </w:rPr>
        <w:t xml:space="preserve"> годы»</w:t>
      </w:r>
      <w:r>
        <w:rPr>
          <w:rFonts w:ascii="Times New Roman" w:hAnsi="Times New Roman"/>
          <w:b/>
          <w:sz w:val="28"/>
          <w:szCs w:val="28"/>
        </w:rPr>
        <w:t xml:space="preserve"> </w:t>
      </w:r>
      <w:r w:rsidR="00F87DD4" w:rsidRPr="00485435">
        <w:rPr>
          <w:rFonts w:ascii="Times New Roman" w:hAnsi="Times New Roman"/>
          <w:b/>
          <w:sz w:val="28"/>
          <w:szCs w:val="28"/>
        </w:rPr>
        <w:t xml:space="preserve">за </w:t>
      </w:r>
      <w:r w:rsidR="00F87DD4">
        <w:rPr>
          <w:rFonts w:ascii="Times New Roman" w:hAnsi="Times New Roman"/>
          <w:b/>
          <w:sz w:val="28"/>
          <w:szCs w:val="28"/>
        </w:rPr>
        <w:t>2</w:t>
      </w:r>
      <w:r w:rsidR="00F87DD4" w:rsidRPr="00485435">
        <w:rPr>
          <w:rFonts w:ascii="Times New Roman" w:hAnsi="Times New Roman"/>
          <w:b/>
          <w:sz w:val="28"/>
          <w:szCs w:val="28"/>
        </w:rPr>
        <w:t xml:space="preserve"> квартал</w:t>
      </w:r>
      <w:r w:rsidR="00F87DD4">
        <w:rPr>
          <w:rFonts w:ascii="Times New Roman" w:hAnsi="Times New Roman"/>
          <w:b/>
          <w:sz w:val="28"/>
          <w:szCs w:val="28"/>
        </w:rPr>
        <w:t>а</w:t>
      </w:r>
      <w:r w:rsidR="00F87DD4" w:rsidRPr="00485435">
        <w:rPr>
          <w:rFonts w:ascii="Times New Roman" w:hAnsi="Times New Roman"/>
          <w:b/>
          <w:sz w:val="28"/>
          <w:szCs w:val="28"/>
        </w:rPr>
        <w:t xml:space="preserve"> 202</w:t>
      </w:r>
      <w:r w:rsidR="00F87DD4">
        <w:rPr>
          <w:rFonts w:ascii="Times New Roman" w:hAnsi="Times New Roman"/>
          <w:b/>
          <w:sz w:val="28"/>
          <w:szCs w:val="28"/>
        </w:rPr>
        <w:t>4</w:t>
      </w:r>
      <w:r w:rsidR="00F87DD4" w:rsidRPr="00485435">
        <w:rPr>
          <w:rFonts w:ascii="Times New Roman" w:hAnsi="Times New Roman"/>
          <w:b/>
          <w:sz w:val="28"/>
          <w:szCs w:val="28"/>
        </w:rPr>
        <w:t xml:space="preserve"> года</w:t>
      </w:r>
    </w:p>
    <w:p w:rsidR="00281915" w:rsidRDefault="00281915" w:rsidP="00F87DD4">
      <w:pPr>
        <w:spacing w:after="0" w:line="240" w:lineRule="auto"/>
        <w:jc w:val="center"/>
        <w:outlineLvl w:val="0"/>
        <w:rPr>
          <w:rFonts w:ascii="Times New Roman" w:hAnsi="Times New Roman"/>
          <w:sz w:val="24"/>
          <w:szCs w:val="24"/>
        </w:rPr>
      </w:pPr>
    </w:p>
    <w:p w:rsidR="00943F5D" w:rsidRDefault="00943F5D" w:rsidP="00F87DD4">
      <w:pPr>
        <w:spacing w:after="0" w:line="240" w:lineRule="auto"/>
        <w:jc w:val="center"/>
        <w:outlineLvl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62"/>
        <w:gridCol w:w="2976"/>
        <w:gridCol w:w="7230"/>
      </w:tblGrid>
      <w:tr w:rsidR="00BD2356" w:rsidRPr="00BD2356" w:rsidTr="00BD2356">
        <w:tc>
          <w:tcPr>
            <w:tcW w:w="696" w:type="dxa"/>
            <w:shd w:val="clear" w:color="auto" w:fill="auto"/>
          </w:tcPr>
          <w:p w:rsidR="00943F5D" w:rsidRPr="00BD2356" w:rsidRDefault="00943F5D"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w:t>
            </w:r>
          </w:p>
        </w:tc>
        <w:tc>
          <w:tcPr>
            <w:tcW w:w="4962" w:type="dxa"/>
            <w:shd w:val="clear" w:color="auto" w:fill="auto"/>
          </w:tcPr>
          <w:p w:rsidR="00943F5D" w:rsidRPr="00BD2356" w:rsidRDefault="00943F5D"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Наименование мероприятия</w:t>
            </w:r>
          </w:p>
        </w:tc>
        <w:tc>
          <w:tcPr>
            <w:tcW w:w="2976" w:type="dxa"/>
            <w:shd w:val="clear" w:color="auto" w:fill="auto"/>
          </w:tcPr>
          <w:p w:rsidR="00943F5D" w:rsidRPr="00BD2356" w:rsidRDefault="00943F5D"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Исполнители</w:t>
            </w:r>
          </w:p>
        </w:tc>
        <w:tc>
          <w:tcPr>
            <w:tcW w:w="7230" w:type="dxa"/>
            <w:shd w:val="clear" w:color="auto" w:fill="auto"/>
          </w:tcPr>
          <w:p w:rsidR="00943F5D" w:rsidRPr="00BD2356" w:rsidRDefault="00943F5D"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Информация об исполнении</w:t>
            </w:r>
          </w:p>
        </w:tc>
      </w:tr>
      <w:tr w:rsidR="00BD2356" w:rsidRPr="00BD2356" w:rsidTr="00BD2356">
        <w:tc>
          <w:tcPr>
            <w:tcW w:w="696" w:type="dxa"/>
            <w:shd w:val="clear" w:color="auto" w:fill="auto"/>
          </w:tcPr>
          <w:p w:rsidR="005204A9" w:rsidRPr="00BD2356" w:rsidRDefault="005204A9"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1</w:t>
            </w:r>
          </w:p>
        </w:tc>
        <w:tc>
          <w:tcPr>
            <w:tcW w:w="4962" w:type="dxa"/>
            <w:shd w:val="clear" w:color="auto" w:fill="auto"/>
          </w:tcPr>
          <w:p w:rsidR="005204A9" w:rsidRPr="00BD2356" w:rsidRDefault="005204A9"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2</w:t>
            </w:r>
          </w:p>
        </w:tc>
        <w:tc>
          <w:tcPr>
            <w:tcW w:w="2976" w:type="dxa"/>
            <w:shd w:val="clear" w:color="auto" w:fill="auto"/>
          </w:tcPr>
          <w:p w:rsidR="005204A9" w:rsidRPr="00BD2356" w:rsidRDefault="005204A9"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3</w:t>
            </w:r>
          </w:p>
        </w:tc>
        <w:tc>
          <w:tcPr>
            <w:tcW w:w="7230" w:type="dxa"/>
            <w:shd w:val="clear" w:color="auto" w:fill="auto"/>
          </w:tcPr>
          <w:p w:rsidR="005204A9" w:rsidRPr="00BD2356" w:rsidRDefault="005204A9"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sz w:val="24"/>
                <w:szCs w:val="24"/>
              </w:rPr>
              <w:t>4</w:t>
            </w:r>
          </w:p>
        </w:tc>
      </w:tr>
      <w:tr w:rsidR="005204A9" w:rsidRPr="00BD2356" w:rsidTr="00BD2356">
        <w:tc>
          <w:tcPr>
            <w:tcW w:w="15864" w:type="dxa"/>
            <w:gridSpan w:val="4"/>
            <w:shd w:val="clear" w:color="auto" w:fill="auto"/>
          </w:tcPr>
          <w:p w:rsidR="005204A9" w:rsidRPr="00BD2356" w:rsidRDefault="005204A9" w:rsidP="00BD2356">
            <w:pPr>
              <w:pStyle w:val="ConsPlusNormal"/>
              <w:jc w:val="center"/>
              <w:rPr>
                <w:rFonts w:ascii="Times New Roman" w:eastAsia="Calibri" w:hAnsi="Times New Roman" w:cs="Times New Roman"/>
                <w:color w:val="000000"/>
                <w:sz w:val="24"/>
                <w:szCs w:val="24"/>
                <w:lang w:eastAsia="en-US"/>
              </w:rPr>
            </w:pPr>
            <w:r w:rsidRPr="00BD2356">
              <w:rPr>
                <w:rFonts w:ascii="Times New Roman" w:eastAsia="SimSun" w:hAnsi="Times New Roman" w:cs="Times New Roman"/>
                <w:sz w:val="24"/>
                <w:szCs w:val="24"/>
                <w:lang w:eastAsia="en-US"/>
              </w:rPr>
              <w:t xml:space="preserve">Цели: </w:t>
            </w:r>
            <w:r w:rsidRPr="00BD2356">
              <w:rPr>
                <w:rFonts w:ascii="Times New Roman" w:eastAsia="Calibri" w:hAnsi="Times New Roman" w:cs="Times New Roman"/>
                <w:color w:val="000000"/>
                <w:sz w:val="24"/>
                <w:szCs w:val="24"/>
                <w:lang w:eastAsia="en-US"/>
              </w:rPr>
              <w:t xml:space="preserve">Выявление и устранение причин коррупции (профилактика коррупции),  создание условий, препятствующих коррупции, формирование </w:t>
            </w:r>
          </w:p>
          <w:p w:rsidR="005204A9" w:rsidRPr="00BD2356" w:rsidRDefault="005204A9" w:rsidP="00BD2356">
            <w:pPr>
              <w:widowControl w:val="0"/>
              <w:suppressAutoHyphens/>
              <w:spacing w:after="0" w:line="240" w:lineRule="auto"/>
              <w:jc w:val="center"/>
              <w:rPr>
                <w:rFonts w:ascii="Times New Roman" w:hAnsi="Times New Roman"/>
                <w:sz w:val="24"/>
                <w:szCs w:val="24"/>
              </w:rPr>
            </w:pPr>
            <w:r w:rsidRPr="00BD2356">
              <w:rPr>
                <w:rFonts w:ascii="Times New Roman" w:hAnsi="Times New Roman"/>
                <w:color w:val="000000"/>
                <w:sz w:val="24"/>
                <w:szCs w:val="24"/>
                <w:lang w:eastAsia="en-US"/>
              </w:rPr>
              <w:t>в обществе нетерпимого отношения к коррупции</w:t>
            </w:r>
          </w:p>
        </w:tc>
      </w:tr>
      <w:tr w:rsidR="001A76F1" w:rsidRPr="00BD2356" w:rsidTr="00BD2356">
        <w:tc>
          <w:tcPr>
            <w:tcW w:w="15864" w:type="dxa"/>
            <w:gridSpan w:val="4"/>
            <w:shd w:val="clear" w:color="auto" w:fill="auto"/>
          </w:tcPr>
          <w:p w:rsidR="001A76F1" w:rsidRPr="00BD2356" w:rsidRDefault="001A76F1" w:rsidP="00BD2356">
            <w:pPr>
              <w:widowControl w:val="0"/>
              <w:suppressAutoHyphens/>
              <w:spacing w:after="0" w:line="240" w:lineRule="auto"/>
              <w:jc w:val="center"/>
              <w:rPr>
                <w:rFonts w:ascii="Times New Roman" w:hAnsi="Times New Roman"/>
                <w:sz w:val="24"/>
                <w:szCs w:val="24"/>
              </w:rPr>
            </w:pPr>
            <w:r w:rsidRPr="00BD2356">
              <w:rPr>
                <w:rFonts w:ascii="Times New Roman" w:eastAsia="SimSun" w:hAnsi="Times New Roman"/>
                <w:sz w:val="24"/>
                <w:szCs w:val="24"/>
                <w:lang w:eastAsia="en-US"/>
              </w:rPr>
              <w:t>Задача 1</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Совершенствование инструментов и механизмов, в том числе правовых и организационных, противодействия коррупции в районе</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1.1.</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lang w:eastAsia="en-US"/>
              </w:rPr>
            </w:pPr>
            <w:r w:rsidRPr="00BD2356">
              <w:rPr>
                <w:rFonts w:ascii="Times New Roman" w:hAnsi="Times New Roman"/>
                <w:sz w:val="24"/>
                <w:szCs w:val="24"/>
                <w:lang w:eastAsia="en-US"/>
              </w:rPr>
              <w:t xml:space="preserve">Разработка муниципальных нормативных правовых актов органов местного самоуправления </w:t>
            </w:r>
            <w:proofErr w:type="spellStart"/>
            <w:r w:rsidRPr="00BD2356">
              <w:rPr>
                <w:rFonts w:ascii="Times New Roman" w:hAnsi="Times New Roman"/>
                <w:sz w:val="24"/>
                <w:szCs w:val="24"/>
                <w:lang w:eastAsia="en-US"/>
              </w:rPr>
              <w:t>Пестречинского</w:t>
            </w:r>
            <w:proofErr w:type="spellEnd"/>
            <w:r w:rsidRPr="00BD2356">
              <w:rPr>
                <w:rFonts w:ascii="Times New Roman" w:hAnsi="Times New Roman"/>
                <w:sz w:val="24"/>
                <w:szCs w:val="24"/>
                <w:lang w:eastAsia="en-US"/>
              </w:rPr>
              <w:t xml:space="preserve"> муниципального района и внесение изменений в действующие муниципальные нормативные правовые акты органов местного самоуправления района</w:t>
            </w:r>
            <w:r w:rsidRPr="00BD2356">
              <w:rPr>
                <w:rFonts w:ascii="Times New Roman" w:hAnsi="Times New Roman"/>
                <w:sz w:val="24"/>
                <w:szCs w:val="24"/>
              </w:rPr>
              <w:t xml:space="preserve"> </w:t>
            </w:r>
            <w:r w:rsidRPr="00BD2356">
              <w:rPr>
                <w:rFonts w:ascii="Times New Roman" w:hAnsi="Times New Roman"/>
                <w:sz w:val="24"/>
                <w:szCs w:val="24"/>
                <w:lang w:eastAsia="en-US"/>
              </w:rPr>
              <w:t>в сфере противодействия коррупции во исполнение федерального, республиканского законодательства и на основе обобщения практики применения действующих антикоррупционных норм в Республике Татарстан (осуществляется по мере необходимости)</w:t>
            </w:r>
          </w:p>
        </w:tc>
        <w:tc>
          <w:tcPr>
            <w:tcW w:w="2976" w:type="dxa"/>
            <w:shd w:val="clear" w:color="auto" w:fill="auto"/>
          </w:tcPr>
          <w:p w:rsidR="005204A9" w:rsidRPr="00BD2356" w:rsidRDefault="005204A9" w:rsidP="00BD2356">
            <w:pPr>
              <w:pStyle w:val="310"/>
              <w:shd w:val="clear" w:color="auto" w:fill="auto"/>
              <w:suppressAutoHyphens/>
              <w:spacing w:line="240" w:lineRule="auto"/>
              <w:jc w:val="both"/>
              <w:rPr>
                <w:rFonts w:ascii="Times New Roman" w:hAnsi="Times New Roman"/>
                <w:sz w:val="24"/>
                <w:szCs w:val="24"/>
              </w:rPr>
            </w:pPr>
            <w:r w:rsidRPr="00BD2356">
              <w:rPr>
                <w:rFonts w:ascii="Times New Roman" w:eastAsia="SimSun" w:hAnsi="Times New Roman"/>
                <w:sz w:val="24"/>
                <w:szCs w:val="24"/>
                <w:lang w:eastAsia="en-US"/>
              </w:rPr>
              <w:t xml:space="preserve">Совет ПМР (по </w:t>
            </w:r>
            <w:proofErr w:type="spellStart"/>
            <w:proofErr w:type="gramStart"/>
            <w:r w:rsidRPr="00BD2356">
              <w:rPr>
                <w:rFonts w:ascii="Times New Roman" w:eastAsia="SimSun" w:hAnsi="Times New Roman"/>
                <w:sz w:val="24"/>
                <w:szCs w:val="24"/>
                <w:lang w:eastAsia="en-US"/>
              </w:rPr>
              <w:t>согла</w:t>
            </w:r>
            <w:proofErr w:type="spellEnd"/>
            <w:r w:rsidRPr="00BD2356">
              <w:rPr>
                <w:rFonts w:ascii="Times New Roman" w:eastAsia="SimSun" w:hAnsi="Times New Roman"/>
                <w:sz w:val="24"/>
                <w:szCs w:val="24"/>
                <w:lang w:eastAsia="en-US"/>
              </w:rPr>
              <w:t>-сованию</w:t>
            </w:r>
            <w:proofErr w:type="gramEnd"/>
            <w:r w:rsidRPr="00BD2356">
              <w:rPr>
                <w:rFonts w:ascii="Times New Roman" w:eastAsia="SimSun" w:hAnsi="Times New Roman"/>
                <w:sz w:val="24"/>
                <w:szCs w:val="24"/>
                <w:lang w:eastAsia="en-US"/>
              </w:rPr>
              <w:t xml:space="preserve">), ИК ПМР, ОМС (по </w:t>
            </w:r>
            <w:proofErr w:type="spellStart"/>
            <w:r w:rsidRPr="00BD2356">
              <w:rPr>
                <w:rFonts w:ascii="Times New Roman" w:eastAsia="SimSun" w:hAnsi="Times New Roman"/>
                <w:sz w:val="24"/>
                <w:szCs w:val="24"/>
                <w:lang w:eastAsia="en-US"/>
              </w:rPr>
              <w:t>согласова-нию</w:t>
            </w:r>
            <w:proofErr w:type="spellEnd"/>
            <w:r w:rsidRPr="00BD2356">
              <w:rPr>
                <w:rFonts w:ascii="Times New Roman" w:eastAsia="SimSun" w:hAnsi="Times New Roman"/>
                <w:sz w:val="24"/>
                <w:szCs w:val="24"/>
                <w:lang w:eastAsia="en-US"/>
              </w:rPr>
              <w:t>)</w:t>
            </w:r>
          </w:p>
        </w:tc>
        <w:tc>
          <w:tcPr>
            <w:tcW w:w="7230" w:type="dxa"/>
            <w:shd w:val="clear" w:color="auto" w:fill="auto"/>
          </w:tcPr>
          <w:p w:rsidR="005204A9" w:rsidRPr="00BD2356" w:rsidRDefault="005204A9" w:rsidP="00BD2356">
            <w:pPr>
              <w:pageBreakBefore/>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За 2 квартала 2024 года принято 10 нормативно – правовых  и иных акта в сфере противодействия коррупции:</w:t>
            </w:r>
          </w:p>
          <w:p w:rsidR="005204A9" w:rsidRPr="00BD2356" w:rsidRDefault="005204A9" w:rsidP="00BD2356">
            <w:pPr>
              <w:pageBreakBefore/>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1) Распоряжение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01.02.2024 № 2-р «</w:t>
            </w:r>
            <w:r w:rsidRPr="00BD2356">
              <w:rPr>
                <w:rFonts w:ascii="Times New Roman" w:hAnsi="Times New Roman"/>
                <w:color w:val="000000"/>
                <w:sz w:val="24"/>
                <w:szCs w:val="24"/>
              </w:rPr>
              <w:t>О назначении ответственного лица за проведение антикоррупционной экспертизы нормативных правовых актов и их проектов»;</w:t>
            </w:r>
          </w:p>
          <w:p w:rsidR="005204A9" w:rsidRPr="00BD2356" w:rsidRDefault="005204A9" w:rsidP="00BD2356">
            <w:pPr>
              <w:pageBreakBefore/>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2) Постановление исполнительного комитета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01.02.2024 № 60 «</w:t>
            </w:r>
            <w:r w:rsidRPr="00BD2356">
              <w:rPr>
                <w:rFonts w:ascii="Times New Roman" w:hAnsi="Times New Roman"/>
                <w:color w:val="000000"/>
                <w:sz w:val="24"/>
                <w:szCs w:val="24"/>
              </w:rPr>
              <w:t xml:space="preserve">О внесении изменений в постановление Исполнительного комитета </w:t>
            </w:r>
            <w:proofErr w:type="spellStart"/>
            <w:r w:rsidRPr="00BD2356">
              <w:rPr>
                <w:rFonts w:ascii="Times New Roman" w:hAnsi="Times New Roman"/>
                <w:color w:val="000000"/>
                <w:sz w:val="24"/>
                <w:szCs w:val="24"/>
              </w:rPr>
              <w:t>Пестречинского</w:t>
            </w:r>
            <w:proofErr w:type="spellEnd"/>
            <w:r w:rsidRPr="00BD2356">
              <w:rPr>
                <w:rFonts w:ascii="Times New Roman" w:hAnsi="Times New Roman"/>
                <w:color w:val="000000"/>
                <w:sz w:val="24"/>
                <w:szCs w:val="24"/>
              </w:rPr>
              <w:t xml:space="preserve"> муниципального района Республики Татарстан от 22.06.2015 №1000 «Об утверждении муниципальной программы «Реализация антикоррупционной политики в </w:t>
            </w:r>
            <w:proofErr w:type="spellStart"/>
            <w:r w:rsidRPr="00BD2356">
              <w:rPr>
                <w:rFonts w:ascii="Times New Roman" w:hAnsi="Times New Roman"/>
                <w:color w:val="000000"/>
                <w:sz w:val="24"/>
                <w:szCs w:val="24"/>
              </w:rPr>
              <w:t>Пестречинском</w:t>
            </w:r>
            <w:proofErr w:type="spellEnd"/>
            <w:r w:rsidRPr="00BD2356">
              <w:rPr>
                <w:rFonts w:ascii="Times New Roman" w:hAnsi="Times New Roman"/>
                <w:color w:val="000000"/>
                <w:sz w:val="24"/>
                <w:szCs w:val="24"/>
              </w:rPr>
              <w:t xml:space="preserve"> муниципальном районе Республики Татарстан на 2015 - 2025 годы»;</w:t>
            </w:r>
          </w:p>
          <w:p w:rsidR="005204A9" w:rsidRPr="00BD2356" w:rsidRDefault="005204A9" w:rsidP="00BD2356">
            <w:pPr>
              <w:suppressAutoHyphens/>
              <w:spacing w:after="0" w:line="240" w:lineRule="auto"/>
              <w:ind w:firstLine="284"/>
              <w:jc w:val="both"/>
              <w:rPr>
                <w:rFonts w:ascii="Times New Roman" w:hAnsi="Times New Roman"/>
                <w:sz w:val="24"/>
                <w:szCs w:val="24"/>
              </w:rPr>
            </w:pPr>
            <w:proofErr w:type="gramStart"/>
            <w:r w:rsidRPr="00BD2356">
              <w:rPr>
                <w:rFonts w:ascii="Times New Roman" w:hAnsi="Times New Roman"/>
                <w:sz w:val="24"/>
                <w:szCs w:val="24"/>
              </w:rPr>
              <w:t xml:space="preserve">3)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29.03.2024 № 45-п «</w:t>
            </w:r>
            <w:r w:rsidRPr="00BD2356">
              <w:rPr>
                <w:rFonts w:ascii="Times New Roman" w:hAnsi="Times New Roman"/>
                <w:sz w:val="24"/>
                <w:szCs w:val="24"/>
                <w:lang w:eastAsia="en-US"/>
              </w:rPr>
              <w:t xml:space="preserve">О внесении изменений в состав комиссии по </w:t>
            </w:r>
            <w:r w:rsidRPr="00BD2356">
              <w:rPr>
                <w:rFonts w:ascii="Times New Roman" w:hAnsi="Times New Roman"/>
                <w:color w:val="000000"/>
                <w:sz w:val="24"/>
                <w:szCs w:val="24"/>
              </w:rPr>
              <w:t xml:space="preserve">соблюдению требований к служебному (должностному) поведению и  урегулированию конфликта интересов в органах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Республики Татарстан, утвержденный постановлением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Республики Татарстан от 22.04.2011 №23 (в редакции от 16.11.2023 № 176-П);</w:t>
            </w:r>
            <w:proofErr w:type="gramEnd"/>
          </w:p>
          <w:p w:rsidR="005204A9" w:rsidRPr="00BD2356" w:rsidRDefault="005204A9" w:rsidP="00BD2356">
            <w:pPr>
              <w:pageBreakBefore/>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4)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w:t>
            </w:r>
            <w:r w:rsidRPr="00BD2356">
              <w:rPr>
                <w:rFonts w:ascii="Times New Roman" w:hAnsi="Times New Roman"/>
                <w:sz w:val="24"/>
                <w:szCs w:val="24"/>
              </w:rPr>
              <w:lastRenderedPageBreak/>
              <w:t xml:space="preserve">района  от 29.03.2024 № 47-п «О внесении изменений в состав Комиссии по координации работы по  противодействию коррупции в </w:t>
            </w:r>
            <w:proofErr w:type="spellStart"/>
            <w:r w:rsidRPr="00BD2356">
              <w:rPr>
                <w:rFonts w:ascii="Times New Roman" w:hAnsi="Times New Roman"/>
                <w:sz w:val="24"/>
                <w:szCs w:val="24"/>
              </w:rPr>
              <w:t>Пестречинском</w:t>
            </w:r>
            <w:proofErr w:type="spellEnd"/>
            <w:r w:rsidRPr="00BD2356">
              <w:rPr>
                <w:rFonts w:ascii="Times New Roman" w:hAnsi="Times New Roman"/>
                <w:sz w:val="24"/>
                <w:szCs w:val="24"/>
              </w:rPr>
              <w:t xml:space="preserve"> муниципальном районе Республики Татарстан, утвержденный постановлением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20.11.2015 № 143 (в редакции от 27.03.2023 № 47-П);</w:t>
            </w:r>
          </w:p>
          <w:p w:rsidR="005204A9" w:rsidRPr="00BD2356" w:rsidRDefault="005204A9" w:rsidP="00BD2356">
            <w:pPr>
              <w:pageBreakBefore/>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5)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29.03.2024 № 48-п «</w:t>
            </w:r>
            <w:r w:rsidRPr="00BD2356">
              <w:rPr>
                <w:rFonts w:ascii="Times New Roman" w:hAnsi="Times New Roman"/>
                <w:color w:val="000000"/>
                <w:sz w:val="24"/>
                <w:szCs w:val="24"/>
              </w:rPr>
              <w:t>Об утверждении перечня должностей</w:t>
            </w:r>
            <w:r w:rsidRPr="00BD2356">
              <w:rPr>
                <w:rFonts w:ascii="Times New Roman" w:hAnsi="Times New Roman"/>
                <w:color w:val="000000"/>
                <w:sz w:val="24"/>
                <w:szCs w:val="24"/>
              </w:rPr>
              <w:br/>
              <w:t xml:space="preserve">муниципальной службы в органах местного самоуправления </w:t>
            </w:r>
            <w:proofErr w:type="spellStart"/>
            <w:r w:rsidRPr="00BD2356">
              <w:rPr>
                <w:rFonts w:ascii="Times New Roman" w:hAnsi="Times New Roman"/>
                <w:color w:val="000000"/>
                <w:sz w:val="24"/>
                <w:szCs w:val="24"/>
              </w:rPr>
              <w:t>Пестречинского</w:t>
            </w:r>
            <w:proofErr w:type="spellEnd"/>
            <w:r w:rsidRPr="00BD2356">
              <w:rPr>
                <w:rFonts w:ascii="Times New Roman" w:hAnsi="Times New Roman"/>
                <w:color w:val="000000"/>
                <w:sz w:val="24"/>
                <w:szCs w:val="24"/>
              </w:rPr>
              <w:t xml:space="preserve"> муниципального района Республики Татарстан, замещение которых связано с коррупционными рисками»</w:t>
            </w:r>
            <w:r w:rsidRPr="00BD2356">
              <w:rPr>
                <w:rFonts w:ascii="Times New Roman" w:hAnsi="Times New Roman"/>
                <w:sz w:val="24"/>
                <w:szCs w:val="24"/>
              </w:rPr>
              <w:t>;</w:t>
            </w:r>
          </w:p>
          <w:p w:rsidR="005204A9" w:rsidRPr="00BD2356" w:rsidRDefault="005204A9" w:rsidP="00BD2356">
            <w:pPr>
              <w:pageBreakBefore/>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6)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24.05.2024 № 68-п «О внесении изменений в состав Комиссии по координации работы по  противодействию коррупции в </w:t>
            </w:r>
            <w:proofErr w:type="spellStart"/>
            <w:r w:rsidRPr="00BD2356">
              <w:rPr>
                <w:rFonts w:ascii="Times New Roman" w:hAnsi="Times New Roman"/>
                <w:sz w:val="24"/>
                <w:szCs w:val="24"/>
              </w:rPr>
              <w:t>Пестречинском</w:t>
            </w:r>
            <w:proofErr w:type="spellEnd"/>
            <w:r w:rsidRPr="00BD2356">
              <w:rPr>
                <w:rFonts w:ascii="Times New Roman" w:hAnsi="Times New Roman"/>
                <w:sz w:val="24"/>
                <w:szCs w:val="24"/>
              </w:rPr>
              <w:t xml:space="preserve"> муниципальном районе Республики Татарстан, утвержденный постановлением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20.11.2015 № 143 (</w:t>
            </w:r>
            <w:r w:rsidRPr="00BD2356">
              <w:rPr>
                <w:rFonts w:ascii="Times New Roman" w:hAnsi="Times New Roman"/>
                <w:color w:val="000000"/>
                <w:sz w:val="24"/>
                <w:szCs w:val="24"/>
              </w:rPr>
              <w:t>в редакции от 29.03.2024 № 47-п</w:t>
            </w:r>
            <w:r w:rsidRPr="00BD2356">
              <w:rPr>
                <w:rFonts w:ascii="Times New Roman" w:hAnsi="Times New Roman"/>
                <w:sz w:val="24"/>
                <w:szCs w:val="24"/>
              </w:rPr>
              <w:t xml:space="preserve">). </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7)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11.06.2024 № 72-п «О внесении изменений в состав Комиссии по координации работы по  противодействию коррупции в </w:t>
            </w:r>
            <w:proofErr w:type="spellStart"/>
            <w:r w:rsidRPr="00BD2356">
              <w:rPr>
                <w:rFonts w:ascii="Times New Roman" w:hAnsi="Times New Roman"/>
                <w:sz w:val="24"/>
                <w:szCs w:val="24"/>
              </w:rPr>
              <w:t>Пестречинском</w:t>
            </w:r>
            <w:proofErr w:type="spellEnd"/>
            <w:r w:rsidRPr="00BD2356">
              <w:rPr>
                <w:rFonts w:ascii="Times New Roman" w:hAnsi="Times New Roman"/>
                <w:sz w:val="24"/>
                <w:szCs w:val="24"/>
              </w:rPr>
              <w:t xml:space="preserve"> муниципальном районе Республики Татарстан, утвержденный постановлением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20.11.2015 № 143 (в редакции от 24.05.2024 № 68-п);</w:t>
            </w:r>
          </w:p>
          <w:p w:rsidR="005204A9" w:rsidRPr="00BD2356" w:rsidRDefault="005204A9" w:rsidP="00BD2356">
            <w:pPr>
              <w:pageBreakBefore/>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8) Распоряжение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11.06.2024 № 24-д «О назначении ответственного лица за работу по профилактике коррупционных и иных правонарушений на время отсутствия основного работника Сергеевой Ю.А.</w:t>
            </w:r>
            <w:r w:rsidRPr="00BD2356">
              <w:rPr>
                <w:rFonts w:ascii="Times New Roman" w:hAnsi="Times New Roman"/>
                <w:color w:val="000000"/>
                <w:sz w:val="24"/>
                <w:szCs w:val="24"/>
              </w:rPr>
              <w:t>»;</w:t>
            </w:r>
          </w:p>
          <w:p w:rsidR="005204A9" w:rsidRPr="00BD2356" w:rsidRDefault="005204A9" w:rsidP="00BD2356">
            <w:pPr>
              <w:pageBreakBefore/>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9) Распоряжение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11.06.2024 № 25-д «О назначении ответственного лица за направление сведений в уполномоченный государственный орган для их включения в реестр лиц, уволенных в связи утратой доверия, </w:t>
            </w:r>
            <w:r w:rsidRPr="00BD2356">
              <w:rPr>
                <w:rFonts w:ascii="Times New Roman" w:hAnsi="Times New Roman"/>
                <w:sz w:val="24"/>
                <w:szCs w:val="24"/>
              </w:rPr>
              <w:lastRenderedPageBreak/>
              <w:t>а также для исключения сведения из реестра, на время отсутствия основного работника Сергеевой Ю.А.</w:t>
            </w:r>
            <w:r w:rsidRPr="00BD2356">
              <w:rPr>
                <w:rFonts w:ascii="Times New Roman" w:hAnsi="Times New Roman"/>
                <w:color w:val="000000"/>
                <w:sz w:val="24"/>
                <w:szCs w:val="24"/>
              </w:rPr>
              <w:t>»;</w:t>
            </w:r>
          </w:p>
          <w:p w:rsidR="005204A9" w:rsidRPr="00BD2356" w:rsidRDefault="005204A9" w:rsidP="00BD2356">
            <w:pPr>
              <w:pageBreakBefore/>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10) Распоряжение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11.06.2024 № 26-д «О назначении ответственного лица за реализацию законов Республики Татарстан в сфере противодействия коррупции на время отсутствия основного работника Сергеевой Ю.А.</w:t>
            </w:r>
            <w:r w:rsidRPr="00BD2356">
              <w:rPr>
                <w:rFonts w:ascii="Times New Roman" w:hAnsi="Times New Roman"/>
                <w:color w:val="000000"/>
                <w:sz w:val="24"/>
                <w:szCs w:val="24"/>
              </w:rPr>
              <w:t>».</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u w:val="single"/>
              </w:rPr>
              <w:t>(Выполнение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both"/>
              <w:rPr>
                <w:rFonts w:ascii="Times New Roman" w:hAnsi="Times New Roman"/>
                <w:sz w:val="24"/>
                <w:szCs w:val="24"/>
              </w:rPr>
            </w:pPr>
            <w:r w:rsidRPr="00BD2356">
              <w:rPr>
                <w:rFonts w:ascii="Times New Roman" w:hAnsi="Times New Roman"/>
                <w:sz w:val="24"/>
                <w:szCs w:val="24"/>
              </w:rPr>
              <w:lastRenderedPageBreak/>
              <w:t>1.2.</w:t>
            </w:r>
          </w:p>
        </w:tc>
        <w:tc>
          <w:tcPr>
            <w:tcW w:w="4962" w:type="dxa"/>
            <w:shd w:val="clear" w:color="auto" w:fill="auto"/>
          </w:tcPr>
          <w:p w:rsidR="005204A9" w:rsidRPr="00BD2356" w:rsidRDefault="005204A9" w:rsidP="00BD2356">
            <w:pPr>
              <w:suppressAutoHyphens/>
              <w:autoSpaceDE w:val="0"/>
              <w:autoSpaceDN w:val="0"/>
              <w:adjustRightInd w:val="0"/>
              <w:spacing w:after="0" w:line="240" w:lineRule="auto"/>
              <w:jc w:val="both"/>
              <w:rPr>
                <w:rFonts w:ascii="Times New Roman" w:hAnsi="Times New Roman"/>
                <w:sz w:val="24"/>
                <w:szCs w:val="24"/>
              </w:rPr>
            </w:pPr>
            <w:proofErr w:type="gramStart"/>
            <w:r w:rsidRPr="00BD2356">
              <w:rPr>
                <w:rFonts w:ascii="Times New Roman" w:hAnsi="Times New Roman"/>
                <w:sz w:val="24"/>
                <w:szCs w:val="24"/>
              </w:rPr>
              <w:t>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соответствии с Указом Президента Российской Федерации от 21 сентября 2009 года № 1065 «</w:t>
            </w:r>
            <w:r w:rsidRPr="00BD2356">
              <w:rPr>
                <w:rFonts w:ascii="Times New Roman" w:hAnsi="Times New Roman"/>
                <w:sz w:val="24"/>
                <w:szCs w:val="24"/>
                <w:lang w:eastAsia="en-US"/>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proofErr w:type="gramEnd"/>
            <w:r w:rsidRPr="00BD2356">
              <w:rPr>
                <w:rFonts w:ascii="Times New Roman" w:hAnsi="Times New Roman"/>
                <w:sz w:val="24"/>
                <w:szCs w:val="24"/>
                <w:lang w:eastAsia="en-US"/>
              </w:rPr>
              <w:t xml:space="preserve"> </w:t>
            </w:r>
            <w:proofErr w:type="gramStart"/>
            <w:r w:rsidRPr="00BD2356">
              <w:rPr>
                <w:rFonts w:ascii="Times New Roman" w:hAnsi="Times New Roman"/>
                <w:sz w:val="24"/>
                <w:szCs w:val="24"/>
                <w:lang w:eastAsia="en-US"/>
              </w:rPr>
              <w:t>соблюдения федеральными государственными служащими требований к служебному поведению</w:t>
            </w:r>
            <w:r w:rsidRPr="00BD2356">
              <w:rPr>
                <w:rFonts w:ascii="Times New Roman" w:hAnsi="Times New Roman"/>
                <w:sz w:val="24"/>
                <w:szCs w:val="24"/>
              </w:rPr>
              <w:t>» и Указом Президента Республики Татарстан от 1 ноября 2010 года № УП-711 «</w:t>
            </w:r>
            <w:r w:rsidRPr="00BD2356">
              <w:rPr>
                <w:rFonts w:ascii="Times New Roman" w:hAnsi="Times New Roman"/>
                <w:sz w:val="24"/>
                <w:szCs w:val="24"/>
                <w:lang w:eastAsia="en-US"/>
              </w:rPr>
              <w:t xml:space="preserve">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w:t>
            </w:r>
            <w:r w:rsidRPr="00BD2356">
              <w:rPr>
                <w:rFonts w:ascii="Times New Roman" w:hAnsi="Times New Roman"/>
                <w:sz w:val="24"/>
                <w:szCs w:val="24"/>
                <w:lang w:eastAsia="en-US"/>
              </w:rPr>
              <w:lastRenderedPageBreak/>
              <w:t>Татарстан, и соблюдения государственными гражданскими служащими Республики Татарстан требований к служебному поведению</w:t>
            </w:r>
            <w:r w:rsidRPr="00BD2356">
              <w:rPr>
                <w:rFonts w:ascii="Times New Roman" w:hAnsi="Times New Roman"/>
                <w:sz w:val="24"/>
                <w:szCs w:val="24"/>
              </w:rPr>
              <w:t>»</w:t>
            </w:r>
            <w:proofErr w:type="gramEnd"/>
          </w:p>
        </w:tc>
        <w:tc>
          <w:tcPr>
            <w:tcW w:w="2976" w:type="dxa"/>
            <w:shd w:val="clear" w:color="auto" w:fill="auto"/>
          </w:tcPr>
          <w:p w:rsidR="005204A9" w:rsidRPr="00BD2356" w:rsidRDefault="005204A9" w:rsidP="00BD2356">
            <w:pPr>
              <w:widowControl w:val="0"/>
              <w:spacing w:after="0"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lastRenderedPageBreak/>
              <w:t xml:space="preserve">ОМС </w:t>
            </w:r>
          </w:p>
          <w:p w:rsidR="005204A9" w:rsidRPr="00BD2356" w:rsidRDefault="005204A9" w:rsidP="00BD2356">
            <w:pPr>
              <w:widowControl w:val="0"/>
              <w:spacing w:after="0" w:line="240" w:lineRule="auto"/>
              <w:jc w:val="both"/>
              <w:rPr>
                <w:rFonts w:ascii="Times New Roman" w:hAnsi="Times New Roman"/>
                <w:sz w:val="24"/>
                <w:szCs w:val="24"/>
              </w:rPr>
            </w:pPr>
            <w:r w:rsidRPr="00BD2356">
              <w:rPr>
                <w:rFonts w:ascii="Times New Roman" w:eastAsia="SimSun" w:hAnsi="Times New Roman"/>
                <w:sz w:val="24"/>
                <w:szCs w:val="24"/>
                <w:lang w:eastAsia="en-US"/>
              </w:rPr>
              <w:t>(по согласованию)</w:t>
            </w:r>
          </w:p>
        </w:tc>
        <w:tc>
          <w:tcPr>
            <w:tcW w:w="7230" w:type="dxa"/>
            <w:shd w:val="clear" w:color="auto" w:fill="auto"/>
          </w:tcPr>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Ответственным лицом по профилактике коррупционных и иных правонарушений в Совете и Исполнительном комитете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назначен распоряжением главы района  от 11.06.2024 № 24-д ведущий специалист отдела организационной работы Совета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ответственный за кадровую работу.</w:t>
            </w:r>
          </w:p>
          <w:p w:rsidR="005204A9" w:rsidRPr="00BD2356" w:rsidRDefault="005204A9" w:rsidP="00BD2356">
            <w:pPr>
              <w:suppressAutoHyphens/>
              <w:spacing w:after="0" w:line="240" w:lineRule="auto"/>
              <w:ind w:firstLine="284"/>
              <w:jc w:val="both"/>
              <w:rPr>
                <w:rFonts w:ascii="Times New Roman" w:hAnsi="Times New Roman"/>
                <w:sz w:val="24"/>
                <w:szCs w:val="24"/>
              </w:rPr>
            </w:pPr>
            <w:proofErr w:type="gramStart"/>
            <w:r w:rsidRPr="00BD2356">
              <w:rPr>
                <w:rFonts w:ascii="Times New Roman" w:hAnsi="Times New Roman"/>
                <w:sz w:val="24"/>
                <w:szCs w:val="24"/>
              </w:rPr>
              <w:t>В должностной инструкции ответственного лица закреплены функции, предусмотренные Указом Президента Российской Федерации от 21сентября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РТ от 1 ноября 2010 года № УП-711 «О проверке достоверности и полноты</w:t>
            </w:r>
            <w:proofErr w:type="gramEnd"/>
            <w:r w:rsidRPr="00BD2356">
              <w:rPr>
                <w:rFonts w:ascii="Times New Roman" w:hAnsi="Times New Roman"/>
                <w:sz w:val="24"/>
                <w:szCs w:val="24"/>
              </w:rPr>
              <w:t xml:space="preserve"> </w:t>
            </w:r>
            <w:proofErr w:type="gramStart"/>
            <w:r w:rsidRPr="00BD2356">
              <w:rPr>
                <w:rFonts w:ascii="Times New Roman" w:hAnsi="Times New Roman"/>
                <w:sz w:val="24"/>
                <w:szCs w:val="24"/>
              </w:rPr>
              <w:t>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w:t>
            </w:r>
            <w:proofErr w:type="gramEnd"/>
          </w:p>
          <w:p w:rsidR="005204A9" w:rsidRPr="00BD2356" w:rsidRDefault="005204A9" w:rsidP="00BD2356">
            <w:pPr>
              <w:suppressAutoHyphens/>
              <w:spacing w:after="0" w:line="240" w:lineRule="auto"/>
              <w:ind w:firstLine="284"/>
              <w:jc w:val="both"/>
              <w:rPr>
                <w:rFonts w:ascii="Times New Roman" w:hAnsi="Times New Roman"/>
                <w:sz w:val="24"/>
                <w:szCs w:val="24"/>
              </w:rPr>
            </w:pPr>
            <w:proofErr w:type="gramStart"/>
            <w:r w:rsidRPr="00BD2356">
              <w:rPr>
                <w:rFonts w:ascii="Times New Roman" w:hAnsi="Times New Roman"/>
                <w:sz w:val="24"/>
                <w:szCs w:val="24"/>
              </w:rPr>
              <w:t xml:space="preserve">Ответственные лица по профилактике коррупционных и иных правонарушений назначены также в Палате  имущественных и земельных отношений района (приказ  председателя от 16.12.2018 №01-08), в отделе образования Исполнительного комитета района (приказ № 311 от 07.11.2022), в отделе культуры Исполнительного </w:t>
            </w:r>
            <w:r w:rsidRPr="00BD2356">
              <w:rPr>
                <w:rFonts w:ascii="Times New Roman" w:hAnsi="Times New Roman"/>
                <w:sz w:val="24"/>
                <w:szCs w:val="24"/>
              </w:rPr>
              <w:lastRenderedPageBreak/>
              <w:t xml:space="preserve">комитета района (приказ </w:t>
            </w:r>
            <w:r w:rsidRPr="00BD2356">
              <w:rPr>
                <w:rFonts w:ascii="Times New Roman" w:hAnsi="Times New Roman"/>
                <w:color w:val="000000"/>
                <w:sz w:val="24"/>
                <w:szCs w:val="24"/>
              </w:rPr>
              <w:t>№ 15 от 23.03.2024</w:t>
            </w:r>
            <w:r w:rsidRPr="00BD2356">
              <w:rPr>
                <w:rFonts w:ascii="Times New Roman" w:hAnsi="Times New Roman"/>
                <w:sz w:val="24"/>
                <w:szCs w:val="24"/>
              </w:rPr>
              <w:t xml:space="preserve">), в </w:t>
            </w:r>
            <w:proofErr w:type="spellStart"/>
            <w:r w:rsidRPr="00BD2356">
              <w:rPr>
                <w:rFonts w:ascii="Times New Roman" w:hAnsi="Times New Roman"/>
                <w:sz w:val="24"/>
                <w:szCs w:val="24"/>
              </w:rPr>
              <w:t>ОДМСиТ</w:t>
            </w:r>
            <w:proofErr w:type="spellEnd"/>
            <w:r w:rsidRPr="00BD2356">
              <w:rPr>
                <w:rFonts w:ascii="Times New Roman" w:hAnsi="Times New Roman"/>
                <w:sz w:val="24"/>
                <w:szCs w:val="24"/>
              </w:rPr>
              <w:t xml:space="preserve"> (приказ №41а от 30.07.2014), в Финансово-бюджетной палате района (приказ от 22.06.2015 № 47-д), а также в муниципальных</w:t>
            </w:r>
            <w:proofErr w:type="gramEnd"/>
            <w:r w:rsidRPr="00BD2356">
              <w:rPr>
                <w:rFonts w:ascii="Times New Roman" w:hAnsi="Times New Roman"/>
                <w:sz w:val="24"/>
                <w:szCs w:val="24"/>
              </w:rPr>
              <w:t xml:space="preserve"> </w:t>
            </w:r>
            <w:proofErr w:type="gramStart"/>
            <w:r w:rsidRPr="00BD2356">
              <w:rPr>
                <w:rFonts w:ascii="Times New Roman" w:hAnsi="Times New Roman"/>
                <w:sz w:val="24"/>
                <w:szCs w:val="24"/>
              </w:rPr>
              <w:t>учреждениях</w:t>
            </w:r>
            <w:proofErr w:type="gramEnd"/>
            <w:r w:rsidRPr="00BD2356">
              <w:rPr>
                <w:rFonts w:ascii="Times New Roman" w:hAnsi="Times New Roman"/>
                <w:sz w:val="24"/>
                <w:szCs w:val="24"/>
              </w:rPr>
              <w:t>.</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Имеется План работы ответственного лица по профилактике коррупционных и иных правонарушений Совета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Республики Татарстан на 2024 год, утвержденный заместителем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11.01.2024.</w:t>
            </w:r>
          </w:p>
          <w:p w:rsidR="005204A9" w:rsidRPr="00BD2356" w:rsidRDefault="005204A9" w:rsidP="00BD2356">
            <w:pPr>
              <w:suppressAutoHyphens/>
              <w:spacing w:after="0" w:line="240" w:lineRule="auto"/>
              <w:ind w:firstLine="284"/>
              <w:rPr>
                <w:rFonts w:ascii="Times New Roman" w:hAnsi="Times New Roman"/>
                <w:sz w:val="24"/>
                <w:szCs w:val="24"/>
                <w:u w:val="single"/>
              </w:rPr>
            </w:pPr>
            <w:r w:rsidRPr="00BD2356">
              <w:rPr>
                <w:rFonts w:ascii="Times New Roman" w:hAnsi="Times New Roman"/>
                <w:sz w:val="24"/>
                <w:szCs w:val="24"/>
                <w:u w:val="single"/>
              </w:rPr>
              <w:t>(Выполнение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1.3.</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Проведение оценки коррупционных рисков, возникающих при реализации муниципальными служащими района, функций, и внесение (при необходимости) уточнений в перечни должностей муниципальной службы, замещение которых связано с коррупционными рисками</w:t>
            </w:r>
          </w:p>
        </w:tc>
        <w:tc>
          <w:tcPr>
            <w:tcW w:w="2976" w:type="dxa"/>
            <w:shd w:val="clear" w:color="auto" w:fill="auto"/>
          </w:tcPr>
          <w:p w:rsidR="005204A9" w:rsidRPr="00BD2356" w:rsidRDefault="005204A9" w:rsidP="00BD2356">
            <w:pPr>
              <w:widowControl w:val="0"/>
              <w:spacing w:after="0" w:line="240" w:lineRule="auto"/>
              <w:jc w:val="center"/>
              <w:rPr>
                <w:rFonts w:ascii="Times New Roman" w:eastAsia="SimSun" w:hAnsi="Times New Roman"/>
                <w:sz w:val="24"/>
                <w:szCs w:val="24"/>
                <w:lang w:eastAsia="en-US"/>
              </w:rPr>
            </w:pPr>
            <w:r w:rsidRPr="00BD2356">
              <w:rPr>
                <w:rFonts w:ascii="Times New Roman" w:eastAsia="SimSun" w:hAnsi="Times New Roman"/>
                <w:sz w:val="24"/>
                <w:szCs w:val="24"/>
                <w:lang w:eastAsia="en-US"/>
              </w:rPr>
              <w:t xml:space="preserve">ОМС </w:t>
            </w:r>
          </w:p>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eastAsia="SimSun" w:hAnsi="Times New Roman"/>
                <w:sz w:val="24"/>
                <w:szCs w:val="24"/>
                <w:lang w:eastAsia="en-US"/>
              </w:rPr>
              <w:t>(по согласованию)</w:t>
            </w:r>
          </w:p>
        </w:tc>
        <w:tc>
          <w:tcPr>
            <w:tcW w:w="7230" w:type="dxa"/>
            <w:shd w:val="clear" w:color="auto" w:fill="auto"/>
          </w:tcPr>
          <w:p w:rsidR="005204A9" w:rsidRPr="00BD2356" w:rsidRDefault="005204A9" w:rsidP="00BD2356">
            <w:pPr>
              <w:pageBreakBefore/>
              <w:widowControl w:val="0"/>
              <w:suppressAutoHyphens/>
              <w:autoSpaceDE w:val="0"/>
              <w:autoSpaceDN w:val="0"/>
              <w:adjustRightInd w:val="0"/>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Проведена оценка коррупционных рисков, возникающих при реализации муниципальными служащими функций. Принято постановление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29.03.2024 № 48-п «Об  утверждении перечня должностей муниципальной службы в органах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Республики Татарстан, замещение которых связано с коррупционными рисками». В новый перечень включено 87 должностей.</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В перечень обязанных представить сведения о доходах за 2023 год вошли также 87 муниципальных служащих. Сдали сведения 77 служащих. В органах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w:t>
            </w:r>
            <w:proofErr w:type="gramStart"/>
            <w:r w:rsidRPr="00BD2356">
              <w:rPr>
                <w:rFonts w:ascii="Times New Roman" w:hAnsi="Times New Roman"/>
                <w:sz w:val="24"/>
                <w:szCs w:val="24"/>
              </w:rPr>
              <w:t>имелось 9 вакантных должностей муниципальной службы и 1 служащий уволился</w:t>
            </w:r>
            <w:proofErr w:type="gramEnd"/>
            <w:r w:rsidRPr="00BD2356">
              <w:rPr>
                <w:rFonts w:ascii="Times New Roman" w:hAnsi="Times New Roman"/>
                <w:sz w:val="24"/>
                <w:szCs w:val="24"/>
              </w:rPr>
              <w:t xml:space="preserve"> в период декларационной кампании. Всего от них принято 226 справок на себя, супругу (супруга) и несовершеннолетних детей. </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В соответствии с Законом Республики Татарстан № 56-ЗРТ от 19.07.2017 г. сведения о доходах Раису Республики Татарстан представили 24 депутата. Из них - 20 глав сельских поселений, глава района и его заместитель, 2 депутата сельских поселений на непостоянной основе. </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Остальные 154 депутата сельских поселений представили уведомления. Также сведения о доходах представили 2 руководителя исполкомов района и сельского поселения, и председатель Контрольно-счетной палаты. Не представивших </w:t>
            </w:r>
            <w:r w:rsidRPr="00BD2356">
              <w:rPr>
                <w:rFonts w:ascii="Times New Roman" w:hAnsi="Times New Roman"/>
                <w:sz w:val="24"/>
                <w:szCs w:val="24"/>
              </w:rPr>
              <w:lastRenderedPageBreak/>
              <w:t xml:space="preserve">сведений о доходах и уведомлений не имеется.  </w:t>
            </w:r>
          </w:p>
          <w:p w:rsidR="005204A9" w:rsidRPr="00BD2356" w:rsidRDefault="005204A9" w:rsidP="00BD2356">
            <w:pPr>
              <w:suppressAutoHyphens/>
              <w:spacing w:after="0" w:line="240" w:lineRule="auto"/>
              <w:ind w:firstLine="284"/>
              <w:jc w:val="both"/>
              <w:rPr>
                <w:rFonts w:ascii="Times New Roman" w:hAnsi="Times New Roman"/>
                <w:color w:val="FF0000"/>
                <w:sz w:val="24"/>
                <w:szCs w:val="24"/>
              </w:rPr>
            </w:pPr>
            <w:r w:rsidRPr="00BD2356">
              <w:rPr>
                <w:rFonts w:ascii="Times New Roman" w:hAnsi="Times New Roman"/>
                <w:sz w:val="24"/>
                <w:szCs w:val="24"/>
              </w:rPr>
              <w:t>В установленный законодательством срок сведения о своих доходах представили также все руководители муниципальных учреждений -  49 человек (в системе образования – 35, в сфере культуры – 5, в сфере молодежной политики и спорта – 4,  1 руководитель МУП «</w:t>
            </w:r>
            <w:proofErr w:type="spellStart"/>
            <w:r w:rsidRPr="00BD2356">
              <w:rPr>
                <w:rFonts w:ascii="Times New Roman" w:hAnsi="Times New Roman"/>
                <w:sz w:val="24"/>
                <w:szCs w:val="24"/>
              </w:rPr>
              <w:t>Пестречинские</w:t>
            </w:r>
            <w:proofErr w:type="spellEnd"/>
            <w:r w:rsidRPr="00BD2356">
              <w:rPr>
                <w:rFonts w:ascii="Times New Roman" w:hAnsi="Times New Roman"/>
                <w:sz w:val="24"/>
                <w:szCs w:val="24"/>
              </w:rPr>
              <w:t xml:space="preserve"> коммунальные сети» и 4 – МКУ).</w:t>
            </w:r>
            <w:r w:rsidRPr="00BD2356">
              <w:rPr>
                <w:rFonts w:ascii="Times New Roman" w:hAnsi="Times New Roman"/>
                <w:color w:val="FF0000"/>
                <w:sz w:val="24"/>
                <w:szCs w:val="24"/>
              </w:rPr>
              <w:t xml:space="preserve"> </w:t>
            </w:r>
          </w:p>
          <w:p w:rsidR="005204A9" w:rsidRPr="00BD2356" w:rsidRDefault="005204A9" w:rsidP="00BD2356">
            <w:pPr>
              <w:suppressAutoHyphens/>
              <w:spacing w:after="0" w:line="240" w:lineRule="auto"/>
              <w:ind w:firstLine="284"/>
              <w:jc w:val="both"/>
              <w:rPr>
                <w:rFonts w:ascii="Times New Roman" w:hAnsi="Times New Roman"/>
                <w:bCs/>
                <w:color w:val="000000"/>
                <w:sz w:val="24"/>
                <w:szCs w:val="24"/>
              </w:rPr>
            </w:pPr>
            <w:r w:rsidRPr="00BD2356">
              <w:rPr>
                <w:rFonts w:ascii="Times New Roman" w:hAnsi="Times New Roman"/>
                <w:bCs/>
                <w:color w:val="000000"/>
                <w:sz w:val="24"/>
                <w:szCs w:val="24"/>
              </w:rPr>
              <w:t>Проведен первичный анализ указанных сведений о доходах, расходах, об имуществе и обязательствах имущественного характера за 2023.</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В 3-4 квартале планируется провести проверки достоверности и полноты сведений о доходах за 2023 год.</w:t>
            </w:r>
          </w:p>
          <w:p w:rsidR="005204A9" w:rsidRPr="00BD2356" w:rsidRDefault="005204A9" w:rsidP="00BD2356">
            <w:pPr>
              <w:pStyle w:val="aff0"/>
              <w:suppressAutoHyphens/>
              <w:spacing w:before="0" w:after="0"/>
              <w:ind w:firstLine="284"/>
              <w:jc w:val="both"/>
              <w:rPr>
                <w:bCs/>
                <w:color w:val="000000"/>
              </w:rPr>
            </w:pPr>
            <w:r w:rsidRPr="00BD2356">
              <w:rPr>
                <w:bCs/>
                <w:color w:val="000000"/>
              </w:rPr>
              <w:t xml:space="preserve">Сведения о расходах за 2023 год представили </w:t>
            </w:r>
            <w:r w:rsidRPr="00BD2356">
              <w:rPr>
                <w:bCs/>
              </w:rPr>
              <w:t>2</w:t>
            </w:r>
            <w:r w:rsidRPr="00BD2356">
              <w:rPr>
                <w:bCs/>
                <w:color w:val="000000"/>
              </w:rPr>
              <w:t xml:space="preserve"> депутата и 1 муниципальный служащий. </w:t>
            </w:r>
            <w:r w:rsidRPr="00BD2356">
              <w:rPr>
                <w:rStyle w:val="aa"/>
                <w:b w:val="0"/>
                <w:bCs w:val="0"/>
                <w:color w:val="000000"/>
                <w:shd w:val="clear" w:color="auto" w:fill="FFFFFF"/>
              </w:rPr>
              <w:t xml:space="preserve">Ими </w:t>
            </w:r>
            <w:proofErr w:type="gramStart"/>
            <w:r w:rsidRPr="00BD2356">
              <w:rPr>
                <w:rStyle w:val="aa"/>
                <w:b w:val="0"/>
                <w:bCs w:val="0"/>
                <w:color w:val="000000"/>
                <w:shd w:val="clear" w:color="auto" w:fill="FFFFFF"/>
              </w:rPr>
              <w:t>приобретены</w:t>
            </w:r>
            <w:proofErr w:type="gramEnd"/>
            <w:r w:rsidRPr="00BD2356">
              <w:rPr>
                <w:rStyle w:val="aa"/>
                <w:b w:val="0"/>
                <w:bCs w:val="0"/>
                <w:color w:val="000000"/>
                <w:shd w:val="clear" w:color="auto" w:fill="FFFFFF"/>
              </w:rPr>
              <w:t xml:space="preserve"> легковой и грузовой транспорт. Среди основных источников средств, за счет которых приобреталось имущество, указывали доход за предыдущие 3 года и доход от продажи имущества.</w:t>
            </w:r>
          </w:p>
          <w:p w:rsidR="005204A9" w:rsidRPr="00BD2356" w:rsidRDefault="005204A9" w:rsidP="00BD2356">
            <w:pPr>
              <w:pageBreakBefore/>
              <w:widowControl w:val="0"/>
              <w:suppressAutoHyphens/>
              <w:autoSpaceDE w:val="0"/>
              <w:autoSpaceDN w:val="0"/>
              <w:adjustRightInd w:val="0"/>
              <w:spacing w:after="0" w:line="240" w:lineRule="auto"/>
              <w:ind w:firstLine="284"/>
              <w:jc w:val="both"/>
              <w:rPr>
                <w:rFonts w:ascii="Times New Roman" w:hAnsi="Times New Roman"/>
                <w:sz w:val="24"/>
                <w:szCs w:val="24"/>
                <w:u w:val="single"/>
              </w:rPr>
            </w:pPr>
            <w:r w:rsidRPr="00BD2356">
              <w:rPr>
                <w:rFonts w:ascii="Times New Roman" w:hAnsi="Times New Roman"/>
                <w:sz w:val="24"/>
                <w:szCs w:val="24"/>
                <w:u w:val="single"/>
              </w:rPr>
              <w:t>(Количество органов ОМС  - 47, 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1.4.</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Утверждение и исполнение годовых планов работ комиссии по координации работы по противодействию коррупции района</w:t>
            </w:r>
          </w:p>
        </w:tc>
        <w:tc>
          <w:tcPr>
            <w:tcW w:w="2976" w:type="dxa"/>
            <w:shd w:val="clear" w:color="auto" w:fill="auto"/>
          </w:tcPr>
          <w:p w:rsidR="005204A9" w:rsidRPr="00BD2356" w:rsidRDefault="005204A9" w:rsidP="00BD2356">
            <w:pPr>
              <w:widowControl w:val="0"/>
              <w:spacing w:after="0" w:line="240" w:lineRule="auto"/>
              <w:jc w:val="center"/>
              <w:rPr>
                <w:rFonts w:ascii="Times New Roman" w:eastAsia="SimSun" w:hAnsi="Times New Roman"/>
                <w:sz w:val="24"/>
                <w:szCs w:val="24"/>
                <w:lang w:eastAsia="en-US"/>
              </w:rPr>
            </w:pPr>
            <w:r w:rsidRPr="00BD2356">
              <w:rPr>
                <w:rFonts w:ascii="Times New Roman" w:eastAsia="SimSun" w:hAnsi="Times New Roman"/>
                <w:sz w:val="24"/>
                <w:szCs w:val="24"/>
                <w:lang w:eastAsia="en-US"/>
              </w:rPr>
              <w:t xml:space="preserve">ОМС </w:t>
            </w:r>
          </w:p>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eastAsia="SimSun" w:hAnsi="Times New Roman"/>
                <w:sz w:val="24"/>
                <w:szCs w:val="24"/>
                <w:lang w:eastAsia="en-US"/>
              </w:rPr>
              <w:t>(по согласованию)</w:t>
            </w:r>
          </w:p>
        </w:tc>
        <w:tc>
          <w:tcPr>
            <w:tcW w:w="7230" w:type="dxa"/>
            <w:shd w:val="clear" w:color="auto" w:fill="auto"/>
          </w:tcPr>
          <w:p w:rsidR="005204A9" w:rsidRPr="00BD2356" w:rsidRDefault="005204A9" w:rsidP="00BD2356">
            <w:pPr>
              <w:pStyle w:val="23"/>
              <w:suppressAutoHyphens/>
              <w:spacing w:after="0" w:line="240" w:lineRule="auto"/>
              <w:ind w:left="0" w:firstLine="284"/>
              <w:jc w:val="both"/>
              <w:outlineLvl w:val="0"/>
              <w:rPr>
                <w:rFonts w:ascii="Times New Roman" w:hAnsi="Times New Roman"/>
                <w:sz w:val="24"/>
                <w:szCs w:val="24"/>
              </w:rPr>
            </w:pPr>
            <w:r w:rsidRPr="00BD2356">
              <w:rPr>
                <w:rFonts w:ascii="Times New Roman" w:hAnsi="Times New Roman"/>
                <w:sz w:val="24"/>
                <w:szCs w:val="24"/>
              </w:rPr>
              <w:t>Годовой план работы ко</w:t>
            </w:r>
            <w:r w:rsidRPr="00BD2356">
              <w:rPr>
                <w:rFonts w:ascii="Times New Roman" w:hAnsi="Times New Roman"/>
                <w:sz w:val="24"/>
                <w:szCs w:val="24"/>
              </w:rPr>
              <w:softHyphen/>
              <w:t xml:space="preserve">миссии по координации работы по противодействию коррупции в </w:t>
            </w:r>
            <w:proofErr w:type="spellStart"/>
            <w:r w:rsidRPr="00BD2356">
              <w:rPr>
                <w:rFonts w:ascii="Times New Roman" w:hAnsi="Times New Roman"/>
                <w:sz w:val="24"/>
                <w:szCs w:val="24"/>
              </w:rPr>
              <w:t>Пестречинском</w:t>
            </w:r>
            <w:proofErr w:type="spellEnd"/>
            <w:r w:rsidRPr="00BD2356">
              <w:rPr>
                <w:rFonts w:ascii="Times New Roman" w:hAnsi="Times New Roman"/>
                <w:sz w:val="24"/>
                <w:szCs w:val="24"/>
              </w:rPr>
              <w:t xml:space="preserve"> муниципальном    районе   Республики Татарстан на 2024  год утвержден на заседании от 04.12.2023. План размещен на официальном сайте района в разделе «Противодействие коррупции». </w:t>
            </w:r>
          </w:p>
          <w:p w:rsidR="005204A9" w:rsidRPr="00BD2356" w:rsidRDefault="005204A9" w:rsidP="00BD2356">
            <w:pPr>
              <w:pStyle w:val="23"/>
              <w:suppressAutoHyphens/>
              <w:spacing w:after="0" w:line="240" w:lineRule="auto"/>
              <w:ind w:left="0" w:firstLine="284"/>
              <w:jc w:val="both"/>
              <w:outlineLvl w:val="0"/>
              <w:rPr>
                <w:rFonts w:ascii="Times New Roman" w:hAnsi="Times New Roman"/>
                <w:sz w:val="24"/>
                <w:szCs w:val="24"/>
              </w:rPr>
            </w:pPr>
            <w:r w:rsidRPr="00BD2356">
              <w:rPr>
                <w:rFonts w:ascii="Times New Roman" w:hAnsi="Times New Roman"/>
                <w:sz w:val="24"/>
                <w:szCs w:val="24"/>
              </w:rPr>
              <w:t>За 2 квартала 2024 года проведено 2 заседания комиссии по координации работы по противодействию коррупции, решения заседания комиссии доведены до всех членов комиссии, глав СП, руководителей отделов, исполнителей. Исполнение контролируется помощником главы по вопросам противодействия коррупции. Протоколы заседаний размещены на официальном сайте района.</w:t>
            </w:r>
          </w:p>
          <w:p w:rsidR="005204A9" w:rsidRPr="00BD2356" w:rsidRDefault="005204A9" w:rsidP="00BD2356">
            <w:pPr>
              <w:widowControl w:val="0"/>
              <w:suppressAutoHyphens/>
              <w:spacing w:after="0" w:line="240" w:lineRule="auto"/>
              <w:jc w:val="both"/>
              <w:rPr>
                <w:rFonts w:ascii="Times New Roman" w:hAnsi="Times New Roman"/>
                <w:sz w:val="18"/>
                <w:szCs w:val="18"/>
              </w:rPr>
            </w:pPr>
            <w:r w:rsidRPr="00BD2356">
              <w:rPr>
                <w:rFonts w:ascii="Times New Roman" w:hAnsi="Times New Roman"/>
                <w:sz w:val="24"/>
                <w:szCs w:val="24"/>
                <w:u w:val="single"/>
              </w:rPr>
              <w:t xml:space="preserve">(Значение индикаторов -100%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 xml:space="preserve">1.5. </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Проведение анализа личных дел муниципальных служащих района и актуализация сведений, содержащихся в </w:t>
            </w:r>
            <w:r w:rsidRPr="00BD2356">
              <w:rPr>
                <w:rFonts w:ascii="Times New Roman" w:hAnsi="Times New Roman"/>
                <w:sz w:val="24"/>
                <w:szCs w:val="24"/>
              </w:rPr>
              <w:lastRenderedPageBreak/>
              <w:t>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Ответственный работник кадровой службы</w:t>
            </w:r>
          </w:p>
        </w:tc>
        <w:tc>
          <w:tcPr>
            <w:tcW w:w="7230" w:type="dxa"/>
            <w:shd w:val="clear" w:color="auto" w:fill="auto"/>
          </w:tcPr>
          <w:p w:rsidR="005204A9" w:rsidRPr="00BD2356" w:rsidRDefault="005204A9"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Проведен анализ личных дел муниципальных служащих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Актуализированы сведения, содержащиеся в анкетах, представляемых при </w:t>
            </w:r>
            <w:r w:rsidRPr="00BD2356">
              <w:rPr>
                <w:rFonts w:ascii="Times New Roman" w:hAnsi="Times New Roman"/>
                <w:sz w:val="24"/>
                <w:szCs w:val="24"/>
              </w:rPr>
              <w:lastRenderedPageBreak/>
              <w:t>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 у 81 муниципального служащего,  из них в 1 квартале 2024 года - у 12  впервые поступивших.</w:t>
            </w:r>
          </w:p>
          <w:p w:rsidR="005204A9" w:rsidRPr="00BD2356" w:rsidRDefault="005204A9" w:rsidP="00BD2356">
            <w:pPr>
              <w:pStyle w:val="23"/>
              <w:suppressAutoHyphens/>
              <w:spacing w:after="0" w:line="240" w:lineRule="auto"/>
              <w:ind w:left="0" w:firstLine="284"/>
              <w:jc w:val="both"/>
              <w:outlineLvl w:val="0"/>
              <w:rPr>
                <w:rFonts w:ascii="Times New Roman" w:hAnsi="Times New Roman"/>
                <w:sz w:val="24"/>
                <w:szCs w:val="24"/>
              </w:rPr>
            </w:pPr>
            <w:r w:rsidRPr="00BD2356">
              <w:rPr>
                <w:rFonts w:ascii="Times New Roman" w:hAnsi="Times New Roman"/>
                <w:sz w:val="24"/>
                <w:szCs w:val="24"/>
                <w:u w:val="single"/>
              </w:rPr>
              <w:t>(Количество органов ОМС  - 47, 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1.6.</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Проведение проверки соблюдения муниципальными служащими района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w:t>
            </w:r>
          </w:p>
        </w:tc>
        <w:tc>
          <w:tcPr>
            <w:tcW w:w="7230" w:type="dxa"/>
            <w:shd w:val="clear" w:color="auto" w:fill="auto"/>
          </w:tcPr>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Обеспечен доступ  к программе  для проверки сведений из ЕГРЮЛ и ЕГРИП, также установлена программа «Кадры 1С»</w:t>
            </w:r>
            <w:r w:rsidRPr="00BD2356">
              <w:rPr>
                <w:rFonts w:ascii="Times New Roman" w:hAnsi="Times New Roman"/>
                <w:color w:val="000000"/>
                <w:sz w:val="24"/>
                <w:szCs w:val="24"/>
              </w:rPr>
              <w:t>.</w:t>
            </w:r>
            <w:r w:rsidRPr="00BD2356">
              <w:rPr>
                <w:rFonts w:ascii="Times New Roman" w:hAnsi="Times New Roman"/>
                <w:sz w:val="24"/>
                <w:szCs w:val="24"/>
              </w:rPr>
              <w:t xml:space="preserve"> </w:t>
            </w:r>
          </w:p>
          <w:p w:rsidR="005204A9" w:rsidRPr="00BD2356" w:rsidRDefault="005204A9"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С помощью базы проверяется соблюдение муниципальными служащими запретов, в части участия в органе управления коммерческой организацией и занятия предпринимательской деятельностью. </w:t>
            </w:r>
          </w:p>
          <w:p w:rsidR="005204A9" w:rsidRPr="00BD2356" w:rsidRDefault="005204A9"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За 2 квартала 2024 года оснований для  проверок не было.</w:t>
            </w:r>
          </w:p>
          <w:p w:rsidR="005204A9" w:rsidRPr="00BD2356" w:rsidRDefault="005204A9" w:rsidP="00BD2356">
            <w:pPr>
              <w:widowControl w:val="0"/>
              <w:suppressAutoHyphens/>
              <w:spacing w:after="0" w:line="240" w:lineRule="auto"/>
              <w:ind w:firstLine="284"/>
              <w:jc w:val="both"/>
              <w:rPr>
                <w:rFonts w:ascii="Times New Roman" w:hAnsi="Times New Roman"/>
                <w:sz w:val="18"/>
                <w:szCs w:val="18"/>
                <w:u w:val="single"/>
              </w:rPr>
            </w:pPr>
            <w:proofErr w:type="gramStart"/>
            <w:r w:rsidRPr="00BD2356">
              <w:rPr>
                <w:rFonts w:ascii="Times New Roman" w:hAnsi="Times New Roman"/>
                <w:sz w:val="24"/>
                <w:szCs w:val="24"/>
                <w:u w:val="single"/>
              </w:rPr>
              <w:t xml:space="preserve">Количество органов ОМС, </w:t>
            </w:r>
            <w:r w:rsidRPr="00BD2356">
              <w:rPr>
                <w:rFonts w:ascii="Times New Roman" w:hAnsi="Times New Roman"/>
                <w:sz w:val="24"/>
                <w:szCs w:val="24"/>
                <w:u w:val="single"/>
                <w:lang w:eastAsia="ru-RU"/>
              </w:rPr>
              <w:t xml:space="preserve">внедривших внутренний контроль и антикоррупционный механизм в кадровую политику, </w:t>
            </w:r>
            <w:r w:rsidRPr="00BD2356">
              <w:rPr>
                <w:rFonts w:ascii="Times New Roman" w:hAnsi="Times New Roman"/>
                <w:sz w:val="24"/>
                <w:szCs w:val="24"/>
                <w:u w:val="single"/>
              </w:rPr>
              <w:t>- 47, выполнение индикаторов -100%).</w:t>
            </w:r>
            <w:proofErr w:type="gramEnd"/>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1.7.</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Проведение мониторинга участия лиц, замещающих муниципальные должности, должности муниципальной службы района, в управлении коммерческими и некоммерческими организациями</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w:t>
            </w:r>
          </w:p>
        </w:tc>
        <w:tc>
          <w:tcPr>
            <w:tcW w:w="7230" w:type="dxa"/>
            <w:shd w:val="clear" w:color="auto" w:fill="auto"/>
          </w:tcPr>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Мониторинг лиц, замещающих муниципальные должности на постоянной основе, и должности муниципальной службы, в управлении коммерческими и некоммерческими организациями проводится систематически. Все муниципальные служащие и лица, замещающие муниципальные должности, проверены через сервис «Прозрачный бизнес».</w:t>
            </w:r>
          </w:p>
          <w:p w:rsidR="005204A9" w:rsidRPr="00BD2356" w:rsidRDefault="005204A9" w:rsidP="00BD2356">
            <w:pPr>
              <w:widowControl w:val="0"/>
              <w:suppressAutoHyphens/>
              <w:spacing w:after="0" w:line="240" w:lineRule="auto"/>
              <w:ind w:firstLine="284"/>
              <w:jc w:val="both"/>
              <w:rPr>
                <w:rFonts w:ascii="Times New Roman" w:hAnsi="Times New Roman"/>
                <w:sz w:val="18"/>
                <w:szCs w:val="18"/>
                <w:u w:val="single"/>
              </w:rPr>
            </w:pPr>
            <w:r w:rsidRPr="00BD2356">
              <w:rPr>
                <w:rFonts w:ascii="Times New Roman" w:hAnsi="Times New Roman"/>
                <w:sz w:val="24"/>
                <w:szCs w:val="24"/>
                <w:u w:val="single"/>
              </w:rPr>
              <w:t xml:space="preserve">(Количество органов ОМС, </w:t>
            </w:r>
            <w:r w:rsidRPr="00BD2356">
              <w:rPr>
                <w:rFonts w:ascii="Times New Roman" w:hAnsi="Times New Roman"/>
                <w:sz w:val="24"/>
                <w:szCs w:val="24"/>
                <w:u w:val="single"/>
                <w:lang w:eastAsia="ru-RU"/>
              </w:rPr>
              <w:t xml:space="preserve">внедривших внутренний контроль и антикоррупционный механизм в кадровую политику, </w:t>
            </w:r>
            <w:r w:rsidRPr="00BD2356">
              <w:rPr>
                <w:rFonts w:ascii="Times New Roman" w:hAnsi="Times New Roman"/>
                <w:sz w:val="24"/>
                <w:szCs w:val="24"/>
                <w:u w:val="single"/>
              </w:rPr>
              <w:t>- 47, 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1.8.</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Проведение с организациями, подведомственными органам местного самоуправления района, работы в целях обеспечения соблюдения обязанности принимать меры, предусмотренные положениями статьи 13.3 Федерального </w:t>
            </w:r>
            <w:r w:rsidRPr="00BD2356">
              <w:rPr>
                <w:rFonts w:ascii="Times New Roman" w:hAnsi="Times New Roman"/>
                <w:sz w:val="24"/>
                <w:szCs w:val="24"/>
              </w:rPr>
              <w:lastRenderedPageBreak/>
              <w:t>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Помощник главы по в</w:t>
            </w:r>
            <w:r w:rsidRPr="00BD2356">
              <w:rPr>
                <w:rFonts w:ascii="Times New Roman" w:hAnsi="Times New Roman"/>
                <w:sz w:val="24"/>
                <w:szCs w:val="24"/>
              </w:rPr>
              <w:t>о</w:t>
            </w:r>
            <w:r w:rsidRPr="00BD2356">
              <w:rPr>
                <w:rFonts w:ascii="Times New Roman" w:hAnsi="Times New Roman"/>
                <w:sz w:val="24"/>
                <w:szCs w:val="24"/>
              </w:rPr>
              <w:t xml:space="preserve">просам противодействия коррупции, </w:t>
            </w:r>
          </w:p>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 отве</w:t>
            </w:r>
            <w:r w:rsidRPr="00BD2356">
              <w:rPr>
                <w:rFonts w:ascii="Times New Roman" w:hAnsi="Times New Roman"/>
                <w:sz w:val="24"/>
                <w:szCs w:val="24"/>
              </w:rPr>
              <w:t>т</w:t>
            </w:r>
            <w:r w:rsidRPr="00BD2356">
              <w:rPr>
                <w:rFonts w:ascii="Times New Roman" w:hAnsi="Times New Roman"/>
                <w:sz w:val="24"/>
                <w:szCs w:val="24"/>
              </w:rPr>
              <w:t xml:space="preserve">ственные лица в отделах </w:t>
            </w:r>
            <w:r w:rsidRPr="00BD2356">
              <w:rPr>
                <w:rFonts w:ascii="Times New Roman" w:hAnsi="Times New Roman"/>
                <w:sz w:val="24"/>
                <w:szCs w:val="24"/>
              </w:rPr>
              <w:lastRenderedPageBreak/>
              <w:t xml:space="preserve">ИК ПМР </w:t>
            </w:r>
          </w:p>
        </w:tc>
        <w:tc>
          <w:tcPr>
            <w:tcW w:w="7230" w:type="dxa"/>
            <w:shd w:val="clear" w:color="auto" w:fill="auto"/>
          </w:tcPr>
          <w:p w:rsidR="005204A9" w:rsidRPr="00BD2356" w:rsidRDefault="005204A9" w:rsidP="00BD2356">
            <w:pPr>
              <w:suppressAutoHyphens/>
              <w:autoSpaceDE w:val="0"/>
              <w:autoSpaceDN w:val="0"/>
              <w:adjustRightInd w:val="0"/>
              <w:spacing w:after="0" w:line="240" w:lineRule="auto"/>
              <w:ind w:firstLine="284"/>
              <w:jc w:val="both"/>
              <w:rPr>
                <w:rFonts w:ascii="Times New Roman" w:hAnsi="Times New Roman"/>
                <w:sz w:val="24"/>
                <w:szCs w:val="24"/>
              </w:rPr>
            </w:pPr>
            <w:r w:rsidRPr="00BD2356">
              <w:rPr>
                <w:rFonts w:ascii="Times New Roman" w:hAnsi="Times New Roman"/>
                <w:sz w:val="24"/>
                <w:szCs w:val="24"/>
              </w:rPr>
              <w:lastRenderedPageBreak/>
              <w:t>Внесены  изменения в уставы подведомственных учреждений, трудовые договоры с руководителями и сотрудниками подведомственных учреждений.</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Всего внесено изменений в Уставы 50 учреждений и предприятий (МБУ, МКУ, МУП), подведомственных Исполнительному комитету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w:t>
            </w:r>
            <w:r w:rsidRPr="00BD2356">
              <w:rPr>
                <w:rFonts w:ascii="Times New Roman" w:hAnsi="Times New Roman"/>
                <w:sz w:val="24"/>
                <w:szCs w:val="24"/>
              </w:rPr>
              <w:lastRenderedPageBreak/>
              <w:t>района, а также в трудовые договоры, руководителей и работников муниципальных учреждений и предприятий. Проверены в данных организациях трудовые договоры с новыми сотрудниками. Замечаний не имеется.</w:t>
            </w:r>
          </w:p>
          <w:p w:rsidR="005204A9" w:rsidRPr="00BD2356" w:rsidRDefault="005204A9" w:rsidP="00BD2356">
            <w:pPr>
              <w:suppressAutoHyphens/>
              <w:spacing w:after="0" w:line="240" w:lineRule="auto"/>
              <w:ind w:firstLine="284"/>
              <w:jc w:val="both"/>
              <w:rPr>
                <w:rFonts w:ascii="Times New Roman" w:hAnsi="Times New Roman"/>
                <w:sz w:val="18"/>
                <w:szCs w:val="18"/>
              </w:rPr>
            </w:pPr>
            <w:r w:rsidRPr="00BD2356">
              <w:rPr>
                <w:rFonts w:ascii="Times New Roman" w:hAnsi="Times New Roman"/>
                <w:sz w:val="24"/>
                <w:szCs w:val="24"/>
              </w:rPr>
              <w:t xml:space="preserve">(Количество </w:t>
            </w:r>
            <w:r w:rsidRPr="00BD2356">
              <w:rPr>
                <w:rFonts w:ascii="Times New Roman" w:hAnsi="Times New Roman"/>
                <w:color w:val="000000"/>
                <w:sz w:val="24"/>
                <w:szCs w:val="24"/>
                <w:lang w:eastAsia="ru-RU"/>
              </w:rPr>
              <w:t>подведомственных учреждений - 50</w:t>
            </w:r>
            <w:r w:rsidRPr="00BD2356">
              <w:rPr>
                <w:rFonts w:ascii="Times New Roman" w:hAnsi="Times New Roman"/>
                <w:sz w:val="24"/>
                <w:szCs w:val="24"/>
              </w:rPr>
              <w:t>, выполнение индикаторов -100%).</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1.9.</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Осуществление </w:t>
            </w:r>
            <w:proofErr w:type="gramStart"/>
            <w:r w:rsidRPr="00BD2356">
              <w:rPr>
                <w:rFonts w:ascii="Times New Roman" w:hAnsi="Times New Roman"/>
                <w:sz w:val="24"/>
                <w:szCs w:val="24"/>
              </w:rPr>
              <w:t>контроля за</w:t>
            </w:r>
            <w:proofErr w:type="gramEnd"/>
            <w:r w:rsidRPr="00BD2356">
              <w:rPr>
                <w:rFonts w:ascii="Times New Roman" w:hAnsi="Times New Roman"/>
                <w:sz w:val="24"/>
                <w:szCs w:val="24"/>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Помощник главы по в</w:t>
            </w:r>
            <w:r w:rsidRPr="00BD2356">
              <w:rPr>
                <w:rFonts w:ascii="Times New Roman" w:hAnsi="Times New Roman"/>
                <w:sz w:val="24"/>
                <w:szCs w:val="24"/>
              </w:rPr>
              <w:t>о</w:t>
            </w:r>
            <w:r w:rsidRPr="00BD2356">
              <w:rPr>
                <w:rFonts w:ascii="Times New Roman" w:hAnsi="Times New Roman"/>
                <w:sz w:val="24"/>
                <w:szCs w:val="24"/>
              </w:rPr>
              <w:t xml:space="preserve">просам противодействия коррупции, </w:t>
            </w:r>
          </w:p>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w:t>
            </w:r>
          </w:p>
        </w:tc>
        <w:tc>
          <w:tcPr>
            <w:tcW w:w="7230" w:type="dxa"/>
            <w:shd w:val="clear" w:color="auto" w:fill="auto"/>
          </w:tcPr>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pacing w:val="-10"/>
                <w:sz w:val="24"/>
                <w:szCs w:val="24"/>
              </w:rPr>
              <w:t>О</w:t>
            </w:r>
            <w:r w:rsidRPr="00BD2356">
              <w:rPr>
                <w:rFonts w:ascii="Times New Roman" w:hAnsi="Times New Roman"/>
                <w:sz w:val="24"/>
                <w:szCs w:val="24"/>
              </w:rPr>
              <w:t xml:space="preserve">существлен </w:t>
            </w:r>
            <w:proofErr w:type="gramStart"/>
            <w:r w:rsidRPr="00BD2356">
              <w:rPr>
                <w:rFonts w:ascii="Times New Roman" w:hAnsi="Times New Roman"/>
                <w:sz w:val="24"/>
                <w:szCs w:val="24"/>
              </w:rPr>
              <w:t>контроль за</w:t>
            </w:r>
            <w:proofErr w:type="gramEnd"/>
            <w:r w:rsidRPr="00BD2356">
              <w:rPr>
                <w:rFonts w:ascii="Times New Roman" w:hAnsi="Times New Roman"/>
                <w:sz w:val="24"/>
                <w:szCs w:val="24"/>
              </w:rPr>
              <w:t xml:space="preserve"> применением предусмот</w:t>
            </w:r>
            <w:r w:rsidRPr="00BD2356">
              <w:rPr>
                <w:rFonts w:ascii="Times New Roman" w:hAnsi="Times New Roman"/>
                <w:sz w:val="24"/>
                <w:szCs w:val="24"/>
              </w:rPr>
              <w:softHyphen/>
              <w:t>ренных законодательством мер юридической ответственности за несоблюдение требований, установленных в це</w:t>
            </w:r>
            <w:r w:rsidRPr="00BD2356">
              <w:rPr>
                <w:rFonts w:ascii="Times New Roman" w:hAnsi="Times New Roman"/>
                <w:sz w:val="24"/>
                <w:szCs w:val="24"/>
              </w:rPr>
              <w:softHyphen/>
              <w:t>лях противодействия корруп</w:t>
            </w:r>
            <w:r w:rsidRPr="00BD2356">
              <w:rPr>
                <w:rFonts w:ascii="Times New Roman" w:hAnsi="Times New Roman"/>
                <w:sz w:val="24"/>
                <w:szCs w:val="24"/>
              </w:rPr>
              <w:softHyphen/>
              <w:t xml:space="preserve">ции. </w:t>
            </w:r>
          </w:p>
          <w:p w:rsidR="005204A9" w:rsidRPr="00BD2356" w:rsidRDefault="005204A9"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За 2 квартала 2024 года нарушений по несоблюдению запретов, ограничений и требований не выявлено.</w:t>
            </w:r>
          </w:p>
          <w:p w:rsidR="005204A9" w:rsidRPr="00BD2356" w:rsidRDefault="005204A9" w:rsidP="00BD2356">
            <w:pPr>
              <w:suppressAutoHyphens/>
              <w:autoSpaceDE w:val="0"/>
              <w:autoSpaceDN w:val="0"/>
              <w:adjustRightInd w:val="0"/>
              <w:spacing w:after="0" w:line="240" w:lineRule="auto"/>
              <w:ind w:firstLine="284"/>
              <w:jc w:val="both"/>
              <w:rPr>
                <w:rFonts w:ascii="Times New Roman" w:hAnsi="Times New Roman"/>
                <w:sz w:val="24"/>
                <w:szCs w:val="24"/>
              </w:rPr>
            </w:pPr>
            <w:r w:rsidRPr="00BD2356">
              <w:rPr>
                <w:rFonts w:ascii="Times New Roman" w:hAnsi="Times New Roman"/>
                <w:sz w:val="24"/>
                <w:szCs w:val="24"/>
                <w:u w:val="single"/>
              </w:rPr>
              <w:t xml:space="preserve">(Значение индикаторов -100%  -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r w:rsidR="00BD2356" w:rsidRPr="00BD2356" w:rsidTr="00BD2356">
        <w:tc>
          <w:tcPr>
            <w:tcW w:w="69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1.10.</w:t>
            </w:r>
          </w:p>
        </w:tc>
        <w:tc>
          <w:tcPr>
            <w:tcW w:w="4962" w:type="dxa"/>
            <w:shd w:val="clear" w:color="auto" w:fill="auto"/>
          </w:tcPr>
          <w:p w:rsidR="005204A9" w:rsidRPr="00BD2356" w:rsidRDefault="005204A9"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Осуществление </w:t>
            </w:r>
            <w:proofErr w:type="gramStart"/>
            <w:r w:rsidRPr="00BD2356">
              <w:rPr>
                <w:rFonts w:ascii="Times New Roman" w:hAnsi="Times New Roman"/>
                <w:sz w:val="24"/>
                <w:szCs w:val="24"/>
              </w:rPr>
              <w:t>контроля за</w:t>
            </w:r>
            <w:proofErr w:type="gramEnd"/>
            <w:r w:rsidRPr="00BD2356">
              <w:rPr>
                <w:rFonts w:ascii="Times New Roman" w:hAnsi="Times New Roman"/>
                <w:sz w:val="24"/>
                <w:szCs w:val="24"/>
              </w:rPr>
              <w:t xml:space="preserve"> соблюдением лицами, замещающими должности муниципальной службы района,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976" w:type="dxa"/>
            <w:shd w:val="clear" w:color="auto" w:fill="auto"/>
          </w:tcPr>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Помощник главы по в</w:t>
            </w:r>
            <w:r w:rsidRPr="00BD2356">
              <w:rPr>
                <w:rFonts w:ascii="Times New Roman" w:hAnsi="Times New Roman"/>
                <w:sz w:val="24"/>
                <w:szCs w:val="24"/>
              </w:rPr>
              <w:t>о</w:t>
            </w:r>
            <w:r w:rsidRPr="00BD2356">
              <w:rPr>
                <w:rFonts w:ascii="Times New Roman" w:hAnsi="Times New Roman"/>
                <w:sz w:val="24"/>
                <w:szCs w:val="24"/>
              </w:rPr>
              <w:t xml:space="preserve">просам противодействия коррупции, </w:t>
            </w:r>
          </w:p>
          <w:p w:rsidR="005204A9" w:rsidRPr="00BD2356" w:rsidRDefault="005204A9"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w:t>
            </w:r>
          </w:p>
        </w:tc>
        <w:tc>
          <w:tcPr>
            <w:tcW w:w="7230" w:type="dxa"/>
            <w:shd w:val="clear" w:color="auto" w:fill="auto"/>
          </w:tcPr>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За 2 квартала 2024 года </w:t>
            </w:r>
            <w:r w:rsidRPr="00BD2356">
              <w:rPr>
                <w:rFonts w:ascii="Times New Roman" w:hAnsi="Times New Roman"/>
                <w:spacing w:val="-10"/>
                <w:sz w:val="24"/>
                <w:szCs w:val="24"/>
              </w:rPr>
              <w:t>о</w:t>
            </w:r>
            <w:r w:rsidRPr="00BD2356">
              <w:rPr>
                <w:rFonts w:ascii="Times New Roman" w:hAnsi="Times New Roman"/>
                <w:sz w:val="24"/>
                <w:szCs w:val="24"/>
              </w:rPr>
              <w:t xml:space="preserve">существлен </w:t>
            </w:r>
            <w:proofErr w:type="gramStart"/>
            <w:r w:rsidRPr="00BD2356">
              <w:rPr>
                <w:rFonts w:ascii="Times New Roman" w:hAnsi="Times New Roman"/>
                <w:sz w:val="24"/>
                <w:szCs w:val="24"/>
              </w:rPr>
              <w:t>контроль за</w:t>
            </w:r>
            <w:proofErr w:type="gramEnd"/>
            <w:r w:rsidRPr="00BD2356">
              <w:rPr>
                <w:rFonts w:ascii="Times New Roman" w:hAnsi="Times New Roman"/>
                <w:sz w:val="24"/>
                <w:szCs w:val="24"/>
              </w:rPr>
              <w:t xml:space="preserve"> применением предусмот</w:t>
            </w:r>
            <w:r w:rsidRPr="00BD2356">
              <w:rPr>
                <w:rFonts w:ascii="Times New Roman" w:hAnsi="Times New Roman"/>
                <w:sz w:val="24"/>
                <w:szCs w:val="24"/>
              </w:rPr>
              <w:softHyphen/>
              <w:t>ренных законодательством мер юридической ответственности за несоблюдение запретов, ограничений и требований, установленных в це</w:t>
            </w:r>
            <w:r w:rsidRPr="00BD2356">
              <w:rPr>
                <w:rFonts w:ascii="Times New Roman" w:hAnsi="Times New Roman"/>
                <w:sz w:val="24"/>
                <w:szCs w:val="24"/>
              </w:rPr>
              <w:softHyphen/>
              <w:t>лях противодействия корруп</w:t>
            </w:r>
            <w:r w:rsidRPr="00BD2356">
              <w:rPr>
                <w:rFonts w:ascii="Times New Roman" w:hAnsi="Times New Roman"/>
                <w:sz w:val="24"/>
                <w:szCs w:val="24"/>
              </w:rPr>
              <w:softHyphen/>
              <w:t xml:space="preserve">ции. </w:t>
            </w:r>
          </w:p>
          <w:p w:rsidR="005204A9" w:rsidRPr="00BD2356" w:rsidRDefault="005204A9"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Нарушений не выявлено, привлеченных к дисциплинарной  ответственности не имеется.</w:t>
            </w:r>
          </w:p>
          <w:p w:rsidR="005204A9" w:rsidRPr="00BD2356" w:rsidRDefault="005204A9" w:rsidP="00BD2356">
            <w:pPr>
              <w:suppressAutoHyphens/>
              <w:spacing w:after="0" w:line="240" w:lineRule="auto"/>
              <w:ind w:firstLine="284"/>
              <w:jc w:val="both"/>
              <w:rPr>
                <w:rFonts w:ascii="Times New Roman" w:hAnsi="Times New Roman"/>
                <w:sz w:val="24"/>
                <w:szCs w:val="24"/>
                <w:u w:val="single"/>
              </w:rPr>
            </w:pPr>
            <w:r w:rsidRPr="00BD2356">
              <w:rPr>
                <w:rFonts w:ascii="Times New Roman" w:hAnsi="Times New Roman"/>
                <w:sz w:val="24"/>
                <w:szCs w:val="24"/>
                <w:u w:val="single"/>
              </w:rPr>
              <w:t xml:space="preserve">(Значение индикаторов -100%  -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p w:rsidR="005204A9" w:rsidRPr="00BD2356" w:rsidRDefault="005204A9" w:rsidP="00BD2356">
            <w:pPr>
              <w:suppressAutoHyphens/>
              <w:spacing w:after="0" w:line="240" w:lineRule="auto"/>
              <w:ind w:firstLine="284"/>
              <w:jc w:val="both"/>
              <w:rPr>
                <w:rFonts w:ascii="Times New Roman" w:hAnsi="Times New Roman"/>
                <w:spacing w:val="-10"/>
                <w:sz w:val="24"/>
                <w:szCs w:val="24"/>
              </w:rPr>
            </w:pPr>
          </w:p>
        </w:tc>
      </w:tr>
      <w:tr w:rsidR="001A76F1" w:rsidRPr="00BD2356" w:rsidTr="00BD2356">
        <w:tc>
          <w:tcPr>
            <w:tcW w:w="15864" w:type="dxa"/>
            <w:gridSpan w:val="4"/>
            <w:shd w:val="clear" w:color="auto" w:fill="auto"/>
          </w:tcPr>
          <w:p w:rsidR="001A76F1" w:rsidRPr="00BD2356" w:rsidRDefault="001A76F1" w:rsidP="00BD2356">
            <w:pPr>
              <w:suppressAutoHyphens/>
              <w:spacing w:after="0" w:line="240" w:lineRule="auto"/>
              <w:ind w:firstLine="284"/>
              <w:jc w:val="center"/>
              <w:rPr>
                <w:rFonts w:ascii="Times New Roman" w:hAnsi="Times New Roman"/>
                <w:sz w:val="24"/>
                <w:szCs w:val="24"/>
              </w:rPr>
            </w:pPr>
            <w:r w:rsidRPr="00BD2356">
              <w:rPr>
                <w:rFonts w:ascii="Times New Roman" w:eastAsia="SimSun" w:hAnsi="Times New Roman"/>
                <w:sz w:val="24"/>
                <w:szCs w:val="24"/>
                <w:lang w:eastAsia="en-US"/>
              </w:rPr>
              <w:t>Задача 2</w:t>
            </w:r>
            <w:r w:rsidRPr="00BD2356">
              <w:rPr>
                <w:rFonts w:ascii="Times New Roman" w:eastAsia="SimSun" w:hAnsi="Times New Roman"/>
                <w:b/>
                <w:sz w:val="24"/>
                <w:szCs w:val="24"/>
                <w:lang w:eastAsia="en-US"/>
              </w:rPr>
              <w:t xml:space="preserve">. </w:t>
            </w:r>
            <w:r w:rsidRPr="00BD2356">
              <w:rPr>
                <w:rFonts w:ascii="Times New Roman" w:hAnsi="Times New Roman"/>
                <w:sz w:val="24"/>
                <w:szCs w:val="24"/>
                <w:lang w:eastAsia="en-US"/>
              </w:rPr>
              <w:t xml:space="preserve">Выявление и устранение </w:t>
            </w:r>
            <w:proofErr w:type="spellStart"/>
            <w:r w:rsidRPr="00BD2356">
              <w:rPr>
                <w:rFonts w:ascii="Times New Roman" w:hAnsi="Times New Roman"/>
                <w:sz w:val="24"/>
                <w:szCs w:val="24"/>
                <w:lang w:eastAsia="en-US"/>
              </w:rPr>
              <w:t>коррупциогенных</w:t>
            </w:r>
            <w:proofErr w:type="spellEnd"/>
            <w:r w:rsidRPr="00BD2356">
              <w:rPr>
                <w:rFonts w:ascii="Times New Roman" w:hAnsi="Times New Roman"/>
                <w:sz w:val="24"/>
                <w:szCs w:val="24"/>
                <w:lang w:eastAsia="en-US"/>
              </w:rPr>
              <w:t xml:space="preserve"> факторов в проектах муниципальных нормативных правовых актов, </w:t>
            </w:r>
            <w:r w:rsidRPr="00BD2356">
              <w:rPr>
                <w:rFonts w:ascii="Times New Roman" w:hAnsi="Times New Roman"/>
                <w:sz w:val="24"/>
                <w:szCs w:val="24"/>
              </w:rPr>
              <w:t xml:space="preserve">разработанных органами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w:t>
            </w:r>
            <w:r w:rsidRPr="00BD2356">
              <w:rPr>
                <w:rFonts w:ascii="Times New Roman" w:hAnsi="Times New Roman"/>
                <w:sz w:val="24"/>
                <w:szCs w:val="24"/>
                <w:lang w:eastAsia="en-US"/>
              </w:rPr>
              <w:t xml:space="preserve">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разрабатываемых органами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w:t>
            </w:r>
            <w:r w:rsidRPr="00BD2356">
              <w:rPr>
                <w:rFonts w:ascii="Times New Roman" w:hAnsi="Times New Roman"/>
                <w:sz w:val="24"/>
                <w:szCs w:val="24"/>
                <w:lang w:eastAsia="en-US"/>
              </w:rPr>
              <w:t>района</w:t>
            </w:r>
          </w:p>
        </w:tc>
      </w:tr>
      <w:tr w:rsidR="00BD2356" w:rsidRPr="00BD2356" w:rsidTr="00BD2356">
        <w:tc>
          <w:tcPr>
            <w:tcW w:w="69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2.1.</w:t>
            </w:r>
          </w:p>
        </w:tc>
        <w:tc>
          <w:tcPr>
            <w:tcW w:w="4962" w:type="dxa"/>
            <w:shd w:val="clear" w:color="auto" w:fill="auto"/>
          </w:tcPr>
          <w:p w:rsidR="001A76F1" w:rsidRPr="00BD2356" w:rsidRDefault="001A76F1"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Обеспечение условий для проведения антикоррупционной экспертизы проектов муниципальных нормативных правовых актов, разработанных органами местного самоуправления района, и обобщение результатов проведения указанной экспертизы</w:t>
            </w:r>
          </w:p>
          <w:p w:rsidR="001A76F1" w:rsidRPr="00BD2356" w:rsidRDefault="001A76F1" w:rsidP="00BD2356">
            <w:pPr>
              <w:widowControl w:val="0"/>
              <w:suppressAutoHyphens/>
              <w:spacing w:after="0" w:line="240" w:lineRule="auto"/>
              <w:jc w:val="both"/>
              <w:rPr>
                <w:rFonts w:ascii="Times New Roman" w:hAnsi="Times New Roman"/>
                <w:sz w:val="24"/>
                <w:szCs w:val="24"/>
              </w:rPr>
            </w:pPr>
          </w:p>
          <w:p w:rsidR="001A76F1" w:rsidRPr="00BD2356" w:rsidRDefault="001A76F1" w:rsidP="00BD2356">
            <w:pPr>
              <w:widowControl w:val="0"/>
              <w:suppressAutoHyphens/>
              <w:spacing w:after="0" w:line="240" w:lineRule="auto"/>
              <w:jc w:val="both"/>
              <w:rPr>
                <w:rFonts w:ascii="Times New Roman" w:hAnsi="Times New Roman"/>
                <w:sz w:val="24"/>
                <w:szCs w:val="24"/>
              </w:rPr>
            </w:pPr>
          </w:p>
          <w:p w:rsidR="001A76F1" w:rsidRPr="00BD2356" w:rsidRDefault="001A76F1" w:rsidP="00BD2356">
            <w:pPr>
              <w:widowControl w:val="0"/>
              <w:suppressAutoHyphens/>
              <w:spacing w:after="0" w:line="240" w:lineRule="auto"/>
              <w:jc w:val="both"/>
              <w:rPr>
                <w:rFonts w:ascii="Times New Roman" w:hAnsi="Times New Roman"/>
                <w:sz w:val="24"/>
                <w:szCs w:val="24"/>
              </w:rPr>
            </w:pPr>
          </w:p>
          <w:p w:rsidR="001A76F1" w:rsidRPr="00BD2356" w:rsidRDefault="001A76F1" w:rsidP="00BD2356">
            <w:pPr>
              <w:widowControl w:val="0"/>
              <w:suppressAutoHyphens/>
              <w:spacing w:after="0" w:line="240" w:lineRule="auto"/>
              <w:jc w:val="both"/>
              <w:rPr>
                <w:rFonts w:ascii="Times New Roman" w:hAnsi="Times New Roman"/>
                <w:sz w:val="24"/>
                <w:szCs w:val="24"/>
              </w:rPr>
            </w:pPr>
          </w:p>
        </w:tc>
        <w:tc>
          <w:tcPr>
            <w:tcW w:w="2976" w:type="dxa"/>
            <w:shd w:val="clear" w:color="auto" w:fill="auto"/>
          </w:tcPr>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lastRenderedPageBreak/>
              <w:t xml:space="preserve">Юридический отдел Совета ПМР (по согласованию), </w:t>
            </w:r>
          </w:p>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t>ИК ПМР, подведомственные муниципальные учреждения, ОМС (по согласованию)</w:t>
            </w:r>
          </w:p>
          <w:p w:rsidR="001A76F1" w:rsidRPr="00BD2356" w:rsidRDefault="001A76F1" w:rsidP="00BD2356">
            <w:pPr>
              <w:pStyle w:val="310"/>
              <w:shd w:val="clear" w:color="auto" w:fill="auto"/>
              <w:suppressAutoHyphens/>
              <w:spacing w:line="240" w:lineRule="auto"/>
              <w:jc w:val="both"/>
              <w:rPr>
                <w:rFonts w:ascii="Times New Roman" w:hAnsi="Times New Roman"/>
                <w:sz w:val="24"/>
                <w:szCs w:val="24"/>
              </w:rPr>
            </w:pPr>
            <w:r w:rsidRPr="00BD2356">
              <w:rPr>
                <w:rFonts w:ascii="Times New Roman" w:eastAsia="SimSun" w:hAnsi="Times New Roman"/>
                <w:sz w:val="24"/>
                <w:szCs w:val="24"/>
                <w:lang w:eastAsia="en-US"/>
              </w:rPr>
              <w:lastRenderedPageBreak/>
              <w:t>ФБП (по согласованию), ПИЗО (по согласованию), КСП (по согласованию)</w:t>
            </w:r>
          </w:p>
        </w:tc>
        <w:tc>
          <w:tcPr>
            <w:tcW w:w="7230" w:type="dxa"/>
            <w:shd w:val="clear" w:color="auto" w:fill="auto"/>
          </w:tcPr>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lastRenderedPageBreak/>
              <w:t xml:space="preserve">Ответственным лицом за проведение антикоррупционной экспертизы распоряжением Главы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01.02.2024 № 2-р назначен  начальник  юридического отдела Совета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w:t>
            </w:r>
          </w:p>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За 2 квартала 2024 года антикоррупционная экспертиза проведена</w:t>
            </w:r>
            <w:r w:rsidRPr="00BD2356">
              <w:rPr>
                <w:rFonts w:ascii="Times New Roman" w:hAnsi="Times New Roman"/>
                <w:color w:val="000000"/>
                <w:sz w:val="24"/>
                <w:szCs w:val="24"/>
              </w:rPr>
              <w:t xml:space="preserve"> </w:t>
            </w:r>
            <w:r w:rsidRPr="00BD2356">
              <w:rPr>
                <w:rFonts w:ascii="Times New Roman" w:hAnsi="Times New Roman"/>
                <w:sz w:val="24"/>
                <w:szCs w:val="24"/>
              </w:rPr>
              <w:t xml:space="preserve">в отношении </w:t>
            </w:r>
            <w:r w:rsidRPr="00BD2356">
              <w:rPr>
                <w:rFonts w:ascii="Times New Roman" w:hAnsi="Times New Roman"/>
                <w:sz w:val="24"/>
                <w:szCs w:val="24"/>
                <w:u w:val="single"/>
              </w:rPr>
              <w:t>239 проектов</w:t>
            </w:r>
            <w:r w:rsidRPr="00BD2356">
              <w:rPr>
                <w:rFonts w:ascii="Times New Roman" w:hAnsi="Times New Roman"/>
                <w:sz w:val="24"/>
                <w:szCs w:val="24"/>
              </w:rPr>
              <w:t xml:space="preserve"> муниципальных нормативных правовых актов. В них </w:t>
            </w:r>
            <w:proofErr w:type="spellStart"/>
            <w:r w:rsidRPr="00BD2356">
              <w:rPr>
                <w:rFonts w:ascii="Times New Roman" w:hAnsi="Times New Roman"/>
                <w:sz w:val="24"/>
                <w:szCs w:val="24"/>
              </w:rPr>
              <w:t>коррупциогенные</w:t>
            </w:r>
            <w:proofErr w:type="spellEnd"/>
            <w:r w:rsidRPr="00BD2356">
              <w:rPr>
                <w:rFonts w:ascii="Times New Roman" w:hAnsi="Times New Roman"/>
                <w:sz w:val="24"/>
                <w:szCs w:val="24"/>
              </w:rPr>
              <w:t xml:space="preserve"> факторы юридическим </w:t>
            </w:r>
            <w:r w:rsidRPr="00BD2356">
              <w:rPr>
                <w:rFonts w:ascii="Times New Roman" w:hAnsi="Times New Roman"/>
                <w:sz w:val="24"/>
                <w:szCs w:val="24"/>
              </w:rPr>
              <w:lastRenderedPageBreak/>
              <w:t xml:space="preserve">отделом Совета района не выявлены. </w:t>
            </w:r>
          </w:p>
          <w:p w:rsidR="001A76F1" w:rsidRPr="00BD2356" w:rsidRDefault="001A76F1" w:rsidP="00BD2356">
            <w:pPr>
              <w:suppressAutoHyphens/>
              <w:spacing w:after="0" w:line="240" w:lineRule="auto"/>
              <w:ind w:firstLine="284"/>
              <w:jc w:val="both"/>
              <w:rPr>
                <w:rFonts w:ascii="Times New Roman" w:hAnsi="Times New Roman"/>
                <w:sz w:val="24"/>
                <w:szCs w:val="24"/>
                <w:u w:val="single"/>
              </w:rPr>
            </w:pPr>
            <w:r w:rsidRPr="00BD2356">
              <w:rPr>
                <w:rFonts w:ascii="Times New Roman" w:hAnsi="Times New Roman"/>
                <w:sz w:val="24"/>
                <w:szCs w:val="24"/>
                <w:u w:val="single"/>
              </w:rPr>
              <w:t xml:space="preserve"> (Выполнение индикаторов -100%).</w:t>
            </w:r>
          </w:p>
        </w:tc>
      </w:tr>
      <w:tr w:rsidR="00BD2356" w:rsidRPr="00BD2356" w:rsidTr="00BD2356">
        <w:tc>
          <w:tcPr>
            <w:tcW w:w="69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2.2.</w:t>
            </w:r>
          </w:p>
        </w:tc>
        <w:tc>
          <w:tcPr>
            <w:tcW w:w="4962" w:type="dxa"/>
            <w:shd w:val="clear" w:color="auto" w:fill="auto"/>
          </w:tcPr>
          <w:p w:rsidR="001A76F1" w:rsidRPr="00BD2356" w:rsidRDefault="001A76F1" w:rsidP="00BD2356">
            <w:pPr>
              <w:widowControl w:val="0"/>
              <w:suppressAutoHyphens/>
              <w:spacing w:after="0" w:line="240" w:lineRule="auto"/>
              <w:jc w:val="both"/>
              <w:rPr>
                <w:rFonts w:ascii="Times New Roman" w:hAnsi="Times New Roman"/>
                <w:sz w:val="24"/>
                <w:szCs w:val="24"/>
                <w:u w:val="single"/>
                <w:lang w:eastAsia="en-US"/>
              </w:rPr>
            </w:pPr>
            <w:r w:rsidRPr="00BD2356">
              <w:rPr>
                <w:rFonts w:ascii="Times New Roman" w:hAnsi="Times New Roman"/>
                <w:sz w:val="24"/>
                <w:szCs w:val="24"/>
                <w:lang w:eastAsia="en-US"/>
              </w:rPr>
              <w:t xml:space="preserve">Размещение </w:t>
            </w:r>
            <w:r w:rsidRPr="00BD2356">
              <w:rPr>
                <w:rFonts w:ascii="Times New Roman" w:hAnsi="Times New Roman"/>
                <w:sz w:val="24"/>
                <w:szCs w:val="24"/>
              </w:rPr>
              <w:t>проектов муниципальных нормативных правовых актов, разработанных органами местного самоуправления района,</w:t>
            </w:r>
            <w:r w:rsidRPr="00BD2356">
              <w:rPr>
                <w:rFonts w:ascii="Times New Roman" w:hAnsi="Times New Roman"/>
                <w:sz w:val="24"/>
                <w:szCs w:val="24"/>
                <w:lang w:eastAsia="en-US"/>
              </w:rPr>
              <w:t xml:space="preserve"> на официальном сайте, созданном для размещения информации о подготовке проектов нормативных правовых актов и результатов их общественного обсуждения </w:t>
            </w:r>
            <w:hyperlink r:id="rId9" w:history="1">
              <w:r w:rsidRPr="00BD2356">
                <w:rPr>
                  <w:rStyle w:val="af"/>
                  <w:rFonts w:ascii="Times New Roman" w:hAnsi="Times New Roman"/>
                  <w:color w:val="auto"/>
                  <w:sz w:val="24"/>
                  <w:szCs w:val="24"/>
                  <w:lang w:eastAsia="en-US"/>
                </w:rPr>
                <w:t>http://tatarstan.ru/regulation</w:t>
              </w:r>
            </w:hyperlink>
          </w:p>
        </w:tc>
        <w:tc>
          <w:tcPr>
            <w:tcW w:w="2976" w:type="dxa"/>
            <w:shd w:val="clear" w:color="auto" w:fill="auto"/>
          </w:tcPr>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p>
        </w:tc>
        <w:tc>
          <w:tcPr>
            <w:tcW w:w="7230" w:type="dxa"/>
            <w:shd w:val="clear" w:color="auto" w:fill="auto"/>
          </w:tcPr>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Подраздел «</w:t>
            </w:r>
            <w:hyperlink r:id="rId10" w:history="1">
              <w:r w:rsidRPr="00BD2356">
                <w:rPr>
                  <w:rFonts w:ascii="Times New Roman" w:hAnsi="Times New Roman"/>
                  <w:sz w:val="24"/>
                  <w:szCs w:val="24"/>
                </w:rPr>
                <w:t>Независимая антикоррупционная экспертиза нормативных правовых актов и проектов нормативных правовых актов</w:t>
              </w:r>
            </w:hyperlink>
            <w:r w:rsidRPr="00BD2356">
              <w:rPr>
                <w:rFonts w:ascii="Times New Roman" w:hAnsi="Times New Roman"/>
                <w:sz w:val="24"/>
                <w:szCs w:val="24"/>
              </w:rPr>
              <w:t xml:space="preserve">» подключен  к единому электронному сервису «Независимая антикоррупционная экспертиза». За 2 квартала 2024 года в нем размещено </w:t>
            </w:r>
            <w:r w:rsidRPr="00BD2356">
              <w:rPr>
                <w:rFonts w:ascii="Times New Roman" w:hAnsi="Times New Roman"/>
                <w:sz w:val="24"/>
                <w:szCs w:val="24"/>
                <w:u w:val="single"/>
              </w:rPr>
              <w:t>239 проектов</w:t>
            </w:r>
            <w:r w:rsidRPr="00BD2356">
              <w:rPr>
                <w:rFonts w:ascii="Times New Roman" w:hAnsi="Times New Roman"/>
                <w:sz w:val="24"/>
                <w:szCs w:val="24"/>
              </w:rPr>
              <w:t xml:space="preserve"> муниципальных нормативных правовых актов. Заключений по проектам НПА, проведенными независимыми экспертами, за отчетный период не поступало.</w:t>
            </w:r>
          </w:p>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u w:val="single"/>
              </w:rPr>
              <w:t>(Выполнение индикаторов -100%).</w:t>
            </w:r>
          </w:p>
        </w:tc>
      </w:tr>
      <w:tr w:rsidR="001A76F1" w:rsidRPr="00BD2356" w:rsidTr="00BD2356">
        <w:tc>
          <w:tcPr>
            <w:tcW w:w="15864" w:type="dxa"/>
            <w:gridSpan w:val="4"/>
            <w:shd w:val="clear" w:color="auto" w:fill="auto"/>
          </w:tcPr>
          <w:p w:rsidR="001A76F1" w:rsidRPr="00BD2356" w:rsidRDefault="001A76F1" w:rsidP="00BD2356">
            <w:pPr>
              <w:suppressAutoHyphens/>
              <w:spacing w:after="0" w:line="240" w:lineRule="auto"/>
              <w:jc w:val="center"/>
              <w:rPr>
                <w:rFonts w:ascii="Times New Roman" w:hAnsi="Times New Roman"/>
                <w:sz w:val="24"/>
                <w:szCs w:val="24"/>
              </w:rPr>
            </w:pPr>
            <w:r w:rsidRPr="00BD2356">
              <w:rPr>
                <w:rFonts w:ascii="Times New Roman" w:eastAsia="SimSun" w:hAnsi="Times New Roman"/>
                <w:sz w:val="24"/>
                <w:szCs w:val="24"/>
                <w:lang w:eastAsia="en-US"/>
              </w:rPr>
              <w:t>Задача 3</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Оценка состояния коррупции в районе</w:t>
            </w:r>
          </w:p>
        </w:tc>
      </w:tr>
      <w:tr w:rsidR="00BD2356" w:rsidRPr="00BD2356" w:rsidTr="00BD2356">
        <w:tc>
          <w:tcPr>
            <w:tcW w:w="69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3.1.</w:t>
            </w:r>
          </w:p>
        </w:tc>
        <w:tc>
          <w:tcPr>
            <w:tcW w:w="4962" w:type="dxa"/>
            <w:shd w:val="clear" w:color="auto" w:fill="auto"/>
          </w:tcPr>
          <w:p w:rsidR="001A76F1" w:rsidRPr="00BD2356" w:rsidRDefault="001A76F1"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Проведение отраслевых исследований </w:t>
            </w:r>
            <w:proofErr w:type="spellStart"/>
            <w:r w:rsidRPr="00BD2356">
              <w:rPr>
                <w:rFonts w:ascii="Times New Roman" w:hAnsi="Times New Roman"/>
                <w:sz w:val="24"/>
                <w:szCs w:val="24"/>
              </w:rPr>
              <w:t>коррупциогенных</w:t>
            </w:r>
            <w:proofErr w:type="spellEnd"/>
            <w:r w:rsidRPr="00BD2356">
              <w:rPr>
                <w:rFonts w:ascii="Times New Roman" w:hAnsi="Times New Roman"/>
                <w:sz w:val="24"/>
                <w:szCs w:val="24"/>
              </w:rPr>
              <w:t xml:space="preserve"> факторов и реализуемых антикоррупционных мер среди целевых групп и опубликование результатов указанных исследований</w:t>
            </w:r>
          </w:p>
          <w:p w:rsidR="001A76F1" w:rsidRPr="00BD2356" w:rsidRDefault="001A76F1" w:rsidP="00BD2356">
            <w:pPr>
              <w:widowControl w:val="0"/>
              <w:suppressAutoHyphens/>
              <w:spacing w:after="0" w:line="240" w:lineRule="auto"/>
              <w:rPr>
                <w:rFonts w:ascii="Times New Roman" w:hAnsi="Times New Roman"/>
                <w:sz w:val="24"/>
                <w:szCs w:val="24"/>
              </w:rPr>
            </w:pPr>
          </w:p>
        </w:tc>
        <w:tc>
          <w:tcPr>
            <w:tcW w:w="2976" w:type="dxa"/>
            <w:shd w:val="clear" w:color="auto" w:fill="auto"/>
          </w:tcPr>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t xml:space="preserve">Совет ПМР </w:t>
            </w:r>
          </w:p>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t xml:space="preserve">(по согласованию), </w:t>
            </w:r>
          </w:p>
          <w:p w:rsidR="001A76F1" w:rsidRPr="00BD2356" w:rsidRDefault="001A76F1" w:rsidP="00BD2356">
            <w:pPr>
              <w:pStyle w:val="310"/>
              <w:shd w:val="clear" w:color="auto" w:fill="auto"/>
              <w:suppressAutoHyphens/>
              <w:spacing w:line="240" w:lineRule="auto"/>
              <w:jc w:val="both"/>
              <w:rPr>
                <w:rFonts w:ascii="Times New Roman" w:eastAsia="SimSun" w:hAnsi="Times New Roman"/>
                <w:sz w:val="24"/>
                <w:szCs w:val="24"/>
                <w:lang w:eastAsia="en-US"/>
              </w:rPr>
            </w:pPr>
            <w:r w:rsidRPr="00BD2356">
              <w:rPr>
                <w:rFonts w:ascii="Times New Roman" w:eastAsia="SimSun" w:hAnsi="Times New Roman"/>
                <w:sz w:val="24"/>
                <w:szCs w:val="24"/>
                <w:lang w:eastAsia="en-US"/>
              </w:rPr>
              <w:t xml:space="preserve">ИК ПМР, </w:t>
            </w:r>
          </w:p>
          <w:p w:rsidR="001A76F1" w:rsidRPr="00BD2356" w:rsidRDefault="001A76F1" w:rsidP="00BD2356">
            <w:pPr>
              <w:widowControl w:val="0"/>
              <w:spacing w:after="0" w:line="240" w:lineRule="auto"/>
              <w:rPr>
                <w:rFonts w:ascii="Times New Roman" w:hAnsi="Times New Roman"/>
                <w:sz w:val="24"/>
                <w:szCs w:val="24"/>
              </w:rPr>
            </w:pPr>
            <w:r w:rsidRPr="00BD2356">
              <w:rPr>
                <w:rFonts w:ascii="Times New Roman" w:eastAsia="SimSun" w:hAnsi="Times New Roman"/>
                <w:sz w:val="24"/>
                <w:szCs w:val="24"/>
                <w:lang w:eastAsia="en-US"/>
              </w:rPr>
              <w:t>ОМС (по согласованию)</w:t>
            </w:r>
          </w:p>
        </w:tc>
        <w:tc>
          <w:tcPr>
            <w:tcW w:w="7230" w:type="dxa"/>
            <w:shd w:val="clear" w:color="auto" w:fill="auto"/>
          </w:tcPr>
          <w:p w:rsidR="001A76F1" w:rsidRPr="00BD2356" w:rsidRDefault="001A76F1" w:rsidP="00BD2356">
            <w:pPr>
              <w:pStyle w:val="ConsPlusNormal"/>
              <w:spacing w:line="233" w:lineRule="auto"/>
              <w:ind w:firstLine="284"/>
              <w:jc w:val="both"/>
              <w:rPr>
                <w:rFonts w:ascii="Times New Roman" w:hAnsi="Times New Roman" w:cs="Times New Roman"/>
                <w:sz w:val="24"/>
                <w:szCs w:val="24"/>
              </w:rPr>
            </w:pPr>
            <w:r w:rsidRPr="00BD2356">
              <w:rPr>
                <w:rFonts w:ascii="Times New Roman" w:hAnsi="Times New Roman" w:cs="Times New Roman"/>
                <w:sz w:val="24"/>
                <w:szCs w:val="24"/>
              </w:rPr>
              <w:t xml:space="preserve">За 2 квартала 2024 года проведен социологический опрос «Изучение мнения населения о коррупции» среди муниципальных служащих Совета и Исполнительного комитета </w:t>
            </w:r>
            <w:proofErr w:type="spellStart"/>
            <w:r w:rsidRPr="00BD2356">
              <w:rPr>
                <w:rFonts w:ascii="Times New Roman" w:hAnsi="Times New Roman" w:cs="Times New Roman"/>
                <w:sz w:val="24"/>
                <w:szCs w:val="24"/>
              </w:rPr>
              <w:t>Пестречинского</w:t>
            </w:r>
            <w:proofErr w:type="spellEnd"/>
            <w:r w:rsidRPr="00BD2356">
              <w:rPr>
                <w:rFonts w:ascii="Times New Roman" w:hAnsi="Times New Roman" w:cs="Times New Roman"/>
                <w:sz w:val="24"/>
                <w:szCs w:val="24"/>
              </w:rPr>
              <w:t xml:space="preserve"> муниципального района, в котором приняло участие 40 чел. Результаты опроса</w:t>
            </w:r>
            <w:r w:rsidRPr="00BD2356">
              <w:rPr>
                <w:rFonts w:ascii="Times New Roman" w:hAnsi="Times New Roman" w:cs="Times New Roman"/>
                <w:color w:val="000000"/>
                <w:sz w:val="24"/>
                <w:szCs w:val="24"/>
              </w:rPr>
              <w:t xml:space="preserve"> рассмотрены на заседании комиссии по координации работы по противодействию коррупции  от 26.03.2024.</w:t>
            </w:r>
          </w:p>
          <w:p w:rsidR="001A76F1" w:rsidRPr="00BD2356" w:rsidRDefault="001A76F1" w:rsidP="00BD2356">
            <w:pPr>
              <w:pStyle w:val="ConsPlusNormal"/>
              <w:spacing w:line="233" w:lineRule="auto"/>
              <w:ind w:firstLine="284"/>
              <w:jc w:val="both"/>
              <w:rPr>
                <w:rFonts w:ascii="Times New Roman" w:hAnsi="Times New Roman" w:cs="Times New Roman"/>
                <w:color w:val="000000"/>
                <w:sz w:val="24"/>
                <w:szCs w:val="24"/>
              </w:rPr>
            </w:pPr>
            <w:r w:rsidRPr="00BD2356">
              <w:rPr>
                <w:rFonts w:ascii="Times New Roman" w:hAnsi="Times New Roman" w:cs="Times New Roman"/>
                <w:sz w:val="24"/>
                <w:szCs w:val="24"/>
              </w:rPr>
              <w:t>Также проведен социологический опрос в целях оценки уровня «деловой» коррупции, в котором приняли участие 9 предпринимателей.  Результаты опроса</w:t>
            </w:r>
            <w:r w:rsidRPr="00BD2356">
              <w:rPr>
                <w:rFonts w:ascii="Times New Roman" w:hAnsi="Times New Roman" w:cs="Times New Roman"/>
                <w:color w:val="000000"/>
                <w:sz w:val="24"/>
                <w:szCs w:val="24"/>
              </w:rPr>
              <w:t xml:space="preserve"> рассмотрены на заседании комиссии по координации работы по противодействию коррупции  от 19.06.2024.</w:t>
            </w:r>
          </w:p>
          <w:p w:rsidR="001A76F1" w:rsidRPr="00BD2356" w:rsidRDefault="001A76F1" w:rsidP="00BD2356">
            <w:pPr>
              <w:pStyle w:val="ConsPlusNormal"/>
              <w:spacing w:line="233" w:lineRule="auto"/>
              <w:ind w:firstLine="284"/>
              <w:jc w:val="both"/>
              <w:rPr>
                <w:rFonts w:ascii="Times New Roman" w:hAnsi="Times New Roman" w:cs="Times New Roman"/>
                <w:sz w:val="24"/>
                <w:szCs w:val="24"/>
              </w:rPr>
            </w:pPr>
            <w:r w:rsidRPr="00BD2356">
              <w:rPr>
                <w:rFonts w:ascii="Times New Roman" w:hAnsi="Times New Roman" w:cs="Times New Roman"/>
              </w:rPr>
              <w:t xml:space="preserve">Итоги обоих </w:t>
            </w:r>
            <w:r w:rsidRPr="00BD2356">
              <w:rPr>
                <w:rFonts w:ascii="Times New Roman" w:hAnsi="Times New Roman" w:cs="Times New Roman"/>
                <w:sz w:val="24"/>
                <w:szCs w:val="24"/>
              </w:rPr>
              <w:t xml:space="preserve">опросов </w:t>
            </w:r>
            <w:r w:rsidRPr="00BD2356">
              <w:rPr>
                <w:rFonts w:ascii="Times New Roman" w:hAnsi="Times New Roman" w:cs="Times New Roman"/>
                <w:color w:val="000000"/>
                <w:sz w:val="24"/>
                <w:szCs w:val="24"/>
              </w:rPr>
              <w:t xml:space="preserve">размещены в разделе «Противодействие коррупции» </w:t>
            </w:r>
            <w:r w:rsidRPr="00BD2356">
              <w:rPr>
                <w:rFonts w:ascii="Times New Roman" w:hAnsi="Times New Roman" w:cs="Times New Roman"/>
                <w:sz w:val="24"/>
                <w:szCs w:val="24"/>
              </w:rPr>
              <w:t xml:space="preserve">официального сайта </w:t>
            </w:r>
            <w:proofErr w:type="spellStart"/>
            <w:r w:rsidRPr="00BD2356">
              <w:rPr>
                <w:rFonts w:ascii="Times New Roman" w:hAnsi="Times New Roman" w:cs="Times New Roman"/>
                <w:sz w:val="24"/>
                <w:szCs w:val="24"/>
              </w:rPr>
              <w:t>Пестречинского</w:t>
            </w:r>
            <w:proofErr w:type="spellEnd"/>
            <w:r w:rsidRPr="00BD2356">
              <w:rPr>
                <w:rFonts w:ascii="Times New Roman" w:hAnsi="Times New Roman" w:cs="Times New Roman"/>
                <w:sz w:val="24"/>
                <w:szCs w:val="24"/>
              </w:rPr>
              <w:t xml:space="preserve"> муниципального района в подразделе «Опрос общественного мнения, анкетирование». </w:t>
            </w:r>
          </w:p>
          <w:p w:rsidR="001A76F1" w:rsidRPr="00BD2356" w:rsidRDefault="001A76F1" w:rsidP="00BD2356">
            <w:pPr>
              <w:pStyle w:val="ConsPlusNormal"/>
              <w:spacing w:line="233" w:lineRule="auto"/>
              <w:ind w:firstLine="284"/>
              <w:jc w:val="both"/>
              <w:rPr>
                <w:rFonts w:ascii="Times New Roman" w:hAnsi="Times New Roman" w:cs="Times New Roman"/>
                <w:sz w:val="24"/>
                <w:szCs w:val="24"/>
              </w:rPr>
            </w:pPr>
            <w:r w:rsidRPr="00BD2356">
              <w:rPr>
                <w:rFonts w:ascii="Times New Roman" w:hAnsi="Times New Roman" w:cs="Times New Roman"/>
                <w:sz w:val="24"/>
                <w:szCs w:val="24"/>
              </w:rPr>
              <w:t>Полученные результаты использованы для выработки превентивных мер в рамках противодействия коррупции.</w:t>
            </w:r>
          </w:p>
          <w:p w:rsidR="001A76F1" w:rsidRPr="00BD2356" w:rsidRDefault="001A76F1" w:rsidP="00BD2356">
            <w:pPr>
              <w:pStyle w:val="ConsPlusNormal"/>
              <w:spacing w:line="233" w:lineRule="auto"/>
              <w:ind w:firstLine="284"/>
              <w:jc w:val="both"/>
              <w:rPr>
                <w:rFonts w:ascii="Times New Roman" w:hAnsi="Times New Roman" w:cs="Times New Roman"/>
                <w:sz w:val="24"/>
                <w:szCs w:val="24"/>
              </w:rPr>
            </w:pPr>
            <w:r w:rsidRPr="00BD2356">
              <w:rPr>
                <w:rFonts w:ascii="Times New Roman" w:hAnsi="Times New Roman" w:cs="Times New Roman"/>
                <w:sz w:val="24"/>
                <w:szCs w:val="24"/>
                <w:u w:val="single"/>
              </w:rPr>
              <w:t>(Выполнение индикаторов -100%)</w:t>
            </w:r>
          </w:p>
        </w:tc>
      </w:tr>
      <w:tr w:rsidR="001A76F1" w:rsidRPr="00BD2356" w:rsidTr="00BD2356">
        <w:tc>
          <w:tcPr>
            <w:tcW w:w="15864" w:type="dxa"/>
            <w:gridSpan w:val="4"/>
            <w:shd w:val="clear" w:color="auto" w:fill="auto"/>
          </w:tcPr>
          <w:p w:rsidR="001A76F1" w:rsidRPr="00BD2356" w:rsidRDefault="001A76F1" w:rsidP="00BD2356">
            <w:pPr>
              <w:suppressAutoHyphens/>
              <w:spacing w:after="0" w:line="240" w:lineRule="auto"/>
              <w:ind w:firstLine="284"/>
              <w:jc w:val="center"/>
              <w:rPr>
                <w:rFonts w:ascii="Times New Roman" w:hAnsi="Times New Roman"/>
                <w:sz w:val="24"/>
                <w:szCs w:val="24"/>
              </w:rPr>
            </w:pPr>
            <w:r w:rsidRPr="00BD2356">
              <w:rPr>
                <w:rFonts w:ascii="Times New Roman" w:eastAsia="SimSun" w:hAnsi="Times New Roman"/>
                <w:sz w:val="24"/>
                <w:szCs w:val="24"/>
                <w:lang w:eastAsia="en-US"/>
              </w:rPr>
              <w:t>Задача 4</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BD2356" w:rsidRPr="00BD2356" w:rsidTr="00BD2356">
        <w:tc>
          <w:tcPr>
            <w:tcW w:w="69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4.1.</w:t>
            </w:r>
          </w:p>
        </w:tc>
        <w:tc>
          <w:tcPr>
            <w:tcW w:w="4962" w:type="dxa"/>
            <w:shd w:val="clear" w:color="auto" w:fill="auto"/>
          </w:tcPr>
          <w:p w:rsidR="001A76F1" w:rsidRPr="00BD2356" w:rsidRDefault="001A76F1" w:rsidP="00BD2356">
            <w:pPr>
              <w:widowControl w:val="0"/>
              <w:suppressAutoHyphens/>
              <w:spacing w:after="0" w:line="240" w:lineRule="auto"/>
              <w:jc w:val="both"/>
              <w:rPr>
                <w:rFonts w:ascii="Times New Roman" w:hAnsi="Times New Roman"/>
                <w:sz w:val="24"/>
                <w:szCs w:val="24"/>
              </w:rPr>
            </w:pPr>
            <w:proofErr w:type="gramStart"/>
            <w:r w:rsidRPr="00BD2356">
              <w:rPr>
                <w:rFonts w:ascii="Times New Roman" w:hAnsi="Times New Roman"/>
                <w:sz w:val="24"/>
                <w:szCs w:val="24"/>
              </w:rPr>
              <w:t xml:space="preserve">Осуществление работы по формированию у сотрудников органов местного </w:t>
            </w:r>
            <w:r w:rsidRPr="00BD2356">
              <w:rPr>
                <w:rFonts w:ascii="Times New Roman" w:hAnsi="Times New Roman"/>
                <w:sz w:val="24"/>
                <w:szCs w:val="24"/>
              </w:rPr>
              <w:lastRenderedPageBreak/>
              <w:t>самоуправления района и подведомственных ему организаций отрицательного отношения к коррупции, в том числе принятие организационных, разъяснительных и иных мер по соблюдению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roofErr w:type="gramEnd"/>
          </w:p>
        </w:tc>
        <w:tc>
          <w:tcPr>
            <w:tcW w:w="297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Помощник главы по в</w:t>
            </w:r>
            <w:r w:rsidRPr="00BD2356">
              <w:rPr>
                <w:rFonts w:ascii="Times New Roman" w:hAnsi="Times New Roman"/>
                <w:sz w:val="24"/>
                <w:szCs w:val="24"/>
              </w:rPr>
              <w:t>о</w:t>
            </w:r>
            <w:r w:rsidRPr="00BD2356">
              <w:rPr>
                <w:rFonts w:ascii="Times New Roman" w:hAnsi="Times New Roman"/>
                <w:sz w:val="24"/>
                <w:szCs w:val="24"/>
              </w:rPr>
              <w:t xml:space="preserve">просам противодействия </w:t>
            </w:r>
            <w:r w:rsidRPr="00BD2356">
              <w:rPr>
                <w:rFonts w:ascii="Times New Roman" w:hAnsi="Times New Roman"/>
                <w:sz w:val="24"/>
                <w:szCs w:val="24"/>
              </w:rPr>
              <w:lastRenderedPageBreak/>
              <w:t xml:space="preserve">коррупции, </w:t>
            </w:r>
          </w:p>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w:t>
            </w:r>
          </w:p>
        </w:tc>
        <w:tc>
          <w:tcPr>
            <w:tcW w:w="7230" w:type="dxa"/>
            <w:shd w:val="clear" w:color="auto" w:fill="auto"/>
          </w:tcPr>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lastRenderedPageBreak/>
              <w:t xml:space="preserve">К работе по формированию антикоррупционного мировоззрения и поведения,  а также к проведению мероприятий привлечены </w:t>
            </w:r>
            <w:r w:rsidRPr="00BD2356">
              <w:rPr>
                <w:rFonts w:ascii="Times New Roman" w:hAnsi="Times New Roman"/>
                <w:sz w:val="24"/>
                <w:szCs w:val="24"/>
              </w:rPr>
              <w:lastRenderedPageBreak/>
              <w:t>общественные формирования.</w:t>
            </w:r>
          </w:p>
          <w:p w:rsidR="001A76F1" w:rsidRPr="00BD2356" w:rsidRDefault="001A76F1" w:rsidP="00BD2356">
            <w:pPr>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rPr>
              <w:t xml:space="preserve">Всего за 1 полугодие 2024 года проведено 118 мероприятий правовой и антикоррупционной направленности, из них </w:t>
            </w:r>
            <w:r w:rsidRPr="00BD2356">
              <w:rPr>
                <w:rFonts w:ascii="Times New Roman" w:hAnsi="Times New Roman"/>
                <w:color w:val="000000"/>
                <w:sz w:val="24"/>
                <w:szCs w:val="24"/>
              </w:rPr>
              <w:t>2 семинара, 2 памятки и</w:t>
            </w:r>
            <w:r w:rsidRPr="00BD2356">
              <w:rPr>
                <w:rFonts w:ascii="Times New Roman" w:hAnsi="Times New Roman"/>
                <w:sz w:val="24"/>
                <w:szCs w:val="24"/>
              </w:rPr>
              <w:t xml:space="preserve"> </w:t>
            </w:r>
            <w:r w:rsidRPr="00BD2356">
              <w:rPr>
                <w:rFonts w:ascii="Times New Roman" w:hAnsi="Times New Roman"/>
                <w:color w:val="000000"/>
                <w:sz w:val="24"/>
                <w:szCs w:val="24"/>
              </w:rPr>
              <w:t xml:space="preserve">114 консультаций для всех категорий работников, в том числе, </w:t>
            </w:r>
            <w:proofErr w:type="gramStart"/>
            <w:r w:rsidRPr="00BD2356">
              <w:rPr>
                <w:rFonts w:ascii="Times New Roman" w:hAnsi="Times New Roman"/>
                <w:color w:val="000000"/>
                <w:sz w:val="24"/>
                <w:szCs w:val="24"/>
              </w:rPr>
              <w:t>для</w:t>
            </w:r>
            <w:proofErr w:type="gramEnd"/>
            <w:r w:rsidRPr="00BD2356">
              <w:rPr>
                <w:rFonts w:ascii="Times New Roman" w:hAnsi="Times New Roman"/>
                <w:color w:val="000000"/>
                <w:sz w:val="24"/>
                <w:szCs w:val="24"/>
              </w:rPr>
              <w:t xml:space="preserve"> впервые поступивших на службу.</w:t>
            </w:r>
          </w:p>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Состоялось 13 выступлений помощника перед депутатами, муниципальными служащими и руководителями муниципальных учреждений, в том числе на заседаниях комиссии, а также состоялось 3 выступления работника кадровой службы.</w:t>
            </w:r>
          </w:p>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Все изменения законодательства своевременно доводятся до них, осуществлены рассылки методических материалов, обзоров, </w:t>
            </w:r>
            <w:proofErr w:type="spellStart"/>
            <w:r w:rsidRPr="00BD2356">
              <w:rPr>
                <w:rFonts w:ascii="Times New Roman" w:hAnsi="Times New Roman"/>
                <w:sz w:val="24"/>
                <w:szCs w:val="24"/>
              </w:rPr>
              <w:t>антикорррупционных</w:t>
            </w:r>
            <w:proofErr w:type="spellEnd"/>
            <w:r w:rsidRPr="00BD2356">
              <w:rPr>
                <w:rFonts w:ascii="Times New Roman" w:hAnsi="Times New Roman"/>
                <w:sz w:val="24"/>
                <w:szCs w:val="24"/>
              </w:rPr>
              <w:t xml:space="preserve"> памяток по 230 координатам. </w:t>
            </w:r>
          </w:p>
          <w:p w:rsidR="001A76F1" w:rsidRPr="00BD2356" w:rsidRDefault="001A76F1"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Доля муниципальных служащих и лиц, замещающих муниципальные должности, а также руководителей муниципальных учреждений, с которыми проведены антикоррупционные мероприятия, составляет 100%.</w:t>
            </w:r>
          </w:p>
          <w:p w:rsidR="001A76F1" w:rsidRPr="00BD2356" w:rsidRDefault="001A76F1" w:rsidP="00BD2356">
            <w:pPr>
              <w:tabs>
                <w:tab w:val="left" w:pos="972"/>
              </w:tabs>
              <w:suppressAutoHyphens/>
              <w:spacing w:after="0" w:line="240" w:lineRule="auto"/>
              <w:ind w:firstLine="284"/>
              <w:jc w:val="both"/>
              <w:rPr>
                <w:rFonts w:ascii="Times New Roman" w:hAnsi="Times New Roman"/>
                <w:sz w:val="18"/>
                <w:szCs w:val="18"/>
              </w:rPr>
            </w:pPr>
            <w:r w:rsidRPr="00BD2356">
              <w:rPr>
                <w:rFonts w:ascii="Times New Roman" w:hAnsi="Times New Roman"/>
                <w:sz w:val="24"/>
                <w:szCs w:val="24"/>
                <w:u w:val="single"/>
              </w:rPr>
              <w:t>(Выполнение индикаторов -100%).</w:t>
            </w:r>
          </w:p>
        </w:tc>
      </w:tr>
      <w:tr w:rsidR="00BD2356" w:rsidRPr="00BD2356" w:rsidTr="00BD2356">
        <w:tc>
          <w:tcPr>
            <w:tcW w:w="69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4.2.</w:t>
            </w:r>
          </w:p>
        </w:tc>
        <w:tc>
          <w:tcPr>
            <w:tcW w:w="4962" w:type="dxa"/>
            <w:shd w:val="clear" w:color="auto" w:fill="auto"/>
          </w:tcPr>
          <w:p w:rsidR="001A76F1" w:rsidRPr="00BD2356" w:rsidRDefault="001A76F1"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Рассмотрение на заседаниях общественного совета района отчетов о реализации программ противодействия коррупции</w:t>
            </w:r>
          </w:p>
        </w:tc>
        <w:tc>
          <w:tcPr>
            <w:tcW w:w="2976" w:type="dxa"/>
            <w:shd w:val="clear" w:color="auto" w:fill="auto"/>
          </w:tcPr>
          <w:p w:rsidR="001A76F1" w:rsidRPr="00BD2356" w:rsidRDefault="001A76F1"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Председатель обществе</w:t>
            </w:r>
            <w:r w:rsidRPr="00BD2356">
              <w:rPr>
                <w:rFonts w:ascii="Times New Roman" w:hAnsi="Times New Roman"/>
                <w:sz w:val="24"/>
                <w:szCs w:val="24"/>
              </w:rPr>
              <w:t>н</w:t>
            </w:r>
            <w:r w:rsidRPr="00BD2356">
              <w:rPr>
                <w:rFonts w:ascii="Times New Roman" w:hAnsi="Times New Roman"/>
                <w:sz w:val="24"/>
                <w:szCs w:val="24"/>
              </w:rPr>
              <w:t>ного совета, помощник главы по вопросам прот</w:t>
            </w:r>
            <w:r w:rsidRPr="00BD2356">
              <w:rPr>
                <w:rFonts w:ascii="Times New Roman" w:hAnsi="Times New Roman"/>
                <w:sz w:val="24"/>
                <w:szCs w:val="24"/>
              </w:rPr>
              <w:t>и</w:t>
            </w:r>
            <w:r w:rsidRPr="00BD2356">
              <w:rPr>
                <w:rFonts w:ascii="Times New Roman" w:hAnsi="Times New Roman"/>
                <w:sz w:val="24"/>
                <w:szCs w:val="24"/>
              </w:rPr>
              <w:t>водействия коррупции</w:t>
            </w:r>
          </w:p>
        </w:tc>
        <w:tc>
          <w:tcPr>
            <w:tcW w:w="7230" w:type="dxa"/>
            <w:shd w:val="clear" w:color="auto" w:fill="auto"/>
          </w:tcPr>
          <w:p w:rsidR="001A76F1" w:rsidRPr="00BD2356" w:rsidRDefault="001A76F1" w:rsidP="00BD2356">
            <w:pPr>
              <w:tabs>
                <w:tab w:val="left" w:pos="972"/>
              </w:tabs>
              <w:suppressAutoHyphens/>
              <w:spacing w:after="0" w:line="240" w:lineRule="auto"/>
              <w:ind w:firstLine="284"/>
              <w:jc w:val="both"/>
              <w:rPr>
                <w:rFonts w:ascii="Times New Roman" w:hAnsi="Times New Roman"/>
                <w:spacing w:val="-2"/>
                <w:sz w:val="24"/>
                <w:szCs w:val="24"/>
              </w:rPr>
            </w:pPr>
            <w:r w:rsidRPr="00BD2356">
              <w:rPr>
                <w:rFonts w:ascii="Times New Roman" w:hAnsi="Times New Roman"/>
                <w:sz w:val="24"/>
                <w:szCs w:val="24"/>
              </w:rPr>
              <w:t xml:space="preserve">Отчеты о реализации программы противодействия коррупции заслушаны в январе - феврале 2024 года на итоговых отчетных собраниях в 21 сельском поселении, а также на итоговом заседании Совета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от 09.02.2024 с участием председателя и членов </w:t>
            </w:r>
            <w:r w:rsidRPr="00BD2356">
              <w:rPr>
                <w:rFonts w:ascii="Times New Roman" w:hAnsi="Times New Roman"/>
                <w:spacing w:val="-2"/>
                <w:sz w:val="24"/>
                <w:szCs w:val="24"/>
              </w:rPr>
              <w:t>Общественного совета района.</w:t>
            </w:r>
          </w:p>
          <w:p w:rsidR="001A76F1" w:rsidRPr="00BD2356" w:rsidRDefault="001A76F1" w:rsidP="00BD2356">
            <w:pPr>
              <w:tabs>
                <w:tab w:val="left" w:pos="972"/>
              </w:tabs>
              <w:suppressAutoHyphens/>
              <w:spacing w:after="0" w:line="240" w:lineRule="auto"/>
              <w:ind w:firstLine="284"/>
              <w:jc w:val="both"/>
              <w:rPr>
                <w:rFonts w:ascii="Times New Roman" w:hAnsi="Times New Roman"/>
                <w:sz w:val="18"/>
                <w:szCs w:val="18"/>
              </w:rPr>
            </w:pPr>
            <w:r w:rsidRPr="00BD2356">
              <w:rPr>
                <w:rFonts w:ascii="Times New Roman" w:hAnsi="Times New Roman"/>
                <w:sz w:val="24"/>
                <w:szCs w:val="24"/>
                <w:u w:val="single"/>
              </w:rPr>
              <w:t>(Выполнение индикаторов -100%).</w:t>
            </w:r>
          </w:p>
        </w:tc>
      </w:tr>
      <w:tr w:rsidR="00BD2356" w:rsidRPr="00BD2356" w:rsidTr="00BD2356">
        <w:tc>
          <w:tcPr>
            <w:tcW w:w="696" w:type="dxa"/>
            <w:shd w:val="clear" w:color="auto" w:fill="auto"/>
          </w:tcPr>
          <w:p w:rsidR="00790EFB" w:rsidRPr="00BD2356" w:rsidRDefault="00790EFB" w:rsidP="00BD2356">
            <w:pPr>
              <w:widowControl w:val="0"/>
              <w:spacing w:after="0" w:line="240" w:lineRule="auto"/>
              <w:rPr>
                <w:rFonts w:ascii="Times New Roman" w:hAnsi="Times New Roman"/>
                <w:sz w:val="24"/>
                <w:szCs w:val="24"/>
              </w:rPr>
            </w:pPr>
            <w:r w:rsidRPr="00BD2356">
              <w:rPr>
                <w:rFonts w:ascii="Times New Roman" w:hAnsi="Times New Roman"/>
                <w:sz w:val="24"/>
                <w:szCs w:val="24"/>
              </w:rPr>
              <w:t>4.3.</w:t>
            </w:r>
          </w:p>
        </w:tc>
        <w:tc>
          <w:tcPr>
            <w:tcW w:w="4962" w:type="dxa"/>
            <w:shd w:val="clear" w:color="auto" w:fill="auto"/>
          </w:tcPr>
          <w:p w:rsidR="00790EFB" w:rsidRPr="00BD2356" w:rsidRDefault="00790EFB"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lang w:eastAsia="en-US"/>
              </w:rPr>
              <w:t>Организация обучения муниципальных служащих района по программам повышения квалификации, с включением в образовательные программы дисциплин по антикоррупционной тематике</w:t>
            </w:r>
          </w:p>
        </w:tc>
        <w:tc>
          <w:tcPr>
            <w:tcW w:w="297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ОМС (по согласованию), ответственный работник кадровой службы</w:t>
            </w:r>
          </w:p>
        </w:tc>
        <w:tc>
          <w:tcPr>
            <w:tcW w:w="7230" w:type="dxa"/>
            <w:shd w:val="clear" w:color="auto" w:fill="auto"/>
          </w:tcPr>
          <w:p w:rsidR="00790EFB" w:rsidRPr="00BD2356" w:rsidRDefault="00790EFB" w:rsidP="00BD2356">
            <w:pPr>
              <w:pageBreakBefore/>
              <w:widowControl w:val="0"/>
              <w:suppressAutoHyphens/>
              <w:autoSpaceDE w:val="0"/>
              <w:autoSpaceDN w:val="0"/>
              <w:adjustRightInd w:val="0"/>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За 2 квартала 2024 года </w:t>
            </w:r>
            <w:r w:rsidRPr="00BD2356">
              <w:rPr>
                <w:rFonts w:ascii="Times New Roman" w:hAnsi="Times New Roman"/>
                <w:sz w:val="24"/>
                <w:szCs w:val="24"/>
                <w:lang w:eastAsia="en-US"/>
              </w:rPr>
              <w:t>обучено 310 муниципальных служащих района по программам повышения квалификации, с включением в образовательные программы дисциплин по антикоррупционной тематике</w:t>
            </w:r>
          </w:p>
        </w:tc>
      </w:tr>
      <w:tr w:rsidR="00790EFB" w:rsidRPr="00BD2356" w:rsidTr="00BD2356">
        <w:tc>
          <w:tcPr>
            <w:tcW w:w="15864" w:type="dxa"/>
            <w:gridSpan w:val="4"/>
            <w:shd w:val="clear" w:color="auto" w:fill="auto"/>
          </w:tcPr>
          <w:p w:rsidR="00790EFB" w:rsidRPr="00BD2356" w:rsidRDefault="00790EFB" w:rsidP="00BD2356">
            <w:pPr>
              <w:suppressAutoHyphens/>
              <w:spacing w:after="0" w:line="240" w:lineRule="auto"/>
              <w:jc w:val="center"/>
              <w:rPr>
                <w:rFonts w:ascii="Times New Roman" w:hAnsi="Times New Roman"/>
                <w:sz w:val="24"/>
                <w:szCs w:val="24"/>
              </w:rPr>
            </w:pPr>
            <w:r w:rsidRPr="00BD2356">
              <w:rPr>
                <w:rFonts w:ascii="Times New Roman" w:eastAsia="SimSun" w:hAnsi="Times New Roman"/>
                <w:sz w:val="24"/>
                <w:szCs w:val="24"/>
                <w:lang w:eastAsia="en-US"/>
              </w:rPr>
              <w:t>Задача 5</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 xml:space="preserve">Обеспечение открытости, доступности для граждан деятельности органов местного самоуправления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взаимодействие с гражданским обществом, стимулирование антикоррупционной активности общественности</w:t>
            </w:r>
          </w:p>
        </w:tc>
      </w:tr>
      <w:tr w:rsidR="00BD2356" w:rsidRPr="00BD2356" w:rsidTr="00BD2356">
        <w:tc>
          <w:tcPr>
            <w:tcW w:w="69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5.1.</w:t>
            </w:r>
          </w:p>
        </w:tc>
        <w:tc>
          <w:tcPr>
            <w:tcW w:w="4962" w:type="dxa"/>
            <w:shd w:val="clear" w:color="auto" w:fill="auto"/>
          </w:tcPr>
          <w:p w:rsidR="00790EFB" w:rsidRPr="00BD2356" w:rsidRDefault="00790EFB"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Обеспечение функционирования в органах местного самоуправления района телефонов доверия, горячих линий, </w:t>
            </w:r>
            <w:proofErr w:type="gramStart"/>
            <w:r w:rsidRPr="00BD2356">
              <w:rPr>
                <w:rFonts w:ascii="Times New Roman" w:hAnsi="Times New Roman"/>
                <w:sz w:val="24"/>
                <w:szCs w:val="24"/>
              </w:rPr>
              <w:t>интернет-приемных</w:t>
            </w:r>
            <w:proofErr w:type="gramEnd"/>
            <w:r w:rsidRPr="00BD2356">
              <w:rPr>
                <w:rFonts w:ascii="Times New Roman" w:hAnsi="Times New Roman"/>
                <w:sz w:val="24"/>
                <w:szCs w:val="24"/>
              </w:rPr>
              <w:t xml:space="preserve">, других информационных каналов, </w:t>
            </w:r>
            <w:r w:rsidRPr="00BD2356">
              <w:rPr>
                <w:rFonts w:ascii="Times New Roman" w:hAnsi="Times New Roman"/>
                <w:sz w:val="24"/>
                <w:szCs w:val="24"/>
              </w:rPr>
              <w:lastRenderedPageBreak/>
              <w:t>позволяющих гражданам сообщать о ставших известными им фактах коррупции, причинах и условиях, способствующих их совершению</w:t>
            </w:r>
          </w:p>
        </w:tc>
        <w:tc>
          <w:tcPr>
            <w:tcW w:w="297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ОМС (по согласованию)</w:t>
            </w:r>
          </w:p>
        </w:tc>
        <w:tc>
          <w:tcPr>
            <w:tcW w:w="7230" w:type="dxa"/>
            <w:shd w:val="clear" w:color="auto" w:fill="auto"/>
          </w:tcPr>
          <w:p w:rsidR="00790EFB" w:rsidRPr="00BD2356" w:rsidRDefault="00790EFB"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Вся информация размещена на сайте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в том числе номера телефонов доверия</w:t>
            </w:r>
            <w:r w:rsidRPr="00BD2356">
              <w:rPr>
                <w:rFonts w:ascii="Times New Roman" w:hAnsi="Times New Roman"/>
                <w:b/>
                <w:sz w:val="24"/>
                <w:szCs w:val="24"/>
              </w:rPr>
              <w:t xml:space="preserve">, </w:t>
            </w:r>
            <w:r w:rsidRPr="00BD2356">
              <w:rPr>
                <w:rFonts w:ascii="Times New Roman" w:hAnsi="Times New Roman"/>
                <w:sz w:val="24"/>
                <w:szCs w:val="24"/>
              </w:rPr>
              <w:t xml:space="preserve">каждое интернет - обращение граждан автоматически попадает в базу данных электронного документооборота системы </w:t>
            </w:r>
            <w:r w:rsidRPr="00BD2356">
              <w:rPr>
                <w:rFonts w:ascii="Times New Roman" w:hAnsi="Times New Roman"/>
                <w:sz w:val="24"/>
                <w:szCs w:val="24"/>
              </w:rPr>
              <w:lastRenderedPageBreak/>
              <w:t>«Электронное правительство Республики Татарстан».</w:t>
            </w:r>
          </w:p>
          <w:p w:rsidR="00790EFB" w:rsidRPr="00BD2356" w:rsidRDefault="00790EFB" w:rsidP="00BD2356">
            <w:pPr>
              <w:suppressAutoHyphens/>
              <w:autoSpaceDE w:val="0"/>
              <w:autoSpaceDN w:val="0"/>
              <w:adjustRightInd w:val="0"/>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    В онлайн режиме  размещены анкеты для населения и пациентов </w:t>
            </w:r>
            <w:proofErr w:type="spellStart"/>
            <w:r w:rsidRPr="00BD2356">
              <w:rPr>
                <w:rFonts w:ascii="Times New Roman" w:hAnsi="Times New Roman"/>
                <w:sz w:val="24"/>
                <w:szCs w:val="24"/>
              </w:rPr>
              <w:t>Пестречинской</w:t>
            </w:r>
            <w:proofErr w:type="spellEnd"/>
            <w:r w:rsidRPr="00BD2356">
              <w:rPr>
                <w:rFonts w:ascii="Times New Roman" w:hAnsi="Times New Roman"/>
                <w:sz w:val="24"/>
                <w:szCs w:val="24"/>
              </w:rPr>
              <w:t xml:space="preserve"> ЦРБ. </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На сайте </w:t>
            </w:r>
            <w:proofErr w:type="spellStart"/>
            <w:r w:rsidRPr="00BD2356">
              <w:rPr>
                <w:b w:val="0"/>
                <w:sz w:val="24"/>
                <w:szCs w:val="24"/>
              </w:rPr>
              <w:t>Пестречинского</w:t>
            </w:r>
            <w:proofErr w:type="spellEnd"/>
            <w:r w:rsidRPr="00BD2356">
              <w:rPr>
                <w:b w:val="0"/>
                <w:sz w:val="24"/>
                <w:szCs w:val="24"/>
              </w:rPr>
              <w:t xml:space="preserve"> муниципального района опубликованы следующие номера</w:t>
            </w:r>
            <w:r w:rsidRPr="00BD2356">
              <w:rPr>
                <w:sz w:val="24"/>
                <w:szCs w:val="24"/>
              </w:rPr>
              <w:t xml:space="preserve"> </w:t>
            </w:r>
            <w:r w:rsidRPr="00BD2356">
              <w:rPr>
                <w:b w:val="0"/>
                <w:sz w:val="24"/>
                <w:szCs w:val="24"/>
              </w:rPr>
              <w:t>телефонов доверия для сообщений о проявлениях коррупции:</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Совета </w:t>
            </w:r>
            <w:proofErr w:type="spellStart"/>
            <w:r w:rsidRPr="00BD2356">
              <w:rPr>
                <w:b w:val="0"/>
                <w:sz w:val="24"/>
                <w:szCs w:val="24"/>
              </w:rPr>
              <w:t>Пестречинского</w:t>
            </w:r>
            <w:proofErr w:type="spellEnd"/>
            <w:r w:rsidRPr="00BD2356">
              <w:rPr>
                <w:b w:val="0"/>
                <w:sz w:val="24"/>
                <w:szCs w:val="24"/>
              </w:rPr>
              <w:t xml:space="preserve"> муниципального района: 8(84367) 2-92-51;</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Исполнительного комитета </w:t>
            </w:r>
            <w:proofErr w:type="spellStart"/>
            <w:r w:rsidRPr="00BD2356">
              <w:rPr>
                <w:b w:val="0"/>
                <w:sz w:val="24"/>
                <w:szCs w:val="24"/>
              </w:rPr>
              <w:t>Пестречинского</w:t>
            </w:r>
            <w:proofErr w:type="spellEnd"/>
            <w:r w:rsidRPr="00BD2356">
              <w:rPr>
                <w:b w:val="0"/>
                <w:sz w:val="24"/>
                <w:szCs w:val="24"/>
              </w:rPr>
              <w:t xml:space="preserve"> муниципального района: 8 (84367) 2-92-34;</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Помощника главы по вопросам противодействия коррупции, секретаря комиссии по координации работы по противодействию коррупции: 8(84367) 2-92-38;</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Ответственного лица за профилактику коррупционных и иных правонарушений – ведущего специалиста отдела организационной работы Совета </w:t>
            </w:r>
            <w:proofErr w:type="spellStart"/>
            <w:r w:rsidRPr="00BD2356">
              <w:rPr>
                <w:b w:val="0"/>
                <w:sz w:val="24"/>
                <w:szCs w:val="24"/>
              </w:rPr>
              <w:t>Пестречинского</w:t>
            </w:r>
            <w:proofErr w:type="spellEnd"/>
            <w:r w:rsidRPr="00BD2356">
              <w:rPr>
                <w:b w:val="0"/>
                <w:sz w:val="24"/>
                <w:szCs w:val="24"/>
              </w:rPr>
              <w:t xml:space="preserve"> муниципального района, ответственного за кадровую работу: 8(84367) 2-92-47;</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Прокуратуры </w:t>
            </w:r>
            <w:proofErr w:type="spellStart"/>
            <w:r w:rsidRPr="00BD2356">
              <w:rPr>
                <w:b w:val="0"/>
                <w:sz w:val="24"/>
                <w:szCs w:val="24"/>
              </w:rPr>
              <w:t>Пестречинского</w:t>
            </w:r>
            <w:proofErr w:type="spellEnd"/>
            <w:r w:rsidRPr="00BD2356">
              <w:rPr>
                <w:b w:val="0"/>
                <w:sz w:val="24"/>
                <w:szCs w:val="24"/>
              </w:rPr>
              <w:t xml:space="preserve"> района: 8(84367) 3-26-01;</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xml:space="preserve">- Отдела МВД России по </w:t>
            </w:r>
            <w:proofErr w:type="spellStart"/>
            <w:r w:rsidRPr="00BD2356">
              <w:rPr>
                <w:b w:val="0"/>
                <w:sz w:val="24"/>
                <w:szCs w:val="24"/>
              </w:rPr>
              <w:t>Пестречинскому</w:t>
            </w:r>
            <w:proofErr w:type="spellEnd"/>
            <w:r w:rsidRPr="00BD2356">
              <w:rPr>
                <w:b w:val="0"/>
                <w:sz w:val="24"/>
                <w:szCs w:val="24"/>
              </w:rPr>
              <w:t xml:space="preserve"> району: 8(84367) 3-12-10;</w:t>
            </w:r>
          </w:p>
          <w:p w:rsidR="00790EFB" w:rsidRPr="00BD2356" w:rsidRDefault="00790EFB" w:rsidP="00BD2356">
            <w:pPr>
              <w:pStyle w:val="3"/>
              <w:suppressAutoHyphens/>
              <w:spacing w:before="0" w:after="0"/>
              <w:ind w:firstLine="284"/>
              <w:jc w:val="both"/>
              <w:rPr>
                <w:b w:val="0"/>
                <w:sz w:val="24"/>
                <w:szCs w:val="24"/>
              </w:rPr>
            </w:pPr>
            <w:r w:rsidRPr="00BD2356">
              <w:rPr>
                <w:b w:val="0"/>
                <w:sz w:val="24"/>
                <w:szCs w:val="24"/>
              </w:rPr>
              <w:t>- Управления Раиса Республики Татарстан по вопросам антикоррупционной политики:  8(843)567-88-69;</w:t>
            </w:r>
          </w:p>
          <w:p w:rsidR="00790EFB" w:rsidRPr="00BD2356" w:rsidRDefault="00790EFB"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Электронный адрес </w:t>
            </w:r>
            <w:proofErr w:type="gramStart"/>
            <w:r w:rsidRPr="00BD2356">
              <w:rPr>
                <w:rFonts w:ascii="Times New Roman" w:hAnsi="Times New Roman"/>
                <w:sz w:val="24"/>
                <w:szCs w:val="24"/>
              </w:rPr>
              <w:t>интернет-приемной</w:t>
            </w:r>
            <w:proofErr w:type="gramEnd"/>
            <w:r w:rsidRPr="00BD2356">
              <w:rPr>
                <w:rFonts w:ascii="Times New Roman" w:hAnsi="Times New Roman"/>
                <w:sz w:val="24"/>
                <w:szCs w:val="24"/>
              </w:rPr>
              <w:t xml:space="preserve">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w:t>
            </w:r>
            <w:hyperlink r:id="rId11" w:history="1">
              <w:r w:rsidRPr="00BD2356">
                <w:rPr>
                  <w:rStyle w:val="af"/>
                  <w:rFonts w:ascii="Times New Roman" w:hAnsi="Times New Roman"/>
                  <w:color w:val="auto"/>
                  <w:sz w:val="24"/>
                  <w:szCs w:val="24"/>
                  <w:u w:val="none"/>
                </w:rPr>
                <w:t>pitriash@tatar.ru</w:t>
              </w:r>
            </w:hyperlink>
            <w:r w:rsidRPr="00BD2356">
              <w:rPr>
                <w:rFonts w:ascii="Times New Roman" w:hAnsi="Times New Roman"/>
                <w:sz w:val="24"/>
                <w:szCs w:val="24"/>
              </w:rPr>
              <w:t>.</w:t>
            </w:r>
          </w:p>
          <w:p w:rsidR="00790EFB" w:rsidRPr="00BD2356" w:rsidRDefault="00790EFB"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 xml:space="preserve">За отчетный период сообщений о проявлениях коррупции на «телефон доверия» и в интернет - обращениях Совета и Исполнительного комитета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не поступало.</w:t>
            </w:r>
          </w:p>
          <w:p w:rsidR="00790EFB" w:rsidRPr="00BD2356" w:rsidRDefault="00790EFB" w:rsidP="00BD2356">
            <w:pPr>
              <w:widowControl w:val="0"/>
              <w:suppressAutoHyphens/>
              <w:spacing w:after="0" w:line="240" w:lineRule="auto"/>
              <w:ind w:firstLine="284"/>
              <w:jc w:val="both"/>
              <w:rPr>
                <w:rFonts w:ascii="Times New Roman" w:hAnsi="Times New Roman"/>
                <w:sz w:val="18"/>
                <w:szCs w:val="18"/>
              </w:rPr>
            </w:pPr>
            <w:r w:rsidRPr="00BD2356">
              <w:rPr>
                <w:rFonts w:ascii="Times New Roman" w:hAnsi="Times New Roman"/>
                <w:sz w:val="24"/>
                <w:szCs w:val="24"/>
                <w:u w:val="single"/>
              </w:rPr>
              <w:t xml:space="preserve">(Значение индикаторов -100%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r w:rsidR="00BD2356" w:rsidRPr="00BD2356" w:rsidTr="00BD2356">
        <w:tc>
          <w:tcPr>
            <w:tcW w:w="69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5.2.</w:t>
            </w:r>
          </w:p>
        </w:tc>
        <w:tc>
          <w:tcPr>
            <w:tcW w:w="4962" w:type="dxa"/>
            <w:shd w:val="clear" w:color="auto" w:fill="auto"/>
          </w:tcPr>
          <w:p w:rsidR="00790EFB" w:rsidRPr="00BD2356" w:rsidRDefault="00790EFB"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Проведение мониторинга информации о коррупционных проявлениях в деятельности должностных лиц района, размещенной в средствах массовой информации и содержащейся в поступающих обращениях </w:t>
            </w:r>
            <w:r w:rsidRPr="00BD2356">
              <w:rPr>
                <w:rFonts w:ascii="Times New Roman" w:hAnsi="Times New Roman"/>
                <w:sz w:val="24"/>
                <w:szCs w:val="24"/>
              </w:rPr>
              <w:lastRenderedPageBreak/>
              <w:t>граждан и юридических лиц, с ежеквартальным обобщением и рассмотрением его результатов на заседаниях комиссии по координации работы по противодействию коррупции района</w:t>
            </w:r>
          </w:p>
        </w:tc>
        <w:tc>
          <w:tcPr>
            <w:tcW w:w="297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Помощник главы по в</w:t>
            </w:r>
            <w:r w:rsidRPr="00BD2356">
              <w:rPr>
                <w:rFonts w:ascii="Times New Roman" w:hAnsi="Times New Roman"/>
                <w:sz w:val="24"/>
                <w:szCs w:val="24"/>
              </w:rPr>
              <w:t>о</w:t>
            </w:r>
            <w:r w:rsidRPr="00BD2356">
              <w:rPr>
                <w:rFonts w:ascii="Times New Roman" w:hAnsi="Times New Roman"/>
                <w:sz w:val="24"/>
                <w:szCs w:val="24"/>
              </w:rPr>
              <w:t xml:space="preserve">просам противодействия коррупции, </w:t>
            </w:r>
          </w:p>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ответственный работник кадровой службы, начал</w:t>
            </w:r>
            <w:r w:rsidRPr="00BD2356">
              <w:rPr>
                <w:rFonts w:ascii="Times New Roman" w:hAnsi="Times New Roman"/>
                <w:sz w:val="24"/>
                <w:szCs w:val="24"/>
              </w:rPr>
              <w:t>ь</w:t>
            </w:r>
            <w:r w:rsidRPr="00BD2356">
              <w:rPr>
                <w:rFonts w:ascii="Times New Roman" w:hAnsi="Times New Roman"/>
                <w:sz w:val="24"/>
                <w:szCs w:val="24"/>
              </w:rPr>
              <w:lastRenderedPageBreak/>
              <w:t>ник общего отдела Совета ПМР</w:t>
            </w:r>
          </w:p>
          <w:p w:rsidR="00790EFB" w:rsidRPr="00BD2356" w:rsidRDefault="00790EFB" w:rsidP="00BD2356">
            <w:pPr>
              <w:widowControl w:val="0"/>
              <w:spacing w:after="0" w:line="240" w:lineRule="auto"/>
              <w:jc w:val="center"/>
              <w:rPr>
                <w:rFonts w:ascii="Times New Roman" w:hAnsi="Times New Roman"/>
                <w:sz w:val="24"/>
                <w:szCs w:val="24"/>
              </w:rPr>
            </w:pPr>
          </w:p>
        </w:tc>
        <w:tc>
          <w:tcPr>
            <w:tcW w:w="7230" w:type="dxa"/>
            <w:shd w:val="clear" w:color="auto" w:fill="auto"/>
          </w:tcPr>
          <w:p w:rsidR="00790EFB" w:rsidRPr="00BD2356" w:rsidRDefault="00790EFB"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lastRenderedPageBreak/>
              <w:t>Проводится  ежеквартальный анализ  обращений  граждан на предмет наличия информации о фактах коррупции со стороны муниципальных служащих, а также в СМИ, обобщенная информация рассматривается на заседании комиссии по координации работы по противодействию коррупции.</w:t>
            </w:r>
          </w:p>
          <w:p w:rsidR="00790EFB" w:rsidRPr="00BD2356" w:rsidRDefault="00790EFB"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lastRenderedPageBreak/>
              <w:t>В он–</w:t>
            </w:r>
            <w:proofErr w:type="spellStart"/>
            <w:r w:rsidRPr="00BD2356">
              <w:rPr>
                <w:rFonts w:ascii="Times New Roman" w:hAnsi="Times New Roman"/>
                <w:sz w:val="24"/>
                <w:szCs w:val="24"/>
              </w:rPr>
              <w:t>лайн</w:t>
            </w:r>
            <w:proofErr w:type="spellEnd"/>
            <w:r w:rsidRPr="00BD2356">
              <w:rPr>
                <w:rFonts w:ascii="Times New Roman" w:hAnsi="Times New Roman"/>
                <w:sz w:val="24"/>
                <w:szCs w:val="24"/>
              </w:rPr>
              <w:t xml:space="preserve"> режиме размещены анкеты для населения и пациентов </w:t>
            </w:r>
            <w:proofErr w:type="spellStart"/>
            <w:r w:rsidRPr="00BD2356">
              <w:rPr>
                <w:rFonts w:ascii="Times New Roman" w:hAnsi="Times New Roman"/>
                <w:sz w:val="24"/>
                <w:szCs w:val="24"/>
              </w:rPr>
              <w:t>Пестречинской</w:t>
            </w:r>
            <w:proofErr w:type="spellEnd"/>
            <w:r w:rsidRPr="00BD2356">
              <w:rPr>
                <w:rFonts w:ascii="Times New Roman" w:hAnsi="Times New Roman"/>
                <w:sz w:val="24"/>
                <w:szCs w:val="24"/>
              </w:rPr>
              <w:t xml:space="preserve"> ЦРБ. </w:t>
            </w:r>
          </w:p>
          <w:p w:rsidR="00790EFB" w:rsidRPr="00BD2356" w:rsidRDefault="00790EFB" w:rsidP="00BD2356">
            <w:pPr>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За 2 квартала 2024 года информации о коррупционных проявлениях со стороны муниципальных служащих не имеется.</w:t>
            </w:r>
          </w:p>
          <w:p w:rsidR="00790EFB" w:rsidRPr="00BD2356" w:rsidRDefault="00790EFB" w:rsidP="00BD2356">
            <w:pPr>
              <w:widowControl w:val="0"/>
              <w:suppressAutoHyphens/>
              <w:spacing w:after="0" w:line="240" w:lineRule="auto"/>
              <w:jc w:val="both"/>
              <w:rPr>
                <w:rFonts w:ascii="Times New Roman" w:hAnsi="Times New Roman"/>
                <w:sz w:val="18"/>
                <w:szCs w:val="18"/>
              </w:rPr>
            </w:pPr>
            <w:r w:rsidRPr="00BD2356">
              <w:rPr>
                <w:rFonts w:ascii="Times New Roman" w:hAnsi="Times New Roman"/>
                <w:sz w:val="24"/>
                <w:szCs w:val="24"/>
              </w:rPr>
              <w:t>(</w:t>
            </w:r>
            <w:r w:rsidRPr="00BD2356">
              <w:rPr>
                <w:rFonts w:ascii="Times New Roman" w:hAnsi="Times New Roman"/>
                <w:sz w:val="24"/>
                <w:szCs w:val="24"/>
                <w:u w:val="single"/>
              </w:rPr>
              <w:t xml:space="preserve">Значение индикаторов -100%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r w:rsidR="00BD2356" w:rsidRPr="00BD2356" w:rsidTr="00BD2356">
        <w:tc>
          <w:tcPr>
            <w:tcW w:w="69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lastRenderedPageBreak/>
              <w:t>5.3.</w:t>
            </w:r>
          </w:p>
        </w:tc>
        <w:tc>
          <w:tcPr>
            <w:tcW w:w="4962" w:type="dxa"/>
            <w:shd w:val="clear" w:color="auto" w:fill="auto"/>
          </w:tcPr>
          <w:p w:rsidR="00790EFB" w:rsidRPr="00BD2356" w:rsidRDefault="00790EFB"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Оформление и актуализация информационных стендов, раздела «Противодействие коррупции» официального сайта района, </w:t>
            </w:r>
            <w:r w:rsidRPr="00BD2356">
              <w:rPr>
                <w:rFonts w:ascii="Times New Roman" w:eastAsia="SimSun" w:hAnsi="Times New Roman"/>
                <w:sz w:val="24"/>
                <w:szCs w:val="24"/>
                <w:lang w:eastAsia="en-US"/>
              </w:rPr>
              <w:t>изготовление социальных баннеров на антикоррупционную тему для ОМС и муниципальных учреждений,  буклетов, брошюр, памяток</w:t>
            </w:r>
            <w:r w:rsidRPr="00BD2356">
              <w:rPr>
                <w:rFonts w:ascii="Times New Roman" w:hAnsi="Times New Roman"/>
                <w:sz w:val="24"/>
                <w:szCs w:val="24"/>
              </w:rPr>
              <w:t xml:space="preserve"> </w:t>
            </w:r>
            <w:r w:rsidRPr="00BD2356">
              <w:rPr>
                <w:rFonts w:ascii="Times New Roman" w:eastAsia="SimSun" w:hAnsi="Times New Roman"/>
                <w:sz w:val="24"/>
                <w:szCs w:val="24"/>
                <w:lang w:eastAsia="en-US"/>
              </w:rPr>
              <w:t xml:space="preserve">по противодействию коррупции  </w:t>
            </w:r>
            <w:r w:rsidRPr="00BD2356">
              <w:rPr>
                <w:rFonts w:ascii="Times New Roman" w:hAnsi="Times New Roman"/>
                <w:sz w:val="24"/>
                <w:szCs w:val="24"/>
              </w:rPr>
              <w:t>и иные формы предоставления информации антикоррупционного содержания</w:t>
            </w:r>
          </w:p>
        </w:tc>
        <w:tc>
          <w:tcPr>
            <w:tcW w:w="297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Помощник главы по в</w:t>
            </w:r>
            <w:r w:rsidRPr="00BD2356">
              <w:rPr>
                <w:rFonts w:ascii="Times New Roman" w:hAnsi="Times New Roman"/>
                <w:sz w:val="24"/>
                <w:szCs w:val="24"/>
              </w:rPr>
              <w:t>о</w:t>
            </w:r>
            <w:r w:rsidRPr="00BD2356">
              <w:rPr>
                <w:rFonts w:ascii="Times New Roman" w:hAnsi="Times New Roman"/>
                <w:sz w:val="24"/>
                <w:szCs w:val="24"/>
              </w:rPr>
              <w:t>просам противодействия коррупции</w:t>
            </w:r>
          </w:p>
        </w:tc>
        <w:tc>
          <w:tcPr>
            <w:tcW w:w="7230" w:type="dxa"/>
            <w:shd w:val="clear" w:color="auto" w:fill="auto"/>
          </w:tcPr>
          <w:p w:rsidR="00790EFB" w:rsidRPr="00BD2356" w:rsidRDefault="00790EFB" w:rsidP="00BD2356">
            <w:pPr>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color w:val="000000"/>
                <w:sz w:val="24"/>
                <w:szCs w:val="24"/>
              </w:rPr>
              <w:t xml:space="preserve">Раздел «Противодействие коррупции» официального сайта </w:t>
            </w:r>
            <w:proofErr w:type="spellStart"/>
            <w:r w:rsidRPr="00BD2356">
              <w:rPr>
                <w:rFonts w:ascii="Times New Roman" w:hAnsi="Times New Roman"/>
                <w:color w:val="000000"/>
                <w:sz w:val="24"/>
                <w:szCs w:val="24"/>
              </w:rPr>
              <w:t>Пестречинского</w:t>
            </w:r>
            <w:proofErr w:type="spellEnd"/>
            <w:r w:rsidRPr="00BD2356">
              <w:rPr>
                <w:rFonts w:ascii="Times New Roman" w:hAnsi="Times New Roman"/>
                <w:color w:val="000000"/>
                <w:sz w:val="24"/>
                <w:szCs w:val="24"/>
              </w:rPr>
              <w:t xml:space="preserve"> муниципального района полностью соответствует Единым требованиям к размещению и наполнению </w:t>
            </w:r>
            <w:proofErr w:type="gramStart"/>
            <w:r w:rsidRPr="00BD2356">
              <w:rPr>
                <w:rFonts w:ascii="Times New Roman" w:hAnsi="Times New Roman"/>
                <w:color w:val="000000"/>
                <w:sz w:val="24"/>
                <w:szCs w:val="24"/>
              </w:rPr>
              <w:t>разделов  официальных сайтов исполнительных органов государственной власти Республики</w:t>
            </w:r>
            <w:proofErr w:type="gramEnd"/>
            <w:r w:rsidRPr="00BD2356">
              <w:rPr>
                <w:rFonts w:ascii="Times New Roman" w:hAnsi="Times New Roman"/>
                <w:color w:val="000000"/>
                <w:sz w:val="24"/>
                <w:szCs w:val="24"/>
              </w:rPr>
              <w:t xml:space="preserve"> Татарстан в информационно-телекоммуникационной сети Интернет по вопросам противодействия коррупции, утвержденным постановлением Кабинета Министров Республики Татарстан от 04.04.2013 №225.</w:t>
            </w:r>
          </w:p>
          <w:p w:rsidR="00790EFB" w:rsidRPr="00BD2356" w:rsidRDefault="00790EFB" w:rsidP="00BD2356">
            <w:pPr>
              <w:widowControl w:val="0"/>
              <w:suppressAutoHyphens/>
              <w:spacing w:after="0" w:line="240" w:lineRule="auto"/>
              <w:ind w:firstLine="284"/>
              <w:jc w:val="both"/>
              <w:rPr>
                <w:rFonts w:ascii="Times New Roman" w:hAnsi="Times New Roman"/>
                <w:sz w:val="24"/>
                <w:szCs w:val="24"/>
                <w:u w:val="single"/>
              </w:rPr>
            </w:pPr>
            <w:r w:rsidRPr="00BD2356">
              <w:rPr>
                <w:rFonts w:ascii="Times New Roman" w:hAnsi="Times New Roman"/>
                <w:sz w:val="24"/>
                <w:szCs w:val="24"/>
              </w:rPr>
              <w:t>Информационные стенды антикоррупционной направленности имеются во всех муниципальных учреждениях и органах местного самоуправления. Информация систематически обновляется. Изготовлен новый баннер антикоррупционной тематики «За коррупцию расплачивается каждый из нас» с указанием номеров «телефонов доверия».</w:t>
            </w:r>
            <w:r w:rsidRPr="00BD2356">
              <w:rPr>
                <w:rFonts w:ascii="Times New Roman" w:hAnsi="Times New Roman"/>
                <w:sz w:val="24"/>
                <w:szCs w:val="24"/>
                <w:u w:val="single"/>
              </w:rPr>
              <w:t xml:space="preserve"> </w:t>
            </w:r>
          </w:p>
          <w:p w:rsidR="00790EFB" w:rsidRPr="00BD2356" w:rsidRDefault="00790EFB" w:rsidP="00BD2356">
            <w:pPr>
              <w:widowControl w:val="0"/>
              <w:suppressAutoHyphens/>
              <w:spacing w:after="0" w:line="240" w:lineRule="auto"/>
              <w:ind w:firstLine="284"/>
              <w:jc w:val="both"/>
              <w:rPr>
                <w:rFonts w:ascii="Times New Roman" w:hAnsi="Times New Roman"/>
                <w:sz w:val="18"/>
                <w:szCs w:val="18"/>
              </w:rPr>
            </w:pPr>
            <w:proofErr w:type="gramStart"/>
            <w:r w:rsidRPr="00BD2356">
              <w:rPr>
                <w:rFonts w:ascii="Times New Roman" w:hAnsi="Times New Roman"/>
                <w:sz w:val="24"/>
                <w:szCs w:val="24"/>
                <w:u w:val="single"/>
              </w:rPr>
              <w:t>Значение индикаторов -100% выполнены).</w:t>
            </w:r>
            <w:proofErr w:type="gramEnd"/>
          </w:p>
        </w:tc>
      </w:tr>
      <w:tr w:rsidR="00BD2356" w:rsidRPr="00BD2356" w:rsidTr="00BD2356">
        <w:tc>
          <w:tcPr>
            <w:tcW w:w="69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5.4.</w:t>
            </w:r>
          </w:p>
        </w:tc>
        <w:tc>
          <w:tcPr>
            <w:tcW w:w="4962" w:type="dxa"/>
            <w:shd w:val="clear" w:color="auto" w:fill="auto"/>
          </w:tcPr>
          <w:p w:rsidR="00790EFB" w:rsidRPr="00BD2356" w:rsidRDefault="00790EFB"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Проведение мониторинга обращений граждан о проявлениях коррупции в социально-экономических отраслях жизнедеятельности </w:t>
            </w:r>
          </w:p>
        </w:tc>
        <w:tc>
          <w:tcPr>
            <w:tcW w:w="2976" w:type="dxa"/>
            <w:shd w:val="clear" w:color="auto" w:fill="auto"/>
          </w:tcPr>
          <w:p w:rsidR="00790EFB" w:rsidRPr="00BD2356" w:rsidRDefault="00790EFB"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Помощник главы по в</w:t>
            </w:r>
            <w:r w:rsidRPr="00BD2356">
              <w:rPr>
                <w:rFonts w:ascii="Times New Roman" w:hAnsi="Times New Roman"/>
                <w:sz w:val="24"/>
                <w:szCs w:val="24"/>
              </w:rPr>
              <w:t>о</w:t>
            </w:r>
            <w:r w:rsidRPr="00BD2356">
              <w:rPr>
                <w:rFonts w:ascii="Times New Roman" w:hAnsi="Times New Roman"/>
                <w:sz w:val="24"/>
                <w:szCs w:val="24"/>
              </w:rPr>
              <w:t>просам противодействия коррупции</w:t>
            </w:r>
          </w:p>
        </w:tc>
        <w:tc>
          <w:tcPr>
            <w:tcW w:w="7230" w:type="dxa"/>
            <w:shd w:val="clear" w:color="auto" w:fill="auto"/>
          </w:tcPr>
          <w:p w:rsidR="00F6224A" w:rsidRPr="00BD2356" w:rsidRDefault="00F6224A" w:rsidP="00BD2356">
            <w:pPr>
              <w:widowControl w:val="0"/>
              <w:suppressAutoHyphens/>
              <w:spacing w:after="0" w:line="240" w:lineRule="auto"/>
              <w:ind w:firstLine="284"/>
              <w:jc w:val="both"/>
              <w:rPr>
                <w:rFonts w:ascii="Times New Roman" w:hAnsi="Times New Roman"/>
                <w:sz w:val="24"/>
                <w:szCs w:val="24"/>
              </w:rPr>
            </w:pPr>
            <w:r w:rsidRPr="00BD2356">
              <w:rPr>
                <w:rFonts w:ascii="Times New Roman" w:hAnsi="Times New Roman"/>
                <w:sz w:val="24"/>
                <w:szCs w:val="24"/>
              </w:rPr>
              <w:t>Мониторинг обращений граждан о проявлениях коррупции в социально-экономических отраслях жизнедеятельности организован, обращений за 2 квартала 2024 года не выявлено.</w:t>
            </w:r>
          </w:p>
          <w:p w:rsidR="00790EFB" w:rsidRPr="00BD2356" w:rsidRDefault="00F6224A" w:rsidP="00BD2356">
            <w:pPr>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u w:val="single"/>
              </w:rPr>
              <w:t xml:space="preserve">(Значение индикаторов -100%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r w:rsidR="00F6224A" w:rsidRPr="00BD2356" w:rsidTr="00BD2356">
        <w:tc>
          <w:tcPr>
            <w:tcW w:w="15864" w:type="dxa"/>
            <w:gridSpan w:val="4"/>
            <w:shd w:val="clear" w:color="auto" w:fill="auto"/>
          </w:tcPr>
          <w:p w:rsidR="00F6224A" w:rsidRPr="00BD2356" w:rsidRDefault="00F6224A" w:rsidP="00BD2356">
            <w:pPr>
              <w:suppressAutoHyphens/>
              <w:spacing w:after="0" w:line="240" w:lineRule="auto"/>
              <w:jc w:val="both"/>
              <w:rPr>
                <w:rFonts w:ascii="Times New Roman" w:hAnsi="Times New Roman"/>
                <w:color w:val="000000"/>
                <w:sz w:val="24"/>
                <w:szCs w:val="24"/>
              </w:rPr>
            </w:pPr>
            <w:r w:rsidRPr="00BD2356">
              <w:rPr>
                <w:rFonts w:ascii="Times New Roman" w:hAnsi="Times New Roman"/>
                <w:sz w:val="24"/>
                <w:szCs w:val="24"/>
              </w:rPr>
              <w:tab/>
            </w:r>
            <w:r w:rsidRPr="00BD2356">
              <w:rPr>
                <w:rFonts w:ascii="Times New Roman" w:eastAsia="SimSun" w:hAnsi="Times New Roman"/>
                <w:sz w:val="24"/>
                <w:szCs w:val="24"/>
                <w:lang w:eastAsia="en-US"/>
              </w:rPr>
              <w:t>Задача 6</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 xml:space="preserve">Обеспечение открытости, добросовестной конкуренции и объективности при осуществлении закупок товаров, работ, услуг для обеспечения муниципальных нужд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w:t>
            </w:r>
            <w:r w:rsidRPr="00BD2356">
              <w:rPr>
                <w:rFonts w:ascii="Times New Roman" w:eastAsia="SimSun" w:hAnsi="Times New Roman"/>
                <w:sz w:val="24"/>
                <w:szCs w:val="24"/>
                <w:lang w:eastAsia="en-US"/>
              </w:rPr>
              <w:t xml:space="preserve"> Задача 6</w:t>
            </w:r>
            <w:r w:rsidRPr="00BD2356">
              <w:rPr>
                <w:rFonts w:ascii="Times New Roman" w:eastAsia="SimSun" w:hAnsi="Times New Roman"/>
                <w:b/>
                <w:sz w:val="24"/>
                <w:szCs w:val="24"/>
                <w:lang w:eastAsia="en-US"/>
              </w:rPr>
              <w:t xml:space="preserve">. </w:t>
            </w:r>
            <w:r w:rsidRPr="00BD2356">
              <w:rPr>
                <w:rFonts w:ascii="Times New Roman" w:hAnsi="Times New Roman"/>
                <w:sz w:val="24"/>
                <w:szCs w:val="24"/>
              </w:rPr>
              <w:t xml:space="preserve">Обеспечение открытости, добросовестной конкуренции и объективности при осуществлении закупок товаров, работ, услуг для обеспечения муниципальных нужд </w:t>
            </w:r>
            <w:proofErr w:type="spellStart"/>
            <w:r w:rsidRPr="00BD2356">
              <w:rPr>
                <w:rFonts w:ascii="Times New Roman" w:hAnsi="Times New Roman"/>
                <w:sz w:val="24"/>
                <w:szCs w:val="24"/>
              </w:rPr>
              <w:t>Пестречинского</w:t>
            </w:r>
            <w:proofErr w:type="spellEnd"/>
            <w:r w:rsidRPr="00BD2356">
              <w:rPr>
                <w:rFonts w:ascii="Times New Roman" w:hAnsi="Times New Roman"/>
                <w:sz w:val="24"/>
                <w:szCs w:val="24"/>
              </w:rPr>
              <w:t xml:space="preserve"> муниципального района </w:t>
            </w:r>
          </w:p>
        </w:tc>
      </w:tr>
      <w:tr w:rsidR="00BD2356" w:rsidRPr="00BD2356" w:rsidTr="00BD2356">
        <w:tc>
          <w:tcPr>
            <w:tcW w:w="696" w:type="dxa"/>
            <w:shd w:val="clear" w:color="auto" w:fill="auto"/>
          </w:tcPr>
          <w:p w:rsidR="00F6224A" w:rsidRPr="00BD2356" w:rsidRDefault="00F6224A" w:rsidP="00BD2356">
            <w:pPr>
              <w:widowControl w:val="0"/>
              <w:spacing w:after="0" w:line="240" w:lineRule="auto"/>
              <w:jc w:val="center"/>
              <w:rPr>
                <w:rFonts w:ascii="Times New Roman" w:hAnsi="Times New Roman"/>
                <w:sz w:val="24"/>
                <w:szCs w:val="24"/>
              </w:rPr>
            </w:pPr>
            <w:r w:rsidRPr="00BD2356">
              <w:rPr>
                <w:rFonts w:ascii="Times New Roman" w:hAnsi="Times New Roman"/>
                <w:sz w:val="24"/>
                <w:szCs w:val="24"/>
              </w:rPr>
              <w:t>6.1.</w:t>
            </w:r>
          </w:p>
        </w:tc>
        <w:tc>
          <w:tcPr>
            <w:tcW w:w="4962" w:type="dxa"/>
            <w:shd w:val="clear" w:color="auto" w:fill="auto"/>
          </w:tcPr>
          <w:p w:rsidR="00F6224A" w:rsidRPr="00BD2356" w:rsidRDefault="00F6224A" w:rsidP="00BD2356">
            <w:pPr>
              <w:widowControl w:val="0"/>
              <w:suppressAutoHyphens/>
              <w:spacing w:after="0" w:line="240" w:lineRule="auto"/>
              <w:jc w:val="both"/>
              <w:rPr>
                <w:rFonts w:ascii="Times New Roman" w:hAnsi="Times New Roman"/>
                <w:sz w:val="24"/>
                <w:szCs w:val="24"/>
              </w:rPr>
            </w:pPr>
            <w:r w:rsidRPr="00BD2356">
              <w:rPr>
                <w:rFonts w:ascii="Times New Roman" w:hAnsi="Times New Roman"/>
                <w:sz w:val="24"/>
                <w:szCs w:val="24"/>
              </w:rPr>
              <w:t xml:space="preserve">Реализация мер, способствующих снижению уровня коррупции при осуществлении закупок товаров (работ, услуг) муниципальных нужд, в том числе проведение мероприятий по обеспечению открытости и доступности осуществляемых закупок, а также реализация мер по </w:t>
            </w:r>
            <w:r w:rsidRPr="00BD2356">
              <w:rPr>
                <w:rFonts w:ascii="Times New Roman" w:hAnsi="Times New Roman"/>
                <w:sz w:val="24"/>
                <w:szCs w:val="24"/>
              </w:rPr>
              <w:lastRenderedPageBreak/>
              <w:t>обеспечению прав и законных интересов участников закупок</w:t>
            </w:r>
          </w:p>
        </w:tc>
        <w:tc>
          <w:tcPr>
            <w:tcW w:w="2976" w:type="dxa"/>
            <w:shd w:val="clear" w:color="auto" w:fill="auto"/>
          </w:tcPr>
          <w:p w:rsidR="00F6224A" w:rsidRPr="00BD2356" w:rsidRDefault="00F6224A" w:rsidP="00BD2356">
            <w:pPr>
              <w:widowControl w:val="0"/>
              <w:spacing w:after="0" w:line="240" w:lineRule="auto"/>
              <w:jc w:val="center"/>
              <w:rPr>
                <w:rFonts w:ascii="Times New Roman" w:eastAsia="SimSun" w:hAnsi="Times New Roman"/>
                <w:sz w:val="24"/>
                <w:szCs w:val="24"/>
                <w:lang w:eastAsia="en-US"/>
              </w:rPr>
            </w:pPr>
            <w:r w:rsidRPr="00BD2356">
              <w:rPr>
                <w:rFonts w:ascii="Times New Roman" w:eastAsia="SimSun" w:hAnsi="Times New Roman"/>
                <w:sz w:val="24"/>
                <w:szCs w:val="24"/>
                <w:lang w:eastAsia="en-US"/>
              </w:rPr>
              <w:lastRenderedPageBreak/>
              <w:t xml:space="preserve">Заместитель РИК ПМР, курирующий </w:t>
            </w:r>
          </w:p>
          <w:p w:rsidR="00F6224A" w:rsidRPr="00BD2356" w:rsidRDefault="00F6224A" w:rsidP="00BD2356">
            <w:pPr>
              <w:widowControl w:val="0"/>
              <w:spacing w:after="0" w:line="240" w:lineRule="auto"/>
              <w:jc w:val="center"/>
              <w:rPr>
                <w:rFonts w:ascii="Times New Roman" w:hAnsi="Times New Roman"/>
                <w:sz w:val="24"/>
                <w:szCs w:val="24"/>
              </w:rPr>
            </w:pPr>
            <w:proofErr w:type="gramStart"/>
            <w:r w:rsidRPr="00BD2356">
              <w:rPr>
                <w:rFonts w:ascii="Times New Roman" w:eastAsia="SimSun" w:hAnsi="Times New Roman"/>
                <w:sz w:val="24"/>
                <w:szCs w:val="24"/>
                <w:lang w:eastAsia="en-US"/>
              </w:rPr>
              <w:t>экономику и торги, отдел экономики ИК ПМР, ОМС (по согласованию</w:t>
            </w:r>
            <w:proofErr w:type="gramEnd"/>
          </w:p>
        </w:tc>
        <w:tc>
          <w:tcPr>
            <w:tcW w:w="7230" w:type="dxa"/>
            <w:shd w:val="clear" w:color="auto" w:fill="auto"/>
          </w:tcPr>
          <w:p w:rsidR="00F6224A" w:rsidRPr="00BD2356" w:rsidRDefault="00F6224A" w:rsidP="00BD2356">
            <w:pPr>
              <w:pStyle w:val="14"/>
              <w:shd w:val="clear" w:color="auto" w:fill="auto"/>
              <w:suppressAutoHyphens/>
              <w:spacing w:after="0" w:line="240" w:lineRule="auto"/>
              <w:ind w:firstLine="284"/>
              <w:jc w:val="both"/>
              <w:rPr>
                <w:sz w:val="24"/>
                <w:szCs w:val="24"/>
              </w:rPr>
            </w:pPr>
            <w:r w:rsidRPr="00BD2356">
              <w:rPr>
                <w:color w:val="000000"/>
                <w:sz w:val="24"/>
                <w:szCs w:val="24"/>
              </w:rPr>
              <w:t>Ежеквартально проводится анализ муниципальных закупок.</w:t>
            </w:r>
          </w:p>
          <w:p w:rsidR="00F6224A" w:rsidRPr="00BD2356" w:rsidRDefault="00F6224A" w:rsidP="00BD2356">
            <w:pPr>
              <w:spacing w:after="0" w:line="240" w:lineRule="auto"/>
              <w:ind w:firstLine="284"/>
              <w:jc w:val="both"/>
              <w:rPr>
                <w:rFonts w:ascii="Times New Roman" w:hAnsi="Times New Roman"/>
                <w:sz w:val="24"/>
                <w:szCs w:val="24"/>
              </w:rPr>
            </w:pPr>
            <w:r w:rsidRPr="00BD2356">
              <w:rPr>
                <w:rFonts w:ascii="Times New Roman" w:hAnsi="Times New Roman"/>
                <w:sz w:val="24"/>
                <w:szCs w:val="24"/>
              </w:rPr>
              <w:t>По данным мониторинга закупок в 1 полугодии 2024 года всего объявлено 7 торгов на общую сумму 32 млн. 359 тыс. 462 руб. 53 коп</w:t>
            </w:r>
            <w:proofErr w:type="gramStart"/>
            <w:r w:rsidRPr="00BD2356">
              <w:rPr>
                <w:rFonts w:ascii="Times New Roman" w:hAnsi="Times New Roman"/>
                <w:sz w:val="24"/>
                <w:szCs w:val="24"/>
              </w:rPr>
              <w:t xml:space="preserve">., </w:t>
            </w:r>
            <w:proofErr w:type="gramEnd"/>
            <w:r w:rsidRPr="00BD2356">
              <w:rPr>
                <w:rFonts w:ascii="Times New Roman" w:hAnsi="Times New Roman"/>
                <w:sz w:val="24"/>
                <w:szCs w:val="24"/>
              </w:rPr>
              <w:t>в том числе:</w:t>
            </w:r>
          </w:p>
          <w:p w:rsidR="00F6224A" w:rsidRPr="00BD2356" w:rsidRDefault="00F6224A" w:rsidP="00BD2356">
            <w:pPr>
              <w:spacing w:after="0" w:line="240" w:lineRule="auto"/>
              <w:ind w:firstLine="284"/>
              <w:jc w:val="both"/>
              <w:rPr>
                <w:rFonts w:ascii="Times New Roman" w:hAnsi="Times New Roman"/>
                <w:i/>
                <w:sz w:val="24"/>
                <w:szCs w:val="24"/>
              </w:rPr>
            </w:pPr>
            <w:r w:rsidRPr="00BD2356">
              <w:rPr>
                <w:rFonts w:ascii="Times New Roman" w:hAnsi="Times New Roman"/>
                <w:sz w:val="24"/>
                <w:szCs w:val="24"/>
              </w:rPr>
              <w:t>7 электронных аукциона на общую сумму 32 млн. 359 тыс. 462 руб. 53 коп</w:t>
            </w:r>
            <w:proofErr w:type="gramStart"/>
            <w:r w:rsidRPr="00BD2356">
              <w:rPr>
                <w:rFonts w:ascii="Times New Roman" w:hAnsi="Times New Roman"/>
                <w:sz w:val="24"/>
                <w:szCs w:val="24"/>
              </w:rPr>
              <w:t>.</w:t>
            </w:r>
            <w:proofErr w:type="gramEnd"/>
            <w:r w:rsidRPr="00BD2356">
              <w:rPr>
                <w:rFonts w:ascii="Times New Roman" w:hAnsi="Times New Roman"/>
                <w:sz w:val="24"/>
                <w:szCs w:val="24"/>
              </w:rPr>
              <w:t xml:space="preserve"> </w:t>
            </w:r>
            <w:r w:rsidRPr="00BD2356">
              <w:rPr>
                <w:rFonts w:ascii="Times New Roman" w:hAnsi="Times New Roman"/>
                <w:i/>
                <w:sz w:val="24"/>
                <w:szCs w:val="24"/>
              </w:rPr>
              <w:t>(</w:t>
            </w:r>
            <w:proofErr w:type="gramStart"/>
            <w:r w:rsidRPr="00BD2356">
              <w:rPr>
                <w:rFonts w:ascii="Times New Roman" w:hAnsi="Times New Roman"/>
                <w:i/>
                <w:sz w:val="24"/>
                <w:szCs w:val="24"/>
              </w:rPr>
              <w:t>и</w:t>
            </w:r>
            <w:proofErr w:type="gramEnd"/>
            <w:r w:rsidRPr="00BD2356">
              <w:rPr>
                <w:rFonts w:ascii="Times New Roman" w:hAnsi="Times New Roman"/>
                <w:i/>
                <w:sz w:val="24"/>
                <w:szCs w:val="24"/>
              </w:rPr>
              <w:t>з них: 1 электронный аукцион на сумму 5 млн. 214 тыс. 240 рублей - н</w:t>
            </w:r>
            <w:bookmarkStart w:id="0" w:name="_GoBack"/>
            <w:bookmarkEnd w:id="0"/>
            <w:r w:rsidRPr="00BD2356">
              <w:rPr>
                <w:rFonts w:ascii="Times New Roman" w:hAnsi="Times New Roman"/>
                <w:i/>
                <w:sz w:val="24"/>
                <w:szCs w:val="24"/>
              </w:rPr>
              <w:t xml:space="preserve">есостоявшийся по причине отсутствия заявок </w:t>
            </w:r>
            <w:r w:rsidRPr="00BD2356">
              <w:rPr>
                <w:rFonts w:ascii="Times New Roman" w:hAnsi="Times New Roman"/>
                <w:i/>
                <w:sz w:val="24"/>
                <w:szCs w:val="24"/>
              </w:rPr>
              <w:lastRenderedPageBreak/>
              <w:t>на участие).</w:t>
            </w:r>
          </w:p>
          <w:p w:rsidR="00F6224A" w:rsidRPr="00BD2356" w:rsidRDefault="00F6224A" w:rsidP="00BD2356">
            <w:pPr>
              <w:spacing w:after="0" w:line="240" w:lineRule="auto"/>
              <w:ind w:firstLine="284"/>
              <w:jc w:val="both"/>
              <w:rPr>
                <w:rFonts w:ascii="Times New Roman" w:hAnsi="Times New Roman"/>
                <w:sz w:val="24"/>
                <w:szCs w:val="24"/>
              </w:rPr>
            </w:pPr>
            <w:r w:rsidRPr="00BD2356">
              <w:rPr>
                <w:rFonts w:ascii="Times New Roman" w:hAnsi="Times New Roman"/>
                <w:sz w:val="24"/>
                <w:szCs w:val="24"/>
              </w:rPr>
              <w:t>Всего заключено 9 контрактов на общую сумму 25 млн. 671 тыс. 633 руб. 51 коп. Экономия составила –  1 млн. 473 тыс. 589 руб. 02 коп. – 5,43 %.</w:t>
            </w:r>
          </w:p>
          <w:p w:rsidR="00F6224A" w:rsidRPr="00BD2356" w:rsidRDefault="00F6224A" w:rsidP="00BD2356">
            <w:pPr>
              <w:suppressAutoHyphens/>
              <w:spacing w:after="0" w:line="240" w:lineRule="auto"/>
              <w:ind w:firstLine="284"/>
              <w:jc w:val="both"/>
              <w:rPr>
                <w:rFonts w:ascii="Times New Roman" w:hAnsi="Times New Roman"/>
                <w:color w:val="000000"/>
                <w:sz w:val="24"/>
                <w:szCs w:val="24"/>
              </w:rPr>
            </w:pPr>
            <w:r w:rsidRPr="00BD2356">
              <w:rPr>
                <w:rFonts w:ascii="Times New Roman" w:hAnsi="Times New Roman"/>
                <w:sz w:val="24"/>
                <w:szCs w:val="24"/>
                <w:u w:val="single"/>
              </w:rPr>
              <w:t xml:space="preserve">(Значение индикаторов -100%  - </w:t>
            </w:r>
            <w:proofErr w:type="gramStart"/>
            <w:r w:rsidRPr="00BD2356">
              <w:rPr>
                <w:rFonts w:ascii="Times New Roman" w:hAnsi="Times New Roman"/>
                <w:sz w:val="24"/>
                <w:szCs w:val="24"/>
                <w:u w:val="single"/>
              </w:rPr>
              <w:t>выполнены</w:t>
            </w:r>
            <w:proofErr w:type="gramEnd"/>
            <w:r w:rsidRPr="00BD2356">
              <w:rPr>
                <w:rFonts w:ascii="Times New Roman" w:hAnsi="Times New Roman"/>
                <w:sz w:val="24"/>
                <w:szCs w:val="24"/>
                <w:u w:val="single"/>
              </w:rPr>
              <w:t>)</w:t>
            </w:r>
          </w:p>
        </w:tc>
      </w:tr>
    </w:tbl>
    <w:p w:rsidR="00943F5D" w:rsidRDefault="00943F5D" w:rsidP="00F87DD4">
      <w:pPr>
        <w:spacing w:after="0" w:line="240" w:lineRule="auto"/>
        <w:jc w:val="center"/>
        <w:outlineLvl w:val="0"/>
        <w:rPr>
          <w:rFonts w:ascii="Times New Roman" w:hAnsi="Times New Roman"/>
          <w:sz w:val="24"/>
          <w:szCs w:val="24"/>
        </w:rPr>
      </w:pPr>
    </w:p>
    <w:p w:rsidR="00943F5D" w:rsidRDefault="00943F5D" w:rsidP="00F87DD4">
      <w:pPr>
        <w:spacing w:after="0" w:line="240" w:lineRule="auto"/>
        <w:jc w:val="center"/>
        <w:outlineLvl w:val="0"/>
        <w:rPr>
          <w:rFonts w:ascii="Times New Roman" w:hAnsi="Times New Roman"/>
          <w:sz w:val="24"/>
          <w:szCs w:val="24"/>
        </w:rPr>
      </w:pPr>
    </w:p>
    <w:p w:rsidR="008B053C" w:rsidRDefault="008B053C">
      <w:pPr>
        <w:widowControl w:val="0"/>
        <w:spacing w:after="0" w:line="240" w:lineRule="auto"/>
        <w:rPr>
          <w:rFonts w:ascii="Times New Roman" w:hAnsi="Times New Roman"/>
          <w:sz w:val="8"/>
          <w:szCs w:val="8"/>
        </w:rPr>
      </w:pPr>
    </w:p>
    <w:p w:rsidR="00407FCC" w:rsidRPr="00B80221" w:rsidRDefault="00407FCC" w:rsidP="00407FCC">
      <w:pPr>
        <w:keepLines/>
        <w:autoSpaceDE w:val="0"/>
        <w:autoSpaceDN w:val="0"/>
        <w:adjustRightInd w:val="0"/>
        <w:spacing w:after="0" w:line="240" w:lineRule="auto"/>
        <w:rPr>
          <w:rFonts w:ascii="Times New Roman" w:hAnsi="Times New Roman"/>
          <w:b/>
          <w:sz w:val="20"/>
          <w:szCs w:val="20"/>
        </w:rPr>
      </w:pPr>
      <w:r w:rsidRPr="00B80221">
        <w:rPr>
          <w:rFonts w:ascii="Times New Roman" w:hAnsi="Times New Roman"/>
          <w:b/>
          <w:sz w:val="20"/>
          <w:szCs w:val="20"/>
        </w:rPr>
        <w:t>Список использованных сокращений:</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hAnsi="Times New Roman"/>
          <w:b/>
          <w:sz w:val="20"/>
          <w:szCs w:val="20"/>
        </w:rPr>
        <w:t xml:space="preserve">- </w:t>
      </w:r>
      <w:r w:rsidRPr="00B80221">
        <w:rPr>
          <w:rFonts w:ascii="Times New Roman" w:hAnsi="Times New Roman"/>
          <w:sz w:val="20"/>
          <w:szCs w:val="20"/>
        </w:rPr>
        <w:t>Район -</w:t>
      </w:r>
      <w:r w:rsidRPr="00B80221">
        <w:rPr>
          <w:rFonts w:ascii="Times New Roman" w:eastAsia="SimSun" w:hAnsi="Times New Roman"/>
          <w:sz w:val="20"/>
          <w:szCs w:val="20"/>
        </w:rPr>
        <w:t xml:space="preserve"> </w:t>
      </w:r>
      <w:proofErr w:type="spellStart"/>
      <w:r w:rsidRPr="00B80221">
        <w:rPr>
          <w:rFonts w:ascii="Times New Roman" w:eastAsia="SimSun" w:hAnsi="Times New Roman"/>
          <w:sz w:val="20"/>
          <w:szCs w:val="20"/>
        </w:rPr>
        <w:t>Пестречинский</w:t>
      </w:r>
      <w:proofErr w:type="spellEnd"/>
      <w:r w:rsidRPr="00B80221">
        <w:rPr>
          <w:rFonts w:ascii="Times New Roman" w:eastAsia="SimSun" w:hAnsi="Times New Roman"/>
          <w:sz w:val="20"/>
          <w:szCs w:val="20"/>
        </w:rPr>
        <w:t xml:space="preserve"> муниципальный район</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eastAsia="SimSun" w:hAnsi="Times New Roman"/>
          <w:sz w:val="20"/>
          <w:szCs w:val="20"/>
        </w:rPr>
        <w:t xml:space="preserve">- Совет ПМР - Совет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eastAsia="SimSun" w:hAnsi="Times New Roman"/>
          <w:sz w:val="20"/>
          <w:szCs w:val="20"/>
        </w:rPr>
        <w:t xml:space="preserve">- РИК ПМР – Руководитель Исполнительного комитета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eastAsia="SimSun" w:hAnsi="Times New Roman"/>
          <w:sz w:val="20"/>
          <w:szCs w:val="20"/>
        </w:rPr>
        <w:t xml:space="preserve">- ИК  ПМР - Исполнительный комитет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hAnsi="Times New Roman"/>
          <w:sz w:val="20"/>
          <w:szCs w:val="20"/>
        </w:rPr>
      </w:pPr>
      <w:r w:rsidRPr="00B80221">
        <w:rPr>
          <w:rFonts w:ascii="Times New Roman" w:hAnsi="Times New Roman"/>
          <w:sz w:val="20"/>
          <w:szCs w:val="20"/>
        </w:rPr>
        <w:t>- ОМС - органы местного самоуправления;</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eastAsia="SimSun" w:hAnsi="Times New Roman"/>
          <w:sz w:val="20"/>
          <w:szCs w:val="20"/>
        </w:rPr>
        <w:t xml:space="preserve">- ФБП – Финансово – бюджетная палата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eastAsia="SimSun" w:hAnsi="Times New Roman"/>
          <w:sz w:val="20"/>
          <w:szCs w:val="20"/>
        </w:rPr>
      </w:pPr>
      <w:r w:rsidRPr="00B80221">
        <w:rPr>
          <w:rFonts w:ascii="Times New Roman" w:eastAsia="SimSun" w:hAnsi="Times New Roman"/>
          <w:sz w:val="20"/>
          <w:szCs w:val="20"/>
        </w:rPr>
        <w:t xml:space="preserve">- ПИЗО – Палата имущественных и земельных отношений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keepLines/>
        <w:autoSpaceDE w:val="0"/>
        <w:autoSpaceDN w:val="0"/>
        <w:adjustRightInd w:val="0"/>
        <w:spacing w:after="0" w:line="240" w:lineRule="auto"/>
        <w:rPr>
          <w:rFonts w:ascii="Times New Roman" w:hAnsi="Times New Roman"/>
          <w:b/>
          <w:sz w:val="20"/>
          <w:szCs w:val="20"/>
        </w:rPr>
      </w:pPr>
      <w:r w:rsidRPr="00B80221">
        <w:rPr>
          <w:rFonts w:ascii="Times New Roman" w:eastAsia="SimSun" w:hAnsi="Times New Roman"/>
          <w:sz w:val="20"/>
          <w:szCs w:val="20"/>
        </w:rPr>
        <w:t xml:space="preserve">- КСП – Контрольно – счетная палата </w:t>
      </w:r>
      <w:proofErr w:type="spellStart"/>
      <w:r w:rsidRPr="00B80221">
        <w:rPr>
          <w:rFonts w:ascii="Times New Roman" w:eastAsia="SimSun" w:hAnsi="Times New Roman"/>
          <w:sz w:val="20"/>
          <w:szCs w:val="20"/>
        </w:rPr>
        <w:t>Пестречинского</w:t>
      </w:r>
      <w:proofErr w:type="spellEnd"/>
      <w:r w:rsidRPr="00B80221">
        <w:rPr>
          <w:rFonts w:ascii="Times New Roman" w:eastAsia="SimSun" w:hAnsi="Times New Roman"/>
          <w:sz w:val="20"/>
          <w:szCs w:val="20"/>
        </w:rPr>
        <w:t xml:space="preserve"> муниципального района</w:t>
      </w:r>
      <w:r w:rsidRPr="00B80221">
        <w:rPr>
          <w:rFonts w:ascii="Times New Roman" w:hAnsi="Times New Roman"/>
          <w:sz w:val="20"/>
          <w:szCs w:val="20"/>
        </w:rPr>
        <w:t xml:space="preserve"> Республики Татарстан</w:t>
      </w:r>
      <w:r w:rsidRPr="00B80221">
        <w:rPr>
          <w:rFonts w:ascii="Times New Roman" w:eastAsia="SimSun" w:hAnsi="Times New Roman"/>
          <w:sz w:val="20"/>
          <w:szCs w:val="20"/>
        </w:rPr>
        <w:t>.</w:t>
      </w:r>
    </w:p>
    <w:p w:rsidR="00407FCC" w:rsidRPr="00B80221" w:rsidRDefault="00407FCC" w:rsidP="00407FCC">
      <w:pPr>
        <w:outlineLvl w:val="0"/>
        <w:rPr>
          <w:rFonts w:ascii="Times New Roman" w:hAnsi="Times New Roman"/>
          <w:sz w:val="20"/>
          <w:szCs w:val="20"/>
        </w:rPr>
      </w:pPr>
    </w:p>
    <w:p w:rsidR="00407FCC" w:rsidRPr="00B80221" w:rsidRDefault="00407FCC">
      <w:pPr>
        <w:widowControl w:val="0"/>
        <w:spacing w:after="0" w:line="240" w:lineRule="auto"/>
        <w:rPr>
          <w:rFonts w:ascii="Times New Roman" w:hAnsi="Times New Roman"/>
          <w:sz w:val="20"/>
          <w:szCs w:val="20"/>
        </w:rPr>
      </w:pPr>
    </w:p>
    <w:sectPr w:rsidR="00407FCC" w:rsidRPr="00B80221">
      <w:headerReference w:type="default" r:id="rId12"/>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F9" w:rsidRDefault="00C50FF9">
      <w:pPr>
        <w:spacing w:after="0" w:line="240" w:lineRule="auto"/>
      </w:pPr>
      <w:r>
        <w:separator/>
      </w:r>
    </w:p>
  </w:endnote>
  <w:endnote w:type="continuationSeparator" w:id="0">
    <w:p w:rsidR="00C50FF9" w:rsidRDefault="00C5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F9" w:rsidRDefault="00C50FF9">
      <w:pPr>
        <w:spacing w:after="0" w:line="240" w:lineRule="auto"/>
      </w:pPr>
      <w:r>
        <w:separator/>
      </w:r>
    </w:p>
  </w:footnote>
  <w:footnote w:type="continuationSeparator" w:id="0">
    <w:p w:rsidR="00C50FF9" w:rsidRDefault="00C50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D1" w:rsidRDefault="001747D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7C69"/>
    <w:multiLevelType w:val="multilevel"/>
    <w:tmpl w:val="3EDCD6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9E65328"/>
    <w:multiLevelType w:val="multilevel"/>
    <w:tmpl w:val="EB7A2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53C"/>
    <w:rsid w:val="001747D1"/>
    <w:rsid w:val="00184024"/>
    <w:rsid w:val="001A4F07"/>
    <w:rsid w:val="001A76F1"/>
    <w:rsid w:val="001F7F75"/>
    <w:rsid w:val="00281915"/>
    <w:rsid w:val="002E27A8"/>
    <w:rsid w:val="002F6C65"/>
    <w:rsid w:val="003D6E33"/>
    <w:rsid w:val="00407FCC"/>
    <w:rsid w:val="00456DFA"/>
    <w:rsid w:val="004F4FBF"/>
    <w:rsid w:val="005204A9"/>
    <w:rsid w:val="00583405"/>
    <w:rsid w:val="005B2073"/>
    <w:rsid w:val="005D39CC"/>
    <w:rsid w:val="005F4C5D"/>
    <w:rsid w:val="00631550"/>
    <w:rsid w:val="00644F02"/>
    <w:rsid w:val="00790EFB"/>
    <w:rsid w:val="007A1C19"/>
    <w:rsid w:val="007D500F"/>
    <w:rsid w:val="00806B7D"/>
    <w:rsid w:val="008B053C"/>
    <w:rsid w:val="00943F5D"/>
    <w:rsid w:val="00970E85"/>
    <w:rsid w:val="009A6542"/>
    <w:rsid w:val="009C5393"/>
    <w:rsid w:val="00A65B0B"/>
    <w:rsid w:val="00B42987"/>
    <w:rsid w:val="00B60D64"/>
    <w:rsid w:val="00B80221"/>
    <w:rsid w:val="00B979F2"/>
    <w:rsid w:val="00BD2356"/>
    <w:rsid w:val="00C50FF9"/>
    <w:rsid w:val="00D01B81"/>
    <w:rsid w:val="00D03DFA"/>
    <w:rsid w:val="00E51DE9"/>
    <w:rsid w:val="00E830B2"/>
    <w:rsid w:val="00ED681B"/>
    <w:rsid w:val="00EF3D7D"/>
    <w:rsid w:val="00F6224A"/>
    <w:rsid w:val="00F87D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NSimSun" w:hAnsi="PT Astra Serif" w:cs="Mang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zh-CN"/>
    </w:rPr>
  </w:style>
  <w:style w:type="paragraph" w:styleId="1">
    <w:name w:val="heading 1"/>
    <w:basedOn w:val="a"/>
    <w:next w:val="a"/>
    <w:qFormat/>
    <w:pPr>
      <w:widowControl w:val="0"/>
      <w:tabs>
        <w:tab w:val="num" w:pos="0"/>
      </w:tabs>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qFormat/>
    <w:pPr>
      <w:tabs>
        <w:tab w:val="num" w:pos="0"/>
      </w:tabs>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uiPriority w:val="99"/>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customStyle="1" w:styleId="af5">
    <w:name w:val="Заголовок"/>
    <w:basedOn w:val="a"/>
    <w:next w:val="a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suppressAutoHyphens/>
    </w:pPr>
    <w:rPr>
      <w:rFonts w:ascii="Calibri" w:eastAsia="Times New Roman" w:hAnsi="Calibri" w:cs="Calibri"/>
      <w:sz w:val="22"/>
      <w:szCs w:val="22"/>
      <w:lang w:eastAsia="zh-CN"/>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suppressAutoHyphens/>
    </w:pPr>
    <w:rPr>
      <w:rFonts w:ascii="Calibri" w:eastAsia="Times New Roman" w:hAnsi="Calibri" w:cs="Calibri"/>
      <w:b/>
      <w:bCs/>
      <w:sz w:val="22"/>
      <w:szCs w:val="22"/>
      <w:lang w:eastAsia="zh-CN"/>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suppressAutoHyphens/>
    </w:pPr>
    <w:rPr>
      <w:rFonts w:ascii="Courier New" w:eastAsia="Times New Roman" w:hAnsi="Courier New" w:cs="Courier New"/>
      <w:lang w:eastAsia="zh-CN"/>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styleId="aff0">
    <w:name w:val="Normal (Web)"/>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pPr>
      <w:suppressAutoHyphens/>
    </w:pPr>
    <w:rPr>
      <w:rFonts w:ascii="Times New Roman" w:eastAsia="Times New Roman" w:hAnsi="Times New Roman" w:cs="Times New Roman"/>
      <w:lang w:val="en-US" w:eastAsia="zh-CN"/>
    </w:rPr>
  </w:style>
  <w:style w:type="paragraph" w:customStyle="1" w:styleId="ConsPlusNormal">
    <w:name w:val="ConsPlusNormal"/>
    <w:qFormat/>
    <w:pPr>
      <w:widowControl w:val="0"/>
      <w:suppressAutoHyphens/>
    </w:pPr>
    <w:rPr>
      <w:rFonts w:ascii="Calibri" w:eastAsia="Times New Roman" w:hAnsi="Calibri" w:cs="Calibri"/>
      <w:sz w:val="22"/>
      <w:szCs w:val="22"/>
      <w:lang w:eastAsia="zh-CN"/>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paragraph" w:customStyle="1" w:styleId="23">
    <w:name w:val="Абзац списка2"/>
    <w:basedOn w:val="a"/>
    <w:link w:val="ListParagraphChar"/>
    <w:rsid w:val="00B42987"/>
    <w:pPr>
      <w:ind w:left="720"/>
      <w:contextualSpacing/>
    </w:pPr>
    <w:rPr>
      <w:lang w:eastAsia="en-US"/>
    </w:rPr>
  </w:style>
  <w:style w:type="character" w:customStyle="1" w:styleId="ListParagraphChar">
    <w:name w:val="List Paragraph Char"/>
    <w:link w:val="23"/>
    <w:locked/>
    <w:rsid w:val="00B42987"/>
    <w:rPr>
      <w:rFonts w:ascii="Calibri" w:eastAsia="Calibri" w:hAnsi="Calibri" w:cs="Times New Roman"/>
      <w:sz w:val="22"/>
      <w:szCs w:val="22"/>
      <w:lang w:eastAsia="en-US" w:bidi="ar-SA"/>
    </w:rPr>
  </w:style>
  <w:style w:type="character" w:customStyle="1" w:styleId="affb">
    <w:name w:val="Основной текст_"/>
    <w:link w:val="14"/>
    <w:locked/>
    <w:rsid w:val="009A6542"/>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fb"/>
    <w:rsid w:val="009A6542"/>
    <w:pPr>
      <w:widowControl w:val="0"/>
      <w:shd w:val="clear" w:color="auto" w:fill="FFFFFF"/>
    </w:pPr>
    <w:rPr>
      <w:rFonts w:ascii="Times New Roman" w:eastAsia="Times New Roman" w:hAnsi="Times New Roman"/>
      <w:sz w:val="28"/>
      <w:szCs w:val="28"/>
      <w:lang w:eastAsia="ru-RU"/>
    </w:rPr>
  </w:style>
  <w:style w:type="character" w:customStyle="1" w:styleId="5">
    <w:name w:val="Основной текст (5)"/>
    <w:link w:val="51"/>
    <w:uiPriority w:val="99"/>
    <w:locked/>
    <w:rsid w:val="007A1C19"/>
    <w:rPr>
      <w:rFonts w:cs="Times New Roman"/>
      <w:sz w:val="28"/>
      <w:szCs w:val="28"/>
      <w:shd w:val="clear" w:color="auto" w:fill="FFFFFF"/>
    </w:rPr>
  </w:style>
  <w:style w:type="paragraph" w:customStyle="1" w:styleId="51">
    <w:name w:val="Основной текст (5)1"/>
    <w:basedOn w:val="a"/>
    <w:link w:val="5"/>
    <w:uiPriority w:val="99"/>
    <w:rsid w:val="007A1C19"/>
    <w:pPr>
      <w:shd w:val="clear" w:color="auto" w:fill="FFFFFF"/>
      <w:spacing w:after="720" w:line="326" w:lineRule="exact"/>
      <w:jc w:val="both"/>
    </w:pPr>
    <w:rPr>
      <w:rFonts w:ascii="PT Astra Serif" w:eastAsia="NSimSun" w:hAnsi="PT Astra Serif"/>
      <w:sz w:val="28"/>
      <w:szCs w:val="28"/>
      <w:lang w:eastAsia="ru-RU"/>
    </w:rPr>
  </w:style>
  <w:style w:type="character" w:customStyle="1" w:styleId="35">
    <w:name w:val="Основной текст (3)"/>
    <w:link w:val="310"/>
    <w:uiPriority w:val="99"/>
    <w:locked/>
    <w:rsid w:val="00D03DFA"/>
    <w:rPr>
      <w:rFonts w:cs="Times New Roman"/>
      <w:sz w:val="28"/>
      <w:szCs w:val="28"/>
      <w:shd w:val="clear" w:color="auto" w:fill="FFFFFF"/>
    </w:rPr>
  </w:style>
  <w:style w:type="paragraph" w:customStyle="1" w:styleId="310">
    <w:name w:val="Основной текст (3)1"/>
    <w:basedOn w:val="a"/>
    <w:link w:val="35"/>
    <w:uiPriority w:val="99"/>
    <w:rsid w:val="00D03DFA"/>
    <w:pPr>
      <w:shd w:val="clear" w:color="auto" w:fill="FFFFFF"/>
      <w:spacing w:after="0" w:line="240" w:lineRule="atLeast"/>
    </w:pPr>
    <w:rPr>
      <w:rFonts w:ascii="PT Astra Serif" w:eastAsia="NSimSun" w:hAnsi="PT Astra Serif"/>
      <w:sz w:val="28"/>
      <w:szCs w:val="28"/>
      <w:lang w:eastAsia="ru-RU"/>
    </w:rPr>
  </w:style>
  <w:style w:type="table" w:styleId="affc">
    <w:name w:val="Table Grid"/>
    <w:basedOn w:val="a2"/>
    <w:uiPriority w:val="59"/>
    <w:rsid w:val="00943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72384">
      <w:bodyDiv w:val="1"/>
      <w:marLeft w:val="0"/>
      <w:marRight w:val="0"/>
      <w:marTop w:val="0"/>
      <w:marBottom w:val="0"/>
      <w:divBdr>
        <w:top w:val="none" w:sz="0" w:space="0" w:color="auto"/>
        <w:left w:val="none" w:sz="0" w:space="0" w:color="auto"/>
        <w:bottom w:val="none" w:sz="0" w:space="0" w:color="auto"/>
        <w:right w:val="none" w:sz="0" w:space="0" w:color="auto"/>
      </w:divBdr>
    </w:div>
    <w:div w:id="1069501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triash@tatar.ru" TargetMode="External"/><Relationship Id="rId5" Type="http://schemas.openxmlformats.org/officeDocument/2006/relationships/settings" Target="settings.xml"/><Relationship Id="rId10" Type="http://schemas.openxmlformats.org/officeDocument/2006/relationships/hyperlink" Target="http://pestreci.tatar.ru/rus/anticor/ae.htm" TargetMode="External"/><Relationship Id="rId4" Type="http://schemas.microsoft.com/office/2007/relationships/stylesWithEffects" Target="stylesWithEffects.xml"/><Relationship Id="rId9" Type="http://schemas.openxmlformats.org/officeDocument/2006/relationships/hyperlink" Target="http://tatarstan.ru/regul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58B9-4B4F-4529-9803-5FA61E33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4294</Words>
  <Characters>24479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28716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ICL-RAY</cp:lastModifiedBy>
  <cp:revision>59</cp:revision>
  <cp:lastPrinted>2024-03-30T06:58:00Z</cp:lastPrinted>
  <dcterms:created xsi:type="dcterms:W3CDTF">2018-09-17T11:37:00Z</dcterms:created>
  <dcterms:modified xsi:type="dcterms:W3CDTF">2024-06-20T11:32:00Z</dcterms:modified>
  <dc:language>ru-RU</dc:language>
</cp:coreProperties>
</file>