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E9D402" w14:textId="7C076466" w:rsidR="00D92E4F" w:rsidRPr="006A4158" w:rsidRDefault="003C4196" w:rsidP="000D2D15">
      <w:pPr>
        <w:jc w:val="right"/>
        <w:rPr>
          <w:rFonts w:ascii="Times New Roman" w:hAnsi="Times New Roman" w:cs="Times New Roman"/>
          <w:sz w:val="28"/>
          <w:szCs w:val="28"/>
        </w:rPr>
      </w:pPr>
      <w:r w:rsidRPr="006A4158">
        <w:rPr>
          <w:rFonts w:ascii="Times New Roman" w:hAnsi="Times New Roman" w:cs="Times New Roman"/>
          <w:sz w:val="28"/>
          <w:szCs w:val="28"/>
        </w:rPr>
        <w:t xml:space="preserve">УТВЕРЖДАЮ </w:t>
      </w:r>
    </w:p>
    <w:p w14:paraId="3FBFE499" w14:textId="77777777" w:rsidR="003C4196" w:rsidRPr="006A4158" w:rsidRDefault="003C4196" w:rsidP="003C419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A4158">
        <w:rPr>
          <w:rFonts w:ascii="Times New Roman" w:hAnsi="Times New Roman" w:cs="Times New Roman"/>
          <w:sz w:val="28"/>
          <w:szCs w:val="28"/>
        </w:rPr>
        <w:t xml:space="preserve">Прокурор Пестречинского </w:t>
      </w:r>
    </w:p>
    <w:p w14:paraId="34BF452C" w14:textId="0962C5C3" w:rsidR="003C4196" w:rsidRDefault="003C4196" w:rsidP="00AB1CA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A4158">
        <w:rPr>
          <w:rFonts w:ascii="Times New Roman" w:hAnsi="Times New Roman" w:cs="Times New Roman"/>
          <w:sz w:val="28"/>
          <w:szCs w:val="28"/>
        </w:rPr>
        <w:t xml:space="preserve">района Республики Татарстан </w:t>
      </w:r>
    </w:p>
    <w:p w14:paraId="78E32C60" w14:textId="77777777" w:rsidR="00AB1CA0" w:rsidRPr="006A4158" w:rsidRDefault="00AB1CA0" w:rsidP="00AB1CA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81D93EC" w14:textId="538A7BD8" w:rsidR="00145AF5" w:rsidRPr="00145AF5" w:rsidRDefault="003C4196" w:rsidP="00145AF5">
      <w:pPr>
        <w:jc w:val="right"/>
        <w:rPr>
          <w:rFonts w:ascii="Times New Roman" w:hAnsi="Times New Roman" w:cs="Times New Roman"/>
          <w:sz w:val="28"/>
          <w:szCs w:val="28"/>
        </w:rPr>
      </w:pPr>
      <w:r w:rsidRPr="006A4158">
        <w:rPr>
          <w:rFonts w:ascii="Times New Roman" w:hAnsi="Times New Roman" w:cs="Times New Roman"/>
          <w:sz w:val="28"/>
          <w:szCs w:val="28"/>
        </w:rPr>
        <w:t xml:space="preserve">старший советник юстиции </w:t>
      </w:r>
    </w:p>
    <w:p w14:paraId="412D44EA" w14:textId="69AA1701" w:rsidR="00014976" w:rsidRPr="00014976" w:rsidRDefault="003C4196" w:rsidP="00014976">
      <w:pPr>
        <w:jc w:val="right"/>
        <w:rPr>
          <w:rFonts w:ascii="Times New Roman" w:hAnsi="Times New Roman" w:cs="Times New Roman"/>
          <w:sz w:val="28"/>
          <w:szCs w:val="28"/>
        </w:rPr>
      </w:pPr>
      <w:r w:rsidRPr="006A4158">
        <w:rPr>
          <w:rFonts w:ascii="Times New Roman" w:hAnsi="Times New Roman" w:cs="Times New Roman"/>
          <w:sz w:val="28"/>
          <w:szCs w:val="28"/>
        </w:rPr>
        <w:t xml:space="preserve">Ф.Р. </w:t>
      </w:r>
      <w:proofErr w:type="spellStart"/>
      <w:r w:rsidRPr="006A4158">
        <w:rPr>
          <w:rFonts w:ascii="Times New Roman" w:hAnsi="Times New Roman" w:cs="Times New Roman"/>
          <w:sz w:val="28"/>
          <w:szCs w:val="28"/>
        </w:rPr>
        <w:t>Шайхаттаров</w:t>
      </w:r>
      <w:proofErr w:type="spellEnd"/>
      <w:r w:rsidR="005A7D9F">
        <w:rPr>
          <w:rFonts w:ascii="Times New Roman" w:hAnsi="Times New Roman" w:cs="Times New Roman"/>
          <w:sz w:val="28"/>
          <w:szCs w:val="28"/>
        </w:rPr>
        <w:t xml:space="preserve"> ________</w:t>
      </w:r>
      <w:r w:rsidR="00D06314">
        <w:rPr>
          <w:rFonts w:ascii="Times New Roman" w:hAnsi="Times New Roman" w:cs="Times New Roman"/>
          <w:sz w:val="28"/>
          <w:szCs w:val="28"/>
        </w:rPr>
        <w:t>__</w:t>
      </w:r>
    </w:p>
    <w:p w14:paraId="76F138BB" w14:textId="75865C6F" w:rsidR="009A1989" w:rsidRDefault="009A1989" w:rsidP="009A1989">
      <w:pPr>
        <w:pStyle w:val="a3"/>
        <w:spacing w:before="0" w:beforeAutospacing="0" w:after="0" w:afterAutospacing="0"/>
        <w:ind w:firstLine="708"/>
        <w:jc w:val="both"/>
        <w:rPr>
          <w:b/>
          <w:bCs/>
          <w:color w:val="212121"/>
          <w:sz w:val="28"/>
          <w:szCs w:val="28"/>
          <w:shd w:val="clear" w:color="auto" w:fill="FFFFFF"/>
        </w:rPr>
      </w:pPr>
      <w:r w:rsidRPr="009A1989">
        <w:rPr>
          <w:b/>
          <w:bCs/>
          <w:color w:val="212121"/>
          <w:sz w:val="28"/>
          <w:szCs w:val="28"/>
          <w:shd w:val="clear" w:color="auto" w:fill="FFFFFF"/>
        </w:rPr>
        <w:t>О преступлениях, совершенных с использованием IT-технологий</w:t>
      </w:r>
    </w:p>
    <w:p w14:paraId="3979FC44" w14:textId="77777777" w:rsidR="009A1989" w:rsidRDefault="009A1989" w:rsidP="009A1989">
      <w:pPr>
        <w:pStyle w:val="a3"/>
        <w:spacing w:before="0" w:beforeAutospacing="0" w:after="0" w:afterAutospacing="0"/>
        <w:ind w:firstLine="708"/>
        <w:jc w:val="both"/>
        <w:rPr>
          <w:color w:val="212121"/>
          <w:sz w:val="28"/>
          <w:szCs w:val="28"/>
          <w:shd w:val="clear" w:color="auto" w:fill="FFFFFF"/>
        </w:rPr>
      </w:pPr>
    </w:p>
    <w:p w14:paraId="261B44FA" w14:textId="2BE2DE61" w:rsidR="009A1989" w:rsidRPr="009A1989" w:rsidRDefault="009A1989" w:rsidP="009A1989">
      <w:pPr>
        <w:pStyle w:val="a3"/>
        <w:spacing w:before="0" w:beforeAutospacing="0" w:after="0" w:afterAutospacing="0"/>
        <w:ind w:firstLine="708"/>
        <w:jc w:val="both"/>
        <w:rPr>
          <w:color w:val="212121"/>
          <w:sz w:val="28"/>
          <w:szCs w:val="28"/>
          <w:shd w:val="clear" w:color="auto" w:fill="FFFFFF"/>
        </w:rPr>
      </w:pPr>
      <w:r w:rsidRPr="009A1989">
        <w:rPr>
          <w:color w:val="212121"/>
          <w:sz w:val="28"/>
          <w:szCs w:val="28"/>
          <w:shd w:val="clear" w:color="auto" w:fill="FFFFFF"/>
        </w:rPr>
        <w:t>Развитие технологий в современном мире обуславливает их проникновение во все сферы общественной жизни. Этим пользуются не только добросовестные пользователи коммуникационных сетей, но и злоумышленники, преследующие различные противоправные цели, в том числе личное обогащение.</w:t>
      </w:r>
    </w:p>
    <w:p w14:paraId="7F31E64F" w14:textId="77777777" w:rsidR="009A1989" w:rsidRPr="009A1989" w:rsidRDefault="009A1989" w:rsidP="009A1989">
      <w:pPr>
        <w:pStyle w:val="a3"/>
        <w:spacing w:before="0" w:beforeAutospacing="0" w:after="0" w:afterAutospacing="0"/>
        <w:ind w:firstLine="708"/>
        <w:jc w:val="both"/>
        <w:rPr>
          <w:color w:val="212121"/>
          <w:sz w:val="28"/>
          <w:szCs w:val="28"/>
          <w:shd w:val="clear" w:color="auto" w:fill="FFFFFF"/>
        </w:rPr>
      </w:pPr>
      <w:r w:rsidRPr="009A1989">
        <w:rPr>
          <w:color w:val="212121"/>
          <w:sz w:val="28"/>
          <w:szCs w:val="28"/>
          <w:shd w:val="clear" w:color="auto" w:fill="FFFFFF"/>
        </w:rPr>
        <w:t xml:space="preserve">Повсеместно регистрируются преступления, связанные с хищением денежных средств из банков и иных кредитных организаций, у физических и юридических лиц, совершаемых с использованием современных информационно-коммуникационных технологий, ответственность за которые в зависимости от способа хищения предусмотрена </w:t>
      </w:r>
      <w:proofErr w:type="spellStart"/>
      <w:r w:rsidRPr="009A1989">
        <w:rPr>
          <w:color w:val="212121"/>
          <w:sz w:val="28"/>
          <w:szCs w:val="28"/>
          <w:shd w:val="clear" w:color="auto" w:fill="FFFFFF"/>
        </w:rPr>
        <w:t>ст.ст</w:t>
      </w:r>
      <w:proofErr w:type="spellEnd"/>
      <w:r w:rsidRPr="009A1989">
        <w:rPr>
          <w:color w:val="212121"/>
          <w:sz w:val="28"/>
          <w:szCs w:val="28"/>
          <w:shd w:val="clear" w:color="auto" w:fill="FFFFFF"/>
        </w:rPr>
        <w:t>. 158, 159, 159.3, 159.6 УК РФ.</w:t>
      </w:r>
    </w:p>
    <w:p w14:paraId="385D6D72" w14:textId="77777777" w:rsidR="009A1989" w:rsidRPr="009A1989" w:rsidRDefault="009A1989" w:rsidP="009A1989">
      <w:pPr>
        <w:pStyle w:val="a3"/>
        <w:spacing w:before="0" w:beforeAutospacing="0" w:after="0" w:afterAutospacing="0"/>
        <w:ind w:firstLine="708"/>
        <w:jc w:val="both"/>
        <w:rPr>
          <w:color w:val="212121"/>
          <w:sz w:val="28"/>
          <w:szCs w:val="28"/>
          <w:shd w:val="clear" w:color="auto" w:fill="FFFFFF"/>
        </w:rPr>
      </w:pPr>
      <w:r w:rsidRPr="009A1989">
        <w:rPr>
          <w:color w:val="212121"/>
          <w:sz w:val="28"/>
          <w:szCs w:val="28"/>
          <w:shd w:val="clear" w:color="auto" w:fill="FFFFFF"/>
        </w:rPr>
        <w:t>Зачастую в совокупности с вышеуказанными преступлениями совершаются преступления в сфере компьютерной информации или так называемые киберпреступления, которые на практике нередко используются в качестве инструментария завладения чужим имуществом.</w:t>
      </w:r>
    </w:p>
    <w:p w14:paraId="733C74EB" w14:textId="77777777" w:rsidR="009A1989" w:rsidRPr="009A1989" w:rsidRDefault="009A1989" w:rsidP="009A1989">
      <w:pPr>
        <w:pStyle w:val="a3"/>
        <w:spacing w:before="0" w:beforeAutospacing="0" w:after="0" w:afterAutospacing="0"/>
        <w:ind w:firstLine="708"/>
        <w:jc w:val="both"/>
        <w:rPr>
          <w:color w:val="212121"/>
          <w:sz w:val="28"/>
          <w:szCs w:val="28"/>
          <w:shd w:val="clear" w:color="auto" w:fill="FFFFFF"/>
        </w:rPr>
      </w:pPr>
      <w:r w:rsidRPr="009A1989">
        <w:rPr>
          <w:color w:val="212121"/>
          <w:sz w:val="28"/>
          <w:szCs w:val="28"/>
          <w:shd w:val="clear" w:color="auto" w:fill="FFFFFF"/>
        </w:rPr>
        <w:t>В целях борьбы с компьютерной преступностью уголовным законом предусмотрена ответственность за ряд специальных составов, криминализирующих такие деяния, как:</w:t>
      </w:r>
    </w:p>
    <w:p w14:paraId="715E58A6" w14:textId="77777777" w:rsidR="009A1989" w:rsidRPr="009A1989" w:rsidRDefault="009A1989" w:rsidP="009A1989">
      <w:pPr>
        <w:pStyle w:val="a3"/>
        <w:spacing w:before="0" w:beforeAutospacing="0" w:after="0" w:afterAutospacing="0"/>
        <w:ind w:firstLine="708"/>
        <w:jc w:val="both"/>
        <w:rPr>
          <w:color w:val="212121"/>
          <w:sz w:val="28"/>
          <w:szCs w:val="28"/>
          <w:shd w:val="clear" w:color="auto" w:fill="FFFFFF"/>
        </w:rPr>
      </w:pPr>
      <w:r w:rsidRPr="009A1989">
        <w:rPr>
          <w:color w:val="212121"/>
          <w:sz w:val="28"/>
          <w:szCs w:val="28"/>
          <w:shd w:val="clear" w:color="auto" w:fill="FFFFFF"/>
        </w:rPr>
        <w:t>неправомерный доступ к охраняемой законом компьютерной информации (ст. 272 УК РФ),</w:t>
      </w:r>
    </w:p>
    <w:p w14:paraId="4B7BCD1E" w14:textId="77777777" w:rsidR="009A1989" w:rsidRPr="009A1989" w:rsidRDefault="009A1989" w:rsidP="009A1989">
      <w:pPr>
        <w:pStyle w:val="a3"/>
        <w:spacing w:before="0" w:beforeAutospacing="0" w:after="0" w:afterAutospacing="0"/>
        <w:ind w:firstLine="708"/>
        <w:jc w:val="both"/>
        <w:rPr>
          <w:color w:val="212121"/>
          <w:sz w:val="28"/>
          <w:szCs w:val="28"/>
          <w:shd w:val="clear" w:color="auto" w:fill="FFFFFF"/>
        </w:rPr>
      </w:pPr>
      <w:r w:rsidRPr="009A1989">
        <w:rPr>
          <w:color w:val="212121"/>
          <w:sz w:val="28"/>
          <w:szCs w:val="28"/>
          <w:shd w:val="clear" w:color="auto" w:fill="FFFFFF"/>
        </w:rPr>
        <w:t>создание, использование и распространение вредоносных компьютерных программ (ст. 273 УК РФ);</w:t>
      </w:r>
    </w:p>
    <w:p w14:paraId="6778D8A1" w14:textId="77777777" w:rsidR="009A1989" w:rsidRPr="009A1989" w:rsidRDefault="009A1989" w:rsidP="009A1989">
      <w:pPr>
        <w:pStyle w:val="a3"/>
        <w:spacing w:before="0" w:beforeAutospacing="0" w:after="0" w:afterAutospacing="0"/>
        <w:ind w:firstLine="708"/>
        <w:jc w:val="both"/>
        <w:rPr>
          <w:color w:val="212121"/>
          <w:sz w:val="28"/>
          <w:szCs w:val="28"/>
          <w:shd w:val="clear" w:color="auto" w:fill="FFFFFF"/>
        </w:rPr>
      </w:pPr>
      <w:r w:rsidRPr="009A1989">
        <w:rPr>
          <w:color w:val="212121"/>
          <w:sz w:val="28"/>
          <w:szCs w:val="28"/>
          <w:shd w:val="clear" w:color="auto" w:fill="FFFFFF"/>
        </w:rPr>
        <w:t>нарушение правил эксплуатации средств хранения, обработки или передачи компьютерной информации и информационно-телекоммуникационных сетей (ст. 274 УК РФ);</w:t>
      </w:r>
    </w:p>
    <w:p w14:paraId="221B8570" w14:textId="77777777" w:rsidR="009A1989" w:rsidRPr="009A1989" w:rsidRDefault="009A1989" w:rsidP="009A1989">
      <w:pPr>
        <w:pStyle w:val="a3"/>
        <w:spacing w:before="0" w:beforeAutospacing="0" w:after="0" w:afterAutospacing="0"/>
        <w:ind w:firstLine="708"/>
        <w:jc w:val="both"/>
        <w:rPr>
          <w:color w:val="212121"/>
          <w:sz w:val="28"/>
          <w:szCs w:val="28"/>
          <w:shd w:val="clear" w:color="auto" w:fill="FFFFFF"/>
        </w:rPr>
      </w:pPr>
      <w:r w:rsidRPr="009A1989">
        <w:rPr>
          <w:color w:val="212121"/>
          <w:sz w:val="28"/>
          <w:szCs w:val="28"/>
          <w:shd w:val="clear" w:color="auto" w:fill="FFFFFF"/>
        </w:rPr>
        <w:t>неправомерное воздействие на критическую информационную инфраструктуру РФ (ст. 274.1 УК РФ).</w:t>
      </w:r>
    </w:p>
    <w:p w14:paraId="14DAD136" w14:textId="77777777" w:rsidR="009A1989" w:rsidRPr="009A1989" w:rsidRDefault="009A1989" w:rsidP="009A1989">
      <w:pPr>
        <w:pStyle w:val="a3"/>
        <w:spacing w:before="0" w:beforeAutospacing="0" w:after="0" w:afterAutospacing="0"/>
        <w:ind w:firstLine="708"/>
        <w:jc w:val="both"/>
        <w:rPr>
          <w:color w:val="212121"/>
          <w:sz w:val="28"/>
          <w:szCs w:val="28"/>
          <w:shd w:val="clear" w:color="auto" w:fill="FFFFFF"/>
        </w:rPr>
      </w:pPr>
      <w:r w:rsidRPr="009A1989">
        <w:rPr>
          <w:color w:val="212121"/>
          <w:sz w:val="28"/>
          <w:szCs w:val="28"/>
          <w:shd w:val="clear" w:color="auto" w:fill="FFFFFF"/>
        </w:rPr>
        <w:t>Большинство анализируемых хищений совершается с применением телекоммуникационных сетей для общения с потерпевшими (сотовой связи, ресурсов сети Интернет). Данный вид основан на использовании человеческого фактора и является достаточно эффективным.</w:t>
      </w:r>
    </w:p>
    <w:p w14:paraId="2998CEF3" w14:textId="77777777" w:rsidR="009A1989" w:rsidRPr="009A1989" w:rsidRDefault="009A1989" w:rsidP="009A1989">
      <w:pPr>
        <w:pStyle w:val="a3"/>
        <w:spacing w:before="0" w:beforeAutospacing="0" w:after="0" w:afterAutospacing="0"/>
        <w:ind w:firstLine="708"/>
        <w:jc w:val="both"/>
        <w:rPr>
          <w:color w:val="212121"/>
          <w:sz w:val="28"/>
          <w:szCs w:val="28"/>
          <w:shd w:val="clear" w:color="auto" w:fill="FFFFFF"/>
        </w:rPr>
      </w:pPr>
      <w:r w:rsidRPr="009A1989">
        <w:rPr>
          <w:color w:val="212121"/>
          <w:sz w:val="28"/>
          <w:szCs w:val="28"/>
          <w:shd w:val="clear" w:color="auto" w:fill="FFFFFF"/>
        </w:rPr>
        <w:t xml:space="preserve">Например, преступник может позвонить человеку, являющемуся пользователем банковской карты (под видом сотрудника службы поддержки или службы безопасности банка), и узнать пароль карты, сославшись на </w:t>
      </w:r>
      <w:r w:rsidRPr="009A1989">
        <w:rPr>
          <w:color w:val="212121"/>
          <w:sz w:val="28"/>
          <w:szCs w:val="28"/>
          <w:shd w:val="clear" w:color="auto" w:fill="FFFFFF"/>
        </w:rPr>
        <w:lastRenderedPageBreak/>
        <w:t>необходимость решения небольшой проблемы в компьютерной системе или с банковским счетом, зачастую дезинформируя о его блокировке.</w:t>
      </w:r>
    </w:p>
    <w:p w14:paraId="6647FAF2" w14:textId="77777777" w:rsidR="009A1989" w:rsidRPr="009A1989" w:rsidRDefault="009A1989" w:rsidP="009A1989">
      <w:pPr>
        <w:pStyle w:val="a3"/>
        <w:spacing w:before="0" w:beforeAutospacing="0" w:after="0" w:afterAutospacing="0"/>
        <w:ind w:firstLine="708"/>
        <w:jc w:val="both"/>
        <w:rPr>
          <w:color w:val="212121"/>
          <w:sz w:val="28"/>
          <w:szCs w:val="28"/>
          <w:shd w:val="clear" w:color="auto" w:fill="FFFFFF"/>
        </w:rPr>
      </w:pPr>
      <w:r w:rsidRPr="009A1989">
        <w:rPr>
          <w:color w:val="212121"/>
          <w:sz w:val="28"/>
          <w:szCs w:val="28"/>
          <w:shd w:val="clear" w:color="auto" w:fill="FFFFFF"/>
        </w:rPr>
        <w:t>Распространенный характер носят хищения, связанные с другим способом обмана доверчивых граждан. Преступники, представляясь близкими родственниками (знакомыми) потерпевших, просят о передаче или перечислении электронным платежом определенной суммы денежных средств для разрешения неблагоприятной ситуации. К примеру, в связи с необходимостью освобождения их от уголовной ответственности. Нередко злоумышленники сами представляются сотрудниками органа правопорядка.</w:t>
      </w:r>
    </w:p>
    <w:p w14:paraId="7272F85E" w14:textId="77777777" w:rsidR="009A1989" w:rsidRPr="009A1989" w:rsidRDefault="009A1989" w:rsidP="009A1989">
      <w:pPr>
        <w:pStyle w:val="a3"/>
        <w:spacing w:before="0" w:beforeAutospacing="0" w:after="0" w:afterAutospacing="0"/>
        <w:ind w:firstLine="708"/>
        <w:jc w:val="both"/>
        <w:rPr>
          <w:color w:val="212121"/>
          <w:sz w:val="28"/>
          <w:szCs w:val="28"/>
          <w:shd w:val="clear" w:color="auto" w:fill="FFFFFF"/>
        </w:rPr>
      </w:pPr>
      <w:r w:rsidRPr="009A1989">
        <w:rPr>
          <w:color w:val="212121"/>
          <w:sz w:val="28"/>
          <w:szCs w:val="28"/>
          <w:shd w:val="clear" w:color="auto" w:fill="FFFFFF"/>
        </w:rPr>
        <w:t>Дистанционные хищения совершаются и посредством размещения на открытых сайтах в сети Интернет заведомо ложных предложений об услугах и продаже товаров за денежное вознаграждение.</w:t>
      </w:r>
    </w:p>
    <w:p w14:paraId="3FAF21EA" w14:textId="77777777" w:rsidR="009A1989" w:rsidRPr="009A1989" w:rsidRDefault="009A1989" w:rsidP="009A1989">
      <w:pPr>
        <w:pStyle w:val="a3"/>
        <w:spacing w:before="0" w:beforeAutospacing="0" w:after="0" w:afterAutospacing="0"/>
        <w:ind w:firstLine="708"/>
        <w:jc w:val="both"/>
        <w:rPr>
          <w:color w:val="212121"/>
          <w:sz w:val="28"/>
          <w:szCs w:val="28"/>
          <w:shd w:val="clear" w:color="auto" w:fill="FFFFFF"/>
        </w:rPr>
      </w:pPr>
      <w:r w:rsidRPr="009A1989">
        <w:rPr>
          <w:color w:val="212121"/>
          <w:sz w:val="28"/>
          <w:szCs w:val="28"/>
          <w:shd w:val="clear" w:color="auto" w:fill="FFFFFF"/>
        </w:rPr>
        <w:t>Денежные средства неправомерно списываются со счетов потерпевших, когда в руки преступников попадают их мобильные телефоны с установленными на них банковскими сервисами. То же самое касается и банковских карт: похитителями совершаются покупки путем оплаты товаров бесконтактным способом, при наличии пароля доступа – деньги снимаются в банкоматах.</w:t>
      </w:r>
    </w:p>
    <w:p w14:paraId="3CB4D9E9" w14:textId="77777777" w:rsidR="009A1989" w:rsidRPr="009A1989" w:rsidRDefault="009A1989" w:rsidP="009A1989">
      <w:pPr>
        <w:pStyle w:val="a3"/>
        <w:spacing w:before="0" w:beforeAutospacing="0" w:after="0" w:afterAutospacing="0"/>
        <w:ind w:firstLine="708"/>
        <w:jc w:val="both"/>
        <w:rPr>
          <w:color w:val="212121"/>
          <w:sz w:val="28"/>
          <w:szCs w:val="28"/>
          <w:shd w:val="clear" w:color="auto" w:fill="FFFFFF"/>
        </w:rPr>
      </w:pPr>
      <w:r w:rsidRPr="009A1989">
        <w:rPr>
          <w:color w:val="212121"/>
          <w:sz w:val="28"/>
          <w:szCs w:val="28"/>
          <w:shd w:val="clear" w:color="auto" w:fill="FFFFFF"/>
        </w:rPr>
        <w:t>Преступники реализуют множество других способов и инструментов для завладения чужими деньгами: используют сайты двойники, дубликаты сим-карт потерпевших, а также устройства-скиммеры, считывающие информацию, содержащуюся на магнитной полосе банковской карты для последующего изготовления ее дубликата. Рассылают в социальных сетях со взломанных страниц пользователей сообщения их знакомым с просьбами одолжить деньги, внедряют вредоносные ПО в системы юридических лиц, похищают электронные ключи и учетные записи к нему в офисах организации и т.д.</w:t>
      </w:r>
    </w:p>
    <w:p w14:paraId="01189990" w14:textId="77777777" w:rsidR="009A1989" w:rsidRPr="009A1989" w:rsidRDefault="009A1989" w:rsidP="009A1989">
      <w:pPr>
        <w:pStyle w:val="a3"/>
        <w:spacing w:before="0" w:beforeAutospacing="0" w:after="0" w:afterAutospacing="0"/>
        <w:ind w:firstLine="708"/>
        <w:jc w:val="both"/>
        <w:rPr>
          <w:color w:val="212121"/>
          <w:sz w:val="28"/>
          <w:szCs w:val="28"/>
          <w:shd w:val="clear" w:color="auto" w:fill="FFFFFF"/>
        </w:rPr>
      </w:pPr>
      <w:r w:rsidRPr="009A1989">
        <w:rPr>
          <w:color w:val="212121"/>
          <w:sz w:val="28"/>
          <w:szCs w:val="28"/>
          <w:shd w:val="clear" w:color="auto" w:fill="FFFFFF"/>
        </w:rPr>
        <w:t>Необходимо отметить, что криминальные методы «удаленного» хищения денежных средств постоянно эволюционируют, при этом преступниками активно используются современные IT-технологии, которые зачастую просты в использовании и доступны неограниченному числу пользователей глобальной сети.</w:t>
      </w:r>
    </w:p>
    <w:p w14:paraId="27C7DB97" w14:textId="5AE693D0" w:rsidR="009A1989" w:rsidRPr="009A1989" w:rsidRDefault="009A1989" w:rsidP="009A1989">
      <w:pPr>
        <w:pStyle w:val="a3"/>
        <w:spacing w:before="0" w:beforeAutospacing="0" w:after="0" w:afterAutospacing="0"/>
        <w:jc w:val="both"/>
        <w:rPr>
          <w:color w:val="212121"/>
          <w:sz w:val="28"/>
          <w:szCs w:val="28"/>
          <w:shd w:val="clear" w:color="auto" w:fill="FFFFFF"/>
        </w:rPr>
      </w:pPr>
      <w:r w:rsidRPr="009A1989">
        <w:rPr>
          <w:color w:val="212121"/>
          <w:sz w:val="28"/>
          <w:szCs w:val="28"/>
          <w:shd w:val="clear" w:color="auto" w:fill="FFFFFF"/>
        </w:rPr>
        <w:t xml:space="preserve">В этой связи, прокуратура </w:t>
      </w:r>
      <w:r w:rsidR="00DC1455">
        <w:rPr>
          <w:color w:val="212121"/>
          <w:sz w:val="28"/>
          <w:szCs w:val="28"/>
          <w:shd w:val="clear" w:color="auto" w:fill="FFFFFF"/>
        </w:rPr>
        <w:t>Пестречинского района</w:t>
      </w:r>
      <w:bookmarkStart w:id="0" w:name="_GoBack"/>
      <w:bookmarkEnd w:id="0"/>
      <w:r w:rsidRPr="009A1989">
        <w:rPr>
          <w:color w:val="212121"/>
          <w:sz w:val="28"/>
          <w:szCs w:val="28"/>
          <w:shd w:val="clear" w:color="auto" w:fill="FFFFFF"/>
        </w:rPr>
        <w:t xml:space="preserve"> призывает быть крайне бдительными и внимательными.</w:t>
      </w:r>
    </w:p>
    <w:p w14:paraId="1F67B1BE" w14:textId="77777777" w:rsidR="009A1989" w:rsidRDefault="009A1989" w:rsidP="00A558C7">
      <w:pPr>
        <w:pStyle w:val="a3"/>
        <w:spacing w:before="0" w:beforeAutospacing="0" w:after="0" w:afterAutospacing="0"/>
        <w:jc w:val="both"/>
        <w:rPr>
          <w:color w:val="212121"/>
          <w:sz w:val="28"/>
          <w:szCs w:val="28"/>
          <w:shd w:val="clear" w:color="auto" w:fill="FFFFFF"/>
        </w:rPr>
      </w:pPr>
    </w:p>
    <w:p w14:paraId="4357321F" w14:textId="5817AF09" w:rsidR="00553E66" w:rsidRDefault="0073592A" w:rsidP="006A4158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  <w:shd w:val="clear" w:color="auto" w:fill="FFFFFF"/>
        </w:rPr>
      </w:pPr>
      <w:r>
        <w:rPr>
          <w:color w:val="212121"/>
          <w:sz w:val="28"/>
          <w:szCs w:val="28"/>
          <w:shd w:val="clear" w:color="auto" w:fill="FFFFFF"/>
        </w:rPr>
        <w:t xml:space="preserve">помощник прокурора </w:t>
      </w:r>
      <w:r w:rsidR="003F7BF4">
        <w:rPr>
          <w:color w:val="212121"/>
          <w:sz w:val="28"/>
          <w:szCs w:val="28"/>
          <w:shd w:val="clear" w:color="auto" w:fill="FFFFFF"/>
        </w:rPr>
        <w:t xml:space="preserve">                                                   </w:t>
      </w:r>
      <w:r>
        <w:rPr>
          <w:color w:val="212121"/>
          <w:sz w:val="28"/>
          <w:szCs w:val="28"/>
          <w:shd w:val="clear" w:color="auto" w:fill="FFFFFF"/>
        </w:rPr>
        <w:t xml:space="preserve">          </w:t>
      </w:r>
      <w:r w:rsidR="003F7BF4">
        <w:rPr>
          <w:color w:val="212121"/>
          <w:sz w:val="28"/>
          <w:szCs w:val="28"/>
          <w:shd w:val="clear" w:color="auto" w:fill="FFFFFF"/>
        </w:rPr>
        <w:t xml:space="preserve"> </w:t>
      </w:r>
      <w:r>
        <w:rPr>
          <w:color w:val="212121"/>
          <w:sz w:val="28"/>
          <w:szCs w:val="28"/>
          <w:shd w:val="clear" w:color="auto" w:fill="FFFFFF"/>
        </w:rPr>
        <w:t xml:space="preserve">      Н.Р. </w:t>
      </w:r>
      <w:proofErr w:type="spellStart"/>
      <w:r>
        <w:rPr>
          <w:color w:val="212121"/>
          <w:sz w:val="28"/>
          <w:szCs w:val="28"/>
          <w:shd w:val="clear" w:color="auto" w:fill="FFFFFF"/>
        </w:rPr>
        <w:t>Габидуллин</w:t>
      </w:r>
      <w:proofErr w:type="spellEnd"/>
      <w:r>
        <w:rPr>
          <w:color w:val="212121"/>
          <w:sz w:val="28"/>
          <w:szCs w:val="28"/>
          <w:shd w:val="clear" w:color="auto" w:fill="FFFFFF"/>
        </w:rPr>
        <w:t xml:space="preserve"> </w:t>
      </w:r>
    </w:p>
    <w:p w14:paraId="16E83925" w14:textId="77777777" w:rsidR="00553E66" w:rsidRDefault="00553E66" w:rsidP="006A4158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  <w:shd w:val="clear" w:color="auto" w:fill="FFFFFF"/>
        </w:rPr>
      </w:pPr>
    </w:p>
    <w:p w14:paraId="1E6824C7" w14:textId="77777777" w:rsidR="00553E66" w:rsidRDefault="00553E66" w:rsidP="006A4158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  <w:shd w:val="clear" w:color="auto" w:fill="FFFFFF"/>
        </w:rPr>
      </w:pPr>
    </w:p>
    <w:p w14:paraId="6956995B" w14:textId="77777777" w:rsidR="00553E66" w:rsidRDefault="00553E66" w:rsidP="006A4158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  <w:shd w:val="clear" w:color="auto" w:fill="FFFFFF"/>
        </w:rPr>
      </w:pPr>
    </w:p>
    <w:p w14:paraId="6C8EA608" w14:textId="77777777" w:rsidR="00553E66" w:rsidRDefault="00553E66" w:rsidP="006A4158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  <w:shd w:val="clear" w:color="auto" w:fill="FFFFFF"/>
        </w:rPr>
      </w:pPr>
    </w:p>
    <w:p w14:paraId="3D8CEEB9" w14:textId="77777777" w:rsidR="00553E66" w:rsidRDefault="00553E66" w:rsidP="006A4158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  <w:shd w:val="clear" w:color="auto" w:fill="FFFFFF"/>
        </w:rPr>
      </w:pPr>
    </w:p>
    <w:p w14:paraId="6E8AF395" w14:textId="77777777" w:rsidR="00553E66" w:rsidRDefault="00553E66" w:rsidP="006A4158">
      <w:pPr>
        <w:pStyle w:val="a3"/>
        <w:shd w:val="clear" w:color="auto" w:fill="FFFFFF"/>
        <w:spacing w:before="0" w:beforeAutospacing="0" w:after="0" w:afterAutospacing="0"/>
        <w:jc w:val="both"/>
        <w:rPr>
          <w:color w:val="212121"/>
          <w:sz w:val="28"/>
          <w:szCs w:val="28"/>
          <w:shd w:val="clear" w:color="auto" w:fill="FFFFFF"/>
        </w:rPr>
      </w:pPr>
    </w:p>
    <w:p w14:paraId="18BB0B66" w14:textId="7F6453DA" w:rsidR="003C4196" w:rsidRDefault="003C4196" w:rsidP="003C419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1B178A8" w14:textId="77777777" w:rsidR="001D2D09" w:rsidRPr="001D2D09" w:rsidRDefault="001D2D09">
      <w:pPr>
        <w:rPr>
          <w:rFonts w:ascii="Times New Roman" w:hAnsi="Times New Roman" w:cs="Times New Roman"/>
          <w:sz w:val="28"/>
          <w:szCs w:val="28"/>
        </w:rPr>
      </w:pPr>
    </w:p>
    <w:sectPr w:rsidR="001D2D09" w:rsidRPr="001D2D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B8A"/>
    <w:rsid w:val="00014976"/>
    <w:rsid w:val="0002173C"/>
    <w:rsid w:val="00041E4F"/>
    <w:rsid w:val="000D2D15"/>
    <w:rsid w:val="000E5B6F"/>
    <w:rsid w:val="00133265"/>
    <w:rsid w:val="00145AF5"/>
    <w:rsid w:val="001A41B4"/>
    <w:rsid w:val="001B459A"/>
    <w:rsid w:val="001D2D09"/>
    <w:rsid w:val="00207CFF"/>
    <w:rsid w:val="00250058"/>
    <w:rsid w:val="00267686"/>
    <w:rsid w:val="002907EE"/>
    <w:rsid w:val="002B502E"/>
    <w:rsid w:val="00300DD2"/>
    <w:rsid w:val="00316817"/>
    <w:rsid w:val="00320EAA"/>
    <w:rsid w:val="0033576F"/>
    <w:rsid w:val="00355657"/>
    <w:rsid w:val="003C28AD"/>
    <w:rsid w:val="003C4196"/>
    <w:rsid w:val="003F4E62"/>
    <w:rsid w:val="003F7BF4"/>
    <w:rsid w:val="00430053"/>
    <w:rsid w:val="004620CF"/>
    <w:rsid w:val="004F0137"/>
    <w:rsid w:val="00553E66"/>
    <w:rsid w:val="0055515E"/>
    <w:rsid w:val="0056151E"/>
    <w:rsid w:val="00581386"/>
    <w:rsid w:val="005829DB"/>
    <w:rsid w:val="005A7D9F"/>
    <w:rsid w:val="005E5320"/>
    <w:rsid w:val="00653904"/>
    <w:rsid w:val="0068744F"/>
    <w:rsid w:val="006A4158"/>
    <w:rsid w:val="00704B0B"/>
    <w:rsid w:val="00706553"/>
    <w:rsid w:val="00712B56"/>
    <w:rsid w:val="0073592A"/>
    <w:rsid w:val="0074092D"/>
    <w:rsid w:val="00742B67"/>
    <w:rsid w:val="00784FA7"/>
    <w:rsid w:val="00786442"/>
    <w:rsid w:val="00800037"/>
    <w:rsid w:val="00880921"/>
    <w:rsid w:val="008951FD"/>
    <w:rsid w:val="008C098A"/>
    <w:rsid w:val="00924181"/>
    <w:rsid w:val="0098012B"/>
    <w:rsid w:val="00992687"/>
    <w:rsid w:val="009A1989"/>
    <w:rsid w:val="00A44AEE"/>
    <w:rsid w:val="00A558C7"/>
    <w:rsid w:val="00AA1EA8"/>
    <w:rsid w:val="00AB1CA0"/>
    <w:rsid w:val="00AB6653"/>
    <w:rsid w:val="00B36CF7"/>
    <w:rsid w:val="00B87044"/>
    <w:rsid w:val="00BA55E0"/>
    <w:rsid w:val="00BB1E02"/>
    <w:rsid w:val="00BE0054"/>
    <w:rsid w:val="00C241BA"/>
    <w:rsid w:val="00C83832"/>
    <w:rsid w:val="00C83B8A"/>
    <w:rsid w:val="00C92E3C"/>
    <w:rsid w:val="00D06314"/>
    <w:rsid w:val="00D92E4F"/>
    <w:rsid w:val="00DC1455"/>
    <w:rsid w:val="00DC5C4C"/>
    <w:rsid w:val="00DD562A"/>
    <w:rsid w:val="00E038DF"/>
    <w:rsid w:val="00E34DB4"/>
    <w:rsid w:val="00E950BD"/>
    <w:rsid w:val="00ED3E0E"/>
    <w:rsid w:val="00EE6C0D"/>
    <w:rsid w:val="00F21EE1"/>
    <w:rsid w:val="00F26A72"/>
    <w:rsid w:val="00F30953"/>
    <w:rsid w:val="00FC05AA"/>
    <w:rsid w:val="00FE066B"/>
    <w:rsid w:val="00FF2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31C85"/>
  <w15:chartTrackingRefBased/>
  <w15:docId w15:val="{8F294796-119B-4119-8681-FBC4D7FAA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4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29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9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633</Words>
  <Characters>3610</Characters>
  <Application>Microsoft Office Word</Application>
  <DocSecurity>0</DocSecurity>
  <Lines>30</Lines>
  <Paragraphs>8</Paragraphs>
  <ScaleCrop>false</ScaleCrop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Пляшкин</dc:creator>
  <cp:keywords/>
  <dc:description/>
  <cp:lastModifiedBy>IK</cp:lastModifiedBy>
  <cp:revision>61</cp:revision>
  <dcterms:created xsi:type="dcterms:W3CDTF">2024-07-05T06:18:00Z</dcterms:created>
  <dcterms:modified xsi:type="dcterms:W3CDTF">2024-07-05T13:59:00Z</dcterms:modified>
</cp:coreProperties>
</file>