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78" w:rsidRDefault="005A7C78" w:rsidP="001D274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bookmarkStart w:id="0" w:name="_GoBack"/>
      <w:bookmarkEnd w:id="0"/>
    </w:p>
    <w:p w:rsidR="005A7C78" w:rsidRDefault="005A7C78" w:rsidP="001D274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5A7C78">
        <w:rPr>
          <w:rFonts w:ascii="Arial" w:hAnsi="Arial" w:cs="Arial"/>
          <w:b/>
          <w:bCs/>
        </w:rPr>
        <w:t xml:space="preserve">Порядок 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5A7C78">
        <w:rPr>
          <w:rFonts w:ascii="Arial" w:hAnsi="Arial" w:cs="Arial"/>
          <w:b/>
          <w:bCs/>
        </w:rPr>
        <w:t>работы по рассмотрению обращений граждан в Исполнительном комитете Пестречинского муниципального района Республики Татарстан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  <w:r w:rsidRPr="005A7C78">
        <w:rPr>
          <w:rFonts w:ascii="Arial" w:hAnsi="Arial" w:cs="Arial"/>
          <w:b/>
          <w:bCs/>
        </w:rPr>
        <w:t xml:space="preserve"> </w:t>
      </w:r>
    </w:p>
    <w:p w:rsidR="001D274A" w:rsidRPr="005A7C78" w:rsidRDefault="001D274A" w:rsidP="001347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  <w:r w:rsidRPr="005A7C78">
        <w:rPr>
          <w:rFonts w:ascii="Arial" w:hAnsi="Arial" w:cs="Arial"/>
          <w:b/>
          <w:bCs/>
        </w:rPr>
        <w:t xml:space="preserve">Общие положения </w:t>
      </w:r>
    </w:p>
    <w:p w:rsidR="00134736" w:rsidRPr="005A7C78" w:rsidRDefault="00134736" w:rsidP="00134736">
      <w:pPr>
        <w:widowControl w:val="0"/>
        <w:autoSpaceDE w:val="0"/>
        <w:autoSpaceDN w:val="0"/>
        <w:adjustRightInd w:val="0"/>
        <w:ind w:left="720"/>
        <w:outlineLvl w:val="3"/>
        <w:rPr>
          <w:rFonts w:ascii="Arial" w:hAnsi="Arial" w:cs="Arial"/>
          <w:b/>
          <w:bCs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1.1. Настоящий порядок устанавливает правила приема, учета, регистрации, рассмотрения письменных и устных обращений граждан (далее - обращения), контроля за их рассмотрением и исполнением; определяет порядок анализа и обобщения содержащейся в обращениях информации, выявления причин и характера обращений, а также организацию приема граждан в Исполнит</w:t>
      </w:r>
      <w:r w:rsidR="005C3CF1" w:rsidRPr="005A7C78">
        <w:rPr>
          <w:rFonts w:ascii="Arial" w:hAnsi="Arial" w:cs="Arial"/>
        </w:rPr>
        <w:t>ельном комитете Пестречинского</w:t>
      </w:r>
      <w:r w:rsidRPr="005A7C78">
        <w:rPr>
          <w:rFonts w:ascii="Arial" w:hAnsi="Arial" w:cs="Arial"/>
        </w:rPr>
        <w:t xml:space="preserve"> муниципального района </w:t>
      </w:r>
      <w:r w:rsidR="005C3CF1" w:rsidRPr="005A7C78">
        <w:rPr>
          <w:rFonts w:ascii="Arial" w:hAnsi="Arial" w:cs="Arial"/>
        </w:rPr>
        <w:t xml:space="preserve">Республики Татарстан </w:t>
      </w:r>
      <w:r w:rsidRPr="005A7C78">
        <w:rPr>
          <w:rFonts w:ascii="Arial" w:hAnsi="Arial" w:cs="Arial"/>
        </w:rPr>
        <w:t>(далее - Исполнительный комитет).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 xml:space="preserve">Положения настоящего Порядка распространяются на все обращения, которые подлежат рассмотрению в порядке, установленном </w:t>
      </w:r>
      <w:hyperlink r:id="rId8" w:tooltip="’’О порядке рассмотрения обращений граждан Российской Федерации (с изменениями на 4 августа 2023 года)’’&#10;Федеральный закон от 02.05.2006 N 59-ФЗ&#10;Статус: Действующая редакция документа (действ. c 01.09.2023)" w:history="1">
        <w:r w:rsidRPr="005A7C78">
          <w:rPr>
            <w:rFonts w:ascii="Arial" w:hAnsi="Arial" w:cs="Arial"/>
          </w:rPr>
          <w:t>Фед</w:t>
        </w:r>
        <w:r w:rsidR="005C3CF1" w:rsidRPr="005A7C78">
          <w:rPr>
            <w:rFonts w:ascii="Arial" w:hAnsi="Arial" w:cs="Arial"/>
          </w:rPr>
          <w:t>еральным законом от 02.05.2006 года № 59-ФЗ «</w:t>
        </w:r>
        <w:r w:rsidRPr="005A7C78">
          <w:rPr>
            <w:rFonts w:ascii="Arial" w:hAnsi="Arial" w:cs="Arial"/>
          </w:rPr>
          <w:t>О порядке рассмотрения обращений граждан Российской Федерации</w:t>
        </w:r>
        <w:r w:rsidR="005C3CF1" w:rsidRPr="005A7C78">
          <w:rPr>
            <w:rFonts w:ascii="Arial" w:hAnsi="Arial" w:cs="Arial"/>
          </w:rPr>
          <w:t>»</w:t>
        </w:r>
      </w:hyperlink>
      <w:r w:rsidRPr="005A7C78">
        <w:rPr>
          <w:rFonts w:ascii="Arial" w:hAnsi="Arial" w:cs="Arial"/>
        </w:rPr>
        <w:t xml:space="preserve"> и Законом Республики Татарстан от 12.05.2002</w:t>
      </w:r>
      <w:r w:rsidR="005C3CF1" w:rsidRPr="005A7C78">
        <w:rPr>
          <w:rFonts w:ascii="Arial" w:hAnsi="Arial" w:cs="Arial"/>
        </w:rPr>
        <w:t xml:space="preserve"> года № 16-ЗРТ «</w:t>
      </w:r>
      <w:r w:rsidRPr="005A7C78">
        <w:rPr>
          <w:rFonts w:ascii="Arial" w:hAnsi="Arial" w:cs="Arial"/>
        </w:rPr>
        <w:t>Об обращениях граждан в Республике Тат</w:t>
      </w:r>
      <w:r w:rsidR="005C3CF1" w:rsidRPr="005A7C78">
        <w:rPr>
          <w:rFonts w:ascii="Arial" w:hAnsi="Arial" w:cs="Arial"/>
        </w:rPr>
        <w:t>арстан»</w:t>
      </w:r>
      <w:r w:rsidRPr="005A7C78">
        <w:rPr>
          <w:rFonts w:ascii="Arial" w:hAnsi="Arial" w:cs="Arial"/>
        </w:rPr>
        <w:t>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E74148" w:rsidRPr="005A7C78" w:rsidRDefault="001D274A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 xml:space="preserve">1.2. </w:t>
      </w:r>
      <w:r w:rsidR="00E74148" w:rsidRPr="005A7C78">
        <w:rPr>
          <w:rFonts w:ascii="Arial" w:hAnsi="Arial" w:cs="Arial"/>
        </w:rPr>
        <w:t>Письменные обращения поступают в виде предложений, заявлений и жалоб.</w:t>
      </w: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Обращение гражданина в письменной форме должно содержать либо наименование органа, в который направляется обращение, либо фамилию, имя, отчество соответствующего должностного лица, либо должность соответствующего лица, а также изложение существа предложения, заявления или жалобы, фамилию, имя, отчество (последнее - при наличии) гражданина, почтовый адрес, адрес электронной почты либо адрес (уникальный идентификатор) личного кабинета при использовании федеральной государственной информационной системы "Единый портал государственных и муниципальных услуг (функций)" (далее - адрес личного кабинета на Едином портале), по которым должны быть направлены ответ, уведомление о переадресации обращения, личную подпись и дату.</w:t>
      </w: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В случае необходимости в подтверждение своих доводов гражданин прилагает к данным обращениям документы и материалы, либо их копии.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1.3. Письменные обращения, содержащие вопросы, решение которых не входит в компетенцию Исполнительного комитета,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по переадресации обращения, за исключением случая, указанного в п.1.5, настоящего Порядка. Текст уведомления при этом должен содержать ссылку на соответствующую статью Федерального закона. Второй экземпляр уведомления приобщается в дело.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 xml:space="preserve">1.4. Запрещается направлять жалобу на рассмотрение в государственный орган, орган </w:t>
      </w:r>
      <w:r w:rsidRPr="005A7C78">
        <w:rPr>
          <w:rFonts w:ascii="Arial" w:hAnsi="Arial" w:cs="Arial"/>
        </w:rPr>
        <w:lastRenderedPageBreak/>
        <w:t>местного самоуправления или должностному лицу, решение или действие (бездействие) которого обжалуется.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Если в связи с этим запретом направление жалобы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невозможно,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1.5. 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обращения, сообщается гражданину, направившему обращение, если его фамилия и почтовый адрес поддаются прочтению. Указанное обращение приобщается в дело.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1.6. На письменное обращение, не содержащее фамилии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регистрации и направлению в государственный орган в соответствии с его компетенцией.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1.7. Граждане имеют право обращаться в Исполнительный комитет, к должностным лицам Исполнительного комитета лично или через своего представителя.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1.8. Обращение, в котором обжалуется судебное решение, в течение семи дней со дня регистрации, возвращается гражданину, направившему обращение, с разъяснением порядка обжалования данного судебного решения.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1.9. Если в поступившем обращении содержатся нецензурные либо оскорбительные выражения, угрозы жизни, здоровью и имуществу должностного лица Исполнительного комитета, а также членов его семьи, то оно может быть оставлено без ответа по существу поставленных в нем вопросов. В этом случае гражданину, направившему обращение, сообщается о недопустимости злоупотребления правом на обращение.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1.10.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Исполнительного комитета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неоднократно в Исполнительный комитет или одному и тому же должностному лицу. О данном решении уведомляется гражданин, направивший обращение.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1.11.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D274A" w:rsidRPr="005A7C78" w:rsidRDefault="001D274A" w:rsidP="001347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  <w:r w:rsidRPr="005A7C78">
        <w:rPr>
          <w:rFonts w:ascii="Arial" w:hAnsi="Arial" w:cs="Arial"/>
          <w:b/>
          <w:bCs/>
        </w:rPr>
        <w:t xml:space="preserve">Прием, регистрация и учет письменных обращений граждан </w:t>
      </w:r>
    </w:p>
    <w:p w:rsidR="00134736" w:rsidRPr="005A7C78" w:rsidRDefault="00134736" w:rsidP="00134736">
      <w:pPr>
        <w:widowControl w:val="0"/>
        <w:autoSpaceDE w:val="0"/>
        <w:autoSpaceDN w:val="0"/>
        <w:adjustRightInd w:val="0"/>
        <w:ind w:left="720"/>
        <w:outlineLvl w:val="3"/>
        <w:rPr>
          <w:rFonts w:ascii="Arial" w:hAnsi="Arial" w:cs="Arial"/>
          <w:b/>
          <w:bCs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lastRenderedPageBreak/>
        <w:t>2.1. В целях своевременного обнаружения и обезвреживания взрывчатых, ядовитых и других опасных вложений, возможно имеющихся в поступивших почтовых отправлениях, проводится их внешний осмотр. В случае обнаружения таких вложений или возникновения подозрения об их наличии всякая дальнейшая работа с почтовыми отправлениями немедленно прекращается и сообщается в правоохранительным органам.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При получении письменных обращений, содержащих угрозы совершения террористических актов и других преступлений, принимаются меры для сохранения возможно имеющихся на них следов, которые могут быть использованы при проведении оперативно-розыскных мероприятий и следственных действий.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2.2. При приеме письменных обращений проверяется правильность их адресации. Письма, доставленные не по назначению, незамедлительно возвращаются почтовому предприятию связи невскрытыми для направления адресату.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 xml:space="preserve">При вскрытии конвертов проверяется наличие в них письма и документов (разорванные документы подклеиваются), которые скрепляются с конвертом, поступившие документы (паспорт, военный билет, трудовая книжка, пенсионное удостоверение и т.д., а также фотографии и другие </w:t>
      </w:r>
      <w:hyperlink r:id="rId9" w:tooltip="’’Об утверждении Порядка работы по рассмотрению обращений граждан в Исполнительном комитете ...’’&#10;Постановление Исполнительного комитета Верхнеуслонского муниципального района Республики Татарстан от 28.10.2022 ...&#10;Статус: Действующая редакция докумен" w:history="1">
        <w:r w:rsidRPr="005A7C78">
          <w:rPr>
            <w:rFonts w:ascii="Arial" w:hAnsi="Arial" w:cs="Arial"/>
            <w:u w:val="single"/>
          </w:rPr>
          <w:t>приложения</w:t>
        </w:r>
      </w:hyperlink>
      <w:r w:rsidRPr="005A7C78">
        <w:rPr>
          <w:rFonts w:ascii="Arial" w:hAnsi="Arial" w:cs="Arial"/>
        </w:rPr>
        <w:t xml:space="preserve"> к письму), прикрепляются под скрепку впереди текста письма. В случае обнаружения отсутствия </w:t>
      </w:r>
      <w:hyperlink r:id="rId10" w:tooltip="’’Об утверждении Порядка работы по рассмотрению обращений граждан в Исполнительном комитете ...’’&#10;Постановление Исполнительного комитета Верхнеуслонского муниципального района Республики Татарстан от 28.10.2022 ...&#10;Статус: Действующая редакция докумен" w:history="1">
        <w:r w:rsidRPr="005A7C78">
          <w:rPr>
            <w:rFonts w:ascii="Arial" w:hAnsi="Arial" w:cs="Arial"/>
            <w:u w:val="single"/>
          </w:rPr>
          <w:t>приложения</w:t>
        </w:r>
      </w:hyperlink>
      <w:r w:rsidRPr="005A7C78">
        <w:rPr>
          <w:rFonts w:ascii="Arial" w:hAnsi="Arial" w:cs="Arial"/>
        </w:rPr>
        <w:t xml:space="preserve"> или самого текста письма, вставляется справка, которая прилагается к конверту, и об этом сообщается гражданину.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2.3. Все письменные обращения регистрируются в Межведомственной системе электронного документооборота "Электронный Татарстан" (далее - МСЭД) в течение трех дней с момента поступления в Исполнительный комитет. Каждому обращению присваивается регистрационный номер по порядку. В каждом новом календарном году нумерация вновь поступивших обращений начинается с первого номера. После регистрации организовывается предварительное рассмотрение всех поступивших обращений на предмет содержащейся в них информации. Целью данной процедуры является определение количества поступивших в Исполнительный комитет обращений граждан по фактам коррупции.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Из всей поступившей корреспонденции выявляются обращения, в которых содержится информация о возможных коррупционных правонарушениях (фактические данные, указывающие на то, что действия (бездействие) муниципальных служащих связаны с незаконным использованием должностного положения вопреки законным интересам граждан, в целях получения выгоды в виде денег, ценностей, иного имущества или услуг имущественного характера, имущественных прав для себя или для третьих лиц).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Данная процедура позволит выявить обращения, которые рассматриваются в особом порядке, предусмотренном разделом 3 настоящего Порядка.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2.4. Должностное лицо или сотрудник Исполнительного комитета, в чей адрес направлено обращение, рассматривает обращение и в случае необходимости направляет должностному лицу или специалисту, в компетенцию которых входит предмет рассматриваемого обращения, для рассмотрения и ответа заявителю. Резолюция должна содержать ФИО должностного лица, текст резолюции (при необходимости - с конкретными предписаниями и датой исполнения).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2.5. Если в резолюции руководителя Исполнительного комитета указано несколько исполнителей, то ответственным за исполнение всех поставленных в письменном обращении вопросов, является исполнитель, указанный первым.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 xml:space="preserve">2.6. Письменные обращения, поступившие в Исполнительный комитет на бумажном </w:t>
      </w:r>
      <w:r w:rsidRPr="005A7C78">
        <w:rPr>
          <w:rFonts w:ascii="Arial" w:hAnsi="Arial" w:cs="Arial"/>
        </w:rPr>
        <w:lastRenderedPageBreak/>
        <w:t>носителе в обязательном порядке сканируются и загружаются в МСЭД.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2.7. Когда данных, указанных в жалобе гражданина, недостаточно для вынесения окончательного решения, от учреждения или лица, действия которого обжалуются, запрашиваются материалы проверки с заключением об обоснованности принятия решения. В случае необходимости, по указанию руководителя Исполнительного комитета для проверки жалобы на место могут быть командированы работники аппарата Исполнительного комитета.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2.8. Письма граждан считаются разрешенными, если рассмотрены все вопросы, по ним приняты необходимые меры и даны исчерпывающие ответы, соответствующие действующему законодательству.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2.9. Проект подготовленного ответа на обращение отправляется на согласование руководителю Исполнительного комитета и всем заинтересованным лицам.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Исполнитель несет ответственность (одновременно с подписавшими лицами) за содержание, ясность и четкость изложения ответов, достоверность ссылки на нормативные акты и Своевременность подготовки ответа автору обращения.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2.10. Должностные лица Исполнительного комитета: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а)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б) 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в) принимают меры, направленные на восстановление или защиту нарушенных прав, свобод и законных интересов гражданина;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г) дают письменные ответы по существу поставленных в обращении вопросов, за исключением случаев, указанных в пунктах 1.5., 1.6., 1.8., 1.9., 1.10., 1.11. настоящего Порядка;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д) 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 в течении 7 календарных дней.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2.11.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 xml:space="preserve">2.12. Письменные обращения граждан, поступившие в Исполнительный комитет или должностному лицу в соответствии с их компетенцией, рассматриваются в течение 30 дней со дня регистрации. Письменное обращение,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 В исключительных случаях, а также в случае направления запроса, руководитель </w:t>
      </w:r>
      <w:r w:rsidRPr="005A7C78">
        <w:rPr>
          <w:rFonts w:ascii="Arial" w:hAnsi="Arial" w:cs="Arial"/>
        </w:rPr>
        <w:lastRenderedPageBreak/>
        <w:t>Исполнительного комитета, должностное лицо,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2.13. Началом срока рассмотрения обращений, поступивших в Исполнительный комитет и переданных для исполнения в подразделения Исполнительного комитета, считается день их регистрации.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Окончанием срока рассмотрения обращений считается дата регистрации ответа автору обращения.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2.14. Решения по обращениям, рассмотренным в установленном порядке, не могут быть отнесены к служебной информации ограниченного пользования.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2.15. Ответ на письменное обращение готовится на бланке руководителя Исполнительного комитета и подписывается руководителем Исполнительного комитета, либо на бланке первого заместителя, заместителя руководителя Исполнительного комитета в соответствии с их компетенцией. Ответ отправляется на адрес, указанный гражданином.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Ответ на обращение двух и более лиц (коллективное обращение) направляется лицу, указанному в обращении в качестве получателя ответа или представителя коллектива граждан, подписавших обращение. Если получатель ответа в коллективном обращении не определен, ответ направляется первому гражданину в списке обратившихся (подписавшихся), указавшему свой адрес места жительства. В случае, если просьба о направлении ответа на коллективное обращение выражена несколькими обратившимися (подписавшимися) лицами, копия ответа направляется каждому из них по указанным ими адресам.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D274A" w:rsidRPr="005A7C78" w:rsidRDefault="001D274A" w:rsidP="001347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  <w:r w:rsidRPr="005A7C78">
        <w:rPr>
          <w:rFonts w:ascii="Arial" w:hAnsi="Arial" w:cs="Arial"/>
          <w:b/>
          <w:bCs/>
        </w:rPr>
        <w:t xml:space="preserve">Порядок работы с обращениями граждан по фактам коррупционной направленности </w:t>
      </w:r>
    </w:p>
    <w:p w:rsidR="00134736" w:rsidRPr="005A7C78" w:rsidRDefault="00134736" w:rsidP="00134736">
      <w:pPr>
        <w:widowControl w:val="0"/>
        <w:autoSpaceDE w:val="0"/>
        <w:autoSpaceDN w:val="0"/>
        <w:adjustRightInd w:val="0"/>
        <w:ind w:left="720"/>
        <w:outlineLvl w:val="3"/>
        <w:rPr>
          <w:rFonts w:ascii="Arial" w:hAnsi="Arial" w:cs="Arial"/>
          <w:b/>
          <w:bCs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3.1. После проведения процедуры предварительного рассмотрения обращения, в котором выявлена информация о возможных коррупционных правонарушениях, обращение незамедлительно направляется руководителю Исполнительного комитета и</w:t>
      </w:r>
      <w:r w:rsidR="001A4251" w:rsidRPr="005A7C78">
        <w:rPr>
          <w:rFonts w:ascii="Arial" w:hAnsi="Arial" w:cs="Arial"/>
        </w:rPr>
        <w:t xml:space="preserve"> помощнику главы Пестречинского муниципального района Республики Татарстан по противодействию коррупции</w:t>
      </w:r>
      <w:r w:rsidRPr="005A7C78">
        <w:rPr>
          <w:rFonts w:ascii="Arial" w:hAnsi="Arial" w:cs="Arial"/>
        </w:rPr>
        <w:t>. Руководитель Исполнительного комитета проставляет резолюции и определяет исполнителей. Рассмотрение обращения ставится на особый контроль.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3.2. Обращение не направляется в государственный орган, орган местного самоуправления или должностному лицу, решение или действие (бездействие) которых является предметом обращения.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3.3. В случаях, когда в обращении содержатся сведения о готовящемся, совершаемом или совершенном противоправном деянии, а также о лице, его готовящем, совершающем или совершившем, обращение регистрируется и направляется в государственный орган в соответствии с его компетенцией.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 xml:space="preserve">3.4. В случае, если в обращении содержатся сведения о несоблюдении муниципальным служащим обязанностей, ограничений и запретов, связанных с муниципальной службой, а также требований к служебному поведению, о наличии у муниципального служащего личной заинтересованности, которая приводит или может привести к конфликту интересов, о возникновении конфликта интересов, о возможном совершении муниципальным служащим других коррупционных правонарушений, </w:t>
      </w:r>
      <w:r w:rsidRPr="005A7C78">
        <w:rPr>
          <w:rFonts w:ascii="Arial" w:hAnsi="Arial" w:cs="Arial"/>
        </w:rPr>
        <w:lastRenderedPageBreak/>
        <w:t xml:space="preserve">руководитель Исполнительного комитета принимает решение о целесообразности проведения проверки в отношении фактов, изложенных в обращении, на основании докладной записки должностного лица подразделения кадровой службы по профилактике коррупционных и иных правонарушений (должностных лиц, ответственных за работу по профилактике коррупционных и иных правонарушений). Данная проверка является проверкой соблюдения требований к служебному поведению (соблюдения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</w:t>
      </w:r>
      <w:r w:rsidRPr="005A7C78">
        <w:rPr>
          <w:rFonts w:ascii="Arial" w:hAnsi="Arial" w:cs="Arial"/>
          <w:u w:val="single"/>
        </w:rPr>
        <w:t xml:space="preserve">Федеральным </w:t>
      </w:r>
      <w:r w:rsidRPr="005A7C78">
        <w:rPr>
          <w:rFonts w:ascii="Arial" w:hAnsi="Arial" w:cs="Arial"/>
        </w:rPr>
        <w:t>законом от 25 декабря 2008 г</w:t>
      </w:r>
      <w:r w:rsidR="007A562D" w:rsidRPr="005A7C78">
        <w:rPr>
          <w:rFonts w:ascii="Arial" w:hAnsi="Arial" w:cs="Arial"/>
        </w:rPr>
        <w:t xml:space="preserve">ода </w:t>
      </w:r>
      <w:r w:rsidR="001A4251" w:rsidRPr="005A7C78">
        <w:rPr>
          <w:rFonts w:ascii="Arial" w:hAnsi="Arial" w:cs="Arial"/>
        </w:rPr>
        <w:t>№ 273-ФЗ «</w:t>
      </w:r>
      <w:r w:rsidRPr="005A7C78">
        <w:rPr>
          <w:rFonts w:ascii="Arial" w:hAnsi="Arial" w:cs="Arial"/>
        </w:rPr>
        <w:t>О противодействии коррупции</w:t>
      </w:r>
      <w:r w:rsidR="001A4251" w:rsidRPr="005A7C78">
        <w:rPr>
          <w:rFonts w:ascii="Arial" w:hAnsi="Arial" w:cs="Arial"/>
        </w:rPr>
        <w:t>»</w:t>
      </w:r>
      <w:r w:rsidRPr="005A7C78">
        <w:rPr>
          <w:rFonts w:ascii="Arial" w:hAnsi="Arial" w:cs="Arial"/>
        </w:rPr>
        <w:t xml:space="preserve">, другими федеральными законами) и проводится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</w:r>
      <w:r w:rsidR="001A4251" w:rsidRPr="005A7C78">
        <w:rPr>
          <w:rFonts w:ascii="Arial" w:hAnsi="Arial" w:cs="Arial"/>
        </w:rPr>
        <w:t xml:space="preserve">Пестречинского </w:t>
      </w:r>
      <w:r w:rsidRPr="005A7C78">
        <w:rPr>
          <w:rFonts w:ascii="Arial" w:hAnsi="Arial" w:cs="Arial"/>
        </w:rPr>
        <w:t>муниципального района</w:t>
      </w:r>
      <w:r w:rsidR="001A4251" w:rsidRPr="005A7C78">
        <w:rPr>
          <w:rFonts w:ascii="Arial" w:hAnsi="Arial" w:cs="Arial"/>
        </w:rPr>
        <w:t xml:space="preserve"> Республики Татарстан</w:t>
      </w:r>
      <w:r w:rsidRPr="005A7C78">
        <w:rPr>
          <w:rFonts w:ascii="Arial" w:hAnsi="Arial" w:cs="Arial"/>
        </w:rPr>
        <w:t xml:space="preserve"> и соблюдения ими требований к служебному поведению, утвержденным решением Совета </w:t>
      </w:r>
      <w:r w:rsidR="001A4251" w:rsidRPr="005A7C78">
        <w:rPr>
          <w:rFonts w:ascii="Arial" w:hAnsi="Arial" w:cs="Arial"/>
        </w:rPr>
        <w:t xml:space="preserve">Пестречинского </w:t>
      </w:r>
      <w:r w:rsidRPr="005A7C78">
        <w:rPr>
          <w:rFonts w:ascii="Arial" w:hAnsi="Arial" w:cs="Arial"/>
        </w:rPr>
        <w:t>муниципального района</w:t>
      </w:r>
      <w:r w:rsidR="001A4251" w:rsidRPr="005A7C78">
        <w:rPr>
          <w:rFonts w:ascii="Arial" w:hAnsi="Arial" w:cs="Arial"/>
        </w:rPr>
        <w:t xml:space="preserve"> Республики Татарстан</w:t>
      </w:r>
      <w:r w:rsidRPr="005A7C78">
        <w:rPr>
          <w:rFonts w:ascii="Arial" w:hAnsi="Arial" w:cs="Arial"/>
        </w:rPr>
        <w:t>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3.5. В случае если изложенные в обращении факты нуждаются в проверке посредством проведения оперативно-розыскных мероприятий, то в процессе рассмотрения обращения направляется запрос в государственные органы, уполномоченные на осуществление оперативно-розыскной деятельности.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3.6. В случае если при проведении указанной проверки устанавливаются факты, свидетельствующие о несоблюдении муниципальным служащим требований к служебному поведению и (или) требований об урегулировании конфликта интересов, то руководитель Исполнительного комитета принимается решение о предоставлении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 в органах местного</w:t>
      </w:r>
      <w:r w:rsidR="001A4251" w:rsidRPr="005A7C78">
        <w:rPr>
          <w:rFonts w:ascii="Arial" w:hAnsi="Arial" w:cs="Arial"/>
        </w:rPr>
        <w:t xml:space="preserve"> самоуправления Пестречинского</w:t>
      </w:r>
      <w:r w:rsidRPr="005A7C78">
        <w:rPr>
          <w:rFonts w:ascii="Arial" w:hAnsi="Arial" w:cs="Arial"/>
        </w:rPr>
        <w:t xml:space="preserve"> муниципального района </w:t>
      </w:r>
      <w:r w:rsidR="001A4251" w:rsidRPr="005A7C78">
        <w:rPr>
          <w:rFonts w:ascii="Arial" w:hAnsi="Arial" w:cs="Arial"/>
        </w:rPr>
        <w:t xml:space="preserve">Республики Татарстан </w:t>
      </w:r>
      <w:r w:rsidRPr="005A7C78">
        <w:rPr>
          <w:rFonts w:ascii="Arial" w:hAnsi="Arial" w:cs="Arial"/>
        </w:rPr>
        <w:t>(далее - Комиссия).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При принятии решения о рассмотрении указанного вопроса на заседании Комиссии назначается дата, время и место заседания, а также организуется работа по подготовке заседания Комиссии в соответствии с нормативными правовыми актами.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3.7. Ответ заявителю по существу вопросов, поставленных в обращении, должен содержать информацию о результатах проведенных мероприятий и проверок, о решениях Комиссии (при наличии), а также информацию о принятых мерах, в том числе о применении к муниципальному служащему мер ответственности либо об отсутствии оснований для проведения проверки и о не подтверждении фактов коррупции.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3.8. Обращение граждан по фактам коррупционной направленности, поступившие в Исполнительный комитет, подлежит рассмотрению в порядке, установленном настоящим Порядком.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34736" w:rsidRPr="005A7C78" w:rsidRDefault="00134736" w:rsidP="001D27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34736" w:rsidRPr="005A7C78" w:rsidRDefault="001D274A" w:rsidP="00253CF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  <w:r w:rsidRPr="005A7C78">
        <w:rPr>
          <w:rFonts w:ascii="Arial" w:hAnsi="Arial" w:cs="Arial"/>
          <w:b/>
          <w:bCs/>
        </w:rPr>
        <w:t xml:space="preserve">Организация личного приема граждан </w:t>
      </w:r>
    </w:p>
    <w:p w:rsidR="002A1FD0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4.1. Личный прием граждан проводится</w:t>
      </w:r>
      <w:r w:rsidR="002A1FD0" w:rsidRPr="005A7C78">
        <w:rPr>
          <w:rFonts w:ascii="Arial" w:hAnsi="Arial" w:cs="Arial"/>
        </w:rPr>
        <w:t xml:space="preserve"> заместителями руководителя</w:t>
      </w:r>
      <w:r w:rsidRPr="005A7C78">
        <w:rPr>
          <w:rFonts w:ascii="Arial" w:hAnsi="Arial" w:cs="Arial"/>
        </w:rPr>
        <w:t xml:space="preserve"> </w:t>
      </w:r>
      <w:r w:rsidR="002A1FD0" w:rsidRPr="005A7C78">
        <w:rPr>
          <w:rFonts w:ascii="Arial" w:hAnsi="Arial" w:cs="Arial"/>
        </w:rPr>
        <w:t>Исполнительного комитета.</w:t>
      </w:r>
    </w:p>
    <w:p w:rsidR="002A1FD0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4.2. Информация о месте приема, установленных для приема днях и часах, контактных телефонах должностных лиц, ответственных за подготовку приема граждан, доводится до сведения граждан через средства массовой информации и размещается на оф</w:t>
      </w:r>
      <w:r w:rsidR="002A1FD0" w:rsidRPr="005A7C78">
        <w:rPr>
          <w:rFonts w:ascii="Arial" w:hAnsi="Arial" w:cs="Arial"/>
        </w:rPr>
        <w:t>ициальном сайте Пестречинского</w:t>
      </w:r>
      <w:r w:rsidRPr="005A7C78">
        <w:rPr>
          <w:rFonts w:ascii="Arial" w:hAnsi="Arial" w:cs="Arial"/>
        </w:rPr>
        <w:t xml:space="preserve"> муниципального района</w:t>
      </w:r>
      <w:r w:rsidR="002A1FD0" w:rsidRPr="005A7C78">
        <w:rPr>
          <w:rFonts w:ascii="Arial" w:hAnsi="Arial" w:cs="Arial"/>
        </w:rPr>
        <w:t xml:space="preserve"> Республики Татарстан</w:t>
      </w:r>
      <w:r w:rsidRPr="005A7C78">
        <w:rPr>
          <w:rFonts w:ascii="Arial" w:hAnsi="Arial" w:cs="Arial"/>
        </w:rPr>
        <w:t xml:space="preserve"> в информационно-телекоммуникационной сети Интернет, а также размещается на информационных стендах в </w:t>
      </w:r>
      <w:r w:rsidR="002A1FD0" w:rsidRPr="005A7C78">
        <w:rPr>
          <w:rFonts w:ascii="Arial" w:hAnsi="Arial" w:cs="Arial"/>
        </w:rPr>
        <w:t>вестибюле здания Исполнительного комитета.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lastRenderedPageBreak/>
        <w:t>В помещении, где производится прием, запрещается находиться лицам, не имеющим прямого отношения к приему граждан.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 xml:space="preserve">Прием граждан осуществляется в служебных кабинетах </w:t>
      </w:r>
      <w:r w:rsidR="002A1FD0" w:rsidRPr="005A7C78">
        <w:rPr>
          <w:rFonts w:ascii="Arial" w:hAnsi="Arial" w:cs="Arial"/>
        </w:rPr>
        <w:t xml:space="preserve">заместителей руководителя </w:t>
      </w:r>
      <w:r w:rsidRPr="005A7C78">
        <w:rPr>
          <w:rFonts w:ascii="Arial" w:hAnsi="Arial" w:cs="Arial"/>
        </w:rPr>
        <w:t>Исполнительного комитета.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4.3.</w:t>
      </w:r>
      <w:r w:rsidR="007A562D" w:rsidRPr="005A7C78">
        <w:rPr>
          <w:rFonts w:ascii="Arial" w:hAnsi="Arial" w:cs="Arial"/>
        </w:rPr>
        <w:t xml:space="preserve"> С</w:t>
      </w:r>
      <w:r w:rsidRPr="005A7C78">
        <w:rPr>
          <w:rFonts w:ascii="Arial" w:hAnsi="Arial" w:cs="Arial"/>
        </w:rPr>
        <w:t>одержание устного обращения уполномоченным лицом по осуществлению предварительной записи на ли</w:t>
      </w:r>
      <w:r w:rsidR="007A562D" w:rsidRPr="005A7C78">
        <w:rPr>
          <w:rFonts w:ascii="Arial" w:hAnsi="Arial" w:cs="Arial"/>
        </w:rPr>
        <w:t xml:space="preserve">чный прием граждан к заместителю руководителя </w:t>
      </w:r>
      <w:r w:rsidRPr="005A7C78">
        <w:rPr>
          <w:rFonts w:ascii="Arial" w:hAnsi="Arial" w:cs="Arial"/>
        </w:rPr>
        <w:t xml:space="preserve">Исполнительного </w:t>
      </w:r>
      <w:r w:rsidR="007A562D" w:rsidRPr="005A7C78">
        <w:rPr>
          <w:rFonts w:ascii="Arial" w:hAnsi="Arial" w:cs="Arial"/>
        </w:rPr>
        <w:t xml:space="preserve">комитета  Пестречинского </w:t>
      </w:r>
      <w:r w:rsidRPr="005A7C78">
        <w:rPr>
          <w:rFonts w:ascii="Arial" w:hAnsi="Arial" w:cs="Arial"/>
        </w:rPr>
        <w:t xml:space="preserve">муниципального района </w:t>
      </w:r>
      <w:r w:rsidR="007A562D" w:rsidRPr="005A7C78">
        <w:rPr>
          <w:rFonts w:ascii="Arial" w:hAnsi="Arial" w:cs="Arial"/>
        </w:rPr>
        <w:t xml:space="preserve">Республики Татарстан </w:t>
      </w:r>
      <w:r w:rsidRPr="005A7C78">
        <w:rPr>
          <w:rFonts w:ascii="Arial" w:hAnsi="Arial" w:cs="Arial"/>
        </w:rPr>
        <w:t>заносится в журнал учета приема граждан (Приложение 1) и в карточку личного приема гражданина, которая должна содержать сведения о дате приема гражданина, его фамилии, имени, отчестве (последнее - при наличии), адресе его места жительства, места работы, фамилии должностного (уполномоченного) лица, ведущего прием, содержании устного обращения. Указанные реквизиты могут дополняться другими необходимыми сведениями. Должностное лицо, ведущее прием, вносит в карточку информацию о принятых мерах по данному обращению.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Письменное обращение, принятое в ходе личного приема, подлежит регистрации в МСЭД и рассмотрению в порядке, установленном Федеральным законом.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E74148" w:rsidRPr="005A7C78" w:rsidRDefault="001D274A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 xml:space="preserve">4.4. </w:t>
      </w:r>
      <w:r w:rsidR="00E74148" w:rsidRPr="005A7C78">
        <w:rPr>
          <w:rFonts w:ascii="Arial" w:hAnsi="Arial" w:cs="Arial"/>
        </w:rPr>
        <w:t>Правом на внеочередной личный прием к заместителю руководителя Исполнительного комитета Пестречинского муниципального района Республики Татарстан обладают инвалиды I, II групп, дети-инвалиды и лица, сопровождающие таких детей.</w:t>
      </w: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В случае, если правом на внеочередной личный прием одновременно обладают несколько граждан, прием указанных граждан осуществляется в порядке их явки на личный прием.</w:t>
      </w: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Правом на первоочередной личный прием к заместителю руководителя Исполнительного комитета Пестречинского муниципального района Республики Татарстан обладают:</w:t>
      </w: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1) ветераны Великой Отечественной войны, Герои Российской Федерации, Герои Советского Союза, полные кавалеры ордена Славы, Герои Социалистического Труда, Герои Труда Российской Федерации, ветераны боевых действий;</w:t>
      </w: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2)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3) законные представители и представители инвалидов I, II групп, детей-инвалидов, если они обращаются по вопросам, связанным с обеспечением и защитой прав и законных интересов инвалидов, детей-инвалидов;</w:t>
      </w: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4) граждане, пришедшие на прием с детьми в возрасте до трех лет.</w:t>
      </w: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В случае, если правом на первоочередной личный прием одновременно обладают несколько граждан, прием указанных граждан осуществляется в порядке их явки на личный прием</w:t>
      </w:r>
    </w:p>
    <w:p w:rsidR="001D274A" w:rsidRPr="005A7C78" w:rsidRDefault="001D274A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E74148" w:rsidRPr="005A7C78" w:rsidRDefault="001D274A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 xml:space="preserve">4.5. </w:t>
      </w:r>
      <w:r w:rsidR="00E74148" w:rsidRPr="005A7C78">
        <w:rPr>
          <w:rFonts w:ascii="Arial" w:hAnsi="Arial" w:cs="Arial"/>
        </w:rPr>
        <w:t>При личном приеме гражданин предъявляет документ, удостоверяющий его личность. Граждане, указанные в пункте 4.4. настоящего Порядка, предъявляют также документ, подтверждающий их право на внеочередной или первоочередной личный прием.</w:t>
      </w:r>
    </w:p>
    <w:p w:rsidR="00E74148" w:rsidRPr="005A7C78" w:rsidRDefault="00E74148" w:rsidP="00E74148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4.6. Должностное лицо, осуществляющее прием, обязано внимательно выслушать гражданина и тщательно разобраться в существе его обращения.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и заверяется подписью гражданина. В остальных случаях дается письменный ответ по существу поставленных в обращении вопросов.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В случае, если в обращении содержатся вопросы, решение которых не входит в компетенцию Исполнительного комитета, гражданину дается разъяснение, куда и в каком порядке ему следует обратиться.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4.7. Должностные лица Исполнительного комитета имеют право обращаться по вопросам, связанным с личным приемом граждан, в другие органы местного самоуправления, предприятия, учреждения или организации, руководители и сотрудники которых обязаны оказывать им помощь и содействие: представлять необходимые справочные и информационные материалы (за исключением сведений, которые в соответствии с нормативными правовыми актами не подлежат разглашению), обеспечивать квалифицированными консультациями, связью, направлять сотрудников для осуществления приема и т.д.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4.8. В случае, если гражданин совершает в приемной действия, представляющие непосредственную угрозу для жизни и здоровья окружающих, должностное (или уполномоченное) лицо, ведущее прием, принимает необходимые меры в соответствии с законодательством Российской Федерации. При необходимости вызываются сотрудники органов внутренних дел и скорой медицинской помощи.</w:t>
      </w:r>
    </w:p>
    <w:p w:rsidR="001D274A" w:rsidRPr="005A7C78" w:rsidRDefault="001D274A" w:rsidP="009B09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34736" w:rsidRPr="005A7C78" w:rsidRDefault="001D274A" w:rsidP="00253CF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  <w:r w:rsidRPr="005A7C78">
        <w:rPr>
          <w:rFonts w:ascii="Arial" w:hAnsi="Arial" w:cs="Arial"/>
          <w:b/>
          <w:bCs/>
        </w:rPr>
        <w:t xml:space="preserve">Проверка состояния работы с обращениями и контроль за их рассмотрением. Анализ и обобщение содержащейся в обращениях информации </w:t>
      </w:r>
    </w:p>
    <w:p w:rsidR="00134736" w:rsidRPr="005A7C78" w:rsidRDefault="00134736" w:rsidP="00134736">
      <w:pPr>
        <w:widowControl w:val="0"/>
        <w:autoSpaceDE w:val="0"/>
        <w:autoSpaceDN w:val="0"/>
        <w:adjustRightInd w:val="0"/>
        <w:ind w:left="928"/>
        <w:outlineLvl w:val="3"/>
        <w:rPr>
          <w:rFonts w:ascii="Arial" w:hAnsi="Arial" w:cs="Arial"/>
          <w:b/>
          <w:bCs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5.1. Должностные лица Исполнительного комитета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5.2. В Исполнительном комитете контролю по срокам исполнения подлежат все письменные обращения, а также обращения на личном приеме граждан, о результатах, рассмотрения которых требуется дать ответ автору или предоставить информацию по запросу соответствующего органа или должностного лица.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5.3. Непосредственно работа по контролю возлагается на должностных лиц Исполнительного комитета, наделенных полномочиями по контролю.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Лица, осуществляющие такой контроль, имеют право: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а) запрашивать у исполнителей и их непосредственных руководителей необходимые сведения о ходе рассмотрения обращений;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lastRenderedPageBreak/>
        <w:t>б) знакомиться в установленном порядке с материалами, отражающими состояние рассмотрения обращений;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Начальник общего отдела имеет право вносить предложения соответствующим должностным лицам по устранению недостатков, выявленных в ходе контроля рассмотрения обращений.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5.4. В целях выявления и устранения причин, влияющих на поступление обращений граждан, при подготовке годового отчета о деятельности Исполнительного комитета, начальником общего отдела Исполни</w:t>
      </w:r>
      <w:r w:rsidR="00E508B9" w:rsidRPr="005A7C78">
        <w:rPr>
          <w:rFonts w:ascii="Arial" w:hAnsi="Arial" w:cs="Arial"/>
        </w:rPr>
        <w:t xml:space="preserve">тельно комитета Пестречинского района Республики Татарстан </w:t>
      </w:r>
      <w:r w:rsidRPr="005A7C78">
        <w:rPr>
          <w:rFonts w:ascii="Arial" w:hAnsi="Arial" w:cs="Arial"/>
        </w:rPr>
        <w:t xml:space="preserve">осуществляется обобщение и проводится анализ поступивших обращений граждан. Указанный анализ должен содержать информацию о количестве поступивших, переадресованных и рассмотренных письменных обращений, обращений в форме электронного документа, </w:t>
      </w:r>
      <w:r w:rsidR="00E74148" w:rsidRPr="005A7C78">
        <w:rPr>
          <w:rFonts w:ascii="Arial" w:hAnsi="Arial" w:cs="Arial"/>
        </w:rPr>
        <w:t xml:space="preserve">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</w:t>
      </w:r>
      <w:r w:rsidRPr="005A7C78">
        <w:rPr>
          <w:rFonts w:ascii="Arial" w:hAnsi="Arial" w:cs="Arial"/>
        </w:rPr>
        <w:t>о местах, днях и часах приема граждан, о количестве граждан, принятых на личном приеме, об уполномоченных лицах по личному приему граждан и личном выездном приеме, о тематике обращений, о принятых по результатам рассмотрения обращений мерах.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 xml:space="preserve">5.5. Состояние работы с обращениями (анализ поступивших обращений граждан) отражаются в годовых отчетах о деятельности Исполнительного комитета и в обязательном порядке размещаются на официальном сайте </w:t>
      </w:r>
      <w:r w:rsidR="00E508B9" w:rsidRPr="005A7C78">
        <w:rPr>
          <w:rFonts w:ascii="Arial" w:hAnsi="Arial" w:cs="Arial"/>
        </w:rPr>
        <w:t xml:space="preserve">Пестречинского </w:t>
      </w:r>
      <w:r w:rsidRPr="005A7C78">
        <w:rPr>
          <w:rFonts w:ascii="Arial" w:hAnsi="Arial" w:cs="Arial"/>
        </w:rPr>
        <w:t xml:space="preserve">муниципального района </w:t>
      </w:r>
      <w:r w:rsidR="00E508B9" w:rsidRPr="005A7C78">
        <w:rPr>
          <w:rFonts w:ascii="Arial" w:hAnsi="Arial" w:cs="Arial"/>
        </w:rPr>
        <w:t xml:space="preserve">Республики Татарстан </w:t>
      </w:r>
      <w:r w:rsidRPr="005A7C78">
        <w:rPr>
          <w:rFonts w:ascii="Arial" w:hAnsi="Arial" w:cs="Arial"/>
        </w:rPr>
        <w:t>в сети Интернет два раза в год не позднее 30 числа месяца, за последним месяцем полугодия.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F42328">
      <w:pPr>
        <w:widowControl w:val="0"/>
        <w:autoSpaceDE w:val="0"/>
        <w:autoSpaceDN w:val="0"/>
        <w:adjustRightInd w:val="0"/>
        <w:ind w:firstLine="568"/>
        <w:jc w:val="center"/>
        <w:rPr>
          <w:rFonts w:ascii="Arial" w:hAnsi="Arial" w:cs="Arial"/>
          <w:b/>
        </w:rPr>
      </w:pPr>
      <w:r w:rsidRPr="005A7C78">
        <w:rPr>
          <w:rFonts w:ascii="Arial" w:hAnsi="Arial" w:cs="Arial"/>
          <w:b/>
        </w:rPr>
        <w:t>6. Ответственность за нарушение настоящего Порядка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  <w:r w:rsidRPr="005A7C78">
        <w:rPr>
          <w:rFonts w:ascii="Arial" w:hAnsi="Arial" w:cs="Arial"/>
        </w:rPr>
        <w:t>6.1. Лица, виновные в нарушении настоящего Порядка, несут ответственность, предусмотренную законодательством.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F42328" w:rsidRPr="005A7C78" w:rsidRDefault="00F42328" w:rsidP="001347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4736" w:rsidRPr="005A7C78" w:rsidRDefault="00134736" w:rsidP="001347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4736" w:rsidRPr="005A7C78" w:rsidRDefault="00134736" w:rsidP="001347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2328" w:rsidRPr="005A7C78" w:rsidRDefault="00F42328" w:rsidP="001D274A">
      <w:pPr>
        <w:widowControl w:val="0"/>
        <w:autoSpaceDE w:val="0"/>
        <w:autoSpaceDN w:val="0"/>
        <w:adjustRightInd w:val="0"/>
        <w:ind w:firstLine="568"/>
        <w:jc w:val="both"/>
        <w:rPr>
          <w:rFonts w:ascii="Arial" w:hAnsi="Arial" w:cs="Arial"/>
        </w:rPr>
      </w:pPr>
    </w:p>
    <w:p w:rsidR="001D274A" w:rsidRPr="005A7C78" w:rsidRDefault="00F42328" w:rsidP="00F4232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A7C78">
        <w:rPr>
          <w:rFonts w:ascii="Arial" w:hAnsi="Arial" w:cs="Arial"/>
        </w:rPr>
        <w:t xml:space="preserve">Приложение № </w:t>
      </w:r>
      <w:r w:rsidR="001D274A" w:rsidRPr="005A7C78">
        <w:rPr>
          <w:rFonts w:ascii="Arial" w:hAnsi="Arial" w:cs="Arial"/>
        </w:rPr>
        <w:t>1</w:t>
      </w:r>
    </w:p>
    <w:p w:rsidR="001D274A" w:rsidRPr="005A7C78" w:rsidRDefault="001D274A" w:rsidP="00F4232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5A7C78">
        <w:rPr>
          <w:rFonts w:ascii="Arial" w:hAnsi="Arial" w:cs="Arial"/>
          <w:b/>
          <w:bCs/>
        </w:rPr>
        <w:t xml:space="preserve"> Журнал регистрации приема граждан</w:t>
      </w:r>
    </w:p>
    <w:p w:rsidR="001D274A" w:rsidRPr="005A7C78" w:rsidRDefault="001D274A" w:rsidP="001D274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60"/>
        <w:gridCol w:w="1467"/>
        <w:gridCol w:w="2598"/>
        <w:gridCol w:w="2221"/>
        <w:gridCol w:w="3119"/>
      </w:tblGrid>
      <w:tr w:rsidR="001D274A" w:rsidRPr="005A7C78" w:rsidTr="00F42328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N п/п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Дата обращения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ФИО, год рождения, его адрес, место работы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Краткое содержание вопроса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Краткое содержание ответа на обращение </w:t>
            </w:r>
          </w:p>
        </w:tc>
      </w:tr>
      <w:tr w:rsidR="001D274A" w:rsidRPr="005A7C78" w:rsidTr="00F42328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5 </w:t>
            </w:r>
          </w:p>
        </w:tc>
      </w:tr>
    </w:tbl>
    <w:p w:rsidR="001D274A" w:rsidRPr="005A7C78" w:rsidRDefault="001D274A" w:rsidP="001D27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D274A" w:rsidRPr="005A7C78" w:rsidRDefault="001D274A" w:rsidP="001D27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2563"/>
        <w:gridCol w:w="2115"/>
      </w:tblGrid>
      <w:tr w:rsidR="001D274A" w:rsidRPr="005A7C78" w:rsidTr="00F4232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Кому поручено рассмотрение обращения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F42328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>Срок исполне</w:t>
            </w:r>
            <w:r w:rsidR="001D274A" w:rsidRPr="005A7C78">
              <w:rPr>
                <w:rFonts w:ascii="Arial" w:hAnsi="Arial" w:cs="Arial"/>
              </w:rPr>
              <w:t xml:space="preserve">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Принятое по обращению решение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ФИО должностного лица, осуществляющего прием граждан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F42328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>Примеча</w:t>
            </w:r>
            <w:r w:rsidR="001D274A" w:rsidRPr="005A7C78">
              <w:rPr>
                <w:rFonts w:ascii="Arial" w:hAnsi="Arial" w:cs="Arial"/>
              </w:rPr>
              <w:t xml:space="preserve">ние </w:t>
            </w:r>
          </w:p>
        </w:tc>
      </w:tr>
      <w:tr w:rsidR="001D274A" w:rsidRPr="005A7C78" w:rsidTr="00F4232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9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D274A" w:rsidRPr="005A7C78" w:rsidRDefault="001D274A" w:rsidP="001D27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A7C78">
              <w:rPr>
                <w:rFonts w:ascii="Arial" w:hAnsi="Arial" w:cs="Arial"/>
              </w:rPr>
              <w:t xml:space="preserve">10 </w:t>
            </w:r>
          </w:p>
        </w:tc>
      </w:tr>
    </w:tbl>
    <w:p w:rsidR="001D274A" w:rsidRPr="005A7C78" w:rsidRDefault="001D274A" w:rsidP="001D27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D274A" w:rsidRPr="005A7C78" w:rsidRDefault="001D274A" w:rsidP="00DE70C4">
      <w:pPr>
        <w:jc w:val="both"/>
        <w:rPr>
          <w:rFonts w:ascii="Arial" w:hAnsi="Arial" w:cs="Arial"/>
        </w:rPr>
      </w:pPr>
    </w:p>
    <w:p w:rsidR="003A3D20" w:rsidRPr="005A7C78" w:rsidRDefault="003A3D20" w:rsidP="00DE70C4">
      <w:pPr>
        <w:jc w:val="both"/>
        <w:rPr>
          <w:rFonts w:ascii="Arial" w:hAnsi="Arial" w:cs="Arial"/>
        </w:rPr>
      </w:pPr>
    </w:p>
    <w:p w:rsidR="003A3D20" w:rsidRPr="005A7C78" w:rsidRDefault="003A3D20" w:rsidP="00DE70C4">
      <w:pPr>
        <w:jc w:val="both"/>
        <w:rPr>
          <w:rFonts w:ascii="Arial" w:hAnsi="Arial" w:cs="Arial"/>
        </w:rPr>
      </w:pPr>
    </w:p>
    <w:p w:rsidR="003A3D20" w:rsidRPr="005A7C78" w:rsidRDefault="003A3D20" w:rsidP="00DE70C4">
      <w:pPr>
        <w:jc w:val="both"/>
        <w:rPr>
          <w:rFonts w:ascii="Arial" w:hAnsi="Arial" w:cs="Arial"/>
        </w:rPr>
      </w:pPr>
    </w:p>
    <w:p w:rsidR="003A3D20" w:rsidRPr="005A7C78" w:rsidRDefault="003A3D20" w:rsidP="00DE70C4">
      <w:pPr>
        <w:jc w:val="both"/>
        <w:rPr>
          <w:rFonts w:ascii="Arial" w:hAnsi="Arial" w:cs="Arial"/>
        </w:rPr>
      </w:pPr>
    </w:p>
    <w:p w:rsidR="003A3D20" w:rsidRPr="005A7C78" w:rsidRDefault="003A3D20" w:rsidP="00DE70C4">
      <w:pPr>
        <w:jc w:val="both"/>
        <w:rPr>
          <w:rFonts w:ascii="Arial" w:hAnsi="Arial" w:cs="Arial"/>
        </w:rPr>
      </w:pPr>
    </w:p>
    <w:p w:rsidR="003A3D20" w:rsidRPr="005A7C78" w:rsidRDefault="003A3D20" w:rsidP="00DE70C4">
      <w:pPr>
        <w:jc w:val="both"/>
        <w:rPr>
          <w:rFonts w:ascii="Arial" w:hAnsi="Arial" w:cs="Arial"/>
        </w:rPr>
      </w:pPr>
    </w:p>
    <w:p w:rsidR="003A3D20" w:rsidRPr="005A7C78" w:rsidRDefault="003A3D20" w:rsidP="00DE70C4">
      <w:pPr>
        <w:jc w:val="both"/>
        <w:rPr>
          <w:rFonts w:ascii="Arial" w:hAnsi="Arial" w:cs="Arial"/>
        </w:rPr>
      </w:pPr>
    </w:p>
    <w:p w:rsidR="003A3D20" w:rsidRPr="005A7C78" w:rsidRDefault="003A3D20" w:rsidP="00DE70C4">
      <w:pPr>
        <w:jc w:val="both"/>
        <w:rPr>
          <w:rFonts w:ascii="Arial" w:hAnsi="Arial" w:cs="Arial"/>
        </w:rPr>
      </w:pPr>
    </w:p>
    <w:p w:rsidR="003A3D20" w:rsidRPr="005A7C78" w:rsidRDefault="003A3D20" w:rsidP="00DE70C4">
      <w:pPr>
        <w:jc w:val="both"/>
        <w:rPr>
          <w:rFonts w:ascii="Arial" w:hAnsi="Arial" w:cs="Arial"/>
        </w:rPr>
      </w:pPr>
    </w:p>
    <w:p w:rsidR="003A3D20" w:rsidRPr="005A7C78" w:rsidRDefault="003A3D20" w:rsidP="00DE70C4">
      <w:pPr>
        <w:jc w:val="both"/>
        <w:rPr>
          <w:rFonts w:ascii="Arial" w:hAnsi="Arial" w:cs="Arial"/>
        </w:rPr>
      </w:pPr>
    </w:p>
    <w:p w:rsidR="003A3D20" w:rsidRPr="005A7C78" w:rsidRDefault="003A3D20" w:rsidP="00DE70C4">
      <w:pPr>
        <w:jc w:val="both"/>
        <w:rPr>
          <w:rFonts w:ascii="Arial" w:hAnsi="Arial" w:cs="Arial"/>
        </w:rPr>
      </w:pPr>
    </w:p>
    <w:p w:rsidR="003A3D20" w:rsidRPr="005A7C78" w:rsidRDefault="003A3D20" w:rsidP="00932FD0">
      <w:pPr>
        <w:jc w:val="both"/>
        <w:rPr>
          <w:rFonts w:ascii="Arial" w:hAnsi="Arial" w:cs="Arial"/>
        </w:rPr>
      </w:pPr>
    </w:p>
    <w:p w:rsidR="003A3D20" w:rsidRPr="005A7C78" w:rsidRDefault="003A3D20" w:rsidP="00932FD0">
      <w:pPr>
        <w:jc w:val="both"/>
        <w:rPr>
          <w:rFonts w:ascii="Arial" w:hAnsi="Arial" w:cs="Arial"/>
        </w:rPr>
      </w:pPr>
    </w:p>
    <w:p w:rsidR="003A3D20" w:rsidRPr="005A7C78" w:rsidRDefault="003A3D20" w:rsidP="00932FD0">
      <w:pPr>
        <w:jc w:val="both"/>
        <w:rPr>
          <w:rFonts w:ascii="Arial" w:hAnsi="Arial" w:cs="Arial"/>
        </w:rPr>
      </w:pPr>
    </w:p>
    <w:p w:rsidR="003A3D20" w:rsidRPr="005A7C78" w:rsidRDefault="003A3D20" w:rsidP="00932FD0">
      <w:pPr>
        <w:jc w:val="both"/>
        <w:rPr>
          <w:rFonts w:ascii="Arial" w:hAnsi="Arial" w:cs="Arial"/>
        </w:rPr>
      </w:pPr>
    </w:p>
    <w:p w:rsidR="003A3D20" w:rsidRPr="005A7C78" w:rsidRDefault="003A3D20" w:rsidP="003A3D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3A3D20" w:rsidRPr="005A7C78" w:rsidSect="002A2B53">
      <w:pgSz w:w="11906" w:h="16838"/>
      <w:pgMar w:top="567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D0" w:rsidRDefault="005A2FD0" w:rsidP="005A4820">
      <w:r>
        <w:separator/>
      </w:r>
    </w:p>
  </w:endnote>
  <w:endnote w:type="continuationSeparator" w:id="0">
    <w:p w:rsidR="005A2FD0" w:rsidRDefault="005A2FD0" w:rsidP="005A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D0" w:rsidRDefault="005A2FD0" w:rsidP="005A4820">
      <w:r>
        <w:separator/>
      </w:r>
    </w:p>
  </w:footnote>
  <w:footnote w:type="continuationSeparator" w:id="0">
    <w:p w:rsidR="005A2FD0" w:rsidRDefault="005A2FD0" w:rsidP="005A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C87"/>
    <w:multiLevelType w:val="multilevel"/>
    <w:tmpl w:val="1B20F33C"/>
    <w:lvl w:ilvl="0">
      <w:start w:val="1"/>
      <w:numFmt w:val="decimal"/>
      <w:lvlText w:val="%1."/>
      <w:lvlJc w:val="left"/>
      <w:pPr>
        <w:ind w:left="1065" w:hanging="360"/>
      </w:pPr>
      <w:rPr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1155" w:hanging="450"/>
      </w:pPr>
      <w:rPr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color w:val="000000"/>
        <w:sz w:val="28"/>
      </w:rPr>
    </w:lvl>
  </w:abstractNum>
  <w:abstractNum w:abstractNumId="1" w15:restartNumberingAfterBreak="0">
    <w:nsid w:val="05204AB2"/>
    <w:multiLevelType w:val="hybridMultilevel"/>
    <w:tmpl w:val="A1C2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713C"/>
    <w:multiLevelType w:val="hybridMultilevel"/>
    <w:tmpl w:val="8342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55ED"/>
    <w:multiLevelType w:val="hybridMultilevel"/>
    <w:tmpl w:val="A168AE98"/>
    <w:lvl w:ilvl="0" w:tplc="975E5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A756B4"/>
    <w:multiLevelType w:val="multilevel"/>
    <w:tmpl w:val="E99A59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8D2450B"/>
    <w:multiLevelType w:val="multilevel"/>
    <w:tmpl w:val="AA562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2C1261F7"/>
    <w:multiLevelType w:val="hybridMultilevel"/>
    <w:tmpl w:val="D2B4EEEC"/>
    <w:lvl w:ilvl="0" w:tplc="3CEC77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177544D"/>
    <w:multiLevelType w:val="hybridMultilevel"/>
    <w:tmpl w:val="EC68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13BFC"/>
    <w:multiLevelType w:val="multilevel"/>
    <w:tmpl w:val="D7BE51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B636B81"/>
    <w:multiLevelType w:val="hybridMultilevel"/>
    <w:tmpl w:val="79821006"/>
    <w:lvl w:ilvl="0" w:tplc="A050955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EC4FE3"/>
    <w:multiLevelType w:val="hybridMultilevel"/>
    <w:tmpl w:val="7EB8C0EA"/>
    <w:lvl w:ilvl="0" w:tplc="9606F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DF"/>
    <w:rsid w:val="00001C63"/>
    <w:rsid w:val="00001CAA"/>
    <w:rsid w:val="00003296"/>
    <w:rsid w:val="000057B7"/>
    <w:rsid w:val="000119D4"/>
    <w:rsid w:val="00012D5F"/>
    <w:rsid w:val="00014D0F"/>
    <w:rsid w:val="000159B4"/>
    <w:rsid w:val="000217CB"/>
    <w:rsid w:val="00022349"/>
    <w:rsid w:val="000314AC"/>
    <w:rsid w:val="00033687"/>
    <w:rsid w:val="0003421E"/>
    <w:rsid w:val="000364CB"/>
    <w:rsid w:val="00036DB9"/>
    <w:rsid w:val="00042738"/>
    <w:rsid w:val="0004374A"/>
    <w:rsid w:val="00043E4C"/>
    <w:rsid w:val="00050837"/>
    <w:rsid w:val="00051B6A"/>
    <w:rsid w:val="00051C44"/>
    <w:rsid w:val="00054D87"/>
    <w:rsid w:val="00055BCD"/>
    <w:rsid w:val="00055EF7"/>
    <w:rsid w:val="00056FBB"/>
    <w:rsid w:val="000571E6"/>
    <w:rsid w:val="00063A93"/>
    <w:rsid w:val="00067F43"/>
    <w:rsid w:val="00072D48"/>
    <w:rsid w:val="00073FB7"/>
    <w:rsid w:val="00074F39"/>
    <w:rsid w:val="000750AA"/>
    <w:rsid w:val="000774AD"/>
    <w:rsid w:val="00082EFC"/>
    <w:rsid w:val="00085EEC"/>
    <w:rsid w:val="000864C9"/>
    <w:rsid w:val="0008658B"/>
    <w:rsid w:val="00086976"/>
    <w:rsid w:val="00092681"/>
    <w:rsid w:val="000939BF"/>
    <w:rsid w:val="00097E0B"/>
    <w:rsid w:val="000A1BDD"/>
    <w:rsid w:val="000A49FB"/>
    <w:rsid w:val="000A5A18"/>
    <w:rsid w:val="000A649F"/>
    <w:rsid w:val="000B1939"/>
    <w:rsid w:val="000B1CB1"/>
    <w:rsid w:val="000B315A"/>
    <w:rsid w:val="000B5C4D"/>
    <w:rsid w:val="000B5FAB"/>
    <w:rsid w:val="000B7242"/>
    <w:rsid w:val="000C109F"/>
    <w:rsid w:val="000C215B"/>
    <w:rsid w:val="000C7458"/>
    <w:rsid w:val="000D0129"/>
    <w:rsid w:val="000D0331"/>
    <w:rsid w:val="000D43D2"/>
    <w:rsid w:val="000E140E"/>
    <w:rsid w:val="000E7D15"/>
    <w:rsid w:val="000E7DE9"/>
    <w:rsid w:val="000F0716"/>
    <w:rsid w:val="000F47FE"/>
    <w:rsid w:val="000F56C0"/>
    <w:rsid w:val="00100849"/>
    <w:rsid w:val="0010178F"/>
    <w:rsid w:val="00104041"/>
    <w:rsid w:val="00105C38"/>
    <w:rsid w:val="001117EC"/>
    <w:rsid w:val="00116E28"/>
    <w:rsid w:val="00116E84"/>
    <w:rsid w:val="0012055D"/>
    <w:rsid w:val="00125051"/>
    <w:rsid w:val="001252C6"/>
    <w:rsid w:val="001303A6"/>
    <w:rsid w:val="0013060B"/>
    <w:rsid w:val="001310E1"/>
    <w:rsid w:val="001328B2"/>
    <w:rsid w:val="001329C0"/>
    <w:rsid w:val="00134736"/>
    <w:rsid w:val="0013509E"/>
    <w:rsid w:val="00137398"/>
    <w:rsid w:val="00142D38"/>
    <w:rsid w:val="00150397"/>
    <w:rsid w:val="001535C0"/>
    <w:rsid w:val="00153AC3"/>
    <w:rsid w:val="00164221"/>
    <w:rsid w:val="00164549"/>
    <w:rsid w:val="00166096"/>
    <w:rsid w:val="001660A1"/>
    <w:rsid w:val="00166DF0"/>
    <w:rsid w:val="0017008E"/>
    <w:rsid w:val="00173FE3"/>
    <w:rsid w:val="00175B8D"/>
    <w:rsid w:val="00175FA2"/>
    <w:rsid w:val="001760BB"/>
    <w:rsid w:val="00176D4A"/>
    <w:rsid w:val="00180DFC"/>
    <w:rsid w:val="00180E34"/>
    <w:rsid w:val="00180F5D"/>
    <w:rsid w:val="0018245E"/>
    <w:rsid w:val="00185053"/>
    <w:rsid w:val="001852B8"/>
    <w:rsid w:val="00186040"/>
    <w:rsid w:val="00192B93"/>
    <w:rsid w:val="0019471C"/>
    <w:rsid w:val="00196DF8"/>
    <w:rsid w:val="001A0A7C"/>
    <w:rsid w:val="001A1F3C"/>
    <w:rsid w:val="001A4251"/>
    <w:rsid w:val="001A47F8"/>
    <w:rsid w:val="001A76AD"/>
    <w:rsid w:val="001B0DCF"/>
    <w:rsid w:val="001B14D8"/>
    <w:rsid w:val="001B1C29"/>
    <w:rsid w:val="001B2F5B"/>
    <w:rsid w:val="001B5AE6"/>
    <w:rsid w:val="001B6B63"/>
    <w:rsid w:val="001C0BBA"/>
    <w:rsid w:val="001C1FEA"/>
    <w:rsid w:val="001C32EC"/>
    <w:rsid w:val="001C537A"/>
    <w:rsid w:val="001C5EA8"/>
    <w:rsid w:val="001C700D"/>
    <w:rsid w:val="001D274A"/>
    <w:rsid w:val="001D2D61"/>
    <w:rsid w:val="001D2F09"/>
    <w:rsid w:val="001D3589"/>
    <w:rsid w:val="001D4475"/>
    <w:rsid w:val="001D477B"/>
    <w:rsid w:val="001D4ED0"/>
    <w:rsid w:val="001E3B05"/>
    <w:rsid w:val="001E3FD2"/>
    <w:rsid w:val="001E5E41"/>
    <w:rsid w:val="001E6F54"/>
    <w:rsid w:val="001F1369"/>
    <w:rsid w:val="001F1500"/>
    <w:rsid w:val="001F2E05"/>
    <w:rsid w:val="001F745D"/>
    <w:rsid w:val="0020150F"/>
    <w:rsid w:val="00205267"/>
    <w:rsid w:val="00211978"/>
    <w:rsid w:val="00213693"/>
    <w:rsid w:val="0021524E"/>
    <w:rsid w:val="002155A5"/>
    <w:rsid w:val="00222FA9"/>
    <w:rsid w:val="00224F36"/>
    <w:rsid w:val="00225036"/>
    <w:rsid w:val="00230E06"/>
    <w:rsid w:val="00231385"/>
    <w:rsid w:val="00233F77"/>
    <w:rsid w:val="0023564F"/>
    <w:rsid w:val="00236F6C"/>
    <w:rsid w:val="002373AE"/>
    <w:rsid w:val="0024056D"/>
    <w:rsid w:val="00242FAA"/>
    <w:rsid w:val="002440D1"/>
    <w:rsid w:val="00245F2C"/>
    <w:rsid w:val="002503BA"/>
    <w:rsid w:val="0025130B"/>
    <w:rsid w:val="00253CF7"/>
    <w:rsid w:val="0025432E"/>
    <w:rsid w:val="002561CD"/>
    <w:rsid w:val="00262BCA"/>
    <w:rsid w:val="002641BB"/>
    <w:rsid w:val="002670CB"/>
    <w:rsid w:val="002702DC"/>
    <w:rsid w:val="00274F75"/>
    <w:rsid w:val="00275C50"/>
    <w:rsid w:val="0027714E"/>
    <w:rsid w:val="00280E95"/>
    <w:rsid w:val="00281E3D"/>
    <w:rsid w:val="0028361F"/>
    <w:rsid w:val="002845AC"/>
    <w:rsid w:val="00284968"/>
    <w:rsid w:val="002862F0"/>
    <w:rsid w:val="00290BFA"/>
    <w:rsid w:val="00291144"/>
    <w:rsid w:val="00294951"/>
    <w:rsid w:val="002A044B"/>
    <w:rsid w:val="002A1280"/>
    <w:rsid w:val="002A195F"/>
    <w:rsid w:val="002A1FD0"/>
    <w:rsid w:val="002A2B53"/>
    <w:rsid w:val="002A2D04"/>
    <w:rsid w:val="002B0666"/>
    <w:rsid w:val="002B1DC3"/>
    <w:rsid w:val="002B635F"/>
    <w:rsid w:val="002B6A39"/>
    <w:rsid w:val="002C08A1"/>
    <w:rsid w:val="002C3EDD"/>
    <w:rsid w:val="002C4FB5"/>
    <w:rsid w:val="002C6713"/>
    <w:rsid w:val="002D24EC"/>
    <w:rsid w:val="002D256E"/>
    <w:rsid w:val="002D321F"/>
    <w:rsid w:val="002D3BCB"/>
    <w:rsid w:val="002D6AC3"/>
    <w:rsid w:val="002D754F"/>
    <w:rsid w:val="002D792C"/>
    <w:rsid w:val="002E0D04"/>
    <w:rsid w:val="002E485E"/>
    <w:rsid w:val="002E4CD2"/>
    <w:rsid w:val="002F254B"/>
    <w:rsid w:val="002F3934"/>
    <w:rsid w:val="002F4514"/>
    <w:rsid w:val="002F62C9"/>
    <w:rsid w:val="0030251A"/>
    <w:rsid w:val="00302CF0"/>
    <w:rsid w:val="00303274"/>
    <w:rsid w:val="003041AC"/>
    <w:rsid w:val="00304307"/>
    <w:rsid w:val="00304EDF"/>
    <w:rsid w:val="00311ACD"/>
    <w:rsid w:val="00311E56"/>
    <w:rsid w:val="00311F5A"/>
    <w:rsid w:val="00312D63"/>
    <w:rsid w:val="00313D9D"/>
    <w:rsid w:val="003151E2"/>
    <w:rsid w:val="00331FDC"/>
    <w:rsid w:val="00340D20"/>
    <w:rsid w:val="00345393"/>
    <w:rsid w:val="00345BF2"/>
    <w:rsid w:val="00350E9E"/>
    <w:rsid w:val="00351D42"/>
    <w:rsid w:val="00352908"/>
    <w:rsid w:val="00355859"/>
    <w:rsid w:val="0035676C"/>
    <w:rsid w:val="00357064"/>
    <w:rsid w:val="003571DF"/>
    <w:rsid w:val="003710DF"/>
    <w:rsid w:val="003746F1"/>
    <w:rsid w:val="00374E2E"/>
    <w:rsid w:val="00376074"/>
    <w:rsid w:val="00376551"/>
    <w:rsid w:val="003801F6"/>
    <w:rsid w:val="0038025B"/>
    <w:rsid w:val="0038131B"/>
    <w:rsid w:val="00383676"/>
    <w:rsid w:val="00386CBD"/>
    <w:rsid w:val="00392624"/>
    <w:rsid w:val="003A11CB"/>
    <w:rsid w:val="003A11E1"/>
    <w:rsid w:val="003A319E"/>
    <w:rsid w:val="003A38B9"/>
    <w:rsid w:val="003A3D20"/>
    <w:rsid w:val="003A4D6C"/>
    <w:rsid w:val="003B1A57"/>
    <w:rsid w:val="003B3BC6"/>
    <w:rsid w:val="003B48C5"/>
    <w:rsid w:val="003B4EDF"/>
    <w:rsid w:val="003B541F"/>
    <w:rsid w:val="003C3355"/>
    <w:rsid w:val="003C5406"/>
    <w:rsid w:val="003C70B9"/>
    <w:rsid w:val="003D0C84"/>
    <w:rsid w:val="003D11BC"/>
    <w:rsid w:val="003D32A1"/>
    <w:rsid w:val="003D45E6"/>
    <w:rsid w:val="003D5DF3"/>
    <w:rsid w:val="003D76C3"/>
    <w:rsid w:val="003E06E3"/>
    <w:rsid w:val="003E1D80"/>
    <w:rsid w:val="003E3189"/>
    <w:rsid w:val="003E60BD"/>
    <w:rsid w:val="003E6779"/>
    <w:rsid w:val="003F1AE0"/>
    <w:rsid w:val="003F2C14"/>
    <w:rsid w:val="003F5737"/>
    <w:rsid w:val="003F7653"/>
    <w:rsid w:val="003F7A70"/>
    <w:rsid w:val="0040193D"/>
    <w:rsid w:val="004040D0"/>
    <w:rsid w:val="00406E82"/>
    <w:rsid w:val="00413E03"/>
    <w:rsid w:val="00413EDC"/>
    <w:rsid w:val="00415CAF"/>
    <w:rsid w:val="004221BC"/>
    <w:rsid w:val="004226D0"/>
    <w:rsid w:val="00423586"/>
    <w:rsid w:val="00423F8D"/>
    <w:rsid w:val="00426997"/>
    <w:rsid w:val="00430725"/>
    <w:rsid w:val="0043167A"/>
    <w:rsid w:val="004334E3"/>
    <w:rsid w:val="0043356E"/>
    <w:rsid w:val="00435B87"/>
    <w:rsid w:val="00437402"/>
    <w:rsid w:val="00437C06"/>
    <w:rsid w:val="0045607A"/>
    <w:rsid w:val="00457170"/>
    <w:rsid w:val="004612C7"/>
    <w:rsid w:val="0046146E"/>
    <w:rsid w:val="00461E7B"/>
    <w:rsid w:val="004623DF"/>
    <w:rsid w:val="00464A2B"/>
    <w:rsid w:val="00465087"/>
    <w:rsid w:val="0047005B"/>
    <w:rsid w:val="00470D9E"/>
    <w:rsid w:val="004718E5"/>
    <w:rsid w:val="004733F7"/>
    <w:rsid w:val="004739EC"/>
    <w:rsid w:val="00473FD1"/>
    <w:rsid w:val="00474154"/>
    <w:rsid w:val="00475272"/>
    <w:rsid w:val="00481C4B"/>
    <w:rsid w:val="00482405"/>
    <w:rsid w:val="00485810"/>
    <w:rsid w:val="00487D4E"/>
    <w:rsid w:val="004924A9"/>
    <w:rsid w:val="004A0F4E"/>
    <w:rsid w:val="004A2D03"/>
    <w:rsid w:val="004A31C0"/>
    <w:rsid w:val="004A3BC6"/>
    <w:rsid w:val="004A45BF"/>
    <w:rsid w:val="004A492F"/>
    <w:rsid w:val="004B09C8"/>
    <w:rsid w:val="004B1838"/>
    <w:rsid w:val="004B1A28"/>
    <w:rsid w:val="004B2E53"/>
    <w:rsid w:val="004B4447"/>
    <w:rsid w:val="004B6A79"/>
    <w:rsid w:val="004C16D9"/>
    <w:rsid w:val="004C3B1F"/>
    <w:rsid w:val="004C4A47"/>
    <w:rsid w:val="004C55B5"/>
    <w:rsid w:val="004D0CC5"/>
    <w:rsid w:val="004D1A7F"/>
    <w:rsid w:val="004D377F"/>
    <w:rsid w:val="004D49C7"/>
    <w:rsid w:val="004D5D30"/>
    <w:rsid w:val="004D7132"/>
    <w:rsid w:val="004E0745"/>
    <w:rsid w:val="004E0796"/>
    <w:rsid w:val="004E0D93"/>
    <w:rsid w:val="004E13BD"/>
    <w:rsid w:val="004E182F"/>
    <w:rsid w:val="004E2678"/>
    <w:rsid w:val="004E2D8E"/>
    <w:rsid w:val="004E3113"/>
    <w:rsid w:val="004E32D8"/>
    <w:rsid w:val="004E4531"/>
    <w:rsid w:val="004E49D7"/>
    <w:rsid w:val="004E4DDF"/>
    <w:rsid w:val="004E59DA"/>
    <w:rsid w:val="004E7656"/>
    <w:rsid w:val="004E7D3B"/>
    <w:rsid w:val="004F10E1"/>
    <w:rsid w:val="004F20C8"/>
    <w:rsid w:val="004F2979"/>
    <w:rsid w:val="004F4B86"/>
    <w:rsid w:val="00503657"/>
    <w:rsid w:val="00506006"/>
    <w:rsid w:val="005065F8"/>
    <w:rsid w:val="005106E6"/>
    <w:rsid w:val="00511A0B"/>
    <w:rsid w:val="00515A33"/>
    <w:rsid w:val="0052667C"/>
    <w:rsid w:val="00530CE8"/>
    <w:rsid w:val="005312AE"/>
    <w:rsid w:val="005350F3"/>
    <w:rsid w:val="00540D0A"/>
    <w:rsid w:val="005421DD"/>
    <w:rsid w:val="00542EB8"/>
    <w:rsid w:val="00543C9D"/>
    <w:rsid w:val="00544F0A"/>
    <w:rsid w:val="00544FC0"/>
    <w:rsid w:val="005454CA"/>
    <w:rsid w:val="00546A6A"/>
    <w:rsid w:val="005514BB"/>
    <w:rsid w:val="005536F8"/>
    <w:rsid w:val="005540C4"/>
    <w:rsid w:val="0055486E"/>
    <w:rsid w:val="005560EB"/>
    <w:rsid w:val="0056203F"/>
    <w:rsid w:val="00566D4A"/>
    <w:rsid w:val="00566F86"/>
    <w:rsid w:val="005673D5"/>
    <w:rsid w:val="00567695"/>
    <w:rsid w:val="00567B3B"/>
    <w:rsid w:val="00570C33"/>
    <w:rsid w:val="00570CEA"/>
    <w:rsid w:val="0057407C"/>
    <w:rsid w:val="005755A1"/>
    <w:rsid w:val="00577850"/>
    <w:rsid w:val="00580305"/>
    <w:rsid w:val="005855D6"/>
    <w:rsid w:val="005860E5"/>
    <w:rsid w:val="00590B23"/>
    <w:rsid w:val="00590BF9"/>
    <w:rsid w:val="005942CE"/>
    <w:rsid w:val="00594A31"/>
    <w:rsid w:val="00596E9C"/>
    <w:rsid w:val="00597555"/>
    <w:rsid w:val="005A07C2"/>
    <w:rsid w:val="005A0D0D"/>
    <w:rsid w:val="005A1B25"/>
    <w:rsid w:val="005A2FD0"/>
    <w:rsid w:val="005A4820"/>
    <w:rsid w:val="005A7C78"/>
    <w:rsid w:val="005B3443"/>
    <w:rsid w:val="005B3811"/>
    <w:rsid w:val="005B482B"/>
    <w:rsid w:val="005B53B7"/>
    <w:rsid w:val="005B7B80"/>
    <w:rsid w:val="005C27E5"/>
    <w:rsid w:val="005C3CF1"/>
    <w:rsid w:val="005C5501"/>
    <w:rsid w:val="005D199F"/>
    <w:rsid w:val="005D1E79"/>
    <w:rsid w:val="005D36FB"/>
    <w:rsid w:val="005D3791"/>
    <w:rsid w:val="005D5B7F"/>
    <w:rsid w:val="005D6970"/>
    <w:rsid w:val="005E07C3"/>
    <w:rsid w:val="005E08AC"/>
    <w:rsid w:val="005E5705"/>
    <w:rsid w:val="005E70A0"/>
    <w:rsid w:val="005F2C55"/>
    <w:rsid w:val="005F35D6"/>
    <w:rsid w:val="00610A51"/>
    <w:rsid w:val="006118F7"/>
    <w:rsid w:val="006126A0"/>
    <w:rsid w:val="006130B3"/>
    <w:rsid w:val="006159F4"/>
    <w:rsid w:val="006159FB"/>
    <w:rsid w:val="006211FF"/>
    <w:rsid w:val="00621310"/>
    <w:rsid w:val="00625EFB"/>
    <w:rsid w:val="006265B8"/>
    <w:rsid w:val="0063135F"/>
    <w:rsid w:val="00631F8D"/>
    <w:rsid w:val="00632785"/>
    <w:rsid w:val="00642F14"/>
    <w:rsid w:val="006439AD"/>
    <w:rsid w:val="006448CE"/>
    <w:rsid w:val="00645A6D"/>
    <w:rsid w:val="00645F53"/>
    <w:rsid w:val="006464B3"/>
    <w:rsid w:val="006506A2"/>
    <w:rsid w:val="00652E50"/>
    <w:rsid w:val="006568BD"/>
    <w:rsid w:val="00657BE6"/>
    <w:rsid w:val="00661823"/>
    <w:rsid w:val="00661B6F"/>
    <w:rsid w:val="00663529"/>
    <w:rsid w:val="00663AC5"/>
    <w:rsid w:val="00663FB4"/>
    <w:rsid w:val="00665BA4"/>
    <w:rsid w:val="0066768A"/>
    <w:rsid w:val="00672D65"/>
    <w:rsid w:val="00673213"/>
    <w:rsid w:val="0067509E"/>
    <w:rsid w:val="00675CBB"/>
    <w:rsid w:val="00676826"/>
    <w:rsid w:val="00677EFE"/>
    <w:rsid w:val="00681CCF"/>
    <w:rsid w:val="006854B4"/>
    <w:rsid w:val="006866D7"/>
    <w:rsid w:val="00690127"/>
    <w:rsid w:val="0069333F"/>
    <w:rsid w:val="006939C5"/>
    <w:rsid w:val="00693B5D"/>
    <w:rsid w:val="006943AD"/>
    <w:rsid w:val="00696680"/>
    <w:rsid w:val="006A589B"/>
    <w:rsid w:val="006A5D11"/>
    <w:rsid w:val="006B1C83"/>
    <w:rsid w:val="006B46FF"/>
    <w:rsid w:val="006B7091"/>
    <w:rsid w:val="006C26AE"/>
    <w:rsid w:val="006C5682"/>
    <w:rsid w:val="006C6AC8"/>
    <w:rsid w:val="006C765C"/>
    <w:rsid w:val="006D2C55"/>
    <w:rsid w:val="006D3A07"/>
    <w:rsid w:val="006D4796"/>
    <w:rsid w:val="006E0A0D"/>
    <w:rsid w:val="006E1951"/>
    <w:rsid w:val="006E25DA"/>
    <w:rsid w:val="006E6FF3"/>
    <w:rsid w:val="006E7148"/>
    <w:rsid w:val="007002DA"/>
    <w:rsid w:val="0071009D"/>
    <w:rsid w:val="00711FFA"/>
    <w:rsid w:val="00712705"/>
    <w:rsid w:val="007131AF"/>
    <w:rsid w:val="007137CA"/>
    <w:rsid w:val="007204B6"/>
    <w:rsid w:val="00720A30"/>
    <w:rsid w:val="00722BAF"/>
    <w:rsid w:val="0072514D"/>
    <w:rsid w:val="00731704"/>
    <w:rsid w:val="007325DA"/>
    <w:rsid w:val="007326B8"/>
    <w:rsid w:val="00732A9F"/>
    <w:rsid w:val="00734447"/>
    <w:rsid w:val="0073487F"/>
    <w:rsid w:val="00740AC3"/>
    <w:rsid w:val="0074196C"/>
    <w:rsid w:val="00742B3A"/>
    <w:rsid w:val="00747840"/>
    <w:rsid w:val="0075049C"/>
    <w:rsid w:val="007531DE"/>
    <w:rsid w:val="00753590"/>
    <w:rsid w:val="0075449B"/>
    <w:rsid w:val="00755863"/>
    <w:rsid w:val="00762272"/>
    <w:rsid w:val="00763B1C"/>
    <w:rsid w:val="007659CC"/>
    <w:rsid w:val="00767611"/>
    <w:rsid w:val="00774798"/>
    <w:rsid w:val="00776889"/>
    <w:rsid w:val="00776F6A"/>
    <w:rsid w:val="00782D9F"/>
    <w:rsid w:val="007904D6"/>
    <w:rsid w:val="00792149"/>
    <w:rsid w:val="00796654"/>
    <w:rsid w:val="007A4689"/>
    <w:rsid w:val="007A553B"/>
    <w:rsid w:val="007A562D"/>
    <w:rsid w:val="007A6EFC"/>
    <w:rsid w:val="007B0A48"/>
    <w:rsid w:val="007B5406"/>
    <w:rsid w:val="007B63B2"/>
    <w:rsid w:val="007B69F0"/>
    <w:rsid w:val="007B71D5"/>
    <w:rsid w:val="007B78B1"/>
    <w:rsid w:val="007C1CBD"/>
    <w:rsid w:val="007C224A"/>
    <w:rsid w:val="007C71C2"/>
    <w:rsid w:val="007C781E"/>
    <w:rsid w:val="007D07B7"/>
    <w:rsid w:val="007D15FF"/>
    <w:rsid w:val="007D726A"/>
    <w:rsid w:val="007E68F0"/>
    <w:rsid w:val="007F1CA7"/>
    <w:rsid w:val="007F1E74"/>
    <w:rsid w:val="007F30C1"/>
    <w:rsid w:val="007F550D"/>
    <w:rsid w:val="007F709D"/>
    <w:rsid w:val="007F7909"/>
    <w:rsid w:val="007F7AA6"/>
    <w:rsid w:val="00800688"/>
    <w:rsid w:val="0080114A"/>
    <w:rsid w:val="00801F3F"/>
    <w:rsid w:val="00806151"/>
    <w:rsid w:val="00806428"/>
    <w:rsid w:val="00806876"/>
    <w:rsid w:val="00810099"/>
    <w:rsid w:val="0081542C"/>
    <w:rsid w:val="00817F54"/>
    <w:rsid w:val="008210B4"/>
    <w:rsid w:val="00825207"/>
    <w:rsid w:val="008268A2"/>
    <w:rsid w:val="00826A92"/>
    <w:rsid w:val="008319E2"/>
    <w:rsid w:val="00831C80"/>
    <w:rsid w:val="008373E2"/>
    <w:rsid w:val="00841282"/>
    <w:rsid w:val="0084243A"/>
    <w:rsid w:val="00843E25"/>
    <w:rsid w:val="008455D9"/>
    <w:rsid w:val="00845BA3"/>
    <w:rsid w:val="00845EB4"/>
    <w:rsid w:val="00847AAB"/>
    <w:rsid w:val="008504C3"/>
    <w:rsid w:val="00854337"/>
    <w:rsid w:val="00860BC6"/>
    <w:rsid w:val="00861364"/>
    <w:rsid w:val="008623D9"/>
    <w:rsid w:val="00866765"/>
    <w:rsid w:val="00867942"/>
    <w:rsid w:val="00872726"/>
    <w:rsid w:val="00874D4E"/>
    <w:rsid w:val="0087571F"/>
    <w:rsid w:val="0087685A"/>
    <w:rsid w:val="00884A53"/>
    <w:rsid w:val="00886307"/>
    <w:rsid w:val="00890C89"/>
    <w:rsid w:val="00890DCE"/>
    <w:rsid w:val="00894AAA"/>
    <w:rsid w:val="00897951"/>
    <w:rsid w:val="008A0776"/>
    <w:rsid w:val="008A133E"/>
    <w:rsid w:val="008A1978"/>
    <w:rsid w:val="008A261A"/>
    <w:rsid w:val="008A4697"/>
    <w:rsid w:val="008B063E"/>
    <w:rsid w:val="008B3C2A"/>
    <w:rsid w:val="008B6E55"/>
    <w:rsid w:val="008B7F2B"/>
    <w:rsid w:val="008C1C38"/>
    <w:rsid w:val="008C4998"/>
    <w:rsid w:val="008C704D"/>
    <w:rsid w:val="008C7ACD"/>
    <w:rsid w:val="008D0890"/>
    <w:rsid w:val="008D4FA2"/>
    <w:rsid w:val="008D5DC5"/>
    <w:rsid w:val="008D6A2F"/>
    <w:rsid w:val="008E15BE"/>
    <w:rsid w:val="008E7C16"/>
    <w:rsid w:val="008F0F4E"/>
    <w:rsid w:val="008F1C00"/>
    <w:rsid w:val="008F63E0"/>
    <w:rsid w:val="00900E7D"/>
    <w:rsid w:val="0090691E"/>
    <w:rsid w:val="00910218"/>
    <w:rsid w:val="00923CB9"/>
    <w:rsid w:val="00924CD0"/>
    <w:rsid w:val="00926428"/>
    <w:rsid w:val="009269B2"/>
    <w:rsid w:val="00932FD0"/>
    <w:rsid w:val="00934E4A"/>
    <w:rsid w:val="00942436"/>
    <w:rsid w:val="0094669F"/>
    <w:rsid w:val="00953AD5"/>
    <w:rsid w:val="00954211"/>
    <w:rsid w:val="00955A68"/>
    <w:rsid w:val="009565B0"/>
    <w:rsid w:val="00956D7B"/>
    <w:rsid w:val="00957578"/>
    <w:rsid w:val="009611C8"/>
    <w:rsid w:val="00962C63"/>
    <w:rsid w:val="00963DBE"/>
    <w:rsid w:val="009706F1"/>
    <w:rsid w:val="00973000"/>
    <w:rsid w:val="0097357F"/>
    <w:rsid w:val="00973630"/>
    <w:rsid w:val="00974047"/>
    <w:rsid w:val="0098377E"/>
    <w:rsid w:val="00983A98"/>
    <w:rsid w:val="00993DBA"/>
    <w:rsid w:val="00996CCF"/>
    <w:rsid w:val="009A3802"/>
    <w:rsid w:val="009A5325"/>
    <w:rsid w:val="009A5492"/>
    <w:rsid w:val="009A5503"/>
    <w:rsid w:val="009B0923"/>
    <w:rsid w:val="009B09DA"/>
    <w:rsid w:val="009B0DD7"/>
    <w:rsid w:val="009B1EA2"/>
    <w:rsid w:val="009B2244"/>
    <w:rsid w:val="009B38C8"/>
    <w:rsid w:val="009B54FC"/>
    <w:rsid w:val="009C23EA"/>
    <w:rsid w:val="009C2BC9"/>
    <w:rsid w:val="009C4D4C"/>
    <w:rsid w:val="009C5B7D"/>
    <w:rsid w:val="009D376D"/>
    <w:rsid w:val="009D3DE6"/>
    <w:rsid w:val="009D59C6"/>
    <w:rsid w:val="009D60AE"/>
    <w:rsid w:val="009D6350"/>
    <w:rsid w:val="009E0162"/>
    <w:rsid w:val="009E4A27"/>
    <w:rsid w:val="009E7A46"/>
    <w:rsid w:val="009F0829"/>
    <w:rsid w:val="009F2381"/>
    <w:rsid w:val="00A00EA8"/>
    <w:rsid w:val="00A02B3E"/>
    <w:rsid w:val="00A061B0"/>
    <w:rsid w:val="00A07891"/>
    <w:rsid w:val="00A07B85"/>
    <w:rsid w:val="00A11639"/>
    <w:rsid w:val="00A13DB9"/>
    <w:rsid w:val="00A14835"/>
    <w:rsid w:val="00A16632"/>
    <w:rsid w:val="00A21439"/>
    <w:rsid w:val="00A21F10"/>
    <w:rsid w:val="00A24A59"/>
    <w:rsid w:val="00A2503D"/>
    <w:rsid w:val="00A25787"/>
    <w:rsid w:val="00A25A04"/>
    <w:rsid w:val="00A267BE"/>
    <w:rsid w:val="00A31661"/>
    <w:rsid w:val="00A322E4"/>
    <w:rsid w:val="00A4025D"/>
    <w:rsid w:val="00A4056B"/>
    <w:rsid w:val="00A40EDE"/>
    <w:rsid w:val="00A422F2"/>
    <w:rsid w:val="00A43E4C"/>
    <w:rsid w:val="00A448F8"/>
    <w:rsid w:val="00A47CCA"/>
    <w:rsid w:val="00A51757"/>
    <w:rsid w:val="00A51F24"/>
    <w:rsid w:val="00A5534C"/>
    <w:rsid w:val="00A57DA6"/>
    <w:rsid w:val="00A65EE6"/>
    <w:rsid w:val="00A77223"/>
    <w:rsid w:val="00A8605B"/>
    <w:rsid w:val="00A86F8F"/>
    <w:rsid w:val="00A91310"/>
    <w:rsid w:val="00A91DC3"/>
    <w:rsid w:val="00A971C0"/>
    <w:rsid w:val="00A97BC9"/>
    <w:rsid w:val="00AA0C37"/>
    <w:rsid w:val="00AA479B"/>
    <w:rsid w:val="00AA5654"/>
    <w:rsid w:val="00AA6FEA"/>
    <w:rsid w:val="00AB2178"/>
    <w:rsid w:val="00AB2968"/>
    <w:rsid w:val="00AB2B2A"/>
    <w:rsid w:val="00AB4D80"/>
    <w:rsid w:val="00AC278B"/>
    <w:rsid w:val="00AC30CC"/>
    <w:rsid w:val="00AC3D06"/>
    <w:rsid w:val="00AC46C2"/>
    <w:rsid w:val="00AC668C"/>
    <w:rsid w:val="00AD0A3B"/>
    <w:rsid w:val="00AD3793"/>
    <w:rsid w:val="00AD445C"/>
    <w:rsid w:val="00AD597B"/>
    <w:rsid w:val="00AD5A08"/>
    <w:rsid w:val="00AE0133"/>
    <w:rsid w:val="00AE40D5"/>
    <w:rsid w:val="00AE4DD9"/>
    <w:rsid w:val="00AE7D7C"/>
    <w:rsid w:val="00AF14D6"/>
    <w:rsid w:val="00AF30BC"/>
    <w:rsid w:val="00AF3F42"/>
    <w:rsid w:val="00AF4D77"/>
    <w:rsid w:val="00B00B57"/>
    <w:rsid w:val="00B00F0A"/>
    <w:rsid w:val="00B0180A"/>
    <w:rsid w:val="00B0271B"/>
    <w:rsid w:val="00B055B3"/>
    <w:rsid w:val="00B06B57"/>
    <w:rsid w:val="00B115BC"/>
    <w:rsid w:val="00B118A3"/>
    <w:rsid w:val="00B11EDD"/>
    <w:rsid w:val="00B136B3"/>
    <w:rsid w:val="00B14D01"/>
    <w:rsid w:val="00B1533A"/>
    <w:rsid w:val="00B166D2"/>
    <w:rsid w:val="00B2066A"/>
    <w:rsid w:val="00B20FEF"/>
    <w:rsid w:val="00B21990"/>
    <w:rsid w:val="00B21C47"/>
    <w:rsid w:val="00B24311"/>
    <w:rsid w:val="00B254CD"/>
    <w:rsid w:val="00B26DE0"/>
    <w:rsid w:val="00B27092"/>
    <w:rsid w:val="00B33527"/>
    <w:rsid w:val="00B35491"/>
    <w:rsid w:val="00B35A88"/>
    <w:rsid w:val="00B35AAB"/>
    <w:rsid w:val="00B3607C"/>
    <w:rsid w:val="00B370A2"/>
    <w:rsid w:val="00B430A1"/>
    <w:rsid w:val="00B4551E"/>
    <w:rsid w:val="00B46CF2"/>
    <w:rsid w:val="00B47CD8"/>
    <w:rsid w:val="00B51A38"/>
    <w:rsid w:val="00B54D04"/>
    <w:rsid w:val="00B55B95"/>
    <w:rsid w:val="00B569F8"/>
    <w:rsid w:val="00B620E1"/>
    <w:rsid w:val="00B676BB"/>
    <w:rsid w:val="00B718C0"/>
    <w:rsid w:val="00B73038"/>
    <w:rsid w:val="00B73F68"/>
    <w:rsid w:val="00B7438F"/>
    <w:rsid w:val="00B74C3E"/>
    <w:rsid w:val="00B74D30"/>
    <w:rsid w:val="00B76465"/>
    <w:rsid w:val="00B87079"/>
    <w:rsid w:val="00B9016E"/>
    <w:rsid w:val="00B9500B"/>
    <w:rsid w:val="00B95FE1"/>
    <w:rsid w:val="00B9690A"/>
    <w:rsid w:val="00BA06B7"/>
    <w:rsid w:val="00BA212E"/>
    <w:rsid w:val="00BA41F3"/>
    <w:rsid w:val="00BA549B"/>
    <w:rsid w:val="00BB051D"/>
    <w:rsid w:val="00BB0EA7"/>
    <w:rsid w:val="00BB5E39"/>
    <w:rsid w:val="00BB6CE4"/>
    <w:rsid w:val="00BC19E5"/>
    <w:rsid w:val="00BC31F6"/>
    <w:rsid w:val="00BC385A"/>
    <w:rsid w:val="00BC565C"/>
    <w:rsid w:val="00BC5BCF"/>
    <w:rsid w:val="00BD2243"/>
    <w:rsid w:val="00BD44A2"/>
    <w:rsid w:val="00BE14D9"/>
    <w:rsid w:val="00BE4C6B"/>
    <w:rsid w:val="00BF0E8C"/>
    <w:rsid w:val="00BF21F2"/>
    <w:rsid w:val="00C00245"/>
    <w:rsid w:val="00C042D0"/>
    <w:rsid w:val="00C11D97"/>
    <w:rsid w:val="00C15024"/>
    <w:rsid w:val="00C174CD"/>
    <w:rsid w:val="00C20F3E"/>
    <w:rsid w:val="00C2119D"/>
    <w:rsid w:val="00C231F1"/>
    <w:rsid w:val="00C23720"/>
    <w:rsid w:val="00C23F43"/>
    <w:rsid w:val="00C24A20"/>
    <w:rsid w:val="00C26F54"/>
    <w:rsid w:val="00C27D8B"/>
    <w:rsid w:val="00C30B6C"/>
    <w:rsid w:val="00C3477E"/>
    <w:rsid w:val="00C4108E"/>
    <w:rsid w:val="00C41285"/>
    <w:rsid w:val="00C44032"/>
    <w:rsid w:val="00C44662"/>
    <w:rsid w:val="00C46A5E"/>
    <w:rsid w:val="00C51A58"/>
    <w:rsid w:val="00C55E4B"/>
    <w:rsid w:val="00C605DC"/>
    <w:rsid w:val="00C606E2"/>
    <w:rsid w:val="00C62BB9"/>
    <w:rsid w:val="00C62F2D"/>
    <w:rsid w:val="00C63027"/>
    <w:rsid w:val="00C650EA"/>
    <w:rsid w:val="00C668CB"/>
    <w:rsid w:val="00C67629"/>
    <w:rsid w:val="00C67D9B"/>
    <w:rsid w:val="00C708DA"/>
    <w:rsid w:val="00C70AE6"/>
    <w:rsid w:val="00C72154"/>
    <w:rsid w:val="00C73A2D"/>
    <w:rsid w:val="00C77DC4"/>
    <w:rsid w:val="00C80C9C"/>
    <w:rsid w:val="00C81EC7"/>
    <w:rsid w:val="00C853CB"/>
    <w:rsid w:val="00C8644A"/>
    <w:rsid w:val="00C93D31"/>
    <w:rsid w:val="00CA12A2"/>
    <w:rsid w:val="00CA1E82"/>
    <w:rsid w:val="00CA1F9F"/>
    <w:rsid w:val="00CA3D78"/>
    <w:rsid w:val="00CA69EE"/>
    <w:rsid w:val="00CA6BAC"/>
    <w:rsid w:val="00CB0CC0"/>
    <w:rsid w:val="00CB71BF"/>
    <w:rsid w:val="00CC09AB"/>
    <w:rsid w:val="00CC0E8D"/>
    <w:rsid w:val="00CC2F87"/>
    <w:rsid w:val="00CC3352"/>
    <w:rsid w:val="00CC37E9"/>
    <w:rsid w:val="00CC4B88"/>
    <w:rsid w:val="00CD1C4F"/>
    <w:rsid w:val="00CD254C"/>
    <w:rsid w:val="00CD290A"/>
    <w:rsid w:val="00CD50DE"/>
    <w:rsid w:val="00CD7059"/>
    <w:rsid w:val="00CD728B"/>
    <w:rsid w:val="00CD758F"/>
    <w:rsid w:val="00CE182B"/>
    <w:rsid w:val="00CE2720"/>
    <w:rsid w:val="00CE6F2C"/>
    <w:rsid w:val="00CF0E2B"/>
    <w:rsid w:val="00CF4824"/>
    <w:rsid w:val="00CF52B1"/>
    <w:rsid w:val="00CF6A20"/>
    <w:rsid w:val="00CF6CB1"/>
    <w:rsid w:val="00CF773D"/>
    <w:rsid w:val="00D0236B"/>
    <w:rsid w:val="00D032DF"/>
    <w:rsid w:val="00D114BF"/>
    <w:rsid w:val="00D16D6A"/>
    <w:rsid w:val="00D175D1"/>
    <w:rsid w:val="00D17981"/>
    <w:rsid w:val="00D20AB2"/>
    <w:rsid w:val="00D2254A"/>
    <w:rsid w:val="00D23819"/>
    <w:rsid w:val="00D26C43"/>
    <w:rsid w:val="00D317B9"/>
    <w:rsid w:val="00D31F0D"/>
    <w:rsid w:val="00D34CC5"/>
    <w:rsid w:val="00D3550B"/>
    <w:rsid w:val="00D43D09"/>
    <w:rsid w:val="00D46B6A"/>
    <w:rsid w:val="00D46BF3"/>
    <w:rsid w:val="00D52F04"/>
    <w:rsid w:val="00D5328D"/>
    <w:rsid w:val="00D570BF"/>
    <w:rsid w:val="00D57233"/>
    <w:rsid w:val="00D5762F"/>
    <w:rsid w:val="00D60385"/>
    <w:rsid w:val="00D61DC7"/>
    <w:rsid w:val="00D61F5E"/>
    <w:rsid w:val="00D64B84"/>
    <w:rsid w:val="00D65A93"/>
    <w:rsid w:val="00D662C7"/>
    <w:rsid w:val="00D71D46"/>
    <w:rsid w:val="00D72254"/>
    <w:rsid w:val="00D73A13"/>
    <w:rsid w:val="00D74CAF"/>
    <w:rsid w:val="00D75490"/>
    <w:rsid w:val="00D8164F"/>
    <w:rsid w:val="00D823D6"/>
    <w:rsid w:val="00D932E0"/>
    <w:rsid w:val="00DA0C15"/>
    <w:rsid w:val="00DA37C1"/>
    <w:rsid w:val="00DA7BCF"/>
    <w:rsid w:val="00DB1E4C"/>
    <w:rsid w:val="00DB2857"/>
    <w:rsid w:val="00DB624A"/>
    <w:rsid w:val="00DC0639"/>
    <w:rsid w:val="00DC21D8"/>
    <w:rsid w:val="00DC35EB"/>
    <w:rsid w:val="00DC4C99"/>
    <w:rsid w:val="00DC5863"/>
    <w:rsid w:val="00DC6B4E"/>
    <w:rsid w:val="00DC72D0"/>
    <w:rsid w:val="00DC7A24"/>
    <w:rsid w:val="00DD130E"/>
    <w:rsid w:val="00DD27E0"/>
    <w:rsid w:val="00DD4BFD"/>
    <w:rsid w:val="00DD50CE"/>
    <w:rsid w:val="00DD5789"/>
    <w:rsid w:val="00DD5DF9"/>
    <w:rsid w:val="00DD6C8B"/>
    <w:rsid w:val="00DD7885"/>
    <w:rsid w:val="00DE0662"/>
    <w:rsid w:val="00DE0EB7"/>
    <w:rsid w:val="00DE1755"/>
    <w:rsid w:val="00DE34E4"/>
    <w:rsid w:val="00DE6999"/>
    <w:rsid w:val="00DE70C4"/>
    <w:rsid w:val="00DE7D96"/>
    <w:rsid w:val="00DE7E4D"/>
    <w:rsid w:val="00DF0A1B"/>
    <w:rsid w:val="00DF2CA1"/>
    <w:rsid w:val="00DF32C9"/>
    <w:rsid w:val="00DF37B3"/>
    <w:rsid w:val="00DF5082"/>
    <w:rsid w:val="00DF5646"/>
    <w:rsid w:val="00DF5B8C"/>
    <w:rsid w:val="00DF718D"/>
    <w:rsid w:val="00E00F8F"/>
    <w:rsid w:val="00E0511E"/>
    <w:rsid w:val="00E05323"/>
    <w:rsid w:val="00E05595"/>
    <w:rsid w:val="00E0691E"/>
    <w:rsid w:val="00E12BDF"/>
    <w:rsid w:val="00E12C45"/>
    <w:rsid w:val="00E1315A"/>
    <w:rsid w:val="00E136F2"/>
    <w:rsid w:val="00E13B17"/>
    <w:rsid w:val="00E13D24"/>
    <w:rsid w:val="00E14689"/>
    <w:rsid w:val="00E14E17"/>
    <w:rsid w:val="00E177B6"/>
    <w:rsid w:val="00E17994"/>
    <w:rsid w:val="00E2075F"/>
    <w:rsid w:val="00E23E7F"/>
    <w:rsid w:val="00E241AC"/>
    <w:rsid w:val="00E2513D"/>
    <w:rsid w:val="00E26E5A"/>
    <w:rsid w:val="00E309DC"/>
    <w:rsid w:val="00E32971"/>
    <w:rsid w:val="00E33896"/>
    <w:rsid w:val="00E36234"/>
    <w:rsid w:val="00E40DC1"/>
    <w:rsid w:val="00E426B4"/>
    <w:rsid w:val="00E43684"/>
    <w:rsid w:val="00E450EA"/>
    <w:rsid w:val="00E4758C"/>
    <w:rsid w:val="00E508B9"/>
    <w:rsid w:val="00E5145A"/>
    <w:rsid w:val="00E54D67"/>
    <w:rsid w:val="00E551B4"/>
    <w:rsid w:val="00E57976"/>
    <w:rsid w:val="00E63FF4"/>
    <w:rsid w:val="00E64658"/>
    <w:rsid w:val="00E65B75"/>
    <w:rsid w:val="00E723F4"/>
    <w:rsid w:val="00E725FE"/>
    <w:rsid w:val="00E74148"/>
    <w:rsid w:val="00E75008"/>
    <w:rsid w:val="00E8000F"/>
    <w:rsid w:val="00E80ECA"/>
    <w:rsid w:val="00E82AEC"/>
    <w:rsid w:val="00E9144D"/>
    <w:rsid w:val="00E919CC"/>
    <w:rsid w:val="00E921CA"/>
    <w:rsid w:val="00E92B2C"/>
    <w:rsid w:val="00E94D0E"/>
    <w:rsid w:val="00E94D63"/>
    <w:rsid w:val="00E94FDF"/>
    <w:rsid w:val="00E96702"/>
    <w:rsid w:val="00EA3126"/>
    <w:rsid w:val="00EA6B84"/>
    <w:rsid w:val="00EA6B86"/>
    <w:rsid w:val="00EB2CA7"/>
    <w:rsid w:val="00EB2F19"/>
    <w:rsid w:val="00EB50C8"/>
    <w:rsid w:val="00EB5AF5"/>
    <w:rsid w:val="00EC3611"/>
    <w:rsid w:val="00EC48D3"/>
    <w:rsid w:val="00EC5135"/>
    <w:rsid w:val="00EC6808"/>
    <w:rsid w:val="00EC6E35"/>
    <w:rsid w:val="00ED0C78"/>
    <w:rsid w:val="00ED1EF5"/>
    <w:rsid w:val="00ED3F72"/>
    <w:rsid w:val="00ED4797"/>
    <w:rsid w:val="00ED4DA9"/>
    <w:rsid w:val="00ED7255"/>
    <w:rsid w:val="00ED742C"/>
    <w:rsid w:val="00ED7741"/>
    <w:rsid w:val="00EE134C"/>
    <w:rsid w:val="00EE1F20"/>
    <w:rsid w:val="00EE4F41"/>
    <w:rsid w:val="00EE5B66"/>
    <w:rsid w:val="00EE5B90"/>
    <w:rsid w:val="00EE7700"/>
    <w:rsid w:val="00EF04C2"/>
    <w:rsid w:val="00EF2BD2"/>
    <w:rsid w:val="00F00BE2"/>
    <w:rsid w:val="00F0375F"/>
    <w:rsid w:val="00F03DDA"/>
    <w:rsid w:val="00F04AA9"/>
    <w:rsid w:val="00F06633"/>
    <w:rsid w:val="00F078DD"/>
    <w:rsid w:val="00F125E4"/>
    <w:rsid w:val="00F16F2B"/>
    <w:rsid w:val="00F1796E"/>
    <w:rsid w:val="00F21616"/>
    <w:rsid w:val="00F222F9"/>
    <w:rsid w:val="00F242F1"/>
    <w:rsid w:val="00F257A4"/>
    <w:rsid w:val="00F268D6"/>
    <w:rsid w:val="00F2763F"/>
    <w:rsid w:val="00F27B79"/>
    <w:rsid w:val="00F337FF"/>
    <w:rsid w:val="00F33A11"/>
    <w:rsid w:val="00F35BD9"/>
    <w:rsid w:val="00F41488"/>
    <w:rsid w:val="00F419D9"/>
    <w:rsid w:val="00F42328"/>
    <w:rsid w:val="00F43E8A"/>
    <w:rsid w:val="00F46811"/>
    <w:rsid w:val="00F475C9"/>
    <w:rsid w:val="00F537A9"/>
    <w:rsid w:val="00F53F49"/>
    <w:rsid w:val="00F55C05"/>
    <w:rsid w:val="00F7015B"/>
    <w:rsid w:val="00F71B8B"/>
    <w:rsid w:val="00F76791"/>
    <w:rsid w:val="00F7762D"/>
    <w:rsid w:val="00F80780"/>
    <w:rsid w:val="00F90E90"/>
    <w:rsid w:val="00F979C4"/>
    <w:rsid w:val="00FA39D9"/>
    <w:rsid w:val="00FA7C87"/>
    <w:rsid w:val="00FB2EBF"/>
    <w:rsid w:val="00FB4541"/>
    <w:rsid w:val="00FB4F32"/>
    <w:rsid w:val="00FC0995"/>
    <w:rsid w:val="00FC0B43"/>
    <w:rsid w:val="00FC1693"/>
    <w:rsid w:val="00FC5B83"/>
    <w:rsid w:val="00FC6B16"/>
    <w:rsid w:val="00FD09E7"/>
    <w:rsid w:val="00FD22D1"/>
    <w:rsid w:val="00FD4F6C"/>
    <w:rsid w:val="00FD5D09"/>
    <w:rsid w:val="00FD601B"/>
    <w:rsid w:val="00FD712D"/>
    <w:rsid w:val="00FD77E3"/>
    <w:rsid w:val="00FE282E"/>
    <w:rsid w:val="00FE30B8"/>
    <w:rsid w:val="00FE3792"/>
    <w:rsid w:val="00FE4398"/>
    <w:rsid w:val="00FE496C"/>
    <w:rsid w:val="00FE4B0B"/>
    <w:rsid w:val="00FE5AE6"/>
    <w:rsid w:val="00FE768E"/>
    <w:rsid w:val="00FF0FE5"/>
    <w:rsid w:val="00FF1758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17DF-B1C5-4AE3-A1F2-6A7ACA68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94FD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rsid w:val="00116E8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116E8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E496C"/>
    <w:rPr>
      <w:color w:val="0000FF"/>
      <w:u w:val="single"/>
    </w:rPr>
  </w:style>
  <w:style w:type="paragraph" w:styleId="a7">
    <w:name w:val="endnote text"/>
    <w:basedOn w:val="a"/>
    <w:link w:val="a8"/>
    <w:rsid w:val="005A482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5A4820"/>
  </w:style>
  <w:style w:type="character" w:styleId="a9">
    <w:name w:val="endnote reference"/>
    <w:rsid w:val="005A4820"/>
    <w:rPr>
      <w:vertAlign w:val="superscript"/>
    </w:rPr>
  </w:style>
  <w:style w:type="paragraph" w:styleId="aa">
    <w:name w:val="Normal (Web)"/>
    <w:basedOn w:val="a"/>
    <w:unhideWhenUsed/>
    <w:rsid w:val="00F419D9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.FORMATTEXT"/>
    <w:uiPriority w:val="99"/>
    <w:rsid w:val="006B1C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6B1C8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481C4B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3A3D20"/>
  </w:style>
  <w:style w:type="paragraph" w:customStyle="1" w:styleId="COLTOP">
    <w:name w:val="#COL_TOP"/>
    <w:uiPriority w:val="99"/>
    <w:rsid w:val="003A3D20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HORIZLINE">
    <w:name w:val=".HORIZLINE"/>
    <w:uiPriority w:val="99"/>
    <w:rsid w:val="003A3D20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A3D2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3A3D20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A3D2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3A3D20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DE70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78846&amp;point=mark=000000000000000000000000000000000000000000000000007D20K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1300510303&amp;point=mark=000000000000000000000000000000000000000000000000035KUQ8F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300510303&amp;point=mark=000000000000000000000000000000000000000000000000035KUQ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41B10-75DC-433F-ACCD-EF4E3CA9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внесение изменений в состав административной</vt:lpstr>
    </vt:vector>
  </TitlesOfParts>
  <Company>1</Company>
  <LinksUpToDate>false</LinksUpToDate>
  <CharactersWithSpaces>27522</CharactersWithSpaces>
  <SharedDoc>false</SharedDoc>
  <HLinks>
    <vt:vector size="42" baseType="variant">
      <vt:variant>
        <vt:i4>4980752</vt:i4>
      </vt:variant>
      <vt:variant>
        <vt:i4>18</vt:i4>
      </vt:variant>
      <vt:variant>
        <vt:i4>0</vt:i4>
      </vt:variant>
      <vt:variant>
        <vt:i4>5</vt:i4>
      </vt:variant>
      <vt:variant>
        <vt:lpwstr>kodeks://link/d?nd=1300510303&amp;point=mark=000000000000000000000000000000000000000000000000035KUQ8F</vt:lpwstr>
      </vt:variant>
      <vt:variant>
        <vt:lpwstr/>
      </vt:variant>
      <vt:variant>
        <vt:i4>4980752</vt:i4>
      </vt:variant>
      <vt:variant>
        <vt:i4>15</vt:i4>
      </vt:variant>
      <vt:variant>
        <vt:i4>0</vt:i4>
      </vt:variant>
      <vt:variant>
        <vt:i4>5</vt:i4>
      </vt:variant>
      <vt:variant>
        <vt:lpwstr>kodeks://link/d?nd=1300510303&amp;point=mark=000000000000000000000000000000000000000000000000035KUQ8F</vt:lpwstr>
      </vt:variant>
      <vt:variant>
        <vt:lpwstr/>
      </vt:variant>
      <vt:variant>
        <vt:i4>589839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kodeks://link/d?nd=901978846&amp;point=mark=000000000000000000000000000000000000000000000000007D20K3</vt:lpwstr>
      </vt:variant>
      <vt:variant>
        <vt:lpwstr/>
      </vt:variant>
      <vt:variant>
        <vt:i4>1376322</vt:i4>
      </vt:variant>
      <vt:variant>
        <vt:i4>9</vt:i4>
      </vt:variant>
      <vt:variant>
        <vt:i4>0</vt:i4>
      </vt:variant>
      <vt:variant>
        <vt:i4>5</vt:i4>
      </vt:variant>
      <vt:variant>
        <vt:lpwstr>kodeks://link/d?nd=423979247</vt:lpwstr>
      </vt:variant>
      <vt:variant>
        <vt:lpwstr/>
      </vt:variant>
      <vt:variant>
        <vt:i4>589839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kodeks://link/d?nd=901978846&amp;point=mark=000000000000000000000000000000000000000000000000007D20K3</vt:lpwstr>
      </vt:variant>
      <vt:variant>
        <vt:lpwstr/>
      </vt:variant>
      <vt:variant>
        <vt:i4>262146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kodeks://link/d?nd=901876063&amp;point=mark=000000000000000000000000000000000000000000000000007D20K3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kodeks://link/d?nd=9004937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внесение изменений в состав административной</dc:title>
  <dc:subject/>
  <dc:creator>1</dc:creator>
  <cp:keywords/>
  <cp:lastModifiedBy>IK</cp:lastModifiedBy>
  <cp:revision>3</cp:revision>
  <cp:lastPrinted>2022-06-16T07:14:00Z</cp:lastPrinted>
  <dcterms:created xsi:type="dcterms:W3CDTF">2024-12-17T06:54:00Z</dcterms:created>
  <dcterms:modified xsi:type="dcterms:W3CDTF">2024-12-17T06:55:00Z</dcterms:modified>
</cp:coreProperties>
</file>