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Вакцинация: </w:t>
      </w:r>
      <w:bookmarkStart w:id="0" w:name="_GoBack"/>
      <w:r>
        <w:rPr>
          <w:rStyle w:val="a4"/>
        </w:rPr>
        <w:t>как беременной женщине обезопасить себя от гриппа</w:t>
      </w:r>
      <w:bookmarkEnd w:id="0"/>
    </w:p>
    <w:p>
      <w:pPr>
        <w:pStyle w:val="a3"/>
      </w:pPr>
      <w:r>
        <w:t>В рамках реализации коммуникационной стратегии «Санпросвет» Управление Роспотребнадзора по Республике Татарстан информирует о важности вакцинации против гриппа во время беременности.</w:t>
      </w:r>
      <w:r>
        <w:br/>
        <w:t>Беременность является особым физиологическим состоянием, которое сопряжено с изменением работы иммунной системы, что повышает риск развития тяжелых форм острых респираторных вирусных инфекций (ОРВИ), в первую очередь, гриппа.</w:t>
      </w:r>
    </w:p>
    <w:p>
      <w:pPr>
        <w:pStyle w:val="a3"/>
      </w:pPr>
      <w:r>
        <w:t xml:space="preserve">Клинические проявления гриппа у беременных женщин сходны с таковыми у населения в целом и включают лихорадку, кашель, </w:t>
      </w:r>
      <w:proofErr w:type="spellStart"/>
      <w:r>
        <w:t>ринорею</w:t>
      </w:r>
      <w:proofErr w:type="spellEnd"/>
      <w:r>
        <w:t>, заложенность носа, боль в горле, головную боль, одышку и миалгию.</w:t>
      </w:r>
    </w:p>
    <w:p>
      <w:pPr>
        <w:pStyle w:val="a3"/>
      </w:pPr>
      <w:r>
        <w:rPr>
          <w:rStyle w:val="a4"/>
        </w:rPr>
        <w:t>Беременные женщины относятся к группе высокого риска</w:t>
      </w:r>
      <w:r>
        <w:t> по неблагоприятному течению респираторных вирусных инфекций. Грипп занимает лидирующее место среди них и может иметь трагические последствия как для матери, так и для плода.</w:t>
      </w:r>
    </w:p>
    <w:p>
      <w:pPr>
        <w:pStyle w:val="a3"/>
      </w:pPr>
      <w:r>
        <w:rPr>
          <w:rStyle w:val="a4"/>
        </w:rPr>
        <w:t>Факторы, повышающие риск развития осложнений и летальных исходов у беременных, инфицированных гриппом:</w:t>
      </w:r>
    </w:p>
    <w:p>
      <w:pPr>
        <w:pStyle w:val="a3"/>
      </w:pPr>
      <w:r>
        <w:t>• Ожирение;</w:t>
      </w:r>
    </w:p>
    <w:p>
      <w:pPr>
        <w:pStyle w:val="a3"/>
      </w:pPr>
      <w:r>
        <w:t>• Сахарный диабет;</w:t>
      </w:r>
    </w:p>
    <w:p>
      <w:pPr>
        <w:pStyle w:val="a3"/>
      </w:pPr>
      <w:r>
        <w:t>• Обострение бронхиальной астмы;</w:t>
      </w:r>
    </w:p>
    <w:p>
      <w:pPr>
        <w:pStyle w:val="a3"/>
      </w:pPr>
      <w:r>
        <w:t>• Поздние сроки беременности.</w:t>
      </w:r>
    </w:p>
    <w:p>
      <w:pPr>
        <w:pStyle w:val="a3"/>
      </w:pPr>
      <w:r>
        <w:rPr>
          <w:rStyle w:val="a4"/>
        </w:rPr>
        <w:t>Ослабленный иммунитет во время беременности увеличивает вероятность инфицирования.</w:t>
      </w:r>
    </w:p>
    <w:p>
      <w:pPr>
        <w:pStyle w:val="a3"/>
      </w:pPr>
      <w:r>
        <w:t>Наиболее опасные осложнения гриппа у беременных:</w:t>
      </w:r>
    </w:p>
    <w:p>
      <w:pPr>
        <w:pStyle w:val="a3"/>
      </w:pPr>
      <w:r>
        <w:t>• Бронхит;</w:t>
      </w:r>
    </w:p>
    <w:p>
      <w:pPr>
        <w:pStyle w:val="a3"/>
      </w:pPr>
      <w:r>
        <w:t>• Пиелонефрит;</w:t>
      </w:r>
    </w:p>
    <w:p>
      <w:pPr>
        <w:pStyle w:val="a3"/>
      </w:pPr>
      <w:r>
        <w:t>• Сердечная недостаточность;</w:t>
      </w:r>
    </w:p>
    <w:p>
      <w:pPr>
        <w:pStyle w:val="a3"/>
      </w:pPr>
      <w:r>
        <w:t>• Пневмония.</w:t>
      </w:r>
    </w:p>
    <w:p>
      <w:pPr>
        <w:pStyle w:val="a3"/>
      </w:pPr>
      <w:r>
        <w:t>Инфицирование на ранних сроках может привести к развитию врожденных пороков, самопроизвольному прерыванию беременности. Инфицирование на поздних сроках сопряжено с риском внутриутробного инфицирования и мертворождения. Большинство летальных исходов регистрируется в третьем триместре беременности, который является наиболее критичным с точки зрения непредсказуемости исхода гриппа.</w:t>
      </w:r>
    </w:p>
    <w:p>
      <w:pPr>
        <w:pStyle w:val="a3"/>
      </w:pPr>
      <w:r>
        <w:rPr>
          <w:rStyle w:val="a4"/>
        </w:rPr>
        <w:t>Пневмония, как частое осложнение гриппа,</w:t>
      </w:r>
      <w:r>
        <w:t> требует применения сильных антибактериальных средств, многие из которых имеют ограничения или противопоказания к использованию во время беременности, что усложняет терапию.</w:t>
      </w:r>
    </w:p>
    <w:p>
      <w:pPr>
        <w:pStyle w:val="a3"/>
      </w:pPr>
      <w:r>
        <w:rPr>
          <w:rStyle w:val="a4"/>
        </w:rPr>
        <w:lastRenderedPageBreak/>
        <w:t>Вакцинация является наиболее надежным и безопасным методом профилактики гриппа.</w:t>
      </w:r>
    </w:p>
    <w:p>
      <w:pPr>
        <w:pStyle w:val="a3"/>
      </w:pPr>
      <w:r>
        <w:t>Вакцинация против гриппа проводится ежегодно. В Российской Федерации иммунизация беременных включена в перечень контингентов, подлежащих обязательной иммунизации.</w:t>
      </w:r>
    </w:p>
    <w:p>
      <w:pPr>
        <w:pStyle w:val="a3"/>
      </w:pPr>
      <w:r>
        <w:rPr>
          <w:rStyle w:val="a4"/>
        </w:rPr>
        <w:t>Преимущества вакцинации против гриппа во время беременности:</w:t>
      </w:r>
      <w:r>
        <w:br/>
        <w:t>1. Снижение заболеваемости: Уменьшается вероятность заболевания матери и последующего инфицирования новорожденного.</w:t>
      </w:r>
    </w:p>
    <w:p>
      <w:pPr>
        <w:pStyle w:val="a3"/>
      </w:pPr>
      <w:r>
        <w:t>2. Снижение тяжести течения: Сокращается количество госпитализаций и смертельных исходов, связанных с гриппом.</w:t>
      </w:r>
    </w:p>
    <w:p>
      <w:pPr>
        <w:pStyle w:val="a3"/>
      </w:pPr>
      <w:r>
        <w:t xml:space="preserve">3. Защита младенца: Вакцинация матери во II и III триместрах обеспечивает новорожденным до 6 месяцев жизни (для которых отсутствуют специфические вакцины и противовирусное лечение) пассивный </w:t>
      </w:r>
      <w:proofErr w:type="spellStart"/>
      <w:r>
        <w:t>противоинфекционный</w:t>
      </w:r>
      <w:proofErr w:type="spellEnd"/>
      <w:r>
        <w:t xml:space="preserve"> иммунитет.</w:t>
      </w:r>
    </w:p>
    <w:p>
      <w:pPr>
        <w:pStyle w:val="a3"/>
      </w:pPr>
      <w:r>
        <w:t>4. Снижение медикаментозной нагрузки: Уменьшается потребность беременной в приеме противовирусных, жаропонижающих и антибактериальных средств.</w:t>
      </w:r>
    </w:p>
    <w:p>
      <w:pPr>
        <w:pStyle w:val="a3"/>
      </w:pPr>
      <w:r>
        <w:rPr>
          <w:rStyle w:val="a4"/>
        </w:rPr>
        <w:t>Ключевой этап принятия решения о вакцинации — обязательная консультация с лечащим врачом-акушером-гинекологом и/или врачом-инфекционистом.</w:t>
      </w:r>
    </w:p>
    <w:p>
      <w:pPr>
        <w:pStyle w:val="a3"/>
      </w:pPr>
      <w:r>
        <w:t>Своевременная вакцинация против гриппа является важнейшей мерой общественного здравоохранения, направленной на защиту здоровья матери и обеспечение благоприятного исхода беременности.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68E8A-582E-41CD-9296-65A20BA9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2025-11-11T05:01:00Z</dcterms:created>
  <dcterms:modified xsi:type="dcterms:W3CDTF">2025-11-11T05:01:00Z</dcterms:modified>
</cp:coreProperties>
</file>