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535EC" w:rsidRPr="003C3EFB" w:rsidRDefault="008535EC" w:rsidP="008535EC">
      <w:pPr>
        <w:spacing w:after="120"/>
        <w:ind w:left="6372" w:firstLine="708"/>
        <w:jc w:val="center"/>
        <w:rPr>
          <w:rFonts w:ascii="Times New Roman" w:eastAsia="Calibri" w:hAnsi="Times New Roman" w:cs="Times New Roman"/>
          <w:b/>
          <w:sz w:val="24"/>
          <w:szCs w:val="28"/>
          <w:lang w:val="ru" w:eastAsia="ru-RU"/>
        </w:rPr>
      </w:pPr>
      <w:r w:rsidRPr="003C3EFB">
        <w:rPr>
          <w:rFonts w:ascii="Times New Roman" w:eastAsia="Calibri" w:hAnsi="Times New Roman" w:cs="Times New Roman"/>
          <w:b/>
          <w:noProof/>
          <w:sz w:val="24"/>
          <w:szCs w:val="28"/>
          <w:lang w:eastAsia="ru-RU"/>
        </w:rPr>
        <w:drawing>
          <wp:anchor distT="0" distB="0" distL="114300" distR="114300" simplePos="0" relativeHeight="251659264" behindDoc="0" locked="0" layoutInCell="1" allowOverlap="1" wp14:anchorId="031482F8" wp14:editId="44F10B0E">
            <wp:simplePos x="0" y="0"/>
            <wp:positionH relativeFrom="margin">
              <wp:align>center</wp:align>
            </wp:positionH>
            <wp:positionV relativeFrom="paragraph">
              <wp:posOffset>209474</wp:posOffset>
            </wp:positionV>
            <wp:extent cx="839470" cy="805815"/>
            <wp:effectExtent l="0" t="0" r="0" b="0"/>
            <wp:wrapSquare wrapText="bothSides"/>
            <wp:docPr id="1" name="Рисунок 1" descr="Герб-Татарста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Татарстан"/>
                    <pic:cNvPicPr>
                      <a:picLocks noChangeAspect="1" noChangeArrowheads="1"/>
                    </pic:cNvPicPr>
                  </pic:nvPicPr>
                  <pic:blipFill>
                    <a:blip r:embed="rId8" cstate="print">
                      <a:extLst>
                        <a:ext uri="{28A0092B-C50C-407E-A947-70E740481C1C}">
                          <a14:useLocalDpi xmlns:a14="http://schemas.microsoft.com/office/drawing/2010/main" val="0"/>
                        </a:ext>
                      </a:extLst>
                    </a:blip>
                    <a:srcRect l="22939" t="22391" r="22417" b="25125"/>
                    <a:stretch>
                      <a:fillRect/>
                    </a:stretch>
                  </pic:blipFill>
                  <pic:spPr bwMode="auto">
                    <a:xfrm>
                      <a:off x="0" y="0"/>
                      <a:ext cx="839470" cy="805815"/>
                    </a:xfrm>
                    <a:prstGeom prst="rect">
                      <a:avLst/>
                    </a:prstGeom>
                    <a:noFill/>
                    <a:ln>
                      <a:noFill/>
                    </a:ln>
                  </pic:spPr>
                </pic:pic>
              </a:graphicData>
            </a:graphic>
            <wp14:sizeRelH relativeFrom="page">
              <wp14:pctWidth>0</wp14:pctWidth>
            </wp14:sizeRelH>
            <wp14:sizeRelV relativeFrom="page">
              <wp14:pctHeight>0</wp14:pctHeight>
            </wp14:sizeRelV>
          </wp:anchor>
        </w:drawing>
      </w:r>
      <w:r w:rsidRPr="003C3EFB">
        <w:rPr>
          <w:rFonts w:ascii="Times New Roman" w:eastAsia="Times New Roman" w:hAnsi="Times New Roman" w:cs="Times New Roman"/>
          <w:noProof/>
          <w:sz w:val="20"/>
          <w:szCs w:val="24"/>
          <w:lang w:eastAsia="ru-RU"/>
        </w:rPr>
        <mc:AlternateContent>
          <mc:Choice Requires="wps">
            <w:drawing>
              <wp:anchor distT="0" distB="0" distL="114300" distR="114300" simplePos="0" relativeHeight="251661312" behindDoc="0" locked="0" layoutInCell="1" allowOverlap="0" wp14:anchorId="6E42034F" wp14:editId="7585DBC4">
                <wp:simplePos x="0" y="0"/>
                <wp:positionH relativeFrom="margin">
                  <wp:align>center</wp:align>
                </wp:positionH>
                <wp:positionV relativeFrom="margin">
                  <wp:posOffset>1112520</wp:posOffset>
                </wp:positionV>
                <wp:extent cx="5538470" cy="802005"/>
                <wp:effectExtent l="0" t="0" r="0" b="0"/>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38470" cy="802005"/>
                        </a:xfrm>
                        <a:prstGeom prst="rect">
                          <a:avLst/>
                        </a:prstGeom>
                        <a:noFill/>
                        <a:ln w="9525">
                          <a:noFill/>
                          <a:miter lim="800000"/>
                          <a:headEnd/>
                          <a:tailEnd/>
                        </a:ln>
                      </wps:spPr>
                      <wps:txbx>
                        <w:txbxContent>
                          <w:p w:rsidR="00A64A8E" w:rsidRDefault="00A64A8E" w:rsidP="008535EC">
                            <w:pPr>
                              <w:pStyle w:val="af8"/>
                              <w:spacing w:line="240" w:lineRule="auto"/>
                              <w:ind w:right="68"/>
                              <w:jc w:val="center"/>
                              <w:rPr>
                                <w:rFonts w:ascii="Times New Roman" w:hAnsi="Times New Roman" w:cs="Times New Roman"/>
                                <w:b/>
                                <w:bCs/>
                                <w:caps/>
                                <w:sz w:val="28"/>
                                <w:szCs w:val="28"/>
                                <w:lang w:val="ru-RU"/>
                              </w:rPr>
                            </w:pPr>
                            <w:r>
                              <w:rPr>
                                <w:rFonts w:ascii="Times New Roman" w:hAnsi="Times New Roman" w:cs="Times New Roman"/>
                                <w:b/>
                                <w:bCs/>
                                <w:caps/>
                                <w:sz w:val="28"/>
                                <w:szCs w:val="28"/>
                                <w:lang w:val="ru-RU"/>
                              </w:rPr>
                              <w:t xml:space="preserve">Государственное БЮджетное учреждение </w:t>
                            </w:r>
                            <w:r>
                              <w:rPr>
                                <w:rFonts w:ascii="Times New Roman" w:hAnsi="Times New Roman" w:cs="Times New Roman"/>
                                <w:b/>
                                <w:bCs/>
                                <w:caps/>
                                <w:sz w:val="28"/>
                                <w:szCs w:val="28"/>
                                <w:lang w:val="ru-RU"/>
                              </w:rPr>
                              <w:br/>
                              <w:t xml:space="preserve">«Институт пространственного планирования </w:t>
                            </w:r>
                            <w:r>
                              <w:rPr>
                                <w:rFonts w:ascii="Times New Roman" w:hAnsi="Times New Roman" w:cs="Times New Roman"/>
                                <w:b/>
                                <w:bCs/>
                                <w:caps/>
                                <w:sz w:val="28"/>
                                <w:szCs w:val="28"/>
                                <w:lang w:val="ru-RU"/>
                              </w:rPr>
                              <w:br/>
                              <w:t>Республики татарстан»</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6E42034F" id="_x0000_t202" coordsize="21600,21600" o:spt="202" path="m,l,21600r21600,l21600,xe">
                <v:stroke joinstyle="miter"/>
                <v:path gradientshapeok="t" o:connecttype="rect"/>
              </v:shapetype>
              <v:shape id="Надпись 20" o:spid="_x0000_s1026" type="#_x0000_t202" style="position:absolute;left:0;text-align:left;margin-left:0;margin-top:87.6pt;width:436.1pt;height:63.15pt;z-index:25166131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" o:allowoverlap="f" filled="f" stroked="f">
                <v:textbox>
                  <w:txbxContent>
                    <w:p w:rsidR="00A64A8E" w:rsidRDefault="00A64A8E" w:rsidP="008535EC">
                      <w:pPr>
                        <w:pStyle w:val="af8"/>
                        <w:spacing w:line="240" w:lineRule="auto"/>
                        <w:ind w:right="68"/>
                        <w:jc w:val="center"/>
                        <w:rPr>
                          <w:rFonts w:ascii="Times New Roman" w:hAnsi="Times New Roman" w:cs="Times New Roman"/>
                          <w:b/>
                          <w:bCs/>
                          <w:caps/>
                          <w:sz w:val="28"/>
                          <w:szCs w:val="28"/>
                          <w:lang w:val="ru-RU"/>
                        </w:rPr>
                      </w:pPr>
                      <w:r>
                        <w:rPr>
                          <w:rFonts w:ascii="Times New Roman" w:hAnsi="Times New Roman" w:cs="Times New Roman"/>
                          <w:b/>
                          <w:bCs/>
                          <w:caps/>
                          <w:sz w:val="28"/>
                          <w:szCs w:val="28"/>
                          <w:lang w:val="ru-RU"/>
                        </w:rPr>
                        <w:t xml:space="preserve">Государственное БЮджетное учреждение </w:t>
                      </w:r>
                      <w:r>
                        <w:rPr>
                          <w:rFonts w:ascii="Times New Roman" w:hAnsi="Times New Roman" w:cs="Times New Roman"/>
                          <w:b/>
                          <w:bCs/>
                          <w:caps/>
                          <w:sz w:val="28"/>
                          <w:szCs w:val="28"/>
                          <w:lang w:val="ru-RU"/>
                        </w:rPr>
                        <w:br/>
                        <w:t xml:space="preserve">«Институт пространственного планирования </w:t>
                      </w:r>
                      <w:r>
                        <w:rPr>
                          <w:rFonts w:ascii="Times New Roman" w:hAnsi="Times New Roman" w:cs="Times New Roman"/>
                          <w:b/>
                          <w:bCs/>
                          <w:caps/>
                          <w:sz w:val="28"/>
                          <w:szCs w:val="28"/>
                          <w:lang w:val="ru-RU"/>
                        </w:rPr>
                        <w:br/>
                        <w:t>Республики татарстан»</w:t>
                      </w:r>
                    </w:p>
                  </w:txbxContent>
                </v:textbox>
                <w10:wrap anchorx="margin" anchory="margin"/>
              </v:shape>
            </w:pict>
          </mc:Fallback>
        </mc:AlternateContent>
      </w: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r w:rsidRPr="003C3EFB">
        <w:rPr>
          <w:rFonts w:ascii="Times New Roman" w:eastAsia="Times New Roman" w:hAnsi="Times New Roman" w:cs="Times New Roman"/>
          <w:noProof/>
          <w:sz w:val="20"/>
          <w:szCs w:val="24"/>
          <w:lang w:eastAsia="ru-RU"/>
        </w:rPr>
        <mc:AlternateContent>
          <mc:Choice Requires="wps">
            <w:drawing>
              <wp:anchor distT="0" distB="0" distL="114300" distR="114300" simplePos="0" relativeHeight="251660288" behindDoc="0" locked="0" layoutInCell="0" allowOverlap="0" wp14:anchorId="2B4CE7F7" wp14:editId="406BA8A6">
                <wp:simplePos x="0" y="0"/>
                <wp:positionH relativeFrom="margin">
                  <wp:posOffset>201134</wp:posOffset>
                </wp:positionH>
                <wp:positionV relativeFrom="margin">
                  <wp:posOffset>1916212</wp:posOffset>
                </wp:positionV>
                <wp:extent cx="6199504" cy="5746114"/>
                <wp:effectExtent l="0" t="0" r="0" b="0"/>
                <wp:wrapNone/>
                <wp:docPr id="19" name="Надпись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99504" cy="5746114"/>
                        </a:xfrm>
                        <a:prstGeom prst="rect">
                          <a:avLst/>
                        </a:prstGeom>
                        <a:noFill/>
                        <a:ln w="9525">
                          <a:noFill/>
                          <a:miter lim="800000"/>
                          <a:headEnd/>
                          <a:tailEnd/>
                        </a:ln>
                      </wps:spPr>
                      <wps:txbx>
                        <w:txbxContent>
                          <w:p w:rsidR="00A64A8E" w:rsidRPr="005E302C" w:rsidRDefault="00A64A8E" w:rsidP="008535EC">
                            <w:pPr>
                              <w:rPr>
                                <w:b/>
                                <w:szCs w:val="28"/>
                              </w:rPr>
                            </w:pPr>
                            <w:r w:rsidRPr="005E302C">
                              <w:rPr>
                                <w:b/>
                                <w:szCs w:val="28"/>
                              </w:rPr>
                              <w:t xml:space="preserve">        </w:t>
                            </w:r>
                            <w:r w:rsidRPr="005E302C">
                              <w:rPr>
                                <w:b/>
                                <w:szCs w:val="28"/>
                              </w:rPr>
                              <w:tab/>
                            </w:r>
                            <w:r w:rsidRPr="005E302C">
                              <w:rPr>
                                <w:b/>
                                <w:szCs w:val="28"/>
                              </w:rPr>
                              <w:tab/>
                            </w:r>
                            <w:r w:rsidRPr="005E302C">
                              <w:rPr>
                                <w:b/>
                                <w:szCs w:val="28"/>
                              </w:rPr>
                              <w:tab/>
                            </w:r>
                          </w:p>
                          <w:p w:rsidR="00A64A8E" w:rsidRPr="005E302C" w:rsidRDefault="00A64A8E" w:rsidP="008535EC"/>
                          <w:p w:rsidR="00A64A8E" w:rsidRPr="005E302C" w:rsidRDefault="00A64A8E" w:rsidP="008535EC">
                            <w:pPr>
                              <w:spacing w:line="240" w:lineRule="auto"/>
                              <w:rPr>
                                <w:rFonts w:ascii="Times New Roman" w:hAnsi="Times New Roman" w:cs="Times New Roman"/>
                                <w:b/>
                                <w:sz w:val="24"/>
                                <w:szCs w:val="24"/>
                              </w:rPr>
                            </w:pPr>
                            <w:r w:rsidRPr="005E302C">
                              <w:rPr>
                                <w:rFonts w:ascii="Times New Roman" w:hAnsi="Times New Roman" w:cs="Times New Roman"/>
                                <w:b/>
                                <w:sz w:val="24"/>
                                <w:szCs w:val="24"/>
                              </w:rPr>
                              <w:t xml:space="preserve">Государственный заказчик: </w:t>
                            </w:r>
                          </w:p>
                          <w:p w:rsidR="00A64A8E" w:rsidRPr="00D11277" w:rsidRDefault="00A64A8E" w:rsidP="008535EC">
                            <w:pPr>
                              <w:spacing w:after="0" w:line="240" w:lineRule="auto"/>
                              <w:rPr>
                                <w:rFonts w:ascii="Times New Roman" w:hAnsi="Times New Roman" w:cs="Times New Roman"/>
                                <w:sz w:val="24"/>
                                <w:szCs w:val="24"/>
                              </w:rPr>
                            </w:pPr>
                            <w:r w:rsidRPr="00D11277">
                              <w:rPr>
                                <w:rFonts w:ascii="Times New Roman" w:hAnsi="Times New Roman" w:cs="Times New Roman"/>
                                <w:sz w:val="24"/>
                                <w:szCs w:val="24"/>
                              </w:rPr>
                              <w:t xml:space="preserve">Министерство строительства, архитектуры и </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жилищно-коммунального хозяйства</w:t>
                            </w:r>
                          </w:p>
                          <w:p w:rsidR="00A64A8E" w:rsidRPr="005E302C" w:rsidRDefault="00A64A8E" w:rsidP="008535EC">
                            <w:pPr>
                              <w:spacing w:after="0" w:line="240" w:lineRule="auto"/>
                              <w:rPr>
                                <w:rFonts w:ascii="Times New Roman" w:hAnsi="Times New Roman" w:cs="Times New Roman"/>
                                <w:sz w:val="24"/>
                                <w:szCs w:val="24"/>
                                <w:u w:val="dotted"/>
                              </w:rPr>
                            </w:pPr>
                            <w:r w:rsidRPr="005E302C">
                              <w:rPr>
                                <w:rFonts w:ascii="Times New Roman" w:hAnsi="Times New Roman" w:cs="Times New Roman"/>
                                <w:sz w:val="24"/>
                                <w:szCs w:val="24"/>
                              </w:rPr>
                              <w:t>Республики Татарстан</w:t>
                            </w:r>
                          </w:p>
                          <w:p w:rsidR="00A64A8E" w:rsidRPr="005E302C" w:rsidRDefault="00A64A8E" w:rsidP="008535EC">
                            <w:pPr>
                              <w:spacing w:line="240" w:lineRule="auto"/>
                              <w:rPr>
                                <w:rFonts w:ascii="Times New Roman" w:hAnsi="Times New Roman" w:cs="Times New Roman"/>
                                <w:sz w:val="24"/>
                                <w:szCs w:val="24"/>
                                <w:u w:val="dotted"/>
                              </w:rPr>
                            </w:pPr>
                          </w:p>
                          <w:p w:rsidR="00A64A8E" w:rsidRPr="005E302C" w:rsidRDefault="00A64A8E" w:rsidP="008535EC">
                            <w:pPr>
                              <w:spacing w:line="240" w:lineRule="auto"/>
                              <w:rPr>
                                <w:rFonts w:ascii="Times New Roman" w:hAnsi="Times New Roman" w:cs="Times New Roman"/>
                                <w:b/>
                                <w:sz w:val="24"/>
                                <w:szCs w:val="24"/>
                              </w:rPr>
                            </w:pPr>
                            <w:r w:rsidRPr="005E302C">
                              <w:rPr>
                                <w:rFonts w:ascii="Times New Roman" w:hAnsi="Times New Roman" w:cs="Times New Roman"/>
                                <w:b/>
                                <w:sz w:val="24"/>
                                <w:szCs w:val="24"/>
                              </w:rPr>
                              <w:t>Государственное задание:</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распоряжение Министерства строительства,</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архитектуры и жилищно-коммунального хозяйства</w:t>
                            </w:r>
                          </w:p>
                          <w:p w:rsidR="00A64A8E" w:rsidRPr="005E302C" w:rsidRDefault="00A64A8E" w:rsidP="008535EC">
                            <w:pPr>
                              <w:spacing w:after="0" w:line="240" w:lineRule="auto"/>
                              <w:jc w:val="both"/>
                              <w:rPr>
                                <w:rFonts w:ascii="Times New Roman" w:hAnsi="Times New Roman" w:cs="Times New Roman"/>
                                <w:sz w:val="24"/>
                                <w:szCs w:val="24"/>
                              </w:rPr>
                            </w:pPr>
                            <w:r w:rsidRPr="005E302C">
                              <w:rPr>
                                <w:rFonts w:ascii="Times New Roman" w:hAnsi="Times New Roman" w:cs="Times New Roman"/>
                                <w:sz w:val="24"/>
                                <w:szCs w:val="24"/>
                              </w:rPr>
                              <w:t xml:space="preserve">Республики Татарстан от </w:t>
                            </w:r>
                            <w:r>
                              <w:rPr>
                                <w:rFonts w:ascii="Times New Roman" w:hAnsi="Times New Roman" w:cs="Times New Roman"/>
                                <w:sz w:val="24"/>
                                <w:szCs w:val="24"/>
                              </w:rPr>
                              <w:t>19</w:t>
                            </w:r>
                            <w:r w:rsidRPr="005E302C">
                              <w:rPr>
                                <w:rFonts w:ascii="Times New Roman" w:hAnsi="Times New Roman" w:cs="Times New Roman"/>
                                <w:sz w:val="24"/>
                                <w:szCs w:val="24"/>
                              </w:rPr>
                              <w:t>.12.202</w:t>
                            </w:r>
                            <w:r>
                              <w:rPr>
                                <w:rFonts w:ascii="Times New Roman" w:hAnsi="Times New Roman" w:cs="Times New Roman"/>
                                <w:sz w:val="24"/>
                                <w:szCs w:val="24"/>
                              </w:rPr>
                              <w:t>4</w:t>
                            </w:r>
                            <w:r w:rsidRPr="005E302C">
                              <w:rPr>
                                <w:rFonts w:ascii="Times New Roman" w:hAnsi="Times New Roman" w:cs="Times New Roman"/>
                                <w:sz w:val="24"/>
                                <w:szCs w:val="24"/>
                              </w:rPr>
                              <w:t xml:space="preserve"> № </w:t>
                            </w:r>
                            <w:r>
                              <w:rPr>
                                <w:rFonts w:ascii="Times New Roman" w:hAnsi="Times New Roman" w:cs="Times New Roman"/>
                                <w:sz w:val="24"/>
                                <w:szCs w:val="24"/>
                              </w:rPr>
                              <w:t>42</w:t>
                            </w:r>
                            <w:r w:rsidRPr="005E302C">
                              <w:rPr>
                                <w:rFonts w:ascii="Times New Roman" w:hAnsi="Times New Roman" w:cs="Times New Roman"/>
                                <w:sz w:val="24"/>
                                <w:szCs w:val="24"/>
                              </w:rPr>
                              <w:t>/р</w:t>
                            </w:r>
                          </w:p>
                          <w:p w:rsidR="00A64A8E" w:rsidRDefault="00A64A8E" w:rsidP="008535EC">
                            <w:pPr>
                              <w:rPr>
                                <w:rFonts w:ascii="Times New Roman" w:hAnsi="Times New Roman" w:cs="Times New Roman"/>
                                <w:sz w:val="24"/>
                                <w:szCs w:val="24"/>
                              </w:rPr>
                            </w:pPr>
                            <w:r w:rsidRPr="005E302C">
                              <w:rPr>
                                <w:rFonts w:ascii="Times New Roman" w:hAnsi="Times New Roman" w:cs="Times New Roman"/>
                                <w:sz w:val="24"/>
                                <w:szCs w:val="24"/>
                              </w:rPr>
                              <w:br/>
                            </w:r>
                          </w:p>
                          <w:p w:rsidR="00A64A8E" w:rsidRPr="005E302C" w:rsidRDefault="00A64A8E" w:rsidP="008535EC">
                            <w:pPr>
                              <w:rPr>
                                <w:rFonts w:ascii="Times New Roman" w:hAnsi="Times New Roman" w:cs="Times New Roman"/>
                                <w:sz w:val="24"/>
                                <w:szCs w:val="24"/>
                              </w:rPr>
                            </w:pPr>
                          </w:p>
                          <w:p w:rsidR="00A64A8E" w:rsidRPr="005E302C" w:rsidRDefault="00A64A8E" w:rsidP="007F5A6E">
                            <w:pPr>
                              <w:jc w:val="center"/>
                              <w:rPr>
                                <w:rFonts w:ascii="Times New Roman" w:hAnsi="Times New Roman" w:cs="Times New Roman"/>
                                <w:sz w:val="24"/>
                                <w:szCs w:val="24"/>
                              </w:rPr>
                            </w:pPr>
                          </w:p>
                          <w:p w:rsidR="00A64A8E" w:rsidRPr="005E302C" w:rsidRDefault="00A64A8E" w:rsidP="00130EBA">
                            <w:pPr>
                              <w:spacing w:after="0"/>
                              <w:jc w:val="center"/>
                              <w:rPr>
                                <w:rFonts w:ascii="Times New Roman" w:hAnsi="Times New Roman" w:cs="Times New Roman"/>
                                <w:b/>
                                <w:sz w:val="24"/>
                                <w:szCs w:val="24"/>
                              </w:rPr>
                            </w:pPr>
                            <w:bookmarkStart w:id="0" w:name="_Toc153471721"/>
                            <w:r w:rsidRPr="005E302C">
                              <w:rPr>
                                <w:rFonts w:ascii="Times New Roman" w:hAnsi="Times New Roman" w:cs="Times New Roman"/>
                                <w:b/>
                                <w:sz w:val="24"/>
                                <w:szCs w:val="24"/>
                              </w:rPr>
                              <w:t>ГЕНЕРАЛЬНЫЙ ПЛАН</w:t>
                            </w:r>
                          </w:p>
                          <w:p w:rsidR="00A64A8E" w:rsidRPr="005E302C" w:rsidRDefault="00A64A8E" w:rsidP="00130EBA">
                            <w:pPr>
                              <w:spacing w:after="0"/>
                              <w:jc w:val="center"/>
                              <w:rPr>
                                <w:rFonts w:ascii="Times New Roman" w:hAnsi="Times New Roman" w:cs="Times New Roman"/>
                                <w:b/>
                                <w:sz w:val="24"/>
                                <w:szCs w:val="24"/>
                              </w:rPr>
                            </w:pPr>
                            <w:r>
                              <w:rPr>
                                <w:rFonts w:ascii="Times New Roman" w:hAnsi="Times New Roman" w:cs="Times New Roman"/>
                                <w:b/>
                                <w:sz w:val="24"/>
                                <w:szCs w:val="24"/>
                              </w:rPr>
                              <w:t>БОГОРОД</w:t>
                            </w:r>
                            <w:r w:rsidRPr="005E302C">
                              <w:rPr>
                                <w:rFonts w:ascii="Times New Roman" w:hAnsi="Times New Roman" w:cs="Times New Roman"/>
                                <w:b/>
                                <w:sz w:val="24"/>
                                <w:szCs w:val="24"/>
                              </w:rPr>
                              <w:t>СКОГО СЕЛЬСКОГО ПОСЕЛЕНИЯ</w:t>
                            </w:r>
                          </w:p>
                          <w:p w:rsidR="00A64A8E" w:rsidRPr="005E302C" w:rsidRDefault="00A64A8E" w:rsidP="00130EBA">
                            <w:pPr>
                              <w:spacing w:after="0"/>
                              <w:jc w:val="center"/>
                              <w:rPr>
                                <w:rFonts w:ascii="Times New Roman" w:hAnsi="Times New Roman" w:cs="Times New Roman"/>
                                <w:b/>
                                <w:sz w:val="24"/>
                                <w:szCs w:val="24"/>
                              </w:rPr>
                            </w:pPr>
                            <w:r w:rsidRPr="005E302C">
                              <w:rPr>
                                <w:rFonts w:ascii="Times New Roman" w:hAnsi="Times New Roman" w:cs="Times New Roman"/>
                                <w:b/>
                                <w:sz w:val="24"/>
                                <w:szCs w:val="24"/>
                              </w:rPr>
                              <w:t>ПЕСТРЕЧИНСКОГО МУНИЦИПАЛЬНОГО РАЙОНА</w:t>
                            </w:r>
                          </w:p>
                          <w:p w:rsidR="00A64A8E" w:rsidRDefault="00A64A8E" w:rsidP="00130EBA">
                            <w:pPr>
                              <w:spacing w:after="0"/>
                              <w:jc w:val="center"/>
                              <w:rPr>
                                <w:rFonts w:ascii="Times New Roman" w:hAnsi="Times New Roman" w:cs="Times New Roman"/>
                                <w:b/>
                                <w:sz w:val="24"/>
                                <w:szCs w:val="24"/>
                              </w:rPr>
                            </w:pPr>
                            <w:r w:rsidRPr="005E302C">
                              <w:rPr>
                                <w:rFonts w:ascii="Times New Roman" w:hAnsi="Times New Roman" w:cs="Times New Roman"/>
                                <w:b/>
                                <w:sz w:val="24"/>
                                <w:szCs w:val="24"/>
                              </w:rPr>
                              <w:t>РЕСПУБЛИКИ ТАТАРСТАН</w:t>
                            </w:r>
                            <w:bookmarkEnd w:id="0"/>
                          </w:p>
                          <w:p w:rsidR="00A64A8E" w:rsidRPr="005E302C" w:rsidRDefault="00A64A8E" w:rsidP="00130EBA">
                            <w:pPr>
                              <w:spacing w:after="0"/>
                              <w:jc w:val="center"/>
                              <w:rPr>
                                <w:rFonts w:ascii="Times New Roman" w:hAnsi="Times New Roman" w:cs="Times New Roman"/>
                                <w:b/>
                                <w:sz w:val="24"/>
                                <w:szCs w:val="24"/>
                              </w:rPr>
                            </w:pPr>
                            <w:r>
                              <w:rPr>
                                <w:rFonts w:ascii="Times New Roman" w:hAnsi="Times New Roman" w:cs="Times New Roman"/>
                                <w:b/>
                                <w:sz w:val="24"/>
                                <w:szCs w:val="24"/>
                              </w:rPr>
                              <w:t>(ВНЕСЕНИЕ ИЗМЕНЕНИЙ)</w:t>
                            </w:r>
                          </w:p>
                          <w:p w:rsidR="00A64A8E" w:rsidRPr="005E302C" w:rsidRDefault="00A64A8E" w:rsidP="007F5A6E">
                            <w:pPr>
                              <w:jc w:val="center"/>
                              <w:rPr>
                                <w:rFonts w:ascii="Times New Roman" w:hAnsi="Times New Roman" w:cs="Times New Roman"/>
                                <w:b/>
                                <w:sz w:val="24"/>
                                <w:szCs w:val="24"/>
                              </w:rPr>
                            </w:pPr>
                          </w:p>
                          <w:p w:rsidR="00A64A8E" w:rsidRPr="005E302C" w:rsidRDefault="00A64A8E" w:rsidP="007F5A6E">
                            <w:pPr>
                              <w:jc w:val="center"/>
                              <w:rPr>
                                <w:rFonts w:ascii="Times New Roman" w:hAnsi="Times New Roman" w:cs="Times New Roman"/>
                                <w:b/>
                                <w:sz w:val="24"/>
                                <w:szCs w:val="24"/>
                              </w:rPr>
                            </w:pPr>
                          </w:p>
                          <w:p w:rsidR="00A64A8E" w:rsidRPr="005E302C" w:rsidRDefault="00A64A8E" w:rsidP="007F5A6E">
                            <w:pPr>
                              <w:spacing w:line="240" w:lineRule="auto"/>
                              <w:jc w:val="center"/>
                              <w:rPr>
                                <w:rFonts w:ascii="Times New Roman" w:hAnsi="Times New Roman" w:cs="Times New Roman"/>
                                <w:sz w:val="24"/>
                                <w:szCs w:val="24"/>
                              </w:rPr>
                            </w:pPr>
                            <w:r w:rsidRPr="005E302C">
                              <w:rPr>
                                <w:rFonts w:ascii="Times New Roman" w:hAnsi="Times New Roman" w:cs="Times New Roman"/>
                                <w:sz w:val="24"/>
                                <w:szCs w:val="24"/>
                              </w:rPr>
                              <w:t>ПОЛОЖЕНИЕ О ТЕРРИТОРИАЛЬНОМ ПЛАНИРОВАНИИ</w:t>
                            </w:r>
                          </w:p>
                          <w:p w:rsidR="00A64A8E" w:rsidRPr="005E302C" w:rsidRDefault="00A64A8E" w:rsidP="007F5A6E">
                            <w:pPr>
                              <w:spacing w:line="240" w:lineRule="auto"/>
                              <w:ind w:left="-567" w:right="-285"/>
                              <w:jc w:val="center"/>
                              <w:rPr>
                                <w:rFonts w:ascii="Times New Roman" w:hAnsi="Times New Roman" w:cs="Times New Roman"/>
                                <w:sz w:val="24"/>
                                <w:szCs w:val="24"/>
                              </w:rPr>
                            </w:pPr>
                            <w:r w:rsidRPr="005E302C">
                              <w:rPr>
                                <w:rFonts w:ascii="Times New Roman" w:hAnsi="Times New Roman" w:cs="Times New Roman"/>
                                <w:sz w:val="24"/>
                                <w:szCs w:val="24"/>
                              </w:rPr>
                              <w:t>Том 1</w:t>
                            </w:r>
                          </w:p>
                          <w:p w:rsidR="00A64A8E" w:rsidRPr="009B00C0" w:rsidRDefault="00A64A8E" w:rsidP="008535EC">
                            <w:pPr>
                              <w:jc w:val="center"/>
                              <w:rPr>
                                <w:b/>
                                <w:color w:val="FF000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B4CE7F7" id="Надпись 19" o:spid="_x0000_s1027" type="#_x0000_t202" style="position:absolute;left:0;text-align:left;margin-left:15.85pt;margin-top:150.9pt;width:488.15pt;height:452.4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" o:allowincell="f" o:allowoverlap="f" filled="f" stroked="f">
                <v:textbox>
                  <w:txbxContent>
                    <w:p w:rsidR="00A64A8E" w:rsidRPr="005E302C" w:rsidRDefault="00A64A8E" w:rsidP="008535EC">
                      <w:pPr>
                        <w:rPr>
                          <w:b/>
                          <w:szCs w:val="28"/>
                        </w:rPr>
                      </w:pPr>
                      <w:r w:rsidRPr="005E302C">
                        <w:rPr>
                          <w:b/>
                          <w:szCs w:val="28"/>
                        </w:rPr>
                        <w:t xml:space="preserve">        </w:t>
                      </w:r>
                      <w:r w:rsidRPr="005E302C">
                        <w:rPr>
                          <w:b/>
                          <w:szCs w:val="28"/>
                        </w:rPr>
                        <w:tab/>
                      </w:r>
                      <w:r w:rsidRPr="005E302C">
                        <w:rPr>
                          <w:b/>
                          <w:szCs w:val="28"/>
                        </w:rPr>
                        <w:tab/>
                      </w:r>
                      <w:r w:rsidRPr="005E302C">
                        <w:rPr>
                          <w:b/>
                          <w:szCs w:val="28"/>
                        </w:rPr>
                        <w:tab/>
                      </w:r>
                    </w:p>
                    <w:p w:rsidR="00A64A8E" w:rsidRPr="005E302C" w:rsidRDefault="00A64A8E" w:rsidP="008535EC"/>
                    <w:p w:rsidR="00A64A8E" w:rsidRPr="005E302C" w:rsidRDefault="00A64A8E" w:rsidP="008535EC">
                      <w:pPr>
                        <w:spacing w:line="240" w:lineRule="auto"/>
                        <w:rPr>
                          <w:rFonts w:ascii="Times New Roman" w:hAnsi="Times New Roman" w:cs="Times New Roman"/>
                          <w:b/>
                          <w:sz w:val="24"/>
                          <w:szCs w:val="24"/>
                        </w:rPr>
                      </w:pPr>
                      <w:r w:rsidRPr="005E302C">
                        <w:rPr>
                          <w:rFonts w:ascii="Times New Roman" w:hAnsi="Times New Roman" w:cs="Times New Roman"/>
                          <w:b/>
                          <w:sz w:val="24"/>
                          <w:szCs w:val="24"/>
                        </w:rPr>
                        <w:t xml:space="preserve">Государственный заказчик: </w:t>
                      </w:r>
                    </w:p>
                    <w:p w:rsidR="00A64A8E" w:rsidRPr="00D11277" w:rsidRDefault="00A64A8E" w:rsidP="008535EC">
                      <w:pPr>
                        <w:spacing w:after="0" w:line="240" w:lineRule="auto"/>
                        <w:rPr>
                          <w:rFonts w:ascii="Times New Roman" w:hAnsi="Times New Roman" w:cs="Times New Roman"/>
                          <w:sz w:val="24"/>
                          <w:szCs w:val="24"/>
                        </w:rPr>
                      </w:pPr>
                      <w:r w:rsidRPr="00D11277">
                        <w:rPr>
                          <w:rFonts w:ascii="Times New Roman" w:hAnsi="Times New Roman" w:cs="Times New Roman"/>
                          <w:sz w:val="24"/>
                          <w:szCs w:val="24"/>
                        </w:rPr>
                        <w:t xml:space="preserve">Министерство строительства, архитектуры и </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жилищно-коммунального хозяйства</w:t>
                      </w:r>
                    </w:p>
                    <w:p w:rsidR="00A64A8E" w:rsidRPr="005E302C" w:rsidRDefault="00A64A8E" w:rsidP="008535EC">
                      <w:pPr>
                        <w:spacing w:after="0" w:line="240" w:lineRule="auto"/>
                        <w:rPr>
                          <w:rFonts w:ascii="Times New Roman" w:hAnsi="Times New Roman" w:cs="Times New Roman"/>
                          <w:sz w:val="24"/>
                          <w:szCs w:val="24"/>
                          <w:u w:val="dotted"/>
                        </w:rPr>
                      </w:pPr>
                      <w:r w:rsidRPr="005E302C">
                        <w:rPr>
                          <w:rFonts w:ascii="Times New Roman" w:hAnsi="Times New Roman" w:cs="Times New Roman"/>
                          <w:sz w:val="24"/>
                          <w:szCs w:val="24"/>
                        </w:rPr>
                        <w:t>Республики Татарстан</w:t>
                      </w:r>
                    </w:p>
                    <w:p w:rsidR="00A64A8E" w:rsidRPr="005E302C" w:rsidRDefault="00A64A8E" w:rsidP="008535EC">
                      <w:pPr>
                        <w:spacing w:line="240" w:lineRule="auto"/>
                        <w:rPr>
                          <w:rFonts w:ascii="Times New Roman" w:hAnsi="Times New Roman" w:cs="Times New Roman"/>
                          <w:sz w:val="24"/>
                          <w:szCs w:val="24"/>
                          <w:u w:val="dotted"/>
                        </w:rPr>
                      </w:pPr>
                    </w:p>
                    <w:p w:rsidR="00A64A8E" w:rsidRPr="005E302C" w:rsidRDefault="00A64A8E" w:rsidP="008535EC">
                      <w:pPr>
                        <w:spacing w:line="240" w:lineRule="auto"/>
                        <w:rPr>
                          <w:rFonts w:ascii="Times New Roman" w:hAnsi="Times New Roman" w:cs="Times New Roman"/>
                          <w:b/>
                          <w:sz w:val="24"/>
                          <w:szCs w:val="24"/>
                        </w:rPr>
                      </w:pPr>
                      <w:r w:rsidRPr="005E302C">
                        <w:rPr>
                          <w:rFonts w:ascii="Times New Roman" w:hAnsi="Times New Roman" w:cs="Times New Roman"/>
                          <w:b/>
                          <w:sz w:val="24"/>
                          <w:szCs w:val="24"/>
                        </w:rPr>
                        <w:t>Государственное задание:</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распоряжение Министерства строительства,</w:t>
                      </w:r>
                    </w:p>
                    <w:p w:rsidR="00A64A8E" w:rsidRPr="005E302C" w:rsidRDefault="00A64A8E" w:rsidP="008535EC">
                      <w:pPr>
                        <w:spacing w:after="0" w:line="240" w:lineRule="auto"/>
                        <w:rPr>
                          <w:rFonts w:ascii="Times New Roman" w:hAnsi="Times New Roman" w:cs="Times New Roman"/>
                          <w:sz w:val="24"/>
                          <w:szCs w:val="24"/>
                        </w:rPr>
                      </w:pPr>
                      <w:r w:rsidRPr="005E302C">
                        <w:rPr>
                          <w:rFonts w:ascii="Times New Roman" w:hAnsi="Times New Roman" w:cs="Times New Roman"/>
                          <w:sz w:val="24"/>
                          <w:szCs w:val="24"/>
                        </w:rPr>
                        <w:t>архитектуры и жилищно-коммунального хозяйства</w:t>
                      </w:r>
                    </w:p>
                    <w:p w:rsidR="00A64A8E" w:rsidRPr="005E302C" w:rsidRDefault="00A64A8E" w:rsidP="008535EC">
                      <w:pPr>
                        <w:spacing w:after="0" w:line="240" w:lineRule="auto"/>
                        <w:jc w:val="both"/>
                        <w:rPr>
                          <w:rFonts w:ascii="Times New Roman" w:hAnsi="Times New Roman" w:cs="Times New Roman"/>
                          <w:sz w:val="24"/>
                          <w:szCs w:val="24"/>
                        </w:rPr>
                      </w:pPr>
                      <w:r w:rsidRPr="005E302C">
                        <w:rPr>
                          <w:rFonts w:ascii="Times New Roman" w:hAnsi="Times New Roman" w:cs="Times New Roman"/>
                          <w:sz w:val="24"/>
                          <w:szCs w:val="24"/>
                        </w:rPr>
                        <w:t xml:space="preserve">Республики Татарстан от </w:t>
                      </w:r>
                      <w:r>
                        <w:rPr>
                          <w:rFonts w:ascii="Times New Roman" w:hAnsi="Times New Roman" w:cs="Times New Roman"/>
                          <w:sz w:val="24"/>
                          <w:szCs w:val="24"/>
                        </w:rPr>
                        <w:t>19</w:t>
                      </w:r>
                      <w:r w:rsidRPr="005E302C">
                        <w:rPr>
                          <w:rFonts w:ascii="Times New Roman" w:hAnsi="Times New Roman" w:cs="Times New Roman"/>
                          <w:sz w:val="24"/>
                          <w:szCs w:val="24"/>
                        </w:rPr>
                        <w:t>.12.202</w:t>
                      </w:r>
                      <w:r>
                        <w:rPr>
                          <w:rFonts w:ascii="Times New Roman" w:hAnsi="Times New Roman" w:cs="Times New Roman"/>
                          <w:sz w:val="24"/>
                          <w:szCs w:val="24"/>
                        </w:rPr>
                        <w:t>4</w:t>
                      </w:r>
                      <w:r w:rsidRPr="005E302C">
                        <w:rPr>
                          <w:rFonts w:ascii="Times New Roman" w:hAnsi="Times New Roman" w:cs="Times New Roman"/>
                          <w:sz w:val="24"/>
                          <w:szCs w:val="24"/>
                        </w:rPr>
                        <w:t xml:space="preserve"> № </w:t>
                      </w:r>
                      <w:r>
                        <w:rPr>
                          <w:rFonts w:ascii="Times New Roman" w:hAnsi="Times New Roman" w:cs="Times New Roman"/>
                          <w:sz w:val="24"/>
                          <w:szCs w:val="24"/>
                        </w:rPr>
                        <w:t>42</w:t>
                      </w:r>
                      <w:r w:rsidRPr="005E302C">
                        <w:rPr>
                          <w:rFonts w:ascii="Times New Roman" w:hAnsi="Times New Roman" w:cs="Times New Roman"/>
                          <w:sz w:val="24"/>
                          <w:szCs w:val="24"/>
                        </w:rPr>
                        <w:t>/р</w:t>
                      </w:r>
                    </w:p>
                    <w:p w:rsidR="00A64A8E" w:rsidRDefault="00A64A8E" w:rsidP="008535EC">
                      <w:pPr>
                        <w:rPr>
                          <w:rFonts w:ascii="Times New Roman" w:hAnsi="Times New Roman" w:cs="Times New Roman"/>
                          <w:sz w:val="24"/>
                          <w:szCs w:val="24"/>
                        </w:rPr>
                      </w:pPr>
                      <w:r w:rsidRPr="005E302C">
                        <w:rPr>
                          <w:rFonts w:ascii="Times New Roman" w:hAnsi="Times New Roman" w:cs="Times New Roman"/>
                          <w:sz w:val="24"/>
                          <w:szCs w:val="24"/>
                        </w:rPr>
                        <w:br/>
                      </w:r>
                    </w:p>
                    <w:p w:rsidR="00A64A8E" w:rsidRPr="005E302C" w:rsidRDefault="00A64A8E" w:rsidP="008535EC">
                      <w:pPr>
                        <w:rPr>
                          <w:rFonts w:ascii="Times New Roman" w:hAnsi="Times New Roman" w:cs="Times New Roman"/>
                          <w:sz w:val="24"/>
                          <w:szCs w:val="24"/>
                        </w:rPr>
                      </w:pPr>
                    </w:p>
                    <w:p w:rsidR="00A64A8E" w:rsidRPr="005E302C" w:rsidRDefault="00A64A8E" w:rsidP="007F5A6E">
                      <w:pPr>
                        <w:jc w:val="center"/>
                        <w:rPr>
                          <w:rFonts w:ascii="Times New Roman" w:hAnsi="Times New Roman" w:cs="Times New Roman"/>
                          <w:sz w:val="24"/>
                          <w:szCs w:val="24"/>
                        </w:rPr>
                      </w:pPr>
                    </w:p>
                    <w:p w:rsidR="00A64A8E" w:rsidRPr="005E302C" w:rsidRDefault="00A64A8E" w:rsidP="00130EBA">
                      <w:pPr>
                        <w:spacing w:after="0"/>
                        <w:jc w:val="center"/>
                        <w:rPr>
                          <w:rFonts w:ascii="Times New Roman" w:hAnsi="Times New Roman" w:cs="Times New Roman"/>
                          <w:b/>
                          <w:sz w:val="24"/>
                          <w:szCs w:val="24"/>
                        </w:rPr>
                      </w:pPr>
                      <w:bookmarkStart w:id="1" w:name="_Toc153471721"/>
                      <w:r w:rsidRPr="005E302C">
                        <w:rPr>
                          <w:rFonts w:ascii="Times New Roman" w:hAnsi="Times New Roman" w:cs="Times New Roman"/>
                          <w:b/>
                          <w:sz w:val="24"/>
                          <w:szCs w:val="24"/>
                        </w:rPr>
                        <w:t>ГЕНЕРАЛЬНЫЙ ПЛАН</w:t>
                      </w:r>
                    </w:p>
                    <w:p w:rsidR="00A64A8E" w:rsidRPr="005E302C" w:rsidRDefault="00A64A8E" w:rsidP="00130EBA">
                      <w:pPr>
                        <w:spacing w:after="0"/>
                        <w:jc w:val="center"/>
                        <w:rPr>
                          <w:rFonts w:ascii="Times New Roman" w:hAnsi="Times New Roman" w:cs="Times New Roman"/>
                          <w:b/>
                          <w:sz w:val="24"/>
                          <w:szCs w:val="24"/>
                        </w:rPr>
                      </w:pPr>
                      <w:r>
                        <w:rPr>
                          <w:rFonts w:ascii="Times New Roman" w:hAnsi="Times New Roman" w:cs="Times New Roman"/>
                          <w:b/>
                          <w:sz w:val="24"/>
                          <w:szCs w:val="24"/>
                        </w:rPr>
                        <w:t>БОГОРОД</w:t>
                      </w:r>
                      <w:r w:rsidRPr="005E302C">
                        <w:rPr>
                          <w:rFonts w:ascii="Times New Roman" w:hAnsi="Times New Roman" w:cs="Times New Roman"/>
                          <w:b/>
                          <w:sz w:val="24"/>
                          <w:szCs w:val="24"/>
                        </w:rPr>
                        <w:t>СКОГО СЕЛЬСКОГО ПОСЕЛЕНИЯ</w:t>
                      </w:r>
                    </w:p>
                    <w:p w:rsidR="00A64A8E" w:rsidRPr="005E302C" w:rsidRDefault="00A64A8E" w:rsidP="00130EBA">
                      <w:pPr>
                        <w:spacing w:after="0"/>
                        <w:jc w:val="center"/>
                        <w:rPr>
                          <w:rFonts w:ascii="Times New Roman" w:hAnsi="Times New Roman" w:cs="Times New Roman"/>
                          <w:b/>
                          <w:sz w:val="24"/>
                          <w:szCs w:val="24"/>
                        </w:rPr>
                      </w:pPr>
                      <w:r w:rsidRPr="005E302C">
                        <w:rPr>
                          <w:rFonts w:ascii="Times New Roman" w:hAnsi="Times New Roman" w:cs="Times New Roman"/>
                          <w:b/>
                          <w:sz w:val="24"/>
                          <w:szCs w:val="24"/>
                        </w:rPr>
                        <w:t>ПЕСТРЕЧИНСКОГО МУНИЦИПАЛЬНОГО РАЙОНА</w:t>
                      </w:r>
                    </w:p>
                    <w:p w:rsidR="00A64A8E" w:rsidRDefault="00A64A8E" w:rsidP="00130EBA">
                      <w:pPr>
                        <w:spacing w:after="0"/>
                        <w:jc w:val="center"/>
                        <w:rPr>
                          <w:rFonts w:ascii="Times New Roman" w:hAnsi="Times New Roman" w:cs="Times New Roman"/>
                          <w:b/>
                          <w:sz w:val="24"/>
                          <w:szCs w:val="24"/>
                        </w:rPr>
                      </w:pPr>
                      <w:r w:rsidRPr="005E302C">
                        <w:rPr>
                          <w:rFonts w:ascii="Times New Roman" w:hAnsi="Times New Roman" w:cs="Times New Roman"/>
                          <w:b/>
                          <w:sz w:val="24"/>
                          <w:szCs w:val="24"/>
                        </w:rPr>
                        <w:t>РЕСПУБЛИКИ ТАТАРСТАН</w:t>
                      </w:r>
                      <w:bookmarkEnd w:id="1"/>
                    </w:p>
                    <w:p w:rsidR="00A64A8E" w:rsidRPr="005E302C" w:rsidRDefault="00A64A8E" w:rsidP="00130EBA">
                      <w:pPr>
                        <w:spacing w:after="0"/>
                        <w:jc w:val="center"/>
                        <w:rPr>
                          <w:rFonts w:ascii="Times New Roman" w:hAnsi="Times New Roman" w:cs="Times New Roman"/>
                          <w:b/>
                          <w:sz w:val="24"/>
                          <w:szCs w:val="24"/>
                        </w:rPr>
                      </w:pPr>
                      <w:r>
                        <w:rPr>
                          <w:rFonts w:ascii="Times New Roman" w:hAnsi="Times New Roman" w:cs="Times New Roman"/>
                          <w:b/>
                          <w:sz w:val="24"/>
                          <w:szCs w:val="24"/>
                        </w:rPr>
                        <w:t>(ВНЕСЕНИЕ ИЗМЕНЕНИЙ)</w:t>
                      </w:r>
                    </w:p>
                    <w:p w:rsidR="00A64A8E" w:rsidRPr="005E302C" w:rsidRDefault="00A64A8E" w:rsidP="007F5A6E">
                      <w:pPr>
                        <w:jc w:val="center"/>
                        <w:rPr>
                          <w:rFonts w:ascii="Times New Roman" w:hAnsi="Times New Roman" w:cs="Times New Roman"/>
                          <w:b/>
                          <w:sz w:val="24"/>
                          <w:szCs w:val="24"/>
                        </w:rPr>
                      </w:pPr>
                    </w:p>
                    <w:p w:rsidR="00A64A8E" w:rsidRPr="005E302C" w:rsidRDefault="00A64A8E" w:rsidP="007F5A6E">
                      <w:pPr>
                        <w:jc w:val="center"/>
                        <w:rPr>
                          <w:rFonts w:ascii="Times New Roman" w:hAnsi="Times New Roman" w:cs="Times New Roman"/>
                          <w:b/>
                          <w:sz w:val="24"/>
                          <w:szCs w:val="24"/>
                        </w:rPr>
                      </w:pPr>
                    </w:p>
                    <w:p w:rsidR="00A64A8E" w:rsidRPr="005E302C" w:rsidRDefault="00A64A8E" w:rsidP="007F5A6E">
                      <w:pPr>
                        <w:spacing w:line="240" w:lineRule="auto"/>
                        <w:jc w:val="center"/>
                        <w:rPr>
                          <w:rFonts w:ascii="Times New Roman" w:hAnsi="Times New Roman" w:cs="Times New Roman"/>
                          <w:sz w:val="24"/>
                          <w:szCs w:val="24"/>
                        </w:rPr>
                      </w:pPr>
                      <w:r w:rsidRPr="005E302C">
                        <w:rPr>
                          <w:rFonts w:ascii="Times New Roman" w:hAnsi="Times New Roman" w:cs="Times New Roman"/>
                          <w:sz w:val="24"/>
                          <w:szCs w:val="24"/>
                        </w:rPr>
                        <w:t>ПОЛОЖЕНИЕ О ТЕРРИТОРИАЛЬНОМ ПЛАНИРОВАНИИ</w:t>
                      </w:r>
                    </w:p>
                    <w:p w:rsidR="00A64A8E" w:rsidRPr="005E302C" w:rsidRDefault="00A64A8E" w:rsidP="007F5A6E">
                      <w:pPr>
                        <w:spacing w:line="240" w:lineRule="auto"/>
                        <w:ind w:left="-567" w:right="-285"/>
                        <w:jc w:val="center"/>
                        <w:rPr>
                          <w:rFonts w:ascii="Times New Roman" w:hAnsi="Times New Roman" w:cs="Times New Roman"/>
                          <w:sz w:val="24"/>
                          <w:szCs w:val="24"/>
                        </w:rPr>
                      </w:pPr>
                      <w:r w:rsidRPr="005E302C">
                        <w:rPr>
                          <w:rFonts w:ascii="Times New Roman" w:hAnsi="Times New Roman" w:cs="Times New Roman"/>
                          <w:sz w:val="24"/>
                          <w:szCs w:val="24"/>
                        </w:rPr>
                        <w:t>Том 1</w:t>
                      </w:r>
                    </w:p>
                    <w:p w:rsidR="00A64A8E" w:rsidRPr="009B00C0" w:rsidRDefault="00A64A8E" w:rsidP="008535EC">
                      <w:pPr>
                        <w:jc w:val="center"/>
                        <w:rPr>
                          <w:b/>
                          <w:color w:val="FF0000"/>
                        </w:rPr>
                      </w:pPr>
                    </w:p>
                  </w:txbxContent>
                </v:textbox>
                <w10:wrap anchorx="margin" anchory="margin"/>
              </v:shape>
            </w:pict>
          </mc:Fallback>
        </mc:AlternateContent>
      </w: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b/>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8535EC">
      <w:pPr>
        <w:spacing w:after="120"/>
        <w:jc w:val="center"/>
        <w:rPr>
          <w:rFonts w:ascii="Times New Roman" w:eastAsia="Calibri" w:hAnsi="Times New Roman" w:cs="Times New Roman"/>
          <w:sz w:val="24"/>
          <w:szCs w:val="28"/>
          <w:lang w:val="ru" w:eastAsia="ru-RU"/>
        </w:rPr>
      </w:pPr>
    </w:p>
    <w:p w:rsidR="008535EC" w:rsidRPr="003C3EFB" w:rsidRDefault="008535EC" w:rsidP="00130EBA">
      <w:pPr>
        <w:spacing w:after="120" w:line="240" w:lineRule="auto"/>
        <w:jc w:val="center"/>
        <w:rPr>
          <w:rFonts w:ascii="Times New Roman" w:eastAsia="Calibri" w:hAnsi="Times New Roman" w:cs="Times New Roman"/>
          <w:sz w:val="24"/>
          <w:szCs w:val="28"/>
          <w:lang w:val="ru" w:eastAsia="ru-RU"/>
        </w:rPr>
      </w:pPr>
      <w:proofErr w:type="spellStart"/>
      <w:r w:rsidRPr="003C3EFB">
        <w:rPr>
          <w:rFonts w:ascii="Times New Roman" w:eastAsia="Calibri" w:hAnsi="Times New Roman" w:cs="Times New Roman"/>
          <w:sz w:val="24"/>
          <w:szCs w:val="28"/>
          <w:lang w:val="ru" w:eastAsia="ru-RU"/>
        </w:rPr>
        <w:t>г.Казань</w:t>
      </w:r>
      <w:proofErr w:type="spellEnd"/>
    </w:p>
    <w:p w:rsidR="008535EC" w:rsidRPr="003C3EFB" w:rsidRDefault="008535EC" w:rsidP="00130EBA">
      <w:pPr>
        <w:spacing w:after="120" w:line="240" w:lineRule="auto"/>
        <w:jc w:val="center"/>
        <w:rPr>
          <w:rFonts w:ascii="Times New Roman" w:eastAsia="Calibri" w:hAnsi="Times New Roman" w:cs="Times New Roman"/>
          <w:i/>
          <w:sz w:val="24"/>
          <w:szCs w:val="28"/>
          <w:lang w:val="ru" w:eastAsia="ru-RU"/>
        </w:rPr>
      </w:pPr>
      <w:r w:rsidRPr="003C3EFB">
        <w:rPr>
          <w:rFonts w:ascii="Times New Roman" w:eastAsia="Calibri" w:hAnsi="Times New Roman" w:cs="Times New Roman"/>
          <w:sz w:val="24"/>
          <w:szCs w:val="28"/>
          <w:lang w:val="ru" w:eastAsia="ru-RU"/>
        </w:rPr>
        <w:t>202</w:t>
      </w:r>
      <w:r w:rsidR="006C2460" w:rsidRPr="003C3EFB">
        <w:rPr>
          <w:rFonts w:ascii="Times New Roman" w:eastAsia="Calibri" w:hAnsi="Times New Roman" w:cs="Times New Roman"/>
          <w:sz w:val="24"/>
          <w:szCs w:val="28"/>
          <w:lang w:val="ru" w:eastAsia="ru-RU"/>
        </w:rPr>
        <w:t>5</w:t>
      </w:r>
      <w:r w:rsidRPr="003C3EFB">
        <w:rPr>
          <w:rFonts w:ascii="Times New Roman" w:eastAsia="Calibri" w:hAnsi="Times New Roman" w:cs="Times New Roman"/>
          <w:sz w:val="24"/>
          <w:szCs w:val="28"/>
          <w:lang w:val="ru" w:eastAsia="ru-RU"/>
        </w:rPr>
        <w:t xml:space="preserve"> г.</w:t>
      </w:r>
    </w:p>
    <w:p w:rsidR="008535EC" w:rsidRPr="003C3EFB" w:rsidRDefault="008535EC" w:rsidP="008535EC">
      <w:pPr>
        <w:spacing w:after="0" w:line="360" w:lineRule="auto"/>
        <w:ind w:firstLine="700"/>
        <w:jc w:val="both"/>
        <w:rPr>
          <w:rFonts w:ascii="Times New Roman" w:eastAsia="Times New Roman" w:hAnsi="Times New Roman" w:cs="Times New Roman"/>
          <w:sz w:val="24"/>
          <w:szCs w:val="24"/>
          <w:lang w:val="ru" w:eastAsia="ru-RU"/>
        </w:rPr>
      </w:pPr>
    </w:p>
    <w:p w:rsidR="00ED1759" w:rsidRPr="003C3EFB" w:rsidRDefault="00ED1759" w:rsidP="00ED1759">
      <w:pPr>
        <w:keepNext/>
        <w:keepLines/>
        <w:spacing w:after="0" w:line="240" w:lineRule="auto"/>
        <w:jc w:val="center"/>
        <w:rPr>
          <w:rFonts w:ascii="Times New Roman" w:eastAsiaTheme="majorEastAsia" w:hAnsi="Times New Roman" w:cs="Times New Roman"/>
          <w:b/>
          <w:sz w:val="28"/>
          <w:szCs w:val="28"/>
          <w:lang w:val="ru" w:eastAsia="ru-RU"/>
        </w:rPr>
      </w:pPr>
      <w:r w:rsidRPr="003C3EFB">
        <w:rPr>
          <w:rFonts w:ascii="Times New Roman" w:eastAsiaTheme="majorEastAsia" w:hAnsi="Times New Roman" w:cs="Times New Roman"/>
          <w:b/>
          <w:sz w:val="28"/>
          <w:szCs w:val="28"/>
          <w:lang w:val="ru" w:eastAsia="ru-RU"/>
        </w:rPr>
        <w:lastRenderedPageBreak/>
        <w:t>СОСТАВ ПРОЕКТА</w:t>
      </w:r>
    </w:p>
    <w:tbl>
      <w:tblPr>
        <w:tblW w:w="10328" w:type="dxa"/>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686"/>
        <w:gridCol w:w="1701"/>
        <w:gridCol w:w="5248"/>
        <w:gridCol w:w="1507"/>
        <w:gridCol w:w="1186"/>
      </w:tblGrid>
      <w:tr w:rsidR="00656BC7" w:rsidRPr="003C3EFB" w:rsidTr="006C37CB">
        <w:trPr>
          <w:trHeight w:val="555"/>
          <w:tblHeader/>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п/п</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тома / чертежа</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Наименование документации  / чертежа</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Масштаб/</w:t>
            </w:r>
            <w:r w:rsidRPr="003C3EFB">
              <w:rPr>
                <w:rFonts w:ascii="Times New Roman" w:hAnsi="Times New Roman" w:cs="Times New Roman"/>
                <w:sz w:val="24"/>
                <w:szCs w:val="24"/>
              </w:rPr>
              <w:br/>
              <w:t xml:space="preserve"> Формат</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Инв.</w:t>
            </w:r>
          </w:p>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номер</w:t>
            </w:r>
          </w:p>
        </w:tc>
      </w:tr>
      <w:tr w:rsidR="00656BC7" w:rsidRPr="003C3EFB" w:rsidTr="006C37CB">
        <w:trPr>
          <w:trHeight w:val="60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Генеральный план Богородского сельского поселения </w:t>
            </w:r>
            <w:proofErr w:type="spellStart"/>
            <w:r w:rsidRPr="003C3EFB">
              <w:rPr>
                <w:rFonts w:ascii="Times New Roman" w:hAnsi="Times New Roman" w:cs="Times New Roman"/>
                <w:sz w:val="24"/>
                <w:szCs w:val="24"/>
              </w:rPr>
              <w:t>Пестречинского</w:t>
            </w:r>
            <w:proofErr w:type="spellEnd"/>
            <w:r w:rsidRPr="003C3EFB">
              <w:rPr>
                <w:rFonts w:ascii="Times New Roman" w:hAnsi="Times New Roman" w:cs="Times New Roman"/>
                <w:sz w:val="24"/>
                <w:szCs w:val="24"/>
              </w:rPr>
              <w:t xml:space="preserve"> муниципального района Республики Татарстан</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60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Положение о территориальном планировании</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55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планируемого размещения объектов местного значения. Социальная инфраструктура. Природно-рекреационный каркас. Объекты в области предупреждения и ликвидации чрезвычайных ситуаций природного и техногенного характера</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103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2</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планируемого размещения объектов местного значения. Транспортная инфраструктура</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812"/>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3</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i/>
                <w:sz w:val="24"/>
                <w:szCs w:val="24"/>
              </w:rPr>
            </w:pPr>
            <w:r w:rsidRPr="003C3EFB">
              <w:rPr>
                <w:rFonts w:ascii="Times New Roman" w:hAnsi="Times New Roman" w:cs="Times New Roman"/>
                <w:sz w:val="24"/>
                <w:szCs w:val="24"/>
              </w:rPr>
              <w:t>Карта планируемого размещения объектов местного значения</w:t>
            </w:r>
            <w:r w:rsidR="00196E6E" w:rsidRPr="003C3EFB">
              <w:rPr>
                <w:rFonts w:ascii="Times New Roman" w:hAnsi="Times New Roman" w:cs="Times New Roman"/>
                <w:sz w:val="24"/>
                <w:szCs w:val="24"/>
              </w:rPr>
              <w:t>. Водоснабжение и водоотведение</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812"/>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1.4.2</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4</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Карта планируемого размещения объектов местного значения. </w:t>
            </w:r>
            <w:r w:rsidR="00196E6E" w:rsidRPr="003C3EFB">
              <w:rPr>
                <w:rFonts w:ascii="Times New Roman" w:hAnsi="Times New Roman" w:cs="Times New Roman"/>
                <w:sz w:val="24"/>
                <w:szCs w:val="24"/>
              </w:rPr>
              <w:t>Газоснабжение и теплоснабжение</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812"/>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1.4.3</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5</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планируемого размещения объектов местного зна</w:t>
            </w:r>
            <w:r w:rsidR="00196E6E" w:rsidRPr="003C3EFB">
              <w:rPr>
                <w:rFonts w:ascii="Times New Roman" w:hAnsi="Times New Roman" w:cs="Times New Roman"/>
                <w:sz w:val="24"/>
                <w:szCs w:val="24"/>
              </w:rPr>
              <w:t>чения. Электроснабжение и связь</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806"/>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6</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границ населенных пунктов (в том числе границ образуемых населенных пунктов)</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539"/>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7</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функциональных зон</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103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Приложение 1</w:t>
            </w:r>
          </w:p>
        </w:tc>
        <w:tc>
          <w:tcPr>
            <w:tcW w:w="5248" w:type="dxa"/>
            <w:shd w:val="clear" w:color="auto" w:fill="auto"/>
            <w:tcMar>
              <w:top w:w="40" w:type="dxa"/>
              <w:left w:w="40" w:type="dxa"/>
              <w:bottom w:w="40" w:type="dxa"/>
              <w:right w:w="40" w:type="dxa"/>
            </w:tcMar>
            <w:vAlign w:val="center"/>
          </w:tcPr>
          <w:p w:rsidR="00656BC7" w:rsidRPr="003C3EFB" w:rsidRDefault="00656BC7" w:rsidP="00196E6E">
            <w:pPr>
              <w:spacing w:line="240" w:lineRule="auto"/>
              <w:jc w:val="center"/>
              <w:rPr>
                <w:rFonts w:ascii="Times New Roman" w:hAnsi="Times New Roman" w:cs="Times New Roman"/>
                <w:sz w:val="24"/>
                <w:szCs w:val="24"/>
              </w:rPr>
            </w:pPr>
            <w:r w:rsidRPr="003C3EFB">
              <w:rPr>
                <w:rFonts w:ascii="Times New Roman" w:hAnsi="Times New Roman" w:cs="Times New Roman"/>
                <w:sz w:val="24"/>
                <w:szCs w:val="24"/>
              </w:rPr>
              <w:t>Сведения о границах населенных пунктов (в том числе границ образуемых населенных пунктов)</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58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2</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Материалы по обоснованию генерального плана</w:t>
            </w:r>
            <w:r w:rsidRPr="003C3EFB">
              <w:t xml:space="preserve"> </w:t>
            </w:r>
            <w:r w:rsidRPr="003C3EFB">
              <w:rPr>
                <w:rFonts w:ascii="Times New Roman" w:hAnsi="Times New Roman" w:cs="Times New Roman"/>
                <w:sz w:val="24"/>
                <w:szCs w:val="24"/>
              </w:rPr>
              <w:t xml:space="preserve">Богородского сельского поселения </w:t>
            </w:r>
            <w:proofErr w:type="spellStart"/>
            <w:r w:rsidRPr="003C3EFB">
              <w:rPr>
                <w:rFonts w:ascii="Times New Roman" w:hAnsi="Times New Roman" w:cs="Times New Roman"/>
                <w:sz w:val="24"/>
                <w:szCs w:val="24"/>
              </w:rPr>
              <w:t>Пестречинского</w:t>
            </w:r>
            <w:proofErr w:type="spellEnd"/>
            <w:r w:rsidRPr="003C3EFB">
              <w:rPr>
                <w:rFonts w:ascii="Times New Roman" w:hAnsi="Times New Roman" w:cs="Times New Roman"/>
                <w:sz w:val="24"/>
                <w:szCs w:val="24"/>
              </w:rPr>
              <w:t xml:space="preserve"> муниципального района Республики Татарстан</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Основные направления социально-экономического развития</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55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2</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Планировочная организация территории</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55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современного использования территории</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2.3</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3</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Обоснование размещения объектов социальной инфраструктуры</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lastRenderedPageBreak/>
              <w:t>2.4</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4</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Обоснование размещения объектов транспортной инфраструктуры</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5</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Обоснование мероприятий по развитию системы коммунальной инфраструктуры</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6</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Охрана окружающей среды</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79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1</w:t>
            </w:r>
          </w:p>
        </w:tc>
        <w:tc>
          <w:tcPr>
            <w:tcW w:w="5248" w:type="dxa"/>
            <w:shd w:val="clear" w:color="auto" w:fill="auto"/>
            <w:tcMar>
              <w:top w:w="40" w:type="dxa"/>
              <w:left w:w="40" w:type="dxa"/>
              <w:bottom w:w="40" w:type="dxa"/>
              <w:right w:w="40" w:type="dxa"/>
            </w:tcMar>
            <w:vAlign w:val="center"/>
          </w:tcPr>
          <w:p w:rsidR="00656BC7" w:rsidRPr="003C3EFB" w:rsidRDefault="008276FF"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зон с особыми условиями использования территорий и иных ограничений градостроительного развития территории</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31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2.6.2</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2</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Карта границ лесничеств</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7</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Обоснование мероприятий по развитию природно-рекреационного каркаса</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79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8</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trike/>
                <w:sz w:val="24"/>
                <w:szCs w:val="24"/>
              </w:rPr>
            </w:pPr>
            <w:r w:rsidRPr="003C3EFB">
              <w:rPr>
                <w:rFonts w:ascii="Times New Roman" w:hAnsi="Times New Roman" w:cs="Times New Roman"/>
                <w:sz w:val="24"/>
                <w:szCs w:val="24"/>
              </w:rPr>
              <w:t>Обоснование мероприятий по инженерной подготовке территорий</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33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Часть </w:t>
            </w:r>
            <w:r w:rsidRPr="003C3EFB">
              <w:rPr>
                <w:rFonts w:ascii="Times New Roman" w:hAnsi="Times New Roman" w:cs="Times New Roman"/>
                <w:sz w:val="24"/>
                <w:szCs w:val="24"/>
                <w:lang w:val="en-US"/>
              </w:rPr>
              <w:t>9</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Перечень мероприятий гражданской обороны, мероприятий по предупреждению чрезвычайных ситуаций природного и техногенного характера</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335"/>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Чертеж 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lang w:val="ru"/>
              </w:rPr>
            </w:pPr>
            <w:r w:rsidRPr="003C3EFB">
              <w:rPr>
                <w:rFonts w:ascii="Times New Roman" w:hAnsi="Times New Roman" w:cs="Times New Roman"/>
                <w:sz w:val="24"/>
                <w:szCs w:val="24"/>
              </w:rPr>
              <w:t>Карта территорий, подверженных риску возникновения чрезвычайных ситуаций природного и техногенного характера, мероприятия гражданской обороны</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2.10</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10</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Обоснование изменения границ населенных пунктов</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2.11</w:t>
            </w:r>
          </w:p>
        </w:tc>
        <w:tc>
          <w:tcPr>
            <w:tcW w:w="1701"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Часть 11</w:t>
            </w:r>
          </w:p>
        </w:tc>
        <w:tc>
          <w:tcPr>
            <w:tcW w:w="5248"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Основные технико-экономические показатели</w:t>
            </w:r>
          </w:p>
        </w:tc>
        <w:tc>
          <w:tcPr>
            <w:tcW w:w="1507" w:type="dxa"/>
            <w:shd w:val="clear" w:color="auto" w:fill="auto"/>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А4</w:t>
            </w:r>
          </w:p>
        </w:tc>
        <w:tc>
          <w:tcPr>
            <w:tcW w:w="1186" w:type="dxa"/>
            <w:shd w:val="clear" w:color="auto" w:fill="auto"/>
            <w:tcMar>
              <w:top w:w="0" w:type="dxa"/>
              <w:left w:w="0" w:type="dxa"/>
              <w:bottom w:w="0" w:type="dxa"/>
              <w:right w:w="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p>
        </w:tc>
      </w:tr>
      <w:tr w:rsidR="00656BC7" w:rsidRPr="003C3EFB" w:rsidTr="006C37CB">
        <w:trPr>
          <w:trHeight w:val="440"/>
        </w:trPr>
        <w:tc>
          <w:tcPr>
            <w:tcW w:w="686" w:type="dxa"/>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w:t>
            </w:r>
          </w:p>
        </w:tc>
        <w:tc>
          <w:tcPr>
            <w:tcW w:w="1701" w:type="dxa"/>
            <w:tcMar>
              <w:top w:w="40" w:type="dxa"/>
              <w:left w:w="40" w:type="dxa"/>
              <w:bottom w:w="40" w:type="dxa"/>
              <w:right w:w="40" w:type="dxa"/>
            </w:tcMar>
            <w:vAlign w:val="center"/>
          </w:tcPr>
          <w:p w:rsidR="00656BC7" w:rsidRPr="003C3EFB" w:rsidRDefault="00656BC7" w:rsidP="006C37CB">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Том 2</w:t>
            </w:r>
          </w:p>
        </w:tc>
        <w:tc>
          <w:tcPr>
            <w:tcW w:w="5248" w:type="dxa"/>
            <w:tcMar>
              <w:top w:w="40" w:type="dxa"/>
              <w:left w:w="40" w:type="dxa"/>
              <w:bottom w:w="40" w:type="dxa"/>
              <w:right w:w="40" w:type="dxa"/>
            </w:tcMar>
            <w:vAlign w:val="center"/>
          </w:tcPr>
          <w:p w:rsidR="00656BC7" w:rsidRPr="003C3EFB" w:rsidRDefault="00656BC7" w:rsidP="006C37CB">
            <w:pPr>
              <w:spacing w:after="0" w:line="240" w:lineRule="auto"/>
              <w:ind w:left="36"/>
              <w:jc w:val="center"/>
              <w:rPr>
                <w:rFonts w:ascii="Times New Roman" w:hAnsi="Times New Roman" w:cs="Times New Roman"/>
                <w:sz w:val="24"/>
                <w:szCs w:val="24"/>
              </w:rPr>
            </w:pPr>
            <w:r w:rsidRPr="003C3EFB">
              <w:rPr>
                <w:rFonts w:ascii="Times New Roman" w:hAnsi="Times New Roman" w:cs="Times New Roman"/>
                <w:sz w:val="24"/>
                <w:szCs w:val="24"/>
              </w:rPr>
              <w:t>Материалы, запрещенные для открытого опубликования (графические материалы)</w:t>
            </w:r>
          </w:p>
        </w:tc>
        <w:tc>
          <w:tcPr>
            <w:tcW w:w="1507" w:type="dxa"/>
            <w:tcMar>
              <w:top w:w="40" w:type="dxa"/>
              <w:left w:w="40" w:type="dxa"/>
              <w:bottom w:w="40" w:type="dxa"/>
              <w:right w:w="40" w:type="dxa"/>
            </w:tcMar>
            <w:vAlign w:val="center"/>
          </w:tcPr>
          <w:p w:rsidR="00656BC7" w:rsidRPr="003C3EFB" w:rsidRDefault="00656BC7" w:rsidP="006C37CB">
            <w:pPr>
              <w:spacing w:line="240" w:lineRule="auto"/>
              <w:ind w:left="36"/>
              <w:jc w:val="center"/>
              <w:rPr>
                <w:rFonts w:ascii="Times New Roman" w:hAnsi="Times New Roman" w:cs="Times New Roman"/>
                <w:sz w:val="24"/>
                <w:szCs w:val="24"/>
              </w:rPr>
            </w:pPr>
            <w:r w:rsidRPr="003C3EFB">
              <w:rPr>
                <w:rFonts w:ascii="Times New Roman" w:hAnsi="Times New Roman" w:cs="Times New Roman"/>
                <w:sz w:val="24"/>
                <w:szCs w:val="24"/>
              </w:rPr>
              <w:t>М 1:10 000</w:t>
            </w:r>
          </w:p>
        </w:tc>
        <w:tc>
          <w:tcPr>
            <w:tcW w:w="1186" w:type="dxa"/>
            <w:tcMar>
              <w:top w:w="0" w:type="dxa"/>
              <w:left w:w="0" w:type="dxa"/>
              <w:bottom w:w="0" w:type="dxa"/>
              <w:right w:w="0" w:type="dxa"/>
            </w:tcMar>
            <w:vAlign w:val="center"/>
          </w:tcPr>
          <w:p w:rsidR="00656BC7" w:rsidRPr="003C3EFB" w:rsidRDefault="00656BC7" w:rsidP="006C37CB">
            <w:pPr>
              <w:spacing w:line="240" w:lineRule="auto"/>
              <w:ind w:left="36"/>
              <w:jc w:val="center"/>
              <w:rPr>
                <w:rFonts w:ascii="Times New Roman" w:hAnsi="Times New Roman" w:cs="Times New Roman"/>
                <w:sz w:val="24"/>
                <w:szCs w:val="24"/>
              </w:rPr>
            </w:pPr>
          </w:p>
        </w:tc>
      </w:tr>
    </w:tbl>
    <w:p w:rsidR="009952CD" w:rsidRPr="003C3EFB" w:rsidRDefault="009952CD" w:rsidP="00ED1759">
      <w:pPr>
        <w:keepNext/>
        <w:keepLines/>
        <w:spacing w:after="0" w:line="240" w:lineRule="auto"/>
        <w:jc w:val="center"/>
        <w:rPr>
          <w:rFonts w:ascii="Times New Roman" w:eastAsiaTheme="majorEastAsia" w:hAnsi="Times New Roman" w:cs="Times New Roman"/>
          <w:b/>
          <w:sz w:val="28"/>
          <w:szCs w:val="28"/>
          <w:lang w:val="ru" w:eastAsia="ru-RU"/>
        </w:rPr>
      </w:pPr>
    </w:p>
    <w:p w:rsidR="009952CD" w:rsidRPr="003C3EFB" w:rsidRDefault="009952CD" w:rsidP="009952CD">
      <w:pPr>
        <w:keepNext/>
        <w:keepLines/>
        <w:spacing w:after="0" w:line="240" w:lineRule="auto"/>
        <w:jc w:val="center"/>
        <w:rPr>
          <w:rFonts w:ascii="Times New Roman" w:eastAsia="Times New Roman" w:hAnsi="Times New Roman" w:cs="Times New Roman"/>
          <w:b/>
          <w:sz w:val="28"/>
          <w:szCs w:val="28"/>
          <w:lang w:val="ru" w:eastAsia="ru-RU"/>
        </w:rPr>
        <w:sectPr w:rsidR="009952CD" w:rsidRPr="003C3EFB" w:rsidSect="009257E5">
          <w:headerReference w:type="default" r:id="rId9"/>
          <w:pgSz w:w="11906" w:h="16838"/>
          <w:pgMar w:top="851" w:right="851" w:bottom="851" w:left="1134" w:header="567" w:footer="567" w:gutter="0"/>
          <w:pgNumType w:start="0"/>
          <w:cols w:space="708"/>
          <w:titlePg/>
          <w:docGrid w:linePitch="360"/>
        </w:sectPr>
      </w:pPr>
    </w:p>
    <w:sdt>
      <w:sdtPr>
        <w:rPr>
          <w:rFonts w:asciiTheme="minorHAnsi" w:eastAsiaTheme="minorHAnsi" w:hAnsiTheme="minorHAnsi" w:cstheme="minorBidi"/>
          <w:color w:val="auto"/>
          <w:sz w:val="22"/>
          <w:szCs w:val="22"/>
          <w:lang w:eastAsia="en-US"/>
        </w:rPr>
        <w:id w:val="1728264611"/>
        <w:docPartObj>
          <w:docPartGallery w:val="Table of Contents"/>
          <w:docPartUnique/>
        </w:docPartObj>
      </w:sdtPr>
      <w:sdtEndPr>
        <w:rPr>
          <w:b/>
          <w:bCs/>
        </w:rPr>
      </w:sdtEndPr>
      <w:sdtContent>
        <w:p w:rsidR="004E00F7" w:rsidRPr="003C3EFB" w:rsidRDefault="004E00F7" w:rsidP="00D80F1E">
          <w:pPr>
            <w:pStyle w:val="aff4"/>
            <w:numPr>
              <w:ilvl w:val="0"/>
              <w:numId w:val="0"/>
            </w:numPr>
            <w:spacing w:before="0" w:line="240" w:lineRule="auto"/>
            <w:jc w:val="center"/>
            <w:rPr>
              <w:rFonts w:ascii="Times New Roman" w:hAnsi="Times New Roman" w:cs="Times New Roman"/>
              <w:b/>
              <w:color w:val="auto"/>
              <w:sz w:val="28"/>
              <w:szCs w:val="28"/>
            </w:rPr>
          </w:pPr>
          <w:r w:rsidRPr="003C3EFB">
            <w:rPr>
              <w:rFonts w:ascii="Times New Roman" w:hAnsi="Times New Roman" w:cs="Times New Roman"/>
              <w:b/>
              <w:color w:val="auto"/>
              <w:sz w:val="28"/>
              <w:szCs w:val="28"/>
            </w:rPr>
            <w:t>СОДЕРЖАНИЕ</w:t>
          </w:r>
        </w:p>
        <w:p w:rsidR="007852C1" w:rsidRPr="003C3EFB" w:rsidRDefault="004E00F7" w:rsidP="007852C1">
          <w:pPr>
            <w:pStyle w:val="14"/>
            <w:tabs>
              <w:tab w:val="right" w:leader="dot" w:pos="9911"/>
            </w:tabs>
            <w:jc w:val="both"/>
            <w:rPr>
              <w:rFonts w:ascii="Times New Roman" w:eastAsiaTheme="minorEastAsia" w:hAnsi="Times New Roman" w:cs="Times New Roman"/>
              <w:b w:val="0"/>
              <w:bCs w:val="0"/>
              <w:caps w:val="0"/>
              <w:noProof/>
              <w:lang w:eastAsia="ru-RU"/>
            </w:rPr>
          </w:pPr>
          <w:r w:rsidRPr="003C3EFB">
            <w:rPr>
              <w:rFonts w:ascii="Times New Roman" w:hAnsi="Times New Roman" w:cs="Times New Roman"/>
              <w:bCs w:val="0"/>
              <w:smallCaps/>
            </w:rPr>
            <w:fldChar w:fldCharType="begin"/>
          </w:r>
          <w:r w:rsidRPr="003C3EFB">
            <w:rPr>
              <w:rFonts w:ascii="Times New Roman" w:hAnsi="Times New Roman" w:cs="Times New Roman"/>
            </w:rPr>
            <w:instrText xml:space="preserve"> TOC \o "1-3" \h \z \u </w:instrText>
          </w:r>
          <w:r w:rsidRPr="003C3EFB">
            <w:rPr>
              <w:rFonts w:ascii="Times New Roman" w:hAnsi="Times New Roman" w:cs="Times New Roman"/>
              <w:bCs w:val="0"/>
              <w:smallCaps/>
            </w:rPr>
            <w:fldChar w:fldCharType="separate"/>
          </w:r>
          <w:hyperlink w:anchor="_Toc211603196" w:history="1">
            <w:r w:rsidR="007852C1" w:rsidRPr="003C3EFB">
              <w:rPr>
                <w:rStyle w:val="aff5"/>
                <w:rFonts w:ascii="Times New Roman" w:hAnsi="Times New Roman" w:cs="Times New Roman"/>
                <w:noProof/>
                <w:color w:val="auto"/>
              </w:rPr>
              <w:t>1. Сведения о видах, назначении, наименованиях, основных характеристиках и местоположении планируемых для размещения объектов местного значения</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_Toc211603196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4</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197" w:history="1">
            <w:r w:rsidR="007852C1" w:rsidRPr="003C3EFB">
              <w:rPr>
                <w:rStyle w:val="aff5"/>
                <w:rFonts w:ascii="Times New Roman" w:eastAsiaTheme="majorEastAsia" w:hAnsi="Times New Roman" w:cs="Times New Roman"/>
                <w:iCs/>
                <w:noProof/>
                <w:color w:val="auto"/>
                <w:lang w:eastAsia="ru-RU"/>
              </w:rPr>
              <w:t xml:space="preserve">1.1. Сведения о видах, назначении, наименованиях, основных характеристиках и местоположении планируемых для размещения объектов местного значения </w:t>
            </w:r>
            <w:r w:rsidR="007852C1" w:rsidRPr="003C3EFB">
              <w:rPr>
                <w:rStyle w:val="aff5"/>
                <w:rFonts w:ascii="Times New Roman" w:eastAsiaTheme="majorEastAsia" w:hAnsi="Times New Roman" w:cs="Times New Roman"/>
                <w:b/>
                <w:iCs/>
                <w:noProof/>
                <w:color w:val="auto"/>
                <w:lang w:eastAsia="ru-RU"/>
              </w:rPr>
              <w:t>в области транспорта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_Toc211603197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4</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198" w:history="1">
            <w:r w:rsidR="007852C1" w:rsidRPr="003C3EFB">
              <w:rPr>
                <w:rStyle w:val="aff5"/>
                <w:rFonts w:ascii="Times New Roman" w:eastAsiaTheme="majorEastAsia" w:hAnsi="Times New Roman" w:cs="Times New Roman"/>
                <w:iCs/>
                <w:noProof/>
                <w:color w:val="auto"/>
                <w:lang w:eastAsia="ru-RU"/>
              </w:rPr>
              <w:t>1.2. Сведения о потребности в объектах местного значения</w:t>
            </w:r>
            <w:r w:rsidR="007852C1" w:rsidRPr="003C3EFB">
              <w:rPr>
                <w:rStyle w:val="aff5"/>
                <w:rFonts w:ascii="Times New Roman" w:eastAsiaTheme="majorEastAsia" w:hAnsi="Times New Roman" w:cs="Times New Roman"/>
                <w:b/>
                <w:iCs/>
                <w:noProof/>
                <w:color w:val="auto"/>
                <w:lang w:eastAsia="ru-RU"/>
              </w:rPr>
              <w:t xml:space="preserve"> в области образования</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_Toc211603198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32</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199" w:history="1">
            <w:r w:rsidR="007852C1" w:rsidRPr="003C3EFB">
              <w:rPr>
                <w:rStyle w:val="aff5"/>
                <w:rFonts w:ascii="Times New Roman" w:eastAsiaTheme="majorEastAsia" w:hAnsi="Times New Roman" w:cs="Times New Roman"/>
                <w:iCs/>
                <w:noProof/>
                <w:color w:val="auto"/>
                <w:lang w:eastAsia="ru-RU"/>
              </w:rPr>
              <w:t xml:space="preserve">1.3. Сведения о потребности в объектах местного значения </w:t>
            </w:r>
            <w:r w:rsidR="007852C1" w:rsidRPr="003C3EFB">
              <w:rPr>
                <w:rStyle w:val="aff5"/>
                <w:rFonts w:ascii="Times New Roman" w:eastAsiaTheme="majorEastAsia" w:hAnsi="Times New Roman" w:cs="Times New Roman"/>
                <w:b/>
                <w:iCs/>
                <w:noProof/>
                <w:color w:val="auto"/>
                <w:lang w:eastAsia="ru-RU"/>
              </w:rPr>
              <w:t>в области культуры и искусства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_Toc211603199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44</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0" w:history="1">
            <w:r w:rsidR="007852C1" w:rsidRPr="003C3EFB">
              <w:rPr>
                <w:rStyle w:val="aff5"/>
                <w:rFonts w:ascii="Times New Roman" w:eastAsiaTheme="majorEastAsia" w:hAnsi="Times New Roman" w:cs="Times New Roman"/>
                <w:iCs/>
                <w:noProof/>
                <w:color w:val="auto"/>
                <w:lang w:eastAsia="ru-RU"/>
              </w:rPr>
              <w:t xml:space="preserve">1.4. Сведения о потребности в объектах местного значения </w:t>
            </w:r>
            <w:r w:rsidR="007852C1" w:rsidRPr="003C3EFB">
              <w:rPr>
                <w:rStyle w:val="aff5"/>
                <w:rFonts w:ascii="Times New Roman" w:eastAsiaTheme="majorEastAsia" w:hAnsi="Times New Roman" w:cs="Times New Roman"/>
                <w:b/>
                <w:iCs/>
                <w:noProof/>
                <w:color w:val="auto"/>
                <w:lang w:eastAsia="ru-RU"/>
              </w:rPr>
              <w:t>в области физической культуры и спорта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_Toc211603200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54</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1" w:history="1">
            <w:r w:rsidR="007852C1" w:rsidRPr="003C3EFB">
              <w:rPr>
                <w:rStyle w:val="aff5"/>
                <w:rFonts w:ascii="Times New Roman" w:eastAsiaTheme="majorEastAsia" w:hAnsi="Times New Roman" w:cs="Times New Roman"/>
                <w:iCs/>
                <w:noProof/>
                <w:color w:val="auto"/>
                <w:lang w:eastAsia="ru-RU"/>
              </w:rPr>
              <w:t xml:space="preserve">1.5. Сведения о потребности в объектах местного значения </w:t>
            </w:r>
            <w:r w:rsidR="007852C1" w:rsidRPr="003C3EFB">
              <w:rPr>
                <w:rStyle w:val="aff5"/>
                <w:rFonts w:ascii="Times New Roman" w:eastAsiaTheme="majorEastAsia" w:hAnsi="Times New Roman" w:cs="Times New Roman"/>
                <w:b/>
                <w:iCs/>
                <w:noProof/>
                <w:color w:val="auto"/>
                <w:lang w:eastAsia="ru-RU"/>
              </w:rPr>
              <w:t>в области охраны общественного порядка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_Toc211603201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63</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2" w:history="1">
            <w:r w:rsidR="007852C1" w:rsidRPr="003C3EFB">
              <w:rPr>
                <w:rStyle w:val="aff5"/>
                <w:rFonts w:ascii="Times New Roman" w:eastAsiaTheme="majorEastAsia" w:hAnsi="Times New Roman" w:cs="Times New Roman"/>
                <w:iCs/>
                <w:noProof/>
                <w:color w:val="auto"/>
                <w:lang w:eastAsia="ru-RU"/>
              </w:rPr>
              <w:t xml:space="preserve">1.6. Сведения о видах, назначении и наименованиях планируемых для размещения объектов местного значения, их основные характеристики, их местоположение </w:t>
            </w:r>
            <w:r w:rsidR="007852C1" w:rsidRPr="003C3EFB">
              <w:rPr>
                <w:rStyle w:val="aff5"/>
                <w:rFonts w:ascii="Times New Roman" w:eastAsiaTheme="majorEastAsia" w:hAnsi="Times New Roman" w:cs="Times New Roman"/>
                <w:b/>
                <w:iCs/>
                <w:noProof/>
                <w:color w:val="auto"/>
                <w:lang w:eastAsia="ru-RU"/>
              </w:rPr>
              <w:t>в области ритуальной деятельности</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_Toc211603202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64</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3" w:history="1">
            <w:r w:rsidR="007852C1" w:rsidRPr="003C3EFB">
              <w:rPr>
                <w:rStyle w:val="aff5"/>
                <w:rFonts w:ascii="Times New Roman" w:eastAsiaTheme="majorEastAsia" w:hAnsi="Times New Roman" w:cs="Times New Roman"/>
                <w:iCs/>
                <w:noProof/>
                <w:color w:val="auto"/>
                <w:lang w:eastAsia="ru-RU"/>
              </w:rPr>
              <w:t xml:space="preserve">1.7. Сведения о потребности в объектах местного значения </w:t>
            </w:r>
            <w:r w:rsidR="007852C1" w:rsidRPr="003C3EFB">
              <w:rPr>
                <w:rStyle w:val="aff5"/>
                <w:rFonts w:ascii="Times New Roman" w:eastAsiaTheme="majorEastAsia" w:hAnsi="Times New Roman" w:cs="Times New Roman"/>
                <w:b/>
                <w:iCs/>
                <w:noProof/>
                <w:color w:val="auto"/>
                <w:lang w:eastAsia="ru-RU"/>
              </w:rPr>
              <w:t>в области природно-рекреационного каркаса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_Toc211603203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65</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4" w:history="1">
            <w:r w:rsidR="007852C1" w:rsidRPr="003C3EFB">
              <w:rPr>
                <w:rStyle w:val="aff5"/>
                <w:rFonts w:ascii="Times New Roman" w:eastAsia="Times New Roman" w:hAnsi="Times New Roman" w:cs="Times New Roman"/>
                <w:noProof/>
                <w:color w:val="auto"/>
                <w:lang w:val="ru" w:eastAsia="ru-RU"/>
              </w:rPr>
              <w:t xml:space="preserve">1.8. Сведения о видах, назначении и наименованиях планируемых для размещения объектов местного значения, их основные характеристики, их местоположение </w:t>
            </w:r>
            <w:r w:rsidR="007852C1" w:rsidRPr="003C3EFB">
              <w:rPr>
                <w:rStyle w:val="aff5"/>
                <w:rFonts w:ascii="Times New Roman" w:eastAsia="Times New Roman" w:hAnsi="Times New Roman" w:cs="Times New Roman"/>
                <w:b/>
                <w:noProof/>
                <w:color w:val="auto"/>
                <w:lang w:val="ru" w:eastAsia="ru-RU"/>
              </w:rPr>
              <w:t>в области электро-, тепло-, газо- и водоснабжения, водоотведения</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_Toc211603204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66</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5" w:history="1">
            <w:r w:rsidR="007852C1" w:rsidRPr="003C3EFB">
              <w:rPr>
                <w:rStyle w:val="aff5"/>
                <w:rFonts w:ascii="Times New Roman" w:eastAsia="Times New Roman" w:hAnsi="Times New Roman" w:cs="Times New Roman"/>
                <w:noProof/>
                <w:color w:val="auto"/>
                <w:lang w:val="ru" w:eastAsia="ru-RU"/>
              </w:rPr>
              <w:t xml:space="preserve">1.9. Сведения о видах, назначении и наименованиях планируемых для размещения объектов местного значения, их основные характеристики, их местоположение </w:t>
            </w:r>
            <w:r w:rsidR="007852C1" w:rsidRPr="003C3EFB">
              <w:rPr>
                <w:rStyle w:val="aff5"/>
                <w:rFonts w:ascii="Times New Roman" w:eastAsia="Times New Roman" w:hAnsi="Times New Roman" w:cs="Times New Roman"/>
                <w:b/>
                <w:noProof/>
                <w:color w:val="auto"/>
                <w:lang w:val="ru" w:eastAsia="ru-RU"/>
              </w:rPr>
              <w:t>в области предупреждения и ликвидации чрезвычайных ситуаций природного и техногенного характера</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_Toc211603205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73</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6" w:history="1">
            <w:r w:rsidR="007852C1" w:rsidRPr="003C3EFB">
              <w:rPr>
                <w:rStyle w:val="aff5"/>
                <w:rFonts w:ascii="Times New Roman" w:eastAsia="Times New Roman" w:hAnsi="Times New Roman" w:cs="Times New Roman"/>
                <w:noProof/>
                <w:color w:val="auto"/>
                <w:lang w:val="ru" w:eastAsia="ru-RU"/>
              </w:rPr>
              <w:t xml:space="preserve">1.10. </w:t>
            </w:r>
            <w:r w:rsidR="007852C1" w:rsidRPr="003C3EFB">
              <w:rPr>
                <w:rStyle w:val="aff5"/>
                <w:rFonts w:ascii="Times New Roman" w:eastAsia="Times New Roman" w:hAnsi="Times New Roman" w:cs="Times New Roman"/>
                <w:b/>
                <w:noProof/>
                <w:color w:val="auto"/>
                <w:lang w:val="ru" w:eastAsia="ru-RU"/>
              </w:rPr>
              <w:t>Характеристики зон с особыми условиями использования территорий</w:t>
            </w:r>
            <w:r w:rsidR="007852C1" w:rsidRPr="003C3EFB">
              <w:rPr>
                <w:rStyle w:val="aff5"/>
                <w:rFonts w:ascii="Times New Roman" w:eastAsia="Times New Roman" w:hAnsi="Times New Roman" w:cs="Times New Roman"/>
                <w:noProof/>
                <w:color w:val="auto"/>
                <w:lang w:val="ru" w:eastAsia="ru-RU"/>
              </w:rPr>
              <w:t xml:space="preserve"> в случае, если установление таких зон требуется в связи с размещением объектов местного значения</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_Toc211603206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74</w:t>
            </w:r>
            <w:r w:rsidR="007852C1" w:rsidRPr="003C3EFB">
              <w:rPr>
                <w:rFonts w:ascii="Times New Roman" w:hAnsi="Times New Roman" w:cs="Times New Roman"/>
                <w:noProof/>
                <w:webHidden/>
              </w:rPr>
              <w:fldChar w:fldCharType="end"/>
            </w:r>
          </w:hyperlink>
        </w:p>
        <w:p w:rsidR="007852C1" w:rsidRPr="003C3EFB" w:rsidRDefault="00A64A8E" w:rsidP="007852C1">
          <w:pPr>
            <w:pStyle w:val="14"/>
            <w:tabs>
              <w:tab w:val="right" w:leader="dot" w:pos="9911"/>
            </w:tabs>
            <w:jc w:val="both"/>
            <w:rPr>
              <w:rFonts w:ascii="Times New Roman" w:eastAsiaTheme="minorEastAsia" w:hAnsi="Times New Roman" w:cs="Times New Roman"/>
              <w:b w:val="0"/>
              <w:bCs w:val="0"/>
              <w:caps w:val="0"/>
              <w:noProof/>
              <w:lang w:eastAsia="ru-RU"/>
            </w:rPr>
          </w:pPr>
          <w:hyperlink w:anchor="_Toc211603207" w:history="1">
            <w:r w:rsidR="007852C1" w:rsidRPr="003C3EFB">
              <w:rPr>
                <w:rStyle w:val="aff5"/>
                <w:rFonts w:ascii="Times New Roman" w:hAnsi="Times New Roman" w:cs="Times New Roman"/>
                <w:noProof/>
                <w:color w:val="auto"/>
              </w:rPr>
              <w:t>2. Параметры функциональных зон</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_Toc211603207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76</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8" w:history="1">
            <w:r w:rsidR="007852C1" w:rsidRPr="003C3EFB">
              <w:rPr>
                <w:rStyle w:val="aff5"/>
                <w:rFonts w:ascii="Times New Roman" w:eastAsia="Times New Roman" w:hAnsi="Times New Roman" w:cs="Times New Roman"/>
                <w:noProof/>
                <w:color w:val="auto"/>
                <w:lang w:val="ru" w:eastAsia="ru-RU"/>
              </w:rPr>
              <w:t>2.1. Перечень и описание функциональных зон</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_Toc211603208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78</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09" w:history="1">
            <w:r w:rsidR="007852C1" w:rsidRPr="003C3EFB">
              <w:rPr>
                <w:rStyle w:val="aff5"/>
                <w:rFonts w:ascii="Times New Roman" w:eastAsia="Times New Roman" w:hAnsi="Times New Roman" w:cs="Times New Roman"/>
                <w:noProof/>
                <w:color w:val="auto"/>
                <w:lang w:val="ru" w:eastAsia="ru-RU"/>
              </w:rPr>
              <w:t>2.2. Параметры функциональных зон</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_Toc211603209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81</w:t>
            </w:r>
            <w:r w:rsidR="007852C1" w:rsidRPr="003C3EFB">
              <w:rPr>
                <w:rFonts w:ascii="Times New Roman" w:hAnsi="Times New Roman" w:cs="Times New Roman"/>
                <w:noProof/>
                <w:webHidden/>
              </w:rPr>
              <w:fldChar w:fldCharType="end"/>
            </w:r>
          </w:hyperlink>
        </w:p>
        <w:p w:rsidR="007852C1" w:rsidRPr="003C3EFB" w:rsidRDefault="00A64A8E" w:rsidP="007852C1">
          <w:pPr>
            <w:pStyle w:val="25"/>
            <w:rPr>
              <w:rFonts w:ascii="Times New Roman" w:eastAsiaTheme="minorEastAsia" w:hAnsi="Times New Roman" w:cs="Times New Roman"/>
              <w:smallCaps w:val="0"/>
              <w:noProof/>
              <w:lang w:eastAsia="ru-RU"/>
            </w:rPr>
          </w:pPr>
          <w:hyperlink w:anchor="_Toc211603210" w:history="1">
            <w:r w:rsidR="007852C1" w:rsidRPr="003C3EFB">
              <w:rPr>
                <w:rStyle w:val="aff5"/>
                <w:rFonts w:ascii="Times New Roman" w:eastAsia="Times New Roman" w:hAnsi="Times New Roman" w:cs="Times New Roman"/>
                <w:noProof/>
                <w:color w:val="auto"/>
                <w:lang w:val="ru" w:eastAsia="ru-RU"/>
              </w:rPr>
              <w:t xml:space="preserve">2.3. </w:t>
            </w:r>
            <w:r w:rsidR="007852C1" w:rsidRPr="003C3EFB">
              <w:rPr>
                <w:rStyle w:val="aff5"/>
                <w:rFonts w:ascii="Times New Roman" w:eastAsiaTheme="majorEastAsia" w:hAnsi="Times New Roman" w:cs="Times New Roman"/>
                <w:iCs/>
                <w:noProof/>
                <w:color w:val="auto"/>
                <w:lang w:eastAsia="ru-RU"/>
              </w:rPr>
              <w:t>Параметры функциональных зон в части условий реализации проектных решений в зонах с особыми условиями использования территорий и иных ограничений градостроительного развития</w:t>
            </w:r>
            <w:r w:rsidR="007852C1" w:rsidRPr="003C3EFB">
              <w:rPr>
                <w:rFonts w:ascii="Times New Roman" w:hAnsi="Times New Roman" w:cs="Times New Roman"/>
                <w:noProof/>
                <w:webHidden/>
              </w:rPr>
              <w:tab/>
            </w:r>
            <w:r w:rsidR="007852C1" w:rsidRPr="003C3EFB">
              <w:rPr>
                <w:rFonts w:ascii="Times New Roman" w:hAnsi="Times New Roman" w:cs="Times New Roman"/>
                <w:noProof/>
                <w:webHidden/>
              </w:rPr>
              <w:fldChar w:fldCharType="begin"/>
            </w:r>
            <w:r w:rsidR="007852C1" w:rsidRPr="003C3EFB">
              <w:rPr>
                <w:rFonts w:ascii="Times New Roman" w:hAnsi="Times New Roman" w:cs="Times New Roman"/>
                <w:noProof/>
                <w:webHidden/>
              </w:rPr>
              <w:instrText xml:space="preserve"> PAGEREF _Toc211603210 \h </w:instrText>
            </w:r>
            <w:r w:rsidR="007852C1" w:rsidRPr="003C3EFB">
              <w:rPr>
                <w:rFonts w:ascii="Times New Roman" w:hAnsi="Times New Roman" w:cs="Times New Roman"/>
                <w:noProof/>
                <w:webHidden/>
              </w:rPr>
            </w:r>
            <w:r w:rsidR="007852C1" w:rsidRPr="003C3EFB">
              <w:rPr>
                <w:rFonts w:ascii="Times New Roman" w:hAnsi="Times New Roman" w:cs="Times New Roman"/>
                <w:noProof/>
                <w:webHidden/>
              </w:rPr>
              <w:fldChar w:fldCharType="separate"/>
            </w:r>
            <w:r w:rsidR="00A663B6" w:rsidRPr="003C3EFB">
              <w:rPr>
                <w:rFonts w:ascii="Times New Roman" w:hAnsi="Times New Roman" w:cs="Times New Roman"/>
                <w:noProof/>
                <w:webHidden/>
              </w:rPr>
              <w:t>105</w:t>
            </w:r>
            <w:r w:rsidR="007852C1" w:rsidRPr="003C3EFB">
              <w:rPr>
                <w:rFonts w:ascii="Times New Roman" w:hAnsi="Times New Roman" w:cs="Times New Roman"/>
                <w:noProof/>
                <w:webHidden/>
              </w:rPr>
              <w:fldChar w:fldCharType="end"/>
            </w:r>
          </w:hyperlink>
        </w:p>
        <w:p w:rsidR="00783C2A" w:rsidRPr="003C3EFB" w:rsidRDefault="004E00F7" w:rsidP="00CE094E">
          <w:pPr>
            <w:sectPr w:rsidR="00783C2A" w:rsidRPr="003C3EFB" w:rsidSect="002C4DA7">
              <w:pgSz w:w="11906" w:h="16838"/>
              <w:pgMar w:top="851" w:right="851" w:bottom="851" w:left="1134" w:header="567" w:footer="567" w:gutter="0"/>
              <w:cols w:space="708"/>
              <w:docGrid w:linePitch="360"/>
            </w:sectPr>
          </w:pPr>
          <w:r w:rsidRPr="003C3EFB">
            <w:rPr>
              <w:rFonts w:ascii="Times New Roman" w:hAnsi="Times New Roman" w:cs="Times New Roman"/>
              <w:bCs/>
              <w:sz w:val="20"/>
              <w:szCs w:val="20"/>
            </w:rPr>
            <w:fldChar w:fldCharType="end"/>
          </w:r>
        </w:p>
      </w:sdtContent>
    </w:sdt>
    <w:p w:rsidR="00AC06FB" w:rsidRPr="003C3EFB" w:rsidRDefault="00D92DB4" w:rsidP="009B2809">
      <w:pPr>
        <w:pStyle w:val="1"/>
        <w:numPr>
          <w:ilvl w:val="0"/>
          <w:numId w:val="0"/>
        </w:numPr>
        <w:spacing w:before="0" w:line="240" w:lineRule="auto"/>
        <w:ind w:left="1429"/>
        <w:jc w:val="center"/>
        <w:rPr>
          <w:rFonts w:ascii="Times New Roman" w:hAnsi="Times New Roman" w:cs="Times New Roman"/>
          <w:iCs/>
          <w:color w:val="auto"/>
          <w:sz w:val="28"/>
          <w:szCs w:val="28"/>
          <w:lang w:eastAsia="ru-RU"/>
        </w:rPr>
      </w:pPr>
      <w:bookmarkStart w:id="2" w:name="_Toc211603196"/>
      <w:r w:rsidRPr="003C3EFB">
        <w:rPr>
          <w:rFonts w:ascii="Times New Roman" w:hAnsi="Times New Roman" w:cs="Times New Roman"/>
          <w:b/>
          <w:color w:val="auto"/>
          <w:sz w:val="28"/>
          <w:szCs w:val="28"/>
        </w:rPr>
        <w:lastRenderedPageBreak/>
        <w:t xml:space="preserve">1. </w:t>
      </w:r>
      <w:r w:rsidR="00AC06FB" w:rsidRPr="003C3EFB">
        <w:rPr>
          <w:rFonts w:ascii="Times New Roman" w:hAnsi="Times New Roman" w:cs="Times New Roman"/>
          <w:b/>
          <w:color w:val="auto"/>
          <w:sz w:val="28"/>
          <w:szCs w:val="28"/>
        </w:rPr>
        <w:t xml:space="preserve">Сведения </w:t>
      </w:r>
      <w:r w:rsidR="00980A77" w:rsidRPr="003C3EFB">
        <w:rPr>
          <w:rFonts w:ascii="Times New Roman" w:hAnsi="Times New Roman" w:cs="Times New Roman"/>
          <w:b/>
          <w:color w:val="auto"/>
          <w:sz w:val="28"/>
          <w:szCs w:val="28"/>
        </w:rPr>
        <w:t>о видах, назначении, наименованиях, основных характеристиках и местоположении планируемых для размещения объектов местного значения</w:t>
      </w:r>
      <w:bookmarkEnd w:id="2"/>
    </w:p>
    <w:p w:rsidR="00D92DB4" w:rsidRPr="003C3EFB" w:rsidRDefault="00D92DB4" w:rsidP="00BC5883">
      <w:pPr>
        <w:keepNext/>
        <w:keepLines/>
        <w:spacing w:after="0" w:line="240" w:lineRule="auto"/>
        <w:jc w:val="center"/>
        <w:outlineLvl w:val="1"/>
        <w:rPr>
          <w:rFonts w:ascii="Times New Roman" w:eastAsiaTheme="majorEastAsia" w:hAnsi="Times New Roman" w:cs="Times New Roman"/>
          <w:iCs/>
          <w:sz w:val="28"/>
          <w:szCs w:val="28"/>
          <w:lang w:eastAsia="ru-RU"/>
        </w:rPr>
      </w:pPr>
      <w:bookmarkStart w:id="3" w:name="_Toc211603197"/>
      <w:r w:rsidRPr="003C3EFB">
        <w:rPr>
          <w:rFonts w:ascii="Times New Roman" w:eastAsiaTheme="majorEastAsia" w:hAnsi="Times New Roman" w:cs="Times New Roman"/>
          <w:iCs/>
          <w:sz w:val="28"/>
          <w:szCs w:val="28"/>
          <w:lang w:eastAsia="ru-RU"/>
        </w:rPr>
        <w:t xml:space="preserve">1.1. </w:t>
      </w:r>
      <w:r w:rsidR="00AC06FB" w:rsidRPr="003C3EFB">
        <w:rPr>
          <w:rFonts w:ascii="Times New Roman" w:eastAsiaTheme="majorEastAsia" w:hAnsi="Times New Roman" w:cs="Times New Roman"/>
          <w:iCs/>
          <w:sz w:val="28"/>
          <w:szCs w:val="28"/>
          <w:lang w:eastAsia="ru-RU"/>
        </w:rPr>
        <w:t xml:space="preserve">Сведения </w:t>
      </w:r>
      <w:r w:rsidR="00980A77" w:rsidRPr="003C3EFB">
        <w:rPr>
          <w:rFonts w:ascii="Times New Roman" w:eastAsiaTheme="majorEastAsia" w:hAnsi="Times New Roman" w:cs="Times New Roman"/>
          <w:iCs/>
          <w:sz w:val="28"/>
          <w:szCs w:val="28"/>
          <w:lang w:eastAsia="ru-RU"/>
        </w:rPr>
        <w:t xml:space="preserve">о видах, назначении, наименованиях, основных характеристиках и местоположении планируемых для размещения объектов местного значения </w:t>
      </w:r>
      <w:r w:rsidR="00980A77" w:rsidRPr="003C3EFB">
        <w:rPr>
          <w:rFonts w:ascii="Times New Roman" w:eastAsiaTheme="majorEastAsia" w:hAnsi="Times New Roman" w:cs="Times New Roman"/>
          <w:b/>
          <w:iCs/>
          <w:sz w:val="28"/>
          <w:szCs w:val="28"/>
          <w:lang w:eastAsia="ru-RU"/>
        </w:rPr>
        <w:t>в области транспорта</w:t>
      </w:r>
      <w:bookmarkEnd w:id="3"/>
    </w:p>
    <w:p w:rsidR="00772800" w:rsidRPr="003C3EFB" w:rsidRDefault="00772800" w:rsidP="00772800">
      <w:pPr>
        <w:spacing w:after="0" w:line="240" w:lineRule="auto"/>
        <w:ind w:firstLine="700"/>
        <w:jc w:val="right"/>
        <w:rPr>
          <w:rFonts w:ascii="Times New Roman" w:eastAsia="Times New Roman" w:hAnsi="Times New Roman" w:cs="Times New Roman"/>
          <w:sz w:val="28"/>
          <w:szCs w:val="28"/>
          <w:lang w:eastAsia="ru-RU"/>
        </w:rPr>
      </w:pPr>
      <w:r w:rsidRPr="003C3EFB">
        <w:rPr>
          <w:rFonts w:ascii="Times New Roman" w:eastAsia="Times New Roman" w:hAnsi="Times New Roman" w:cs="Times New Roman"/>
          <w:sz w:val="28"/>
          <w:szCs w:val="28"/>
          <w:lang w:val="ru" w:eastAsia="ru-RU"/>
        </w:rPr>
        <w:t>Таблица 1.</w:t>
      </w:r>
      <w:r w:rsidRPr="003C3EFB">
        <w:rPr>
          <w:rFonts w:ascii="Times New Roman" w:eastAsia="Times New Roman" w:hAnsi="Times New Roman" w:cs="Times New Roman"/>
          <w:sz w:val="28"/>
          <w:szCs w:val="28"/>
          <w:lang w:eastAsia="ru-RU"/>
        </w:rPr>
        <w:t>1</w:t>
      </w:r>
      <w:r w:rsidR="00983BC1" w:rsidRPr="003C3EFB">
        <w:rPr>
          <w:rFonts w:ascii="Times New Roman" w:eastAsia="Times New Roman" w:hAnsi="Times New Roman" w:cs="Times New Roman"/>
          <w:sz w:val="28"/>
          <w:szCs w:val="28"/>
          <w:lang w:eastAsia="ru-RU"/>
        </w:rPr>
        <w:t>.1</w:t>
      </w:r>
    </w:p>
    <w:tbl>
      <w:tblPr>
        <w:tblW w:w="5000" w:type="pct"/>
        <w:jc w:val="center"/>
        <w:tblBorders>
          <w:top w:val="nil"/>
          <w:left w:val="nil"/>
          <w:bottom w:val="nil"/>
          <w:right w:val="nil"/>
          <w:insideH w:val="nil"/>
          <w:insideV w:val="nil"/>
        </w:tblBorders>
        <w:tblLook w:val="0600" w:firstRow="0" w:lastRow="0" w:firstColumn="0" w:lastColumn="0" w:noHBand="1" w:noVBand="1"/>
      </w:tblPr>
      <w:tblGrid>
        <w:gridCol w:w="986"/>
        <w:gridCol w:w="2695"/>
        <w:gridCol w:w="3872"/>
        <w:gridCol w:w="2329"/>
        <w:gridCol w:w="1857"/>
        <w:gridCol w:w="1652"/>
        <w:gridCol w:w="1733"/>
      </w:tblGrid>
      <w:tr w:rsidR="003C3EFB" w:rsidRPr="003C3EFB" w:rsidTr="00406F19">
        <w:trPr>
          <w:trHeight w:val="20"/>
          <w:tblHeader/>
          <w:jc w:val="center"/>
        </w:trPr>
        <w:tc>
          <w:tcPr>
            <w:tcW w:w="326" w:type="pct"/>
            <w:vMerge w:val="restar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983BC1"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w:t>
            </w:r>
            <w:r w:rsidR="000F52A5" w:rsidRPr="003C3EFB">
              <w:rPr>
                <w:rFonts w:ascii="Times New Roman" w:hAnsi="Times New Roman" w:cs="Times New Roman"/>
                <w:b/>
                <w:sz w:val="24"/>
                <w:szCs w:val="24"/>
              </w:rPr>
              <w:t xml:space="preserve"> п/п</w:t>
            </w:r>
          </w:p>
        </w:tc>
        <w:tc>
          <w:tcPr>
            <w:tcW w:w="891" w:type="pct"/>
            <w:vMerge w:val="restar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2CA4" w:rsidRPr="003C3EFB" w:rsidRDefault="00983BC1"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Наименование объекта</w:t>
            </w:r>
            <w:r w:rsidR="003C2CA4" w:rsidRPr="003C3EFB">
              <w:rPr>
                <w:rFonts w:ascii="Times New Roman" w:hAnsi="Times New Roman" w:cs="Times New Roman"/>
                <w:b/>
                <w:sz w:val="24"/>
                <w:szCs w:val="24"/>
              </w:rPr>
              <w:t xml:space="preserve"> </w:t>
            </w:r>
          </w:p>
          <w:p w:rsidR="00983BC1" w:rsidRPr="003C3EFB" w:rsidRDefault="003C2CA4"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(назначение объекта)</w:t>
            </w:r>
          </w:p>
        </w:tc>
        <w:tc>
          <w:tcPr>
            <w:tcW w:w="1280" w:type="pct"/>
            <w:vMerge w:val="restar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3C2CA4"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М</w:t>
            </w:r>
            <w:r w:rsidR="00983BC1" w:rsidRPr="003C3EFB">
              <w:rPr>
                <w:rFonts w:ascii="Times New Roman" w:hAnsi="Times New Roman" w:cs="Times New Roman"/>
                <w:b/>
                <w:sz w:val="24"/>
                <w:szCs w:val="24"/>
              </w:rPr>
              <w:t>естоположение объекта</w:t>
            </w:r>
          </w:p>
        </w:tc>
        <w:tc>
          <w:tcPr>
            <w:tcW w:w="770" w:type="pct"/>
            <w:vMerge w:val="restar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3C2CA4"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Статус объекта</w:t>
            </w:r>
          </w:p>
        </w:tc>
        <w:tc>
          <w:tcPr>
            <w:tcW w:w="1733" w:type="pct"/>
            <w:gridSpan w:val="3"/>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983BC1" w:rsidP="00980A77">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Основные характеристики объекта</w:t>
            </w:r>
          </w:p>
        </w:tc>
      </w:tr>
      <w:tr w:rsidR="003C3EFB" w:rsidRPr="003C3EFB" w:rsidTr="00406F19">
        <w:trPr>
          <w:trHeight w:val="20"/>
          <w:tblHeader/>
          <w:jc w:val="center"/>
        </w:trPr>
        <w:tc>
          <w:tcPr>
            <w:tcW w:w="326" w:type="pct"/>
            <w:vMerge/>
            <w:tcBorders>
              <w:top w:val="single" w:sz="5" w:space="0" w:color="000000"/>
              <w:left w:val="single" w:sz="5" w:space="0" w:color="000000"/>
              <w:bottom w:val="single" w:sz="5" w:space="0" w:color="000000"/>
              <w:right w:val="single" w:sz="5" w:space="0" w:color="000000"/>
            </w:tcBorders>
            <w:vAlign w:val="center"/>
          </w:tcPr>
          <w:p w:rsidR="00983BC1" w:rsidRPr="003C3EFB" w:rsidRDefault="00983BC1" w:rsidP="00980A77">
            <w:pPr>
              <w:widowControl w:val="0"/>
              <w:spacing w:after="0" w:line="240" w:lineRule="auto"/>
              <w:rPr>
                <w:rFonts w:ascii="Times New Roman" w:hAnsi="Times New Roman" w:cs="Times New Roman"/>
                <w:sz w:val="24"/>
                <w:szCs w:val="24"/>
              </w:rPr>
            </w:pPr>
          </w:p>
        </w:tc>
        <w:tc>
          <w:tcPr>
            <w:tcW w:w="891" w:type="pct"/>
            <w:vMerge/>
            <w:tcBorders>
              <w:top w:val="single" w:sz="5" w:space="0" w:color="000000"/>
              <w:left w:val="single" w:sz="5" w:space="0" w:color="000000"/>
              <w:bottom w:val="single" w:sz="5" w:space="0" w:color="000000"/>
              <w:right w:val="single" w:sz="5" w:space="0" w:color="000000"/>
            </w:tcBorders>
            <w:vAlign w:val="center"/>
          </w:tcPr>
          <w:p w:rsidR="00983BC1" w:rsidRPr="003C3EFB" w:rsidRDefault="00983BC1" w:rsidP="00980A77">
            <w:pPr>
              <w:widowControl w:val="0"/>
              <w:spacing w:after="0" w:line="240" w:lineRule="auto"/>
              <w:rPr>
                <w:rFonts w:ascii="Times New Roman" w:hAnsi="Times New Roman" w:cs="Times New Roman"/>
                <w:sz w:val="24"/>
                <w:szCs w:val="24"/>
              </w:rPr>
            </w:pPr>
          </w:p>
        </w:tc>
        <w:tc>
          <w:tcPr>
            <w:tcW w:w="1280" w:type="pct"/>
            <w:vMerge/>
            <w:tcBorders>
              <w:top w:val="single" w:sz="5" w:space="0" w:color="000000"/>
              <w:left w:val="single" w:sz="5" w:space="0" w:color="000000"/>
              <w:bottom w:val="single" w:sz="5" w:space="0" w:color="000000"/>
              <w:right w:val="single" w:sz="5" w:space="0" w:color="000000"/>
            </w:tcBorders>
            <w:vAlign w:val="center"/>
          </w:tcPr>
          <w:p w:rsidR="00983BC1" w:rsidRPr="003C3EFB" w:rsidRDefault="00983BC1" w:rsidP="00980A77">
            <w:pPr>
              <w:widowControl w:val="0"/>
              <w:spacing w:after="0" w:line="240" w:lineRule="auto"/>
              <w:rPr>
                <w:rFonts w:ascii="Times New Roman" w:hAnsi="Times New Roman" w:cs="Times New Roman"/>
                <w:sz w:val="24"/>
                <w:szCs w:val="24"/>
              </w:rPr>
            </w:pPr>
          </w:p>
        </w:tc>
        <w:tc>
          <w:tcPr>
            <w:tcW w:w="770" w:type="pct"/>
            <w:vMerge/>
            <w:tcBorders>
              <w:top w:val="single" w:sz="5" w:space="0" w:color="000000"/>
              <w:left w:val="single" w:sz="5" w:space="0" w:color="000000"/>
              <w:bottom w:val="single" w:sz="5" w:space="0" w:color="000000"/>
              <w:right w:val="single" w:sz="5" w:space="0" w:color="000000"/>
            </w:tcBorders>
            <w:vAlign w:val="center"/>
          </w:tcPr>
          <w:p w:rsidR="00983BC1" w:rsidRPr="003C3EFB" w:rsidRDefault="00983BC1" w:rsidP="00980A77">
            <w:pPr>
              <w:widowControl w:val="0"/>
              <w:spacing w:after="0" w:line="240" w:lineRule="auto"/>
              <w:rPr>
                <w:rFonts w:ascii="Times New Roman" w:hAnsi="Times New Roman" w:cs="Times New Roman"/>
                <w:sz w:val="24"/>
                <w:szCs w:val="24"/>
              </w:rPr>
            </w:pP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983BC1" w:rsidP="00980A77">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Протяженность, км</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983BC1" w:rsidP="00980A77">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Минимальное количество полос в двух направлениях</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983BC1" w:rsidP="00980A77">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Минимальная ширина транспортного коридора</w:t>
            </w:r>
            <w:r w:rsidRPr="003C3EFB">
              <w:rPr>
                <w:rFonts w:ascii="Times New Roman" w:eastAsia="Times New Roman" w:hAnsi="Times New Roman" w:cs="Times New Roman"/>
                <w:b/>
                <w:bCs/>
                <w:sz w:val="24"/>
                <w:szCs w:val="24"/>
                <w:vertAlign w:val="superscript"/>
                <w:lang w:eastAsia="ru-RU"/>
              </w:rPr>
              <w:t>1</w:t>
            </w:r>
            <w:r w:rsidRPr="003C3EFB">
              <w:rPr>
                <w:rFonts w:ascii="Times New Roman" w:hAnsi="Times New Roman" w:cs="Times New Roman"/>
                <w:b/>
                <w:sz w:val="24"/>
                <w:szCs w:val="24"/>
              </w:rPr>
              <w:t>, м</w:t>
            </w:r>
          </w:p>
        </w:tc>
      </w:tr>
      <w:tr w:rsidR="003C3EFB" w:rsidRPr="003C3EFB" w:rsidTr="00980A77">
        <w:trPr>
          <w:trHeight w:val="20"/>
          <w:jc w:val="center"/>
        </w:trPr>
        <w:tc>
          <w:tcPr>
            <w:tcW w:w="5000" w:type="pct"/>
            <w:gridSpan w:val="7"/>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83BC1" w:rsidRPr="003C3EFB" w:rsidRDefault="003C2CA4" w:rsidP="00980A77">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Улицы и дороги сельских населенных пунктов</w:t>
            </w:r>
          </w:p>
        </w:tc>
      </w:tr>
      <w:tr w:rsidR="003C3EFB" w:rsidRPr="003C3EFB" w:rsidTr="00980A77">
        <w:trPr>
          <w:trHeight w:val="20"/>
          <w:jc w:val="center"/>
        </w:trPr>
        <w:tc>
          <w:tcPr>
            <w:tcW w:w="5000" w:type="pct"/>
            <w:gridSpan w:val="7"/>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2CA4" w:rsidRPr="003C3EFB" w:rsidRDefault="003C2CA4" w:rsidP="00980A77">
            <w:pPr>
              <w:spacing w:after="0" w:line="240" w:lineRule="auto"/>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Главные улицы</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Молодёжная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Богородское</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6C35AE" w:rsidP="00C2155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40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A6378D">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w:t>
            </w:r>
            <w:r w:rsidR="00A6378D" w:rsidRPr="003C3EFB">
              <w:rPr>
                <w:rFonts w:ascii="Times New Roman" w:hAnsi="Times New Roman" w:cs="Times New Roman"/>
                <w:bCs/>
                <w:sz w:val="24"/>
                <w:szCs w:val="24"/>
                <w:lang w:val="en-US"/>
              </w:rPr>
              <w:t>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40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Лесная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4.1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Зеленая улица </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CE46DE" w:rsidRPr="003C3EFB" w:rsidRDefault="006C35AE" w:rsidP="00CE46DE">
            <w:pPr>
              <w:jc w:val="cente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w:t>
            </w:r>
            <w:r w:rsidR="000612EC" w:rsidRPr="003C3EFB">
              <w:rPr>
                <w:rFonts w:ascii="Times New Roman" w:hAnsi="Times New Roman" w:cs="Times New Roman"/>
                <w:bCs/>
                <w:sz w:val="24"/>
                <w:szCs w:val="24"/>
              </w:rPr>
              <w:t>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Загородная улица  </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6C35A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0612E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0612EC" w:rsidRPr="003C3EFB">
              <w:rPr>
                <w:rFonts w:ascii="Times New Roman" w:hAnsi="Times New Roman" w:cs="Times New Roman"/>
                <w:bCs/>
                <w:sz w:val="24"/>
                <w:szCs w:val="24"/>
              </w:rPr>
              <w:t>11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AD40A3">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AD40A3">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AD40A3">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AD40A3">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2</w:t>
            </w:r>
            <w:r w:rsidRPr="003C3EFB">
              <w:rPr>
                <w:rFonts w:ascii="Times New Roman" w:hAnsi="Times New Roman" w:cs="Times New Roman"/>
                <w:bCs/>
                <w:sz w:val="24"/>
                <w:szCs w:val="24"/>
              </w:rPr>
              <w:t>,2</w:t>
            </w:r>
            <w:r w:rsidRPr="003C3EFB">
              <w:rPr>
                <w:rFonts w:ascii="Times New Roman" w:hAnsi="Times New Roman" w:cs="Times New Roman"/>
                <w:bCs/>
                <w:sz w:val="24"/>
                <w:szCs w:val="24"/>
                <w:lang w:val="en-US"/>
              </w:rPr>
              <w:t>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AD40A3" w:rsidP="00AD40A3">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D40A3" w:rsidRPr="003C3EFB" w:rsidRDefault="002A1B7D" w:rsidP="00AD40A3">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35</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CD5334" w:rsidP="000612E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0612EC" w:rsidRPr="003C3EFB">
              <w:rPr>
                <w:rFonts w:ascii="Times New Roman" w:hAnsi="Times New Roman" w:cs="Times New Roman"/>
                <w:bCs/>
                <w:sz w:val="24"/>
                <w:szCs w:val="24"/>
              </w:rPr>
              <w:t>12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140E49" w:rsidP="00140E4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140E49" w:rsidP="00CD533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CD5334" w:rsidP="00CD533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140E49" w:rsidP="00CD533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w:t>
            </w:r>
            <w:r w:rsidRPr="003C3EFB">
              <w:rPr>
                <w:rFonts w:ascii="Times New Roman" w:hAnsi="Times New Roman" w:cs="Times New Roman"/>
                <w:bCs/>
                <w:sz w:val="24"/>
                <w:szCs w:val="24"/>
              </w:rPr>
              <w:t>,49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CD5334" w:rsidP="00CD533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D5334" w:rsidRPr="003C3EFB" w:rsidRDefault="002A1B7D" w:rsidP="00CD533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140E49" w:rsidP="000612E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0612EC" w:rsidRPr="003C3EFB">
              <w:rPr>
                <w:rFonts w:ascii="Times New Roman" w:hAnsi="Times New Roman" w:cs="Times New Roman"/>
                <w:bCs/>
                <w:sz w:val="24"/>
                <w:szCs w:val="24"/>
              </w:rPr>
              <w:t>13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140E49" w:rsidP="00140E4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140E49" w:rsidP="00140E49">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140E49" w:rsidP="00140E4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023201" w:rsidP="00140E49">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w:t>
            </w:r>
            <w:r w:rsidRPr="003C3EFB">
              <w:rPr>
                <w:rFonts w:ascii="Times New Roman" w:hAnsi="Times New Roman" w:cs="Times New Roman"/>
                <w:bCs/>
                <w:sz w:val="24"/>
                <w:szCs w:val="24"/>
              </w:rPr>
              <w:t>,37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140E49" w:rsidP="00140E4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40E49" w:rsidRPr="003C3EFB" w:rsidRDefault="002A1B7D" w:rsidP="00140E4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0612E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0612EC" w:rsidRPr="003C3EFB">
              <w:rPr>
                <w:rFonts w:ascii="Times New Roman" w:hAnsi="Times New Roman" w:cs="Times New Roman"/>
                <w:bCs/>
                <w:sz w:val="24"/>
                <w:szCs w:val="24"/>
              </w:rPr>
              <w:t>14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862F54"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0612EC"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862F54"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A152CE"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152CE" w:rsidRPr="003C3EFB" w:rsidRDefault="002A1B7D" w:rsidP="00A152C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611882" w:rsidP="00611882">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862F54"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862F54"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862F54"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862F54"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6C35AE" w:rsidP="00CE46DE">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862F54">
        <w:trPr>
          <w:trHeight w:val="20"/>
          <w:jc w:val="center"/>
        </w:trPr>
        <w:tc>
          <w:tcPr>
            <w:tcW w:w="5000" w:type="pct"/>
            <w:gridSpan w:val="7"/>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CE46DE">
            <w:pPr>
              <w:spacing w:after="0"/>
              <w:jc w:val="center"/>
              <w:rPr>
                <w:rFonts w:ascii="Times New Roman" w:hAnsi="Times New Roman" w:cs="Times New Roman"/>
                <w:bCs/>
                <w:sz w:val="24"/>
                <w:szCs w:val="24"/>
              </w:rPr>
            </w:pPr>
            <w:r w:rsidRPr="003C3EFB">
              <w:rPr>
                <w:rFonts w:ascii="Times New Roman" w:eastAsia="Times New Roman" w:hAnsi="Times New Roman" w:cs="Times New Roman"/>
                <w:b/>
                <w:sz w:val="24"/>
                <w:szCs w:val="24"/>
                <w:lang w:eastAsia="ru-RU"/>
              </w:rPr>
              <w:t>Улицы и дороги местного значения</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611882" w:rsidP="00611882">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Центральная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Богородское</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9C07E6" w:rsidP="00CE46DE">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Полевая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Богородское</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Комарова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Богородское</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0,86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Окольная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Богородское</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w:t>
            </w:r>
            <w:r w:rsidR="00674AC7" w:rsidRPr="003C3EFB">
              <w:rPr>
                <w:rFonts w:ascii="Times New Roman" w:hAnsi="Times New Roman" w:cs="Times New Roman"/>
                <w:bCs/>
                <w:sz w:val="24"/>
                <w:szCs w:val="24"/>
              </w:rPr>
              <w:t>2.6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BA787D">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7D62EA">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0,5</w:t>
            </w:r>
            <w:r w:rsidR="007D62EA" w:rsidRPr="003C3EFB">
              <w:rPr>
                <w:rFonts w:ascii="Times New Roman" w:hAnsi="Times New Roman" w:cs="Times New Roman"/>
                <w:bCs/>
                <w:sz w:val="24"/>
                <w:szCs w:val="24"/>
                <w:lang w:val="en-US"/>
              </w:rPr>
              <w:t>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№2.12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611882" w:rsidRPr="003C3EFB">
              <w:rPr>
                <w:rFonts w:ascii="Times New Roman" w:hAnsi="Times New Roman" w:cs="Times New Roman"/>
                <w:bCs/>
                <w:sz w:val="24"/>
                <w:szCs w:val="24"/>
              </w:rPr>
              <w:t>21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74AC7" w:rsidP="00674AC7">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11882" w:rsidP="006118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6118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7223FF" w:rsidP="007223F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7223FF" w:rsidP="007223FF">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7223FF" w:rsidP="007223F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7223FF" w:rsidP="007223FF">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№2.19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BA787D" w:rsidP="00BA787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BA787D"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05285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052851" w:rsidRPr="003C3EFB">
              <w:rPr>
                <w:rFonts w:ascii="Times New Roman" w:hAnsi="Times New Roman" w:cs="Times New Roman"/>
                <w:bCs/>
                <w:sz w:val="24"/>
                <w:szCs w:val="24"/>
              </w:rPr>
              <w:t>34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Кощаково-Гильдеево</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0,77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CE46DE" w:rsidP="00CE46D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CE46DE"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1.1.35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Верхняя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Придорожная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Дорожная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Тихая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Улица Придорожная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Рассветная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1.1.42</w:t>
            </w:r>
          </w:p>
          <w:p w:rsidR="009C07E6" w:rsidRPr="003C3EFB" w:rsidRDefault="009C07E6" w:rsidP="009C07E6">
            <w:pPr>
              <w:widowControl w:val="0"/>
              <w:spacing w:after="0" w:line="240" w:lineRule="auto"/>
              <w:jc w:val="center"/>
              <w:rPr>
                <w:rFonts w:ascii="Times New Roman" w:hAnsi="Times New Roman" w:cs="Times New Roman"/>
                <w:bCs/>
                <w:sz w:val="24"/>
                <w:szCs w:val="24"/>
              </w:rPr>
            </w:pP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Трудовая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Яблочная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2-ая Луговая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1.1.47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Полевая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Советская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Дачная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Победы</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Дружная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Сельская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Луговая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Кольцевая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Казанская улица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1.1.56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Нижняя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793FF5" w:rsidRPr="003C3EFB">
              <w:rPr>
                <w:rFonts w:ascii="Times New Roman" w:hAnsi="Times New Roman" w:cs="Times New Roman"/>
                <w:bCs/>
                <w:sz w:val="24"/>
                <w:szCs w:val="24"/>
              </w:rPr>
              <w:t>57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 2.23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793FF5" w:rsidRPr="003C3EFB">
              <w:rPr>
                <w:rFonts w:ascii="Times New Roman" w:hAnsi="Times New Roman" w:cs="Times New Roman"/>
                <w:bCs/>
                <w:sz w:val="24"/>
                <w:szCs w:val="24"/>
              </w:rPr>
              <w:t>58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 2.24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00793FF5" w:rsidRPr="003C3EFB">
              <w:rPr>
                <w:rFonts w:ascii="Times New Roman" w:hAnsi="Times New Roman" w:cs="Times New Roman"/>
                <w:bCs/>
                <w:sz w:val="24"/>
                <w:szCs w:val="24"/>
              </w:rPr>
              <w:t>59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0,13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lastRenderedPageBreak/>
              <w:t>1.1.</w:t>
            </w:r>
            <w:r w:rsidR="00793FF5" w:rsidRPr="003C3EFB">
              <w:rPr>
                <w:rFonts w:ascii="Times New Roman" w:hAnsi="Times New Roman" w:cs="Times New Roman"/>
                <w:bCs/>
                <w:sz w:val="24"/>
                <w:szCs w:val="24"/>
              </w:rPr>
              <w:t>60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00793FF5" w:rsidRPr="003C3EFB">
              <w:rPr>
                <w:rFonts w:ascii="Times New Roman" w:hAnsi="Times New Roman" w:cs="Times New Roman"/>
                <w:bCs/>
                <w:sz w:val="24"/>
                <w:szCs w:val="24"/>
              </w:rPr>
              <w:t>61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00793FF5" w:rsidRPr="003C3EFB">
              <w:rPr>
                <w:rFonts w:ascii="Times New Roman" w:hAnsi="Times New Roman" w:cs="Times New Roman"/>
                <w:bCs/>
                <w:sz w:val="24"/>
                <w:szCs w:val="24"/>
              </w:rPr>
              <w:t>62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00793FF5" w:rsidRPr="003C3EFB">
              <w:rPr>
                <w:rFonts w:ascii="Times New Roman" w:hAnsi="Times New Roman" w:cs="Times New Roman"/>
                <w:bCs/>
                <w:sz w:val="24"/>
                <w:szCs w:val="24"/>
              </w:rPr>
              <w:t>63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793FF5" w:rsidP="00793FF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2.29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0551E2">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w:t>
            </w:r>
            <w:r w:rsidR="000551E2" w:rsidRPr="003C3EFB">
              <w:rPr>
                <w:rFonts w:ascii="Times New Roman" w:hAnsi="Times New Roman" w:cs="Times New Roman"/>
                <w:bCs/>
                <w:sz w:val="24"/>
                <w:szCs w:val="24"/>
                <w:lang w:val="en-US"/>
              </w:rPr>
              <w:t>06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69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53884" w:rsidP="00C53884">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70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FF0A82"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FF0A82" w:rsidRPr="003C3EFB" w:rsidRDefault="006C35AE" w:rsidP="00E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C53884" w:rsidP="00C5388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71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C84C9E" w:rsidP="00C84C9E">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8919C3"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8919C3"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8919C3"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8919C3" w:rsidP="00FF0A8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919C3" w:rsidRPr="003C3EFB" w:rsidRDefault="006C35AE" w:rsidP="00E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lastRenderedPageBreak/>
              <w:t>1.1.</w:t>
            </w:r>
            <w:r w:rsidRPr="003C3EFB">
              <w:rPr>
                <w:rFonts w:ascii="Times New Roman" w:hAnsi="Times New Roman" w:cs="Times New Roman"/>
                <w:bCs/>
                <w:sz w:val="24"/>
                <w:szCs w:val="24"/>
              </w:rPr>
              <w:t>72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2.38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3.1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Северная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Улица Полевая </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 3.2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Арышхазда</w:t>
            </w:r>
            <w:proofErr w:type="spellEnd"/>
            <w:r w:rsidRPr="003C3EFB">
              <w:rPr>
                <w:rFonts w:ascii="Times New Roman" w:hAnsi="Times New Roman" w:cs="Times New Roman"/>
                <w:bCs/>
                <w:sz w:val="24"/>
                <w:szCs w:val="24"/>
              </w:rPr>
              <w:t>-Ильинский</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№3.3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1.1.79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№3.</w:t>
            </w:r>
            <w:r w:rsidRPr="003C3EFB">
              <w:rPr>
                <w:rFonts w:ascii="Times New Roman" w:hAnsi="Times New Roman" w:cs="Times New Roman"/>
                <w:bCs/>
                <w:sz w:val="24"/>
                <w:szCs w:val="24"/>
                <w:lang w:val="en-US"/>
              </w:rPr>
              <w:t>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0,5</w:t>
            </w:r>
            <w:r w:rsidRPr="003C3EFB">
              <w:rPr>
                <w:rFonts w:ascii="Times New Roman" w:hAnsi="Times New Roman" w:cs="Times New Roman"/>
                <w:bCs/>
                <w:sz w:val="24"/>
                <w:szCs w:val="24"/>
                <w:lang w:val="en-US"/>
              </w:rPr>
              <w:t>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125B4F" w:rsidRPr="003C3EFB" w:rsidRDefault="00125B4F" w:rsidP="00125B4F">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Сосновая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Огородная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Заозёрная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Осиновая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№3.</w:t>
            </w:r>
            <w:r w:rsidR="00125B4F" w:rsidRPr="003C3EFB">
              <w:rPr>
                <w:rFonts w:ascii="Times New Roman" w:hAnsi="Times New Roman" w:cs="Times New Roman"/>
                <w:bCs/>
                <w:sz w:val="24"/>
                <w:szCs w:val="24"/>
              </w:rPr>
              <w:t>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1.1.85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Колодезная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№3.</w:t>
            </w:r>
            <w:r w:rsidR="00125B4F" w:rsidRPr="003C3EFB">
              <w:rPr>
                <w:rFonts w:ascii="Times New Roman" w:hAnsi="Times New Roman" w:cs="Times New Roman"/>
                <w:bCs/>
                <w:sz w:val="24"/>
                <w:szCs w:val="24"/>
              </w:rPr>
              <w:t>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Дубовая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Пос. Ильинский</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1.1.89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Зеленая Поляна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1.1.97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Энергетиков</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Ягодная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Берёзовая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Луговая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Дачная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Футбольная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Волейбольная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Тен</w:t>
            </w:r>
            <w:r w:rsidR="00405EEA" w:rsidRPr="003C3EFB">
              <w:rPr>
                <w:rFonts w:ascii="Times New Roman" w:hAnsi="Times New Roman" w:cs="Times New Roman"/>
                <w:bCs/>
                <w:sz w:val="24"/>
                <w:szCs w:val="24"/>
              </w:rPr>
              <w:t>н</w:t>
            </w:r>
            <w:r w:rsidRPr="003C3EFB">
              <w:rPr>
                <w:rFonts w:ascii="Times New Roman" w:hAnsi="Times New Roman" w:cs="Times New Roman"/>
                <w:bCs/>
                <w:sz w:val="24"/>
                <w:szCs w:val="24"/>
              </w:rPr>
              <w:t>исная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1.1.109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Баскетбольная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1.1.110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Тенистая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Светлая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Камышовая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Строителей</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Ларина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Газовиков</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125B4F">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w:t>
            </w:r>
            <w:r w:rsidR="00125B4F" w:rsidRPr="003C3EFB">
              <w:rPr>
                <w:rFonts w:ascii="Times New Roman" w:hAnsi="Times New Roman" w:cs="Times New Roman"/>
                <w:bCs/>
                <w:sz w:val="24"/>
                <w:szCs w:val="24"/>
              </w:rPr>
              <w:t>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1.1.119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№4.19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1.1.122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№4.20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Заречная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№4.21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№4.22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№4.23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Д. Камыш</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1.1.129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29362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w:t>
            </w:r>
            <w:r w:rsidR="00293621" w:rsidRPr="003C3EFB">
              <w:rPr>
                <w:rFonts w:ascii="Times New Roman" w:hAnsi="Times New Roman" w:cs="Times New Roman"/>
                <w:bCs/>
                <w:sz w:val="24"/>
                <w:szCs w:val="24"/>
              </w:rPr>
              <w:t>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9C07E6" w:rsidP="00E93621">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1.1.135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1.1.139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№5.16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Аллейная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Цветная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Свободы</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Пражская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1.1.147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Мирная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Надежды</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1.1.149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Васильковая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Тополиная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Сосновая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Соловьиная роща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Аманат</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Озерная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Булатная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1.1.159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0,93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1.1.160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№5.29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31-й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0,82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Шатлык</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Нур</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17490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174906" w:rsidRPr="003C3EFB">
              <w:rPr>
                <w:rFonts w:ascii="Times New Roman" w:hAnsi="Times New Roman" w:cs="Times New Roman"/>
                <w:bCs/>
                <w:sz w:val="24"/>
                <w:szCs w:val="24"/>
              </w:rPr>
              <w:t>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Хрустальная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Радужная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Изумрудная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1.1.169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Лазурная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1.1.170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1.1.171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Дачная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3,43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1.1.172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Лесная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Умырзая</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Берёзовая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Янтарная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Луговая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1.1.179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E93621" w:rsidP="00E93621">
            <w:pPr>
              <w:spacing w:after="0"/>
              <w:jc w:val="center"/>
            </w:pPr>
            <w:r w:rsidRPr="003C3EFB">
              <w:rPr>
                <w:rFonts w:ascii="Times New Roman" w:hAnsi="Times New Roman" w:cs="Times New Roman"/>
                <w:bCs/>
                <w:sz w:val="24"/>
                <w:szCs w:val="24"/>
              </w:rPr>
              <w:t>30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3 я Центральная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2 </w:t>
            </w:r>
            <w:proofErr w:type="spellStart"/>
            <w:r w:rsidRPr="003C3EFB">
              <w:rPr>
                <w:rFonts w:ascii="Times New Roman" w:hAnsi="Times New Roman" w:cs="Times New Roman"/>
                <w:bCs/>
                <w:sz w:val="24"/>
                <w:szCs w:val="24"/>
              </w:rPr>
              <w:t>ая</w:t>
            </w:r>
            <w:proofErr w:type="spellEnd"/>
            <w:r w:rsidRPr="003C3EFB">
              <w:rPr>
                <w:rFonts w:ascii="Times New Roman" w:hAnsi="Times New Roman" w:cs="Times New Roman"/>
                <w:bCs/>
                <w:sz w:val="24"/>
                <w:szCs w:val="24"/>
              </w:rPr>
              <w:t xml:space="preserve"> Полевая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0,63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1.1.185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2 </w:t>
            </w:r>
            <w:proofErr w:type="spellStart"/>
            <w:r w:rsidRPr="003C3EFB">
              <w:rPr>
                <w:rFonts w:ascii="Times New Roman" w:hAnsi="Times New Roman" w:cs="Times New Roman"/>
                <w:bCs/>
                <w:sz w:val="24"/>
                <w:szCs w:val="24"/>
              </w:rPr>
              <w:t>ая</w:t>
            </w:r>
            <w:proofErr w:type="spellEnd"/>
            <w:r w:rsidRPr="003C3EFB">
              <w:rPr>
                <w:rFonts w:ascii="Times New Roman" w:hAnsi="Times New Roman" w:cs="Times New Roman"/>
                <w:bCs/>
                <w:sz w:val="24"/>
                <w:szCs w:val="24"/>
              </w:rPr>
              <w:t xml:space="preserve"> Северная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2 </w:t>
            </w:r>
            <w:proofErr w:type="spellStart"/>
            <w:r w:rsidRPr="003C3EFB">
              <w:rPr>
                <w:rFonts w:ascii="Times New Roman" w:hAnsi="Times New Roman" w:cs="Times New Roman"/>
                <w:bCs/>
                <w:sz w:val="24"/>
                <w:szCs w:val="24"/>
              </w:rPr>
              <w:t>ая</w:t>
            </w:r>
            <w:proofErr w:type="spellEnd"/>
            <w:r w:rsidRPr="003C3EFB">
              <w:rPr>
                <w:rFonts w:ascii="Times New Roman" w:hAnsi="Times New Roman" w:cs="Times New Roman"/>
                <w:bCs/>
                <w:sz w:val="24"/>
                <w:szCs w:val="24"/>
              </w:rPr>
              <w:t xml:space="preserve"> Окольная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Северная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3B245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w:t>
            </w:r>
            <w:r w:rsidR="003B2451" w:rsidRPr="003C3EFB">
              <w:rPr>
                <w:rFonts w:ascii="Times New Roman" w:hAnsi="Times New Roman" w:cs="Times New Roman"/>
                <w:bCs/>
                <w:sz w:val="24"/>
                <w:szCs w:val="24"/>
              </w:rPr>
              <w:t>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Полевая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3B2451">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003B2451" w:rsidRPr="003C3EFB">
              <w:rPr>
                <w:rFonts w:ascii="Times New Roman" w:hAnsi="Times New Roman" w:cs="Times New Roman"/>
                <w:bCs/>
                <w:sz w:val="24"/>
                <w:szCs w:val="24"/>
              </w:rPr>
              <w:t>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1.1.189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№5.39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27-й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Брусничная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Жасминовая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Пихтовая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Кипарисовая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1.1.197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Сююмбике</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23-й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1.1.199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Татарстан</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Овражная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0,80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25-й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Цветочная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11-й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1.1.209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Вербная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1.1.210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Кленовая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B0F7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EB0F74" w:rsidRPr="003C3EFB">
              <w:rPr>
                <w:rFonts w:ascii="Times New Roman" w:hAnsi="Times New Roman" w:cs="Times New Roman"/>
                <w:bCs/>
                <w:sz w:val="24"/>
                <w:szCs w:val="24"/>
              </w:rPr>
              <w:t>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№5.49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1ая Центральная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1,26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B0F7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EB0F74" w:rsidRPr="003C3EFB">
              <w:rPr>
                <w:rFonts w:ascii="Times New Roman" w:hAnsi="Times New Roman" w:cs="Times New Roman"/>
                <w:bCs/>
                <w:sz w:val="24"/>
                <w:szCs w:val="24"/>
              </w:rPr>
              <w:t>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1.1.219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Небесная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1.1.222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24-й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1,01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2 </w:t>
            </w:r>
            <w:proofErr w:type="spellStart"/>
            <w:r w:rsidRPr="003C3EFB">
              <w:rPr>
                <w:rFonts w:ascii="Times New Roman" w:hAnsi="Times New Roman" w:cs="Times New Roman"/>
                <w:bCs/>
                <w:sz w:val="24"/>
                <w:szCs w:val="24"/>
              </w:rPr>
              <w:t>ая</w:t>
            </w:r>
            <w:proofErr w:type="spellEnd"/>
            <w:r w:rsidRPr="003C3EFB">
              <w:rPr>
                <w:rFonts w:ascii="Times New Roman" w:hAnsi="Times New Roman" w:cs="Times New Roman"/>
                <w:bCs/>
                <w:sz w:val="24"/>
                <w:szCs w:val="24"/>
              </w:rPr>
              <w:t xml:space="preserve"> Центральная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27-й Квартал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0,91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№5.59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1.1.229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Крымская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Айлы</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Габдуллы</w:t>
            </w:r>
            <w:proofErr w:type="spellEnd"/>
            <w:r w:rsidRPr="003C3EFB">
              <w:rPr>
                <w:rFonts w:ascii="Times New Roman" w:hAnsi="Times New Roman" w:cs="Times New Roman"/>
                <w:bCs/>
                <w:sz w:val="24"/>
                <w:szCs w:val="24"/>
              </w:rPr>
              <w:t xml:space="preserve"> Тукая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1,44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в </w:t>
            </w:r>
            <w:proofErr w:type="spellStart"/>
            <w:r w:rsidRPr="003C3EFB">
              <w:rPr>
                <w:rFonts w:ascii="Times New Roman" w:hAnsi="Times New Roman" w:cs="Times New Roman"/>
                <w:bCs/>
                <w:sz w:val="24"/>
                <w:szCs w:val="24"/>
              </w:rPr>
              <w:t>жк</w:t>
            </w:r>
            <w:proofErr w:type="spellEnd"/>
            <w:r w:rsidRPr="003C3EFB">
              <w:rPr>
                <w:rFonts w:ascii="Times New Roman" w:hAnsi="Times New Roman" w:cs="Times New Roman"/>
                <w:bCs/>
                <w:sz w:val="24"/>
                <w:szCs w:val="24"/>
              </w:rPr>
              <w:t xml:space="preserve"> "Светлый</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B0F7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w:t>
            </w:r>
            <w:r w:rsidR="00EB0F74" w:rsidRPr="003C3EFB">
              <w:rPr>
                <w:rFonts w:ascii="Times New Roman" w:hAnsi="Times New Roman" w:cs="Times New Roman"/>
                <w:bCs/>
                <w:sz w:val="24"/>
                <w:szCs w:val="24"/>
              </w:rPr>
              <w:t>02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Рубиновая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Южная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2,17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1.1.235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Песочная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Прибрежная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Байкальская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79274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792744" w:rsidRPr="003C3EFB">
              <w:rPr>
                <w:rFonts w:ascii="Times New Roman" w:hAnsi="Times New Roman" w:cs="Times New Roman"/>
                <w:bCs/>
                <w:sz w:val="24"/>
                <w:szCs w:val="24"/>
              </w:rPr>
              <w:t>08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79274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w:t>
            </w:r>
            <w:r w:rsidR="00792744" w:rsidRPr="003C3EFB">
              <w:rPr>
                <w:rFonts w:ascii="Times New Roman" w:hAnsi="Times New Roman" w:cs="Times New Roman"/>
                <w:bCs/>
                <w:sz w:val="24"/>
                <w:szCs w:val="24"/>
              </w:rPr>
              <w:t>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1.1.239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Дачная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1,37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Приозёрная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Мечтателей</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Стрелецкая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1.1.247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Зелёная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Сиреневая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1.1.249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Малиновая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Солнечная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Вишнёвая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Ореховая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Кояшлы</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Туганлык</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Яктылык</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Национальная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Сабыр</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Ноксинская</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1.1.259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Благодатная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1.1.260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Садовая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Дуслык</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Звёздная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Ямьле</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Весенняя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Майская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Медовая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Алтын</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Согласия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1.1.269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Ханская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ул. Жемчужная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ул. </w:t>
            </w:r>
            <w:proofErr w:type="spellStart"/>
            <w:r w:rsidRPr="003C3EFB">
              <w:rPr>
                <w:rFonts w:ascii="Times New Roman" w:hAnsi="Times New Roman" w:cs="Times New Roman"/>
                <w:bCs/>
                <w:sz w:val="24"/>
                <w:szCs w:val="24"/>
              </w:rPr>
              <w:t>Карлыгач</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1.1.272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№5.69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E93621">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1.1.279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E93621">
            <w:pPr>
              <w:spacing w:after="0"/>
              <w:jc w:val="center"/>
            </w:pPr>
            <w:r w:rsidRPr="003C3EFB">
              <w:rPr>
                <w:rFonts w:ascii="Times New Roman" w:hAnsi="Times New Roman" w:cs="Times New Roman"/>
                <w:bCs/>
                <w:sz w:val="24"/>
                <w:szCs w:val="24"/>
              </w:rPr>
              <w:t>20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395F8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w:t>
            </w:r>
            <w:r w:rsidR="00395F8D" w:rsidRPr="003C3EFB">
              <w:rPr>
                <w:rFonts w:ascii="Times New Roman" w:hAnsi="Times New Roman" w:cs="Times New Roman"/>
                <w:bCs/>
                <w:sz w:val="24"/>
                <w:szCs w:val="24"/>
              </w:rPr>
              <w:t>80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Куюки</w:t>
            </w:r>
            <w:proofErr w:type="spellEnd"/>
            <w:r w:rsidRPr="003C3EFB">
              <w:rPr>
                <w:rFonts w:ascii="Times New Roman" w:hAnsi="Times New Roman" w:cs="Times New Roman"/>
                <w:bCs/>
                <w:sz w:val="24"/>
                <w:szCs w:val="24"/>
              </w:rPr>
              <w:t xml:space="preserve"> -  Казань (</w:t>
            </w:r>
            <w:proofErr w:type="spellStart"/>
            <w:r w:rsidRPr="003C3EFB">
              <w:rPr>
                <w:rFonts w:ascii="Times New Roman" w:hAnsi="Times New Roman" w:cs="Times New Roman"/>
                <w:bCs/>
                <w:sz w:val="24"/>
                <w:szCs w:val="24"/>
              </w:rPr>
              <w:t>Чернопенье</w:t>
            </w:r>
            <w:proofErr w:type="spellEnd"/>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2A1B7D"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395F8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w:t>
            </w:r>
            <w:r w:rsidR="00395F8D" w:rsidRPr="003C3EFB">
              <w:rPr>
                <w:rFonts w:ascii="Times New Roman" w:hAnsi="Times New Roman" w:cs="Times New Roman"/>
                <w:bCs/>
                <w:sz w:val="24"/>
                <w:szCs w:val="24"/>
              </w:rPr>
              <w:t>81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Куюки</w:t>
            </w:r>
            <w:proofErr w:type="spellEnd"/>
            <w:r w:rsidRPr="003C3EFB">
              <w:rPr>
                <w:rFonts w:ascii="Times New Roman" w:hAnsi="Times New Roman" w:cs="Times New Roman"/>
                <w:bCs/>
                <w:sz w:val="24"/>
                <w:szCs w:val="24"/>
              </w:rPr>
              <w:t xml:space="preserve"> -  Казань (</w:t>
            </w:r>
            <w:proofErr w:type="spellStart"/>
            <w:r w:rsidRPr="003C3EFB">
              <w:rPr>
                <w:rFonts w:ascii="Times New Roman" w:hAnsi="Times New Roman" w:cs="Times New Roman"/>
                <w:bCs/>
                <w:sz w:val="24"/>
                <w:szCs w:val="24"/>
              </w:rPr>
              <w:t>Чернопенье</w:t>
            </w:r>
            <w:proofErr w:type="spellEnd"/>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5E241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0,6</w:t>
            </w:r>
            <w:r w:rsidR="005E2412" w:rsidRPr="003C3EFB">
              <w:rPr>
                <w:rFonts w:ascii="Times New Roman" w:hAnsi="Times New Roman" w:cs="Times New Roman"/>
                <w:bCs/>
                <w:sz w:val="24"/>
                <w:szCs w:val="24"/>
              </w:rPr>
              <w:t>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2A1B7D"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395F8D" w:rsidP="00395F8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5A586C">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№5.73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FA554C">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w:t>
            </w:r>
            <w:r w:rsidR="00FA554C" w:rsidRPr="003C3EFB">
              <w:rPr>
                <w:rFonts w:ascii="Times New Roman" w:hAnsi="Times New Roman" w:cs="Times New Roman"/>
                <w:bCs/>
                <w:sz w:val="24"/>
                <w:szCs w:val="24"/>
                <w:lang w:val="en-US"/>
              </w:rPr>
              <w:t>35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2A1B7D"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395F8D" w:rsidP="00395F8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5A586C">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№5.74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860EFA" w:rsidP="005A586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0</w:t>
            </w:r>
            <w:r w:rsidRPr="003C3EFB">
              <w:rPr>
                <w:rFonts w:ascii="Times New Roman" w:hAnsi="Times New Roman" w:cs="Times New Roman"/>
                <w:bCs/>
                <w:sz w:val="24"/>
                <w:szCs w:val="24"/>
              </w:rPr>
              <w:t>,72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9C07E6"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395F8D" w:rsidP="00395F8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5A586C">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Проезд №5.75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FA554C">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lastRenderedPageBreak/>
              <w:t>0</w:t>
            </w:r>
            <w:r w:rsidR="00A04342" w:rsidRPr="003C3EFB">
              <w:rPr>
                <w:rFonts w:ascii="Times New Roman" w:hAnsi="Times New Roman" w:cs="Times New Roman"/>
                <w:bCs/>
                <w:sz w:val="24"/>
                <w:szCs w:val="24"/>
              </w:rPr>
              <w:t>,</w:t>
            </w:r>
            <w:r w:rsidRPr="003C3EFB">
              <w:rPr>
                <w:rFonts w:ascii="Times New Roman" w:hAnsi="Times New Roman" w:cs="Times New Roman"/>
                <w:bCs/>
                <w:sz w:val="24"/>
                <w:szCs w:val="24"/>
              </w:rPr>
              <w:t>1</w:t>
            </w:r>
            <w:r w:rsidR="00FA554C" w:rsidRPr="003C3EFB">
              <w:rPr>
                <w:rFonts w:ascii="Times New Roman" w:hAnsi="Times New Roman" w:cs="Times New Roman"/>
                <w:bCs/>
                <w:sz w:val="24"/>
                <w:szCs w:val="24"/>
                <w:lang w:val="en-US"/>
              </w:rPr>
              <w:t>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9C07E6"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395F8D" w:rsidP="00395F8D">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lastRenderedPageBreak/>
              <w:t>1.1.285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5A586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0,17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9C07E6"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20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395F8D" w:rsidP="00395F8D">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1.1.286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A586C" w:rsidP="005A586C">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5E241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A04342" w:rsidP="00A04342">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A04342" w:rsidRPr="003C3EFB" w:rsidRDefault="002A1B7D" w:rsidP="00A04342">
            <w:pPr>
              <w:spacing w:after="0"/>
              <w:jc w:val="center"/>
              <w:rPr>
                <w:rFonts w:ascii="Times New Roman" w:hAnsi="Times New Roman" w:cs="Times New Roman"/>
                <w:sz w:val="24"/>
                <w:szCs w:val="24"/>
              </w:rPr>
            </w:pPr>
            <w:r w:rsidRPr="003C3EFB">
              <w:rPr>
                <w:rFonts w:ascii="Times New Roman" w:hAnsi="Times New Roman" w:cs="Times New Roman"/>
                <w:bCs/>
                <w:sz w:val="24"/>
                <w:szCs w:val="24"/>
              </w:rPr>
              <w:t>30</w:t>
            </w:r>
          </w:p>
        </w:tc>
      </w:tr>
      <w:tr w:rsidR="003C3EFB" w:rsidRPr="003C3EFB" w:rsidTr="00862F54">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1.1.287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w:t>
            </w:r>
            <w:r w:rsidRPr="003C3EFB">
              <w:rPr>
                <w:rFonts w:ascii="Times New Roman" w:hAnsi="Times New Roman" w:cs="Times New Roman"/>
                <w:bCs/>
                <w:sz w:val="24"/>
                <w:szCs w:val="24"/>
                <w:lang w:val="en-US"/>
              </w:rPr>
              <w:t>79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9C07E6">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9C07E6" w:rsidRPr="003C3EFB" w:rsidRDefault="009C07E6" w:rsidP="00862F54">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862F54">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№5.79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862F54" w:rsidRPr="003C3EFB" w:rsidRDefault="00862F54" w:rsidP="00862F54">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1.1.289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FA77AD"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0,33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FA77A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w:t>
            </w:r>
            <w:r w:rsidR="00FA77AD" w:rsidRPr="003C3EFB">
              <w:rPr>
                <w:rFonts w:ascii="Times New Roman" w:hAnsi="Times New Roman" w:cs="Times New Roman"/>
                <w:bCs/>
                <w:sz w:val="24"/>
                <w:szCs w:val="24"/>
              </w:rPr>
              <w:t>56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w:t>
            </w:r>
            <w:r w:rsidRPr="003C3EFB">
              <w:rPr>
                <w:rFonts w:ascii="Times New Roman" w:hAnsi="Times New Roman" w:cs="Times New Roman"/>
                <w:bCs/>
                <w:sz w:val="24"/>
                <w:szCs w:val="24"/>
              </w:rPr>
              <w:t>.82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FA77AD"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1,21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w:t>
            </w:r>
            <w:r w:rsidRPr="003C3EFB">
              <w:rPr>
                <w:rFonts w:ascii="Times New Roman" w:hAnsi="Times New Roman" w:cs="Times New Roman"/>
                <w:bCs/>
                <w:sz w:val="24"/>
                <w:szCs w:val="24"/>
              </w:rPr>
              <w:t>.83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FA77A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r w:rsidR="00FA77AD" w:rsidRPr="003C3EFB">
              <w:rPr>
                <w:rFonts w:ascii="Times New Roman" w:hAnsi="Times New Roman" w:cs="Times New Roman"/>
                <w:bCs/>
                <w:sz w:val="24"/>
                <w:szCs w:val="24"/>
              </w:rPr>
              <w:t>97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FA77AD">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3</w:t>
            </w:r>
            <w:r w:rsidR="00FA77AD" w:rsidRPr="003C3EFB">
              <w:rPr>
                <w:rFonts w:ascii="Times New Roman" w:hAnsi="Times New Roman" w:cs="Times New Roman"/>
                <w:bCs/>
                <w:sz w:val="24"/>
                <w:szCs w:val="24"/>
              </w:rPr>
              <w:t>5</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w:t>
            </w:r>
            <w:r w:rsidRPr="003C3EFB">
              <w:rPr>
                <w:rFonts w:ascii="Times New Roman" w:hAnsi="Times New Roman" w:cs="Times New Roman"/>
                <w:bCs/>
                <w:sz w:val="24"/>
                <w:szCs w:val="24"/>
              </w:rPr>
              <w:t>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FA77A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0,5</w:t>
            </w:r>
            <w:r w:rsidR="00FA77AD" w:rsidRPr="003C3EFB">
              <w:rPr>
                <w:rFonts w:ascii="Times New Roman" w:hAnsi="Times New Roman" w:cs="Times New Roman"/>
                <w:bCs/>
                <w:sz w:val="24"/>
                <w:szCs w:val="24"/>
              </w:rPr>
              <w:t>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20</w:t>
            </w:r>
          </w:p>
        </w:tc>
      </w:tr>
      <w:tr w:rsidR="003C3EFB" w:rsidRPr="003C3EFB" w:rsidTr="007C1797">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FA77AD">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w:t>
            </w:r>
            <w:r w:rsidRPr="003C3EFB">
              <w:rPr>
                <w:rFonts w:ascii="Times New Roman" w:hAnsi="Times New Roman" w:cs="Times New Roman"/>
                <w:bCs/>
                <w:sz w:val="24"/>
                <w:szCs w:val="24"/>
              </w:rPr>
              <w:t>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FA77AD"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2,81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7C1797" w:rsidP="007C1797">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7C1797" w:rsidRPr="003C3EFB" w:rsidRDefault="00FA77AD" w:rsidP="00FA77AD">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35</w:t>
            </w:r>
          </w:p>
        </w:tc>
      </w:tr>
      <w:tr w:rsidR="003C3EFB" w:rsidRPr="003C3EFB" w:rsidTr="00862F54">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1.1.295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Проезд №5.8</w:t>
            </w:r>
            <w:r w:rsidRPr="003C3EFB">
              <w:rPr>
                <w:rFonts w:ascii="Times New Roman" w:hAnsi="Times New Roman" w:cs="Times New Roman"/>
                <w:bCs/>
                <w:sz w:val="24"/>
                <w:szCs w:val="24"/>
              </w:rPr>
              <w:t>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spacing w:after="0"/>
              <w:jc w:val="center"/>
            </w:pPr>
            <w:r w:rsidRPr="003C3EFB">
              <w:rPr>
                <w:rFonts w:ascii="Times New Roman" w:hAnsi="Times New Roman" w:cs="Times New Roman"/>
                <w:bCs/>
                <w:sz w:val="24"/>
                <w:szCs w:val="24"/>
              </w:rPr>
              <w:t xml:space="preserve">Д. </w:t>
            </w:r>
            <w:proofErr w:type="spellStart"/>
            <w:r w:rsidRPr="003C3EFB">
              <w:rPr>
                <w:rFonts w:ascii="Times New Roman" w:hAnsi="Times New Roman" w:cs="Times New Roman"/>
                <w:bCs/>
                <w:sz w:val="24"/>
                <w:szCs w:val="24"/>
              </w:rPr>
              <w:t>Куюки</w:t>
            </w:r>
            <w:proofErr w:type="spellEnd"/>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jc w:val="cente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r w:rsidRPr="003C3EFB">
              <w:rPr>
                <w:rFonts w:ascii="Times New Roman" w:hAnsi="Times New Roman" w:cs="Times New Roman"/>
                <w:bCs/>
                <w:sz w:val="24"/>
                <w:szCs w:val="24"/>
              </w:rPr>
              <w:t>38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2A6225" w:rsidRPr="003C3EFB" w:rsidRDefault="002A6225" w:rsidP="002A6225">
            <w:pPr>
              <w:spacing w:after="0"/>
              <w:jc w:val="center"/>
              <w:rPr>
                <w:rFonts w:ascii="Times New Roman" w:hAnsi="Times New Roman" w:cs="Times New Roman"/>
                <w:bCs/>
                <w:sz w:val="24"/>
                <w:szCs w:val="24"/>
              </w:rPr>
            </w:pPr>
            <w:r w:rsidRPr="003C3EFB">
              <w:rPr>
                <w:rFonts w:ascii="Times New Roman" w:hAnsi="Times New Roman" w:cs="Times New Roman"/>
                <w:bCs/>
                <w:sz w:val="24"/>
                <w:szCs w:val="24"/>
              </w:rPr>
              <w:t>35</w:t>
            </w:r>
          </w:p>
        </w:tc>
      </w:tr>
      <w:tr w:rsidR="003C3EFB" w:rsidRPr="003C3EFB" w:rsidTr="00980A77">
        <w:trPr>
          <w:trHeight w:val="20"/>
          <w:jc w:val="center"/>
        </w:trPr>
        <w:tc>
          <w:tcPr>
            <w:tcW w:w="5000" w:type="pct"/>
            <w:gridSpan w:val="7"/>
            <w:tcBorders>
              <w:top w:val="single" w:sz="4" w:space="0" w:color="auto"/>
              <w:left w:val="single" w:sz="5" w:space="0" w:color="000000"/>
              <w:bottom w:val="single" w:sz="5" w:space="0" w:color="000000"/>
              <w:right w:val="single" w:sz="5" w:space="0" w:color="000000"/>
            </w:tcBorders>
            <w:tcMar>
              <w:top w:w="40" w:type="dxa"/>
              <w:left w:w="40" w:type="dxa"/>
              <w:bottom w:w="40" w:type="dxa"/>
              <w:right w:w="40" w:type="dxa"/>
            </w:tcMar>
            <w:vAlign w:val="center"/>
          </w:tcPr>
          <w:p w:rsidR="003C2CA4" w:rsidRPr="003C3EFB" w:rsidRDefault="003C2CA4" w:rsidP="00682ECC">
            <w:pPr>
              <w:spacing w:after="0" w:line="240" w:lineRule="auto"/>
              <w:jc w:val="center"/>
              <w:rPr>
                <w:rFonts w:ascii="Times New Roman" w:eastAsia="Times New Roman" w:hAnsi="Times New Roman" w:cs="Times New Roman"/>
                <w:sz w:val="24"/>
                <w:szCs w:val="24"/>
                <w:lang w:eastAsia="ru-RU"/>
              </w:rPr>
            </w:pPr>
            <w:r w:rsidRPr="003C3EFB">
              <w:rPr>
                <w:rFonts w:ascii="Times New Roman" w:hAnsi="Times New Roman" w:cs="Times New Roman"/>
                <w:b/>
                <w:sz w:val="24"/>
                <w:szCs w:val="24"/>
              </w:rPr>
              <w:t>Автомобильные дороги местного значения</w:t>
            </w:r>
          </w:p>
        </w:tc>
      </w:tr>
      <w:tr w:rsidR="003C3EFB" w:rsidRPr="003C3EFB" w:rsidTr="00980A77">
        <w:trPr>
          <w:trHeight w:val="20"/>
          <w:jc w:val="center"/>
        </w:trPr>
        <w:tc>
          <w:tcPr>
            <w:tcW w:w="5000" w:type="pct"/>
            <w:gridSpan w:val="7"/>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E2163" w:rsidRPr="003C3EFB" w:rsidRDefault="003E2163" w:rsidP="00980A77">
            <w:pPr>
              <w:spacing w:after="0" w:line="240" w:lineRule="auto"/>
              <w:jc w:val="center"/>
              <w:rPr>
                <w:rFonts w:ascii="Times New Roman" w:eastAsia="Times New Roman" w:hAnsi="Times New Roman" w:cs="Times New Roman"/>
                <w:sz w:val="24"/>
                <w:szCs w:val="24"/>
                <w:lang w:eastAsia="ru-RU"/>
              </w:rPr>
            </w:pPr>
            <w:r w:rsidRPr="003C3EFB">
              <w:rPr>
                <w:rFonts w:ascii="Times New Roman" w:hAnsi="Times New Roman" w:cs="Times New Roman"/>
                <w:b/>
                <w:sz w:val="24"/>
                <w:szCs w:val="24"/>
              </w:rPr>
              <w:t xml:space="preserve">Автомобильные дороги </w:t>
            </w:r>
            <w:r w:rsidRPr="003C3EFB">
              <w:rPr>
                <w:rFonts w:ascii="Times New Roman" w:hAnsi="Times New Roman" w:cs="Times New Roman"/>
                <w:b/>
                <w:sz w:val="24"/>
                <w:szCs w:val="24"/>
                <w:lang w:val="en-US"/>
              </w:rPr>
              <w:t xml:space="preserve">III </w:t>
            </w:r>
            <w:r w:rsidRPr="003C3EFB">
              <w:rPr>
                <w:rFonts w:ascii="Times New Roman" w:hAnsi="Times New Roman" w:cs="Times New Roman"/>
                <w:b/>
                <w:sz w:val="24"/>
                <w:szCs w:val="24"/>
              </w:rPr>
              <w:t>категории</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"М-7 "Волга" - Первое Мая - Камыш " - Объект АПК </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xml:space="preserve">. </w:t>
            </w:r>
            <w:proofErr w:type="spellStart"/>
            <w:r w:rsidRPr="003C3EFB">
              <w:rPr>
                <w:rFonts w:ascii="Times New Roman" w:hAnsi="Times New Roman" w:cs="Times New Roman"/>
                <w:bCs/>
                <w:sz w:val="24"/>
                <w:szCs w:val="24"/>
              </w:rPr>
              <w:t>ул.Овражная</w:t>
            </w:r>
            <w:proofErr w:type="spellEnd"/>
            <w:r w:rsidRPr="003C3EFB">
              <w:rPr>
                <w:rFonts w:ascii="Times New Roman" w:hAnsi="Times New Roman" w:cs="Times New Roman"/>
                <w:bCs/>
                <w:sz w:val="24"/>
                <w:szCs w:val="24"/>
              </w:rPr>
              <w:t xml:space="preserve"> – ул. Центральная*</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0,10 </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Казанская ул.*</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0,08</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1.1.29</w:t>
            </w:r>
            <w:r w:rsidRPr="003C3EFB">
              <w:rPr>
                <w:rFonts w:ascii="Times New Roman" w:hAnsi="Times New Roman" w:cs="Times New Roman"/>
                <w:bCs/>
                <w:sz w:val="24"/>
                <w:szCs w:val="24"/>
              </w:rPr>
              <w:t>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proofErr w:type="spellStart"/>
            <w:r w:rsidRPr="003C3EFB">
              <w:rPr>
                <w:rFonts w:ascii="Times New Roman" w:hAnsi="Times New Roman" w:cs="Times New Roman"/>
                <w:bCs/>
                <w:sz w:val="24"/>
                <w:szCs w:val="24"/>
              </w:rPr>
              <w:t>Арышхазда</w:t>
            </w:r>
            <w:proofErr w:type="spellEnd"/>
            <w:r w:rsidRPr="003C3EFB">
              <w:rPr>
                <w:rFonts w:ascii="Times New Roman" w:hAnsi="Times New Roman" w:cs="Times New Roman"/>
                <w:bCs/>
                <w:sz w:val="24"/>
                <w:szCs w:val="24"/>
              </w:rPr>
              <w:t>-Ильинский</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0</w:t>
            </w:r>
            <w:r w:rsidRPr="003C3EFB">
              <w:rPr>
                <w:rFonts w:ascii="Times New Roman" w:hAnsi="Times New Roman" w:cs="Times New Roman"/>
                <w:bCs/>
                <w:sz w:val="24"/>
                <w:szCs w:val="24"/>
              </w:rPr>
              <w:t>,50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50</w:t>
            </w:r>
          </w:p>
        </w:tc>
      </w:tr>
      <w:tr w:rsidR="003C3EFB" w:rsidRPr="003C3EFB" w:rsidTr="00980A77">
        <w:trPr>
          <w:trHeight w:val="20"/>
          <w:jc w:val="center"/>
        </w:trPr>
        <w:tc>
          <w:tcPr>
            <w:tcW w:w="5000" w:type="pct"/>
            <w:gridSpan w:val="7"/>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spacing w:after="0" w:line="240" w:lineRule="auto"/>
              <w:jc w:val="center"/>
              <w:rPr>
                <w:rFonts w:ascii="Times New Roman" w:eastAsia="Times New Roman" w:hAnsi="Times New Roman" w:cs="Times New Roman"/>
                <w:sz w:val="24"/>
                <w:szCs w:val="24"/>
                <w:lang w:eastAsia="ru-RU"/>
              </w:rPr>
            </w:pPr>
            <w:r w:rsidRPr="003C3EFB">
              <w:rPr>
                <w:rFonts w:ascii="Times New Roman" w:hAnsi="Times New Roman" w:cs="Times New Roman"/>
                <w:b/>
                <w:sz w:val="24"/>
                <w:szCs w:val="24"/>
              </w:rPr>
              <w:t xml:space="preserve">Автомобильные дороги </w:t>
            </w:r>
            <w:r w:rsidRPr="003C3EFB">
              <w:rPr>
                <w:rFonts w:ascii="Times New Roman" w:hAnsi="Times New Roman" w:cs="Times New Roman"/>
                <w:b/>
                <w:sz w:val="24"/>
                <w:szCs w:val="24"/>
                <w:lang w:val="en-US"/>
              </w:rPr>
              <w:t xml:space="preserve">IV </w:t>
            </w:r>
            <w:r w:rsidRPr="003C3EFB">
              <w:rPr>
                <w:rFonts w:ascii="Times New Roman" w:hAnsi="Times New Roman" w:cs="Times New Roman"/>
                <w:b/>
                <w:sz w:val="24"/>
                <w:szCs w:val="24"/>
              </w:rPr>
              <w:t>категории</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300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№33.2.3*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30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1.1.301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Куюки</w:t>
            </w:r>
            <w:proofErr w:type="spellEnd"/>
            <w:r w:rsidRPr="003C3EFB">
              <w:rPr>
                <w:rFonts w:ascii="Times New Roman" w:hAnsi="Times New Roman" w:cs="Times New Roman"/>
                <w:bCs/>
                <w:sz w:val="24"/>
                <w:szCs w:val="24"/>
              </w:rPr>
              <w:t xml:space="preserve"> - Казань (</w:t>
            </w:r>
            <w:proofErr w:type="spellStart"/>
            <w:r w:rsidRPr="003C3EFB">
              <w:rPr>
                <w:rFonts w:ascii="Times New Roman" w:hAnsi="Times New Roman" w:cs="Times New Roman"/>
                <w:bCs/>
                <w:sz w:val="24"/>
                <w:szCs w:val="24"/>
              </w:rPr>
              <w:t>Чернопенье</w:t>
            </w:r>
            <w:proofErr w:type="spellEnd"/>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1.1.302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№33.2.4*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4,30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1.1.303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№33.2.5*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1.1.304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Подъезд к объекту АПК</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lastRenderedPageBreak/>
              <w:t>1.1.305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Кощаково-Гильдеево</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2,90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1.1.306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Кощаково-Гильдеево</w:t>
            </w:r>
            <w:proofErr w:type="spellEnd"/>
            <w:r w:rsidRPr="003C3EFB">
              <w:rPr>
                <w:rFonts w:ascii="Times New Roman" w:hAnsi="Times New Roman" w:cs="Times New Roman"/>
                <w:bCs/>
                <w:sz w:val="24"/>
                <w:szCs w:val="24"/>
              </w:rPr>
              <w:t xml:space="preserve"> - </w:t>
            </w:r>
            <w:proofErr w:type="spellStart"/>
            <w:r w:rsidRPr="003C3EFB">
              <w:rPr>
                <w:rFonts w:ascii="Times New Roman" w:hAnsi="Times New Roman" w:cs="Times New Roman"/>
                <w:bCs/>
                <w:sz w:val="24"/>
                <w:szCs w:val="24"/>
              </w:rPr>
              <w:t>Черниково</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0,70</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30</w:t>
            </w:r>
            <w:r w:rsidRPr="003C3EFB">
              <w:rPr>
                <w:rFonts w:ascii="Times New Roman" w:hAnsi="Times New Roman" w:cs="Times New Roman"/>
                <w:bCs/>
                <w:sz w:val="24"/>
                <w:szCs w:val="24"/>
              </w:rPr>
              <w:t>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А.д.№33.2.6*</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2,14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30</w:t>
            </w:r>
            <w:r w:rsidRPr="003C3EFB">
              <w:rPr>
                <w:rFonts w:ascii="Times New Roman" w:hAnsi="Times New Roman" w:cs="Times New Roman"/>
                <w:bCs/>
                <w:sz w:val="24"/>
                <w:szCs w:val="24"/>
              </w:rPr>
              <w:t>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А.д.№33.2.7*</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309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А.д.№33.2.8*</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310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А.д.№33.2.9*</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0,06</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311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Куюки</w:t>
            </w:r>
            <w:proofErr w:type="spellEnd"/>
            <w:r w:rsidRPr="003C3EFB">
              <w:rPr>
                <w:rFonts w:ascii="Times New Roman" w:hAnsi="Times New Roman" w:cs="Times New Roman"/>
                <w:bCs/>
                <w:sz w:val="24"/>
                <w:szCs w:val="24"/>
              </w:rPr>
              <w:t xml:space="preserve"> - Казань (</w:t>
            </w:r>
            <w:proofErr w:type="spellStart"/>
            <w:r w:rsidRPr="003C3EFB">
              <w:rPr>
                <w:rFonts w:ascii="Times New Roman" w:hAnsi="Times New Roman" w:cs="Times New Roman"/>
                <w:bCs/>
                <w:sz w:val="24"/>
                <w:szCs w:val="24"/>
              </w:rPr>
              <w:t>Чернопенье</w:t>
            </w:r>
            <w:proofErr w:type="spellEnd"/>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0,24</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31</w:t>
            </w:r>
            <w:r w:rsidRPr="003C3EFB">
              <w:rPr>
                <w:rFonts w:ascii="Times New Roman" w:hAnsi="Times New Roman" w:cs="Times New Roman"/>
                <w:bCs/>
                <w:sz w:val="24"/>
                <w:szCs w:val="24"/>
              </w:rPr>
              <w:t>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А.д.№33.2.10*</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0,77</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406F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31</w:t>
            </w:r>
            <w:r w:rsidRPr="003C3EFB">
              <w:rPr>
                <w:rFonts w:ascii="Times New Roman" w:hAnsi="Times New Roman" w:cs="Times New Roman"/>
                <w:bCs/>
                <w:sz w:val="24"/>
                <w:szCs w:val="24"/>
              </w:rPr>
              <w:t>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А.д.№33.2.11*</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1,35 </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A447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1.1.314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№33.2.12*</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rPr>
                <w:rFonts w:ascii="Times New Roman" w:hAnsi="Times New Roman" w:cs="Times New Roman"/>
                <w:bCs/>
                <w:sz w:val="24"/>
                <w:szCs w:val="24"/>
              </w:rPr>
            </w:pPr>
            <w:r w:rsidRPr="003C3EFB">
              <w:rPr>
                <w:rFonts w:ascii="Times New Roman" w:hAnsi="Times New Roman" w:cs="Times New Roman"/>
                <w:bCs/>
                <w:sz w:val="24"/>
                <w:szCs w:val="24"/>
              </w:rPr>
              <w:t xml:space="preserve">    </w:t>
            </w: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0,79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A447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1.1.315</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А.д</w:t>
            </w:r>
            <w:proofErr w:type="spellEnd"/>
            <w:r w:rsidRPr="003C3EFB">
              <w:rPr>
                <w:rFonts w:ascii="Times New Roman" w:hAnsi="Times New Roman" w:cs="Times New Roman"/>
                <w:bCs/>
                <w:sz w:val="24"/>
                <w:szCs w:val="24"/>
              </w:rPr>
              <w:t>. №33.2.13*</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rPr>
                <w:rFonts w:ascii="Times New Roman" w:hAnsi="Times New Roman" w:cs="Times New Roman"/>
                <w:bCs/>
                <w:sz w:val="24"/>
                <w:szCs w:val="24"/>
              </w:rPr>
            </w:pPr>
            <w:r w:rsidRPr="003C3EFB">
              <w:rPr>
                <w:rFonts w:ascii="Times New Roman" w:hAnsi="Times New Roman" w:cs="Times New Roman"/>
                <w:bCs/>
                <w:sz w:val="24"/>
                <w:szCs w:val="24"/>
              </w:rPr>
              <w:t xml:space="preserve">    </w:t>
            </w: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0,41</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A447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1.1.316</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М-7"Волга" - СНТ "Ромашка"</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rPr>
                <w:rFonts w:ascii="Times New Roman" w:hAnsi="Times New Roman" w:cs="Times New Roman"/>
                <w:bCs/>
                <w:sz w:val="24"/>
                <w:szCs w:val="24"/>
              </w:rPr>
            </w:pPr>
            <w:r w:rsidRPr="003C3EFB">
              <w:rPr>
                <w:rFonts w:ascii="Times New Roman" w:hAnsi="Times New Roman" w:cs="Times New Roman"/>
                <w:bCs/>
                <w:sz w:val="24"/>
                <w:szCs w:val="24"/>
              </w:rPr>
              <w:t xml:space="preserve">    </w:t>
            </w: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0,89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A44719">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1.1.317</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Кощаково-Черниково</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rPr>
                <w:rFonts w:ascii="Times New Roman" w:hAnsi="Times New Roman" w:cs="Times New Roman"/>
                <w:bCs/>
                <w:sz w:val="24"/>
                <w:szCs w:val="24"/>
              </w:rPr>
            </w:pPr>
            <w:r w:rsidRPr="003C3EFB">
              <w:rPr>
                <w:rFonts w:ascii="Times New Roman" w:hAnsi="Times New Roman" w:cs="Times New Roman"/>
                <w:bCs/>
                <w:sz w:val="24"/>
                <w:szCs w:val="24"/>
              </w:rPr>
              <w:t xml:space="preserve">    </w:t>
            </w: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Планируемый к </w:t>
            </w:r>
            <w:r w:rsidRPr="003C3EFB">
              <w:rPr>
                <w:rFonts w:ascii="Times New Roman" w:hAnsi="Times New Roman" w:cs="Times New Roman"/>
                <w:bCs/>
                <w:sz w:val="24"/>
                <w:szCs w:val="24"/>
              </w:rPr>
              <w:lastRenderedPageBreak/>
              <w:t>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0,29</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lastRenderedPageBreak/>
              <w:t>1.1.318</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Тагашево-Куюки</w:t>
            </w:r>
            <w:proofErr w:type="spellEnd"/>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2,35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w:t>
            </w:r>
            <w:r w:rsidRPr="003C3EFB">
              <w:rPr>
                <w:rFonts w:ascii="Times New Roman" w:hAnsi="Times New Roman" w:cs="Times New Roman"/>
                <w:bCs/>
                <w:sz w:val="24"/>
                <w:szCs w:val="24"/>
                <w:lang w:val="en-US"/>
              </w:rPr>
              <w:t>31</w:t>
            </w:r>
            <w:r w:rsidRPr="003C3EFB">
              <w:rPr>
                <w:rFonts w:ascii="Times New Roman" w:hAnsi="Times New Roman" w:cs="Times New Roman"/>
                <w:bCs/>
                <w:sz w:val="24"/>
                <w:szCs w:val="24"/>
              </w:rPr>
              <w:t>9</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А.д.№33.2.14*</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1.1.320</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А.д.№33.2.15*</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0,0</w:t>
            </w:r>
            <w:r w:rsidRPr="003C3EFB">
              <w:rPr>
                <w:rFonts w:ascii="Times New Roman" w:hAnsi="Times New Roman" w:cs="Times New Roman"/>
                <w:bCs/>
                <w:sz w:val="24"/>
                <w:szCs w:val="24"/>
                <w:lang w:val="en-US"/>
              </w:rPr>
              <w:t>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1.1.32</w:t>
            </w:r>
            <w:r w:rsidRPr="003C3EFB">
              <w:rPr>
                <w:rFonts w:ascii="Times New Roman" w:hAnsi="Times New Roman" w:cs="Times New Roman"/>
                <w:bCs/>
                <w:sz w:val="24"/>
                <w:szCs w:val="24"/>
                <w:lang w:val="en-US"/>
              </w:rPr>
              <w:t>1</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w:t>
            </w:r>
            <w:r w:rsidRPr="003C3EFB">
              <w:rPr>
                <w:rFonts w:ascii="Times New Roman" w:hAnsi="Times New Roman" w:cs="Times New Roman"/>
                <w:bCs/>
                <w:sz w:val="24"/>
                <w:szCs w:val="24"/>
                <w:lang w:val="en-US"/>
              </w:rPr>
              <w:t>6</w:t>
            </w:r>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rPr>
              <w:t>0,0</w:t>
            </w:r>
            <w:r w:rsidRPr="003C3EFB">
              <w:rPr>
                <w:rFonts w:ascii="Times New Roman" w:hAnsi="Times New Roman" w:cs="Times New Roman"/>
                <w:bCs/>
                <w:sz w:val="24"/>
                <w:szCs w:val="24"/>
                <w:lang w:val="en-US"/>
              </w:rPr>
              <w:t>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lang w:val="en-US"/>
              </w:rPr>
            </w:pPr>
            <w:r w:rsidRPr="003C3EFB">
              <w:rPr>
                <w:rFonts w:ascii="Times New Roman" w:hAnsi="Times New Roman" w:cs="Times New Roman"/>
                <w:bCs/>
                <w:sz w:val="24"/>
                <w:szCs w:val="24"/>
                <w:lang w:val="en-US"/>
              </w:rPr>
              <w:t>1.1.322</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А.д.№33.2.1</w:t>
            </w:r>
            <w:r w:rsidRPr="003C3EFB">
              <w:rPr>
                <w:rFonts w:ascii="Times New Roman" w:hAnsi="Times New Roman" w:cs="Times New Roman"/>
                <w:bCs/>
                <w:sz w:val="24"/>
                <w:szCs w:val="24"/>
                <w:lang w:val="en-US"/>
              </w:rPr>
              <w:t>7</w:t>
            </w:r>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w:t>
            </w:r>
            <w:r w:rsidRPr="003C3EFB">
              <w:rPr>
                <w:rFonts w:ascii="Times New Roman" w:hAnsi="Times New Roman" w:cs="Times New Roman"/>
                <w:bCs/>
                <w:sz w:val="24"/>
                <w:szCs w:val="24"/>
                <w:lang w:val="en-US"/>
              </w:rPr>
              <w:t>3</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1.1.32</w:t>
            </w:r>
            <w:r w:rsidRPr="003C3EFB">
              <w:rPr>
                <w:rFonts w:ascii="Times New Roman" w:hAnsi="Times New Roman" w:cs="Times New Roman"/>
                <w:bCs/>
                <w:sz w:val="24"/>
                <w:szCs w:val="24"/>
              </w:rPr>
              <w:t>3</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Подъезд к объекту АПК</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реконструкции</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0,25</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r w:rsidR="003C3EFB" w:rsidRPr="003C3EFB" w:rsidTr="00E9612B">
        <w:trPr>
          <w:trHeight w:val="20"/>
          <w:jc w:val="center"/>
        </w:trPr>
        <w:tc>
          <w:tcPr>
            <w:tcW w:w="32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lang w:val="en-US"/>
              </w:rPr>
              <w:t>1.1.</w:t>
            </w:r>
            <w:r w:rsidRPr="003C3EFB">
              <w:rPr>
                <w:rFonts w:ascii="Times New Roman" w:hAnsi="Times New Roman" w:cs="Times New Roman"/>
                <w:bCs/>
                <w:sz w:val="24"/>
                <w:szCs w:val="24"/>
              </w:rPr>
              <w:t>324</w:t>
            </w:r>
          </w:p>
        </w:tc>
        <w:tc>
          <w:tcPr>
            <w:tcW w:w="891"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Куюки</w:t>
            </w:r>
            <w:proofErr w:type="spellEnd"/>
            <w:r w:rsidRPr="003C3EFB">
              <w:rPr>
                <w:rFonts w:ascii="Times New Roman" w:hAnsi="Times New Roman" w:cs="Times New Roman"/>
                <w:bCs/>
                <w:sz w:val="24"/>
                <w:szCs w:val="24"/>
              </w:rPr>
              <w:t xml:space="preserve"> -  Казань (</w:t>
            </w:r>
            <w:proofErr w:type="spellStart"/>
            <w:r w:rsidRPr="003C3EFB">
              <w:rPr>
                <w:rFonts w:ascii="Times New Roman" w:hAnsi="Times New Roman" w:cs="Times New Roman"/>
                <w:bCs/>
                <w:sz w:val="24"/>
                <w:szCs w:val="24"/>
              </w:rPr>
              <w:t>Чернопенье</w:t>
            </w:r>
            <w:proofErr w:type="spellEnd"/>
            <w:r w:rsidRPr="003C3EFB">
              <w:rPr>
                <w:rFonts w:ascii="Times New Roman" w:hAnsi="Times New Roman" w:cs="Times New Roman"/>
                <w:bCs/>
                <w:sz w:val="24"/>
                <w:szCs w:val="24"/>
              </w:rPr>
              <w:t>)*</w:t>
            </w:r>
          </w:p>
        </w:tc>
        <w:tc>
          <w:tcPr>
            <w:tcW w:w="128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770"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Планируемый к размещению</w:t>
            </w:r>
          </w:p>
        </w:tc>
        <w:tc>
          <w:tcPr>
            <w:tcW w:w="614"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0,042</w:t>
            </w:r>
          </w:p>
        </w:tc>
        <w:tc>
          <w:tcPr>
            <w:tcW w:w="546"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2</w:t>
            </w:r>
          </w:p>
        </w:tc>
        <w:tc>
          <w:tcPr>
            <w:tcW w:w="573" w:type="pct"/>
            <w:tcBorders>
              <w:top w:val="single" w:sz="5" w:space="0" w:color="000000"/>
              <w:left w:val="single" w:sz="5" w:space="0" w:color="000000"/>
              <w:bottom w:val="single" w:sz="5" w:space="0" w:color="000000"/>
              <w:right w:val="single" w:sz="5" w:space="0" w:color="000000"/>
            </w:tcBorders>
            <w:tcMar>
              <w:top w:w="40" w:type="dxa"/>
              <w:left w:w="40" w:type="dxa"/>
              <w:bottom w:w="40" w:type="dxa"/>
              <w:right w:w="40" w:type="dxa"/>
            </w:tcMar>
            <w:vAlign w:val="center"/>
          </w:tcPr>
          <w:p w:rsidR="003C3EFB" w:rsidRPr="003C3EFB" w:rsidRDefault="003C3EFB" w:rsidP="003C3EFB">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50</w:t>
            </w:r>
          </w:p>
        </w:tc>
      </w:tr>
    </w:tbl>
    <w:p w:rsidR="00666F0A" w:rsidRPr="003C3EFB" w:rsidRDefault="00666F0A" w:rsidP="00666F0A">
      <w:pPr>
        <w:spacing w:after="0" w:line="240" w:lineRule="auto"/>
        <w:ind w:hanging="28"/>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Примечание: </w:t>
      </w:r>
      <w:r w:rsidRPr="003C3EFB">
        <w:rPr>
          <w:rFonts w:ascii="Times New Roman" w:eastAsia="Times New Roman" w:hAnsi="Times New Roman" w:cs="Times New Roman"/>
          <w:sz w:val="24"/>
          <w:szCs w:val="24"/>
          <w:vertAlign w:val="superscript"/>
          <w:lang w:val="ru" w:eastAsia="ru-RU"/>
        </w:rPr>
        <w:t>1</w:t>
      </w:r>
      <w:r w:rsidRPr="003C3EFB">
        <w:rPr>
          <w:rFonts w:ascii="Times New Roman" w:eastAsia="Times New Roman" w:hAnsi="Times New Roman" w:cs="Times New Roman"/>
          <w:sz w:val="24"/>
          <w:szCs w:val="24"/>
          <w:lang w:val="ru" w:eastAsia="ru-RU"/>
        </w:rPr>
        <w:t xml:space="preserve"> Под «шириной транспортного коридора» понимается:</w:t>
      </w:r>
    </w:p>
    <w:p w:rsidR="00666F0A" w:rsidRPr="003C3EFB" w:rsidRDefault="00666F0A" w:rsidP="00666F0A">
      <w:pPr>
        <w:tabs>
          <w:tab w:val="left" w:pos="851"/>
        </w:tabs>
        <w:spacing w:after="0" w:line="240" w:lineRule="auto"/>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 xml:space="preserve">- </w:t>
      </w:r>
      <w:r w:rsidRPr="003C3EFB">
        <w:rPr>
          <w:rFonts w:ascii="Times New Roman" w:eastAsia="Times New Roman" w:hAnsi="Times New Roman" w:cs="Times New Roman"/>
          <w:sz w:val="24"/>
          <w:szCs w:val="24"/>
          <w:lang w:val="ru" w:eastAsia="ru-RU"/>
        </w:rPr>
        <w:t>для автомобильных дорог: ширина полосы отвода автомобильной дороги;</w:t>
      </w:r>
    </w:p>
    <w:p w:rsidR="00666F0A" w:rsidRPr="003C3EFB" w:rsidRDefault="00666F0A" w:rsidP="00666F0A">
      <w:pPr>
        <w:tabs>
          <w:tab w:val="left" w:pos="851"/>
        </w:tabs>
        <w:spacing w:after="0" w:line="240" w:lineRule="auto"/>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 xml:space="preserve">- </w:t>
      </w:r>
      <w:r w:rsidRPr="003C3EFB">
        <w:rPr>
          <w:rFonts w:ascii="Times New Roman" w:eastAsia="Times New Roman" w:hAnsi="Times New Roman" w:cs="Times New Roman"/>
          <w:sz w:val="24"/>
          <w:szCs w:val="24"/>
          <w:lang w:val="ru" w:eastAsia="ru-RU"/>
        </w:rPr>
        <w:t xml:space="preserve">для улично-дорожной сети: ширина </w:t>
      </w:r>
      <w:r w:rsidRPr="003C3EFB">
        <w:rPr>
          <w:rFonts w:ascii="Times New Roman" w:eastAsia="Times New Roman" w:hAnsi="Times New Roman" w:cs="Times New Roman"/>
          <w:sz w:val="24"/>
          <w:szCs w:val="24"/>
          <w:lang w:eastAsia="ru-RU"/>
        </w:rPr>
        <w:t xml:space="preserve">в </w:t>
      </w:r>
      <w:r w:rsidRPr="003C3EFB">
        <w:rPr>
          <w:rFonts w:ascii="Times New Roman" w:eastAsia="Times New Roman" w:hAnsi="Times New Roman" w:cs="Times New Roman"/>
          <w:sz w:val="24"/>
          <w:szCs w:val="24"/>
          <w:lang w:val="ru" w:eastAsia="ru-RU"/>
        </w:rPr>
        <w:t>красных лини</w:t>
      </w:r>
      <w:proofErr w:type="spellStart"/>
      <w:r w:rsidRPr="003C3EFB">
        <w:rPr>
          <w:rFonts w:ascii="Times New Roman" w:eastAsia="Times New Roman" w:hAnsi="Times New Roman" w:cs="Times New Roman"/>
          <w:sz w:val="24"/>
          <w:szCs w:val="24"/>
          <w:lang w:eastAsia="ru-RU"/>
        </w:rPr>
        <w:t>ях</w:t>
      </w:r>
      <w:proofErr w:type="spellEnd"/>
      <w:r w:rsidRPr="003C3EFB">
        <w:rPr>
          <w:rFonts w:ascii="Times New Roman" w:eastAsia="Times New Roman" w:hAnsi="Times New Roman" w:cs="Times New Roman"/>
          <w:sz w:val="24"/>
          <w:szCs w:val="24"/>
          <w:lang w:val="ru" w:eastAsia="ru-RU"/>
        </w:rPr>
        <w:t>;</w:t>
      </w:r>
    </w:p>
    <w:p w:rsidR="00666F0A" w:rsidRPr="003C3EFB" w:rsidRDefault="00666F0A" w:rsidP="00666F0A">
      <w:pPr>
        <w:tabs>
          <w:tab w:val="left" w:pos="851"/>
        </w:tabs>
        <w:spacing w:after="0" w:line="240" w:lineRule="auto"/>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для иной улично-дорожной сети в зонах планируемой жилой застройки и планируемой</w:t>
      </w:r>
      <w:r w:rsidRPr="003C3EFB">
        <w:rPr>
          <w:rFonts w:ascii="Times New Roman" w:hAnsi="Times New Roman" w:cs="Times New Roman"/>
          <w:sz w:val="24"/>
          <w:szCs w:val="24"/>
        </w:rPr>
        <w:t xml:space="preserve"> застройки индивидуальными жилыми домами</w:t>
      </w:r>
      <w:r w:rsidRPr="003C3EFB">
        <w:rPr>
          <w:rFonts w:ascii="Times New Roman" w:eastAsia="Times New Roman" w:hAnsi="Times New Roman" w:cs="Times New Roman"/>
          <w:sz w:val="24"/>
          <w:szCs w:val="24"/>
          <w:lang w:val="ru" w:eastAsia="ru-RU"/>
        </w:rPr>
        <w:t xml:space="preserve"> минимальная ширина </w:t>
      </w:r>
      <w:r w:rsidRPr="003C3EFB">
        <w:rPr>
          <w:rFonts w:ascii="Times New Roman" w:eastAsia="Times New Roman" w:hAnsi="Times New Roman" w:cs="Times New Roman"/>
          <w:sz w:val="24"/>
          <w:szCs w:val="24"/>
          <w:lang w:eastAsia="ru-RU"/>
        </w:rPr>
        <w:t xml:space="preserve">в </w:t>
      </w:r>
      <w:r w:rsidRPr="003C3EFB">
        <w:rPr>
          <w:rFonts w:ascii="Times New Roman" w:eastAsia="Times New Roman" w:hAnsi="Times New Roman" w:cs="Times New Roman"/>
          <w:sz w:val="24"/>
          <w:szCs w:val="24"/>
          <w:lang w:val="ru" w:eastAsia="ru-RU"/>
        </w:rPr>
        <w:t>красных лини</w:t>
      </w:r>
      <w:proofErr w:type="spellStart"/>
      <w:r w:rsidRPr="003C3EFB">
        <w:rPr>
          <w:rFonts w:ascii="Times New Roman" w:eastAsia="Times New Roman" w:hAnsi="Times New Roman" w:cs="Times New Roman"/>
          <w:sz w:val="24"/>
          <w:szCs w:val="24"/>
          <w:lang w:eastAsia="ru-RU"/>
        </w:rPr>
        <w:t>ях</w:t>
      </w:r>
      <w:proofErr w:type="spellEnd"/>
      <w:r w:rsidRPr="003C3EFB">
        <w:rPr>
          <w:rFonts w:ascii="Times New Roman" w:eastAsia="Times New Roman" w:hAnsi="Times New Roman" w:cs="Times New Roman"/>
          <w:sz w:val="24"/>
          <w:szCs w:val="24"/>
          <w:lang w:eastAsia="ru-RU"/>
        </w:rPr>
        <w:t xml:space="preserve"> устанавливается </w:t>
      </w:r>
      <w:r w:rsidRPr="003C3EFB">
        <w:rPr>
          <w:rFonts w:ascii="Times New Roman" w:eastAsia="Times New Roman" w:hAnsi="Times New Roman" w:cs="Times New Roman"/>
          <w:sz w:val="24"/>
          <w:szCs w:val="24"/>
          <w:lang w:val="ru" w:eastAsia="ru-RU"/>
        </w:rPr>
        <w:t>16,5 м. Данный параметр учитывается при разработке проектов планировки территории.</w:t>
      </w:r>
    </w:p>
    <w:p w:rsidR="00666F0A" w:rsidRPr="003C3EFB" w:rsidRDefault="00666F0A" w:rsidP="00666F0A">
      <w:pPr>
        <w:tabs>
          <w:tab w:val="left" w:pos="851"/>
        </w:tabs>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*Строительство</w:t>
      </w:r>
      <w:r w:rsidRPr="003C3EFB">
        <w:rPr>
          <w:rFonts w:ascii="Times New Roman" w:eastAsia="Times New Roman" w:hAnsi="Times New Roman" w:cs="Times New Roman"/>
          <w:sz w:val="24"/>
          <w:szCs w:val="24"/>
          <w:lang w:eastAsia="ru-RU"/>
        </w:rPr>
        <w:t xml:space="preserve"> и (или) </w:t>
      </w:r>
      <w:r w:rsidRPr="003C3EFB">
        <w:rPr>
          <w:rFonts w:ascii="Times New Roman" w:eastAsia="Times New Roman" w:hAnsi="Times New Roman" w:cs="Times New Roman"/>
          <w:sz w:val="24"/>
          <w:szCs w:val="24"/>
          <w:lang w:val="ru" w:eastAsia="ru-RU"/>
        </w:rPr>
        <w:t>реконструкция автомобильных дорог</w:t>
      </w:r>
      <w:r w:rsidRPr="003C3EFB">
        <w:rPr>
          <w:rFonts w:ascii="Times New Roman" w:eastAsia="Times New Roman" w:hAnsi="Times New Roman" w:cs="Times New Roman"/>
          <w:sz w:val="24"/>
          <w:szCs w:val="24"/>
          <w:lang w:eastAsia="ru-RU"/>
        </w:rPr>
        <w:t xml:space="preserve"> </w:t>
      </w:r>
      <w:r w:rsidRPr="003C3EFB">
        <w:rPr>
          <w:rFonts w:ascii="Times New Roman" w:eastAsia="Times New Roman" w:hAnsi="Times New Roman" w:cs="Times New Roman"/>
          <w:sz w:val="24"/>
          <w:szCs w:val="24"/>
          <w:lang w:val="ru" w:eastAsia="ru-RU"/>
        </w:rPr>
        <w:t xml:space="preserve">возможны после </w:t>
      </w:r>
      <w:r w:rsidRPr="003C3EFB">
        <w:rPr>
          <w:rFonts w:ascii="Times New Roman" w:eastAsia="Times New Roman" w:hAnsi="Times New Roman" w:cs="Times New Roman"/>
          <w:sz w:val="24"/>
          <w:szCs w:val="24"/>
          <w:lang w:eastAsia="ru-RU"/>
        </w:rPr>
        <w:t xml:space="preserve">их </w:t>
      </w:r>
      <w:r w:rsidRPr="003C3EFB">
        <w:rPr>
          <w:rFonts w:ascii="Times New Roman" w:eastAsia="Times New Roman" w:hAnsi="Times New Roman" w:cs="Times New Roman"/>
          <w:sz w:val="24"/>
          <w:szCs w:val="24"/>
          <w:lang w:val="ru" w:eastAsia="ru-RU"/>
        </w:rPr>
        <w:t>включения в документы вышестоящего уровня</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lang w:val="ru" w:eastAsia="ru-RU"/>
        </w:rPr>
        <w:t xml:space="preserve"> соответствующие стратегии/программы</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lang w:val="ru" w:eastAsia="ru-RU"/>
        </w:rPr>
        <w:tab/>
      </w:r>
    </w:p>
    <w:p w:rsidR="00117771" w:rsidRPr="003C3EFB" w:rsidRDefault="00271828" w:rsidP="0000608E">
      <w:pPr>
        <w:tabs>
          <w:tab w:val="left" w:pos="851"/>
        </w:tabs>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ab/>
      </w:r>
    </w:p>
    <w:p w:rsidR="00E14122" w:rsidRPr="003C3EFB" w:rsidRDefault="00E14122" w:rsidP="0000608E">
      <w:pPr>
        <w:tabs>
          <w:tab w:val="left" w:pos="851"/>
        </w:tabs>
        <w:spacing w:after="0" w:line="240" w:lineRule="auto"/>
        <w:rPr>
          <w:rFonts w:ascii="Times New Roman" w:eastAsia="Times New Roman" w:hAnsi="Times New Roman" w:cs="Times New Roman"/>
          <w:sz w:val="24"/>
          <w:szCs w:val="24"/>
          <w:lang w:eastAsia="ru-RU"/>
        </w:rPr>
        <w:sectPr w:rsidR="00E14122" w:rsidRPr="003C3EFB" w:rsidSect="002C4DA7">
          <w:pgSz w:w="16838" w:h="11906" w:orient="landscape"/>
          <w:pgMar w:top="1134" w:right="851" w:bottom="851" w:left="851" w:header="567" w:footer="567" w:gutter="0"/>
          <w:cols w:space="708"/>
          <w:docGrid w:linePitch="360"/>
        </w:sectPr>
      </w:pPr>
    </w:p>
    <w:p w:rsidR="00117771" w:rsidRPr="003C3EFB" w:rsidRDefault="00D04244" w:rsidP="00117771">
      <w:pPr>
        <w:spacing w:line="276" w:lineRule="auto"/>
        <w:ind w:firstLine="700"/>
        <w:jc w:val="right"/>
        <w:rPr>
          <w:rFonts w:ascii="Times New Roman" w:hAnsi="Times New Roman" w:cs="Times New Roman"/>
          <w:sz w:val="28"/>
          <w:szCs w:val="28"/>
        </w:rPr>
      </w:pPr>
      <w:r w:rsidRPr="003C3EFB">
        <w:rPr>
          <w:rFonts w:ascii="Times New Roman" w:hAnsi="Times New Roman" w:cs="Times New Roman"/>
          <w:sz w:val="28"/>
          <w:szCs w:val="28"/>
        </w:rPr>
        <w:lastRenderedPageBreak/>
        <w:t>Таблица 1.</w:t>
      </w:r>
      <w:r w:rsidR="00980A77" w:rsidRPr="003C3EFB">
        <w:rPr>
          <w:rFonts w:ascii="Times New Roman" w:hAnsi="Times New Roman" w:cs="Times New Roman"/>
          <w:sz w:val="28"/>
          <w:szCs w:val="28"/>
        </w:rPr>
        <w:t>1.</w:t>
      </w:r>
      <w:r w:rsidRPr="003C3EFB">
        <w:rPr>
          <w:rFonts w:ascii="Times New Roman" w:hAnsi="Times New Roman" w:cs="Times New Roman"/>
          <w:sz w:val="28"/>
          <w:szCs w:val="28"/>
        </w:rPr>
        <w:t xml:space="preserve">2 </w:t>
      </w:r>
    </w:p>
    <w:p w:rsidR="00D04244" w:rsidRPr="003C3EFB" w:rsidRDefault="00117771" w:rsidP="00117771">
      <w:pPr>
        <w:spacing w:line="276" w:lineRule="auto"/>
        <w:ind w:firstLine="700"/>
        <w:jc w:val="center"/>
        <w:rPr>
          <w:rFonts w:ascii="Times New Roman" w:hAnsi="Times New Roman" w:cs="Times New Roman"/>
          <w:sz w:val="28"/>
          <w:szCs w:val="28"/>
        </w:rPr>
      </w:pPr>
      <w:r w:rsidRPr="003C3EFB">
        <w:rPr>
          <w:rFonts w:ascii="Times New Roman" w:hAnsi="Times New Roman" w:cs="Times New Roman"/>
          <w:sz w:val="28"/>
          <w:szCs w:val="28"/>
        </w:rPr>
        <w:t>Искусственные сооружения</w:t>
      </w:r>
    </w:p>
    <w:tbl>
      <w:tblPr>
        <w:tblpPr w:leftFromText="180" w:rightFromText="180" w:vertAnchor="text" w:tblpXSpec="center" w:tblpY="1"/>
        <w:tblOverlap w:val="never"/>
        <w:tblW w:w="9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46"/>
        <w:gridCol w:w="2693"/>
        <w:gridCol w:w="3686"/>
        <w:gridCol w:w="2411"/>
      </w:tblGrid>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 п</w:t>
            </w:r>
            <w:r w:rsidRPr="003C3EFB">
              <w:rPr>
                <w:rFonts w:ascii="Times New Roman" w:hAnsi="Times New Roman" w:cs="Times New Roman"/>
                <w:b/>
                <w:sz w:val="24"/>
                <w:szCs w:val="24"/>
                <w:lang w:val="en-US"/>
              </w:rPr>
              <w:t>/</w:t>
            </w:r>
            <w:r w:rsidRPr="003C3EFB">
              <w:rPr>
                <w:rFonts w:ascii="Times New Roman" w:hAnsi="Times New Roman" w:cs="Times New Roman"/>
                <w:b/>
                <w:sz w:val="24"/>
                <w:szCs w:val="24"/>
              </w:rPr>
              <w:t>п</w:t>
            </w:r>
          </w:p>
        </w:tc>
        <w:tc>
          <w:tcPr>
            <w:tcW w:w="2693"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Н</w:t>
            </w:r>
            <w:r w:rsidR="00D04244" w:rsidRPr="003C3EFB">
              <w:rPr>
                <w:rFonts w:ascii="Times New Roman" w:hAnsi="Times New Roman" w:cs="Times New Roman"/>
                <w:b/>
                <w:sz w:val="24"/>
                <w:szCs w:val="24"/>
              </w:rPr>
              <w:t>аименование объекта (назначение объекта)</w:t>
            </w:r>
          </w:p>
        </w:tc>
        <w:tc>
          <w:tcPr>
            <w:tcW w:w="3686" w:type="dxa"/>
            <w:tcMar>
              <w:top w:w="40" w:type="dxa"/>
              <w:left w:w="40" w:type="dxa"/>
              <w:bottom w:w="40" w:type="dxa"/>
              <w:right w:w="40" w:type="dxa"/>
            </w:tcMar>
            <w:vAlign w:val="center"/>
          </w:tcPr>
          <w:p w:rsidR="00D04244" w:rsidRPr="003C3EFB" w:rsidRDefault="004D12E9" w:rsidP="004D12E9">
            <w:pPr>
              <w:widowControl w:val="0"/>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Местоположение объекта</w:t>
            </w:r>
          </w:p>
        </w:tc>
        <w:tc>
          <w:tcPr>
            <w:tcW w:w="2411" w:type="dxa"/>
            <w:tcMar>
              <w:top w:w="40" w:type="dxa"/>
              <w:left w:w="40" w:type="dxa"/>
              <w:bottom w:w="40" w:type="dxa"/>
              <w:right w:w="40" w:type="dxa"/>
            </w:tcMar>
            <w:vAlign w:val="center"/>
          </w:tcPr>
          <w:p w:rsidR="00D04244" w:rsidRPr="003C3EFB" w:rsidRDefault="004D12E9"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b/>
                <w:sz w:val="24"/>
                <w:szCs w:val="24"/>
              </w:rPr>
              <w:t>Статус объекта</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1.2.1</w:t>
            </w:r>
          </w:p>
        </w:tc>
        <w:tc>
          <w:tcPr>
            <w:tcW w:w="2693" w:type="dxa"/>
            <w:tcMar>
              <w:top w:w="40" w:type="dxa"/>
              <w:left w:w="40" w:type="dxa"/>
              <w:bottom w:w="40" w:type="dxa"/>
              <w:right w:w="40" w:type="dxa"/>
            </w:tcMar>
            <w:vAlign w:val="center"/>
          </w:tcPr>
          <w:p w:rsidR="00D04244" w:rsidRPr="003C3EFB" w:rsidRDefault="00053408" w:rsidP="00053408">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№2.1</w:t>
            </w:r>
          </w:p>
        </w:tc>
        <w:tc>
          <w:tcPr>
            <w:tcW w:w="3686" w:type="dxa"/>
            <w:tcMar>
              <w:top w:w="40" w:type="dxa"/>
              <w:left w:w="40" w:type="dxa"/>
              <w:bottom w:w="40" w:type="dxa"/>
              <w:right w:w="40" w:type="dxa"/>
            </w:tcMar>
            <w:vAlign w:val="center"/>
          </w:tcPr>
          <w:p w:rsidR="00D04244" w:rsidRPr="003C3EFB" w:rsidRDefault="00D04244" w:rsidP="004D12E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1.2.2</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№2.2</w:t>
            </w:r>
          </w:p>
        </w:tc>
        <w:tc>
          <w:tcPr>
            <w:tcW w:w="3686" w:type="dxa"/>
            <w:tcMar>
              <w:top w:w="40" w:type="dxa"/>
              <w:left w:w="40" w:type="dxa"/>
              <w:bottom w:w="40" w:type="dxa"/>
              <w:right w:w="40" w:type="dxa"/>
            </w:tcMar>
            <w:vAlign w:val="center"/>
          </w:tcPr>
          <w:p w:rsidR="00D04244" w:rsidRPr="003C3EFB" w:rsidRDefault="00D04244" w:rsidP="004D12E9">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053408" w:rsidRPr="003C3EFB" w:rsidTr="00117771">
        <w:trPr>
          <w:trHeight w:val="540"/>
        </w:trPr>
        <w:tc>
          <w:tcPr>
            <w:tcW w:w="846" w:type="dxa"/>
            <w:tcMar>
              <w:top w:w="40" w:type="dxa"/>
              <w:left w:w="40" w:type="dxa"/>
              <w:bottom w:w="40" w:type="dxa"/>
              <w:right w:w="40" w:type="dxa"/>
            </w:tcMar>
            <w:vAlign w:val="center"/>
          </w:tcPr>
          <w:p w:rsidR="00053408"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3</w:t>
            </w:r>
          </w:p>
        </w:tc>
        <w:tc>
          <w:tcPr>
            <w:tcW w:w="2693" w:type="dxa"/>
            <w:tcMar>
              <w:top w:w="40" w:type="dxa"/>
              <w:left w:w="40" w:type="dxa"/>
              <w:bottom w:w="40" w:type="dxa"/>
              <w:right w:w="40" w:type="dxa"/>
            </w:tcMar>
            <w:vAlign w:val="center"/>
          </w:tcPr>
          <w:p w:rsidR="00053408"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№2.</w:t>
            </w:r>
            <w:r w:rsidR="003C73D1" w:rsidRPr="003C3EFB">
              <w:rPr>
                <w:rFonts w:ascii="Times New Roman" w:hAnsi="Times New Roman" w:cs="Times New Roman"/>
                <w:sz w:val="24"/>
                <w:szCs w:val="24"/>
              </w:rPr>
              <w:t>3</w:t>
            </w:r>
          </w:p>
        </w:tc>
        <w:tc>
          <w:tcPr>
            <w:tcW w:w="3686" w:type="dxa"/>
            <w:tcMar>
              <w:top w:w="40" w:type="dxa"/>
              <w:left w:w="40" w:type="dxa"/>
              <w:bottom w:w="40" w:type="dxa"/>
              <w:right w:w="40" w:type="dxa"/>
            </w:tcMar>
            <w:vAlign w:val="center"/>
          </w:tcPr>
          <w:p w:rsidR="00053408" w:rsidRPr="003C3EFB" w:rsidRDefault="00053408" w:rsidP="00053408">
            <w:pPr>
              <w:widowControl w:val="0"/>
              <w:spacing w:after="0" w:line="240" w:lineRule="auto"/>
              <w:jc w:val="center"/>
              <w:rPr>
                <w:rFonts w:ascii="Times New Roman" w:hAnsi="Times New Roman" w:cs="Times New Roman"/>
                <w:bCs/>
                <w:sz w:val="24"/>
                <w:szCs w:val="24"/>
              </w:rPr>
            </w:pPr>
            <w:r w:rsidRPr="003C3EFB">
              <w:rPr>
                <w:rFonts w:ascii="Times New Roman" w:hAnsi="Times New Roman" w:cs="Times New Roman"/>
                <w:bCs/>
                <w:sz w:val="24"/>
                <w:szCs w:val="24"/>
              </w:rPr>
              <w:t xml:space="preserve">с. </w:t>
            </w:r>
            <w:proofErr w:type="spellStart"/>
            <w:r w:rsidRPr="003C3EFB">
              <w:rPr>
                <w:rFonts w:ascii="Times New Roman" w:hAnsi="Times New Roman" w:cs="Times New Roman"/>
                <w:bCs/>
                <w:sz w:val="24"/>
                <w:szCs w:val="24"/>
              </w:rPr>
              <w:t>Гильдеево</w:t>
            </w:r>
            <w:proofErr w:type="spellEnd"/>
          </w:p>
        </w:tc>
        <w:tc>
          <w:tcPr>
            <w:tcW w:w="2411" w:type="dxa"/>
            <w:tcMar>
              <w:top w:w="40" w:type="dxa"/>
              <w:left w:w="40" w:type="dxa"/>
              <w:bottom w:w="40" w:type="dxa"/>
              <w:right w:w="40" w:type="dxa"/>
            </w:tcMar>
          </w:tcPr>
          <w:p w:rsidR="00053408" w:rsidRPr="003C3EFB" w:rsidRDefault="00053408" w:rsidP="00053408">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4</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№33.2.1</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5</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№33.2.2</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D04244"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6</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№33.2.3</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7</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№33.2.4</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8</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№33.2.5</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D04244" w:rsidRPr="003C3EFB" w:rsidTr="00117771">
        <w:trPr>
          <w:trHeight w:val="540"/>
        </w:trPr>
        <w:tc>
          <w:tcPr>
            <w:tcW w:w="846" w:type="dxa"/>
            <w:tcMar>
              <w:top w:w="40" w:type="dxa"/>
              <w:left w:w="40" w:type="dxa"/>
              <w:bottom w:w="40" w:type="dxa"/>
              <w:right w:w="40" w:type="dxa"/>
            </w:tcMar>
            <w:vAlign w:val="center"/>
          </w:tcPr>
          <w:p w:rsidR="00D04244" w:rsidRPr="003C3EFB" w:rsidRDefault="00053408"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r w:rsidR="003C73D1" w:rsidRPr="003C3EFB">
              <w:rPr>
                <w:rFonts w:ascii="Times New Roman" w:hAnsi="Times New Roman" w:cs="Times New Roman"/>
                <w:sz w:val="24"/>
                <w:szCs w:val="24"/>
              </w:rPr>
              <w:t>9</w:t>
            </w:r>
          </w:p>
        </w:tc>
        <w:tc>
          <w:tcPr>
            <w:tcW w:w="2693" w:type="dxa"/>
            <w:tcMar>
              <w:top w:w="40" w:type="dxa"/>
              <w:left w:w="40" w:type="dxa"/>
              <w:bottom w:w="40" w:type="dxa"/>
              <w:right w:w="40" w:type="dxa"/>
            </w:tcMar>
            <w:vAlign w:val="center"/>
          </w:tcPr>
          <w:p w:rsidR="00D04244" w:rsidRPr="003C3EFB" w:rsidRDefault="00053408"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№33.2.6</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D04244" w:rsidRPr="003C3EFB" w:rsidRDefault="00980A77" w:rsidP="004D12E9">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D04244" w:rsidRPr="003C3EFB" w:rsidRDefault="00D04244" w:rsidP="004D12E9">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r w:rsidR="003C73D1" w:rsidRPr="003C3EFB" w:rsidTr="00117771">
        <w:trPr>
          <w:trHeight w:val="540"/>
        </w:trPr>
        <w:tc>
          <w:tcPr>
            <w:tcW w:w="846" w:type="dxa"/>
            <w:tcMar>
              <w:top w:w="40" w:type="dxa"/>
              <w:left w:w="40" w:type="dxa"/>
              <w:bottom w:w="40" w:type="dxa"/>
              <w:right w:w="40" w:type="dxa"/>
            </w:tcMar>
            <w:vAlign w:val="center"/>
          </w:tcPr>
          <w:p w:rsidR="003C73D1" w:rsidRPr="003C3EFB" w:rsidRDefault="003C73D1"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1.2.10</w:t>
            </w:r>
          </w:p>
        </w:tc>
        <w:tc>
          <w:tcPr>
            <w:tcW w:w="2693" w:type="dxa"/>
            <w:tcMar>
              <w:top w:w="40" w:type="dxa"/>
              <w:left w:w="40" w:type="dxa"/>
              <w:bottom w:w="40" w:type="dxa"/>
              <w:right w:w="40" w:type="dxa"/>
            </w:tcMar>
            <w:vAlign w:val="center"/>
          </w:tcPr>
          <w:p w:rsidR="003C73D1" w:rsidRPr="003C3EFB" w:rsidRDefault="003C73D1"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Мостовое сооружение  №33.2.7</w:t>
            </w:r>
            <w:r w:rsidR="00F913B7" w:rsidRPr="003C3EFB">
              <w:rPr>
                <w:rFonts w:ascii="Times New Roman" w:hAnsi="Times New Roman" w:cs="Times New Roman"/>
                <w:sz w:val="24"/>
                <w:szCs w:val="24"/>
              </w:rPr>
              <w:t>*</w:t>
            </w:r>
          </w:p>
        </w:tc>
        <w:tc>
          <w:tcPr>
            <w:tcW w:w="3686" w:type="dxa"/>
            <w:tcMar>
              <w:top w:w="40" w:type="dxa"/>
              <w:left w:w="40" w:type="dxa"/>
              <w:bottom w:w="40" w:type="dxa"/>
              <w:right w:w="40" w:type="dxa"/>
            </w:tcMar>
            <w:vAlign w:val="center"/>
          </w:tcPr>
          <w:p w:rsidR="003C73D1" w:rsidRPr="003C3EFB" w:rsidRDefault="003C73D1" w:rsidP="003C73D1">
            <w:pPr>
              <w:widowControl w:val="0"/>
              <w:spacing w:after="0" w:line="240" w:lineRule="auto"/>
              <w:jc w:val="center"/>
              <w:rPr>
                <w:rFonts w:ascii="Times New Roman" w:hAnsi="Times New Roman" w:cs="Times New Roman"/>
                <w:bCs/>
                <w:sz w:val="24"/>
                <w:szCs w:val="24"/>
              </w:rPr>
            </w:pPr>
            <w:proofErr w:type="spellStart"/>
            <w:r w:rsidRPr="003C3EFB">
              <w:rPr>
                <w:rFonts w:ascii="Times New Roman" w:hAnsi="Times New Roman" w:cs="Times New Roman"/>
                <w:bCs/>
                <w:sz w:val="24"/>
                <w:szCs w:val="24"/>
              </w:rPr>
              <w:t>Богородское</w:t>
            </w:r>
            <w:proofErr w:type="spellEnd"/>
            <w:r w:rsidRPr="003C3EFB">
              <w:rPr>
                <w:rFonts w:ascii="Times New Roman" w:hAnsi="Times New Roman" w:cs="Times New Roman"/>
                <w:bCs/>
                <w:sz w:val="24"/>
                <w:szCs w:val="24"/>
              </w:rPr>
              <w:t xml:space="preserve"> сельское поселение</w:t>
            </w:r>
          </w:p>
        </w:tc>
        <w:tc>
          <w:tcPr>
            <w:tcW w:w="2411" w:type="dxa"/>
            <w:tcMar>
              <w:top w:w="40" w:type="dxa"/>
              <w:left w:w="40" w:type="dxa"/>
              <w:bottom w:w="40" w:type="dxa"/>
              <w:right w:w="40" w:type="dxa"/>
            </w:tcMar>
          </w:tcPr>
          <w:p w:rsidR="003C73D1" w:rsidRPr="003C3EFB" w:rsidRDefault="003C73D1" w:rsidP="003C73D1">
            <w:pPr>
              <w:widowControl w:val="0"/>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Планируемый к размещению</w:t>
            </w:r>
          </w:p>
        </w:tc>
      </w:tr>
    </w:tbl>
    <w:p w:rsidR="00D04244" w:rsidRPr="003C3EFB" w:rsidRDefault="00D04244" w:rsidP="0000608E">
      <w:pPr>
        <w:tabs>
          <w:tab w:val="left" w:pos="851"/>
        </w:tabs>
        <w:spacing w:after="0" w:line="240" w:lineRule="auto"/>
        <w:rPr>
          <w:rFonts w:ascii="Times New Roman" w:eastAsia="Times New Roman" w:hAnsi="Times New Roman" w:cs="Times New Roman"/>
          <w:sz w:val="24"/>
          <w:szCs w:val="24"/>
          <w:lang w:val="ru" w:eastAsia="ru-RU"/>
        </w:rPr>
      </w:pPr>
    </w:p>
    <w:p w:rsidR="00F913B7" w:rsidRPr="003C3EFB" w:rsidRDefault="00F913B7" w:rsidP="00F913B7">
      <w:pPr>
        <w:tabs>
          <w:tab w:val="left" w:pos="851"/>
        </w:tabs>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*Строительство</w:t>
      </w:r>
      <w:r w:rsidRPr="003C3EFB">
        <w:rPr>
          <w:rFonts w:ascii="Times New Roman" w:eastAsia="Times New Roman" w:hAnsi="Times New Roman" w:cs="Times New Roman"/>
          <w:sz w:val="24"/>
          <w:szCs w:val="24"/>
          <w:lang w:eastAsia="ru-RU"/>
        </w:rPr>
        <w:t xml:space="preserve"> </w:t>
      </w:r>
      <w:r w:rsidRPr="003C3EFB">
        <w:rPr>
          <w:rFonts w:ascii="Times New Roman" w:eastAsia="Times New Roman" w:hAnsi="Times New Roman" w:cs="Times New Roman"/>
          <w:sz w:val="24"/>
          <w:szCs w:val="24"/>
          <w:lang w:val="ru" w:eastAsia="ru-RU"/>
        </w:rPr>
        <w:t>искусственных сооружений</w:t>
      </w:r>
      <w:r w:rsidRPr="003C3EFB">
        <w:rPr>
          <w:rFonts w:ascii="Times New Roman" w:eastAsia="Times New Roman" w:hAnsi="Times New Roman" w:cs="Times New Roman"/>
          <w:sz w:val="24"/>
          <w:szCs w:val="24"/>
          <w:lang w:eastAsia="ru-RU"/>
        </w:rPr>
        <w:t xml:space="preserve"> </w:t>
      </w:r>
      <w:r w:rsidRPr="003C3EFB">
        <w:rPr>
          <w:rFonts w:ascii="Times New Roman" w:eastAsia="Times New Roman" w:hAnsi="Times New Roman" w:cs="Times New Roman"/>
          <w:sz w:val="24"/>
          <w:szCs w:val="24"/>
          <w:lang w:val="ru" w:eastAsia="ru-RU"/>
        </w:rPr>
        <w:t xml:space="preserve">возможно после </w:t>
      </w:r>
      <w:r w:rsidRPr="003C3EFB">
        <w:rPr>
          <w:rFonts w:ascii="Times New Roman" w:eastAsia="Times New Roman" w:hAnsi="Times New Roman" w:cs="Times New Roman"/>
          <w:sz w:val="24"/>
          <w:szCs w:val="24"/>
          <w:lang w:eastAsia="ru-RU"/>
        </w:rPr>
        <w:t xml:space="preserve">их </w:t>
      </w:r>
      <w:r w:rsidRPr="003C3EFB">
        <w:rPr>
          <w:rFonts w:ascii="Times New Roman" w:eastAsia="Times New Roman" w:hAnsi="Times New Roman" w:cs="Times New Roman"/>
          <w:sz w:val="24"/>
          <w:szCs w:val="24"/>
          <w:lang w:val="ru" w:eastAsia="ru-RU"/>
        </w:rPr>
        <w:t>включения в документы вышестоящего уровня</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lang w:val="ru" w:eastAsia="ru-RU"/>
        </w:rPr>
        <w:t xml:space="preserve"> соответствующие стратегии/программы</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lang w:val="ru" w:eastAsia="ru-RU"/>
        </w:rPr>
        <w:tab/>
      </w:r>
    </w:p>
    <w:p w:rsidR="00860EAC" w:rsidRPr="003C3EFB" w:rsidRDefault="00860EAC" w:rsidP="0000608E">
      <w:pPr>
        <w:tabs>
          <w:tab w:val="left" w:pos="851"/>
        </w:tabs>
        <w:spacing w:after="0" w:line="240" w:lineRule="auto"/>
        <w:rPr>
          <w:rFonts w:ascii="Times New Roman" w:eastAsia="Times New Roman" w:hAnsi="Times New Roman" w:cs="Times New Roman"/>
          <w:sz w:val="24"/>
          <w:szCs w:val="24"/>
          <w:lang w:eastAsia="ru-RU"/>
        </w:rPr>
        <w:sectPr w:rsidR="00860EAC" w:rsidRPr="003C3EFB" w:rsidSect="00117771">
          <w:pgSz w:w="11906" w:h="16838"/>
          <w:pgMar w:top="851" w:right="851" w:bottom="851" w:left="1134" w:header="567" w:footer="567" w:gutter="0"/>
          <w:cols w:space="708"/>
          <w:docGrid w:linePitch="360"/>
        </w:sectPr>
      </w:pPr>
    </w:p>
    <w:p w:rsidR="00D92DB4" w:rsidRPr="003C3EFB" w:rsidRDefault="00D92DB4" w:rsidP="00225B33">
      <w:pPr>
        <w:keepNext/>
        <w:keepLines/>
        <w:spacing w:after="0" w:line="240" w:lineRule="auto"/>
        <w:jc w:val="center"/>
        <w:outlineLvl w:val="1"/>
        <w:rPr>
          <w:rFonts w:ascii="Times New Roman" w:eastAsiaTheme="majorEastAsia" w:hAnsi="Times New Roman" w:cs="Times New Roman"/>
          <w:iCs/>
          <w:sz w:val="28"/>
          <w:szCs w:val="28"/>
          <w:lang w:eastAsia="ru-RU"/>
        </w:rPr>
      </w:pPr>
      <w:bookmarkStart w:id="4" w:name="_Toc211603198"/>
      <w:r w:rsidRPr="003C3EFB">
        <w:rPr>
          <w:rFonts w:ascii="Times New Roman" w:eastAsiaTheme="majorEastAsia" w:hAnsi="Times New Roman" w:cs="Times New Roman"/>
          <w:iCs/>
          <w:sz w:val="28"/>
          <w:szCs w:val="28"/>
          <w:lang w:eastAsia="ru-RU"/>
        </w:rPr>
        <w:lastRenderedPageBreak/>
        <w:t xml:space="preserve">1.2. </w:t>
      </w:r>
      <w:r w:rsidR="0000608E" w:rsidRPr="003C3EFB">
        <w:rPr>
          <w:rFonts w:ascii="Times New Roman" w:eastAsiaTheme="majorEastAsia" w:hAnsi="Times New Roman" w:cs="Times New Roman"/>
          <w:iCs/>
          <w:sz w:val="28"/>
          <w:szCs w:val="28"/>
          <w:lang w:eastAsia="ru-RU"/>
        </w:rPr>
        <w:t>Сведения о потребности в объектах местного значения</w:t>
      </w:r>
      <w:r w:rsidR="0000608E" w:rsidRPr="003C3EFB">
        <w:rPr>
          <w:rFonts w:ascii="Times New Roman" w:eastAsiaTheme="majorEastAsia" w:hAnsi="Times New Roman" w:cs="Times New Roman"/>
          <w:b/>
          <w:iCs/>
          <w:sz w:val="28"/>
          <w:szCs w:val="28"/>
          <w:lang w:eastAsia="ru-RU"/>
        </w:rPr>
        <w:t xml:space="preserve"> </w:t>
      </w:r>
      <w:r w:rsidRPr="003C3EFB">
        <w:rPr>
          <w:rFonts w:ascii="Times New Roman" w:eastAsiaTheme="majorEastAsia" w:hAnsi="Times New Roman" w:cs="Times New Roman"/>
          <w:b/>
          <w:iCs/>
          <w:sz w:val="28"/>
          <w:szCs w:val="28"/>
          <w:lang w:eastAsia="ru-RU"/>
        </w:rPr>
        <w:t>в области образования</w:t>
      </w:r>
      <w:bookmarkEnd w:id="4"/>
    </w:p>
    <w:p w:rsidR="00620CDE" w:rsidRPr="003C3EFB" w:rsidRDefault="00620CDE" w:rsidP="00620CDE">
      <w:pPr>
        <w:spacing w:after="0" w:line="240" w:lineRule="auto"/>
        <w:ind w:firstLine="700"/>
        <w:jc w:val="right"/>
        <w:rPr>
          <w:rFonts w:ascii="Times New Roman" w:eastAsia="Times New Roman" w:hAnsi="Times New Roman" w:cs="Times New Roman"/>
          <w:sz w:val="28"/>
          <w:szCs w:val="28"/>
          <w:lang w:eastAsia="ru-RU"/>
        </w:rPr>
      </w:pPr>
      <w:r w:rsidRPr="003C3EFB">
        <w:rPr>
          <w:rFonts w:ascii="Times New Roman" w:eastAsia="Times New Roman" w:hAnsi="Times New Roman" w:cs="Times New Roman"/>
          <w:sz w:val="28"/>
          <w:szCs w:val="28"/>
          <w:lang w:val="ru" w:eastAsia="ru-RU"/>
        </w:rPr>
        <w:t>Таблица 1.2.</w:t>
      </w:r>
      <w:r w:rsidRPr="003C3EFB">
        <w:rPr>
          <w:rFonts w:ascii="Times New Roman" w:eastAsia="Times New Roman" w:hAnsi="Times New Roman" w:cs="Times New Roman"/>
          <w:sz w:val="28"/>
          <w:szCs w:val="28"/>
          <w:lang w:eastAsia="ru-RU"/>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7"/>
        <w:gridCol w:w="2543"/>
        <w:gridCol w:w="1697"/>
        <w:gridCol w:w="2129"/>
        <w:gridCol w:w="4131"/>
        <w:gridCol w:w="1874"/>
        <w:gridCol w:w="1775"/>
      </w:tblGrid>
      <w:tr w:rsidR="00BA5C59" w:rsidRPr="003C3EFB" w:rsidTr="00CA1376">
        <w:trPr>
          <w:trHeight w:val="20"/>
          <w:tblHeader/>
        </w:trPr>
        <w:tc>
          <w:tcPr>
            <w:tcW w:w="97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п/п</w:t>
            </w:r>
          </w:p>
        </w:tc>
        <w:tc>
          <w:tcPr>
            <w:tcW w:w="2543"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объекта (назначение объекта)</w:t>
            </w:r>
          </w:p>
        </w:tc>
        <w:tc>
          <w:tcPr>
            <w:tcW w:w="169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129"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eastAsia="Times New Roman" w:hAnsi="Times New Roman" w:cs="Times New Roman"/>
                <w:b/>
                <w:bCs/>
                <w:sz w:val="24"/>
                <w:szCs w:val="24"/>
                <w:lang w:eastAsia="ru-RU"/>
              </w:rPr>
              <w:t>Индекс типа/номер функциональной зоны</w:t>
            </w:r>
          </w:p>
        </w:tc>
        <w:tc>
          <w:tcPr>
            <w:tcW w:w="4131"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функциональной зоны</w:t>
            </w:r>
          </w:p>
        </w:tc>
        <w:tc>
          <w:tcPr>
            <w:tcW w:w="3649" w:type="dxa"/>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Расчетная потребность, мест</w:t>
            </w:r>
            <w:r w:rsidRPr="003C3EFB">
              <w:rPr>
                <w:rFonts w:ascii="Times New Roman" w:hAnsi="Times New Roman" w:cs="Times New Roman"/>
                <w:b/>
                <w:bCs/>
                <w:sz w:val="24"/>
                <w:szCs w:val="24"/>
                <w:vertAlign w:val="superscript"/>
              </w:rPr>
              <w:t>1</w:t>
            </w:r>
          </w:p>
        </w:tc>
      </w:tr>
      <w:tr w:rsidR="00BA5C59" w:rsidRPr="003C3EFB" w:rsidTr="00CA1376">
        <w:trPr>
          <w:trHeight w:val="20"/>
          <w:tblHeader/>
        </w:trPr>
        <w:tc>
          <w:tcPr>
            <w:tcW w:w="97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543"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69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129"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4131"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874"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vertAlign w:val="superscript"/>
              </w:rPr>
            </w:pPr>
            <w:r w:rsidRPr="003C3EFB">
              <w:rPr>
                <w:rFonts w:ascii="Times New Roman" w:hAnsi="Times New Roman" w:cs="Times New Roman"/>
                <w:b/>
                <w:bCs/>
                <w:sz w:val="24"/>
                <w:szCs w:val="24"/>
              </w:rPr>
              <w:t xml:space="preserve">для </w:t>
            </w:r>
            <w:proofErr w:type="spellStart"/>
            <w:r w:rsidRPr="003C3EFB">
              <w:rPr>
                <w:rFonts w:ascii="Times New Roman" w:hAnsi="Times New Roman" w:cs="Times New Roman"/>
                <w:b/>
                <w:bCs/>
                <w:sz w:val="24"/>
                <w:szCs w:val="24"/>
              </w:rPr>
              <w:t>функциональ</w:t>
            </w:r>
            <w:proofErr w:type="spellEnd"/>
            <w:r w:rsidRPr="003C3EFB">
              <w:rPr>
                <w:rFonts w:ascii="Times New Roman" w:hAnsi="Times New Roman" w:cs="Times New Roman"/>
                <w:b/>
                <w:bCs/>
                <w:sz w:val="24"/>
                <w:szCs w:val="24"/>
              </w:rPr>
              <w:t>-ной зоны</w:t>
            </w:r>
          </w:p>
        </w:tc>
        <w:tc>
          <w:tcPr>
            <w:tcW w:w="1775"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группы </w:t>
            </w:r>
            <w:proofErr w:type="spellStart"/>
            <w:r w:rsidRPr="003C3EFB">
              <w:rPr>
                <w:rFonts w:ascii="Times New Roman" w:hAnsi="Times New Roman" w:cs="Times New Roman"/>
                <w:b/>
                <w:bCs/>
                <w:sz w:val="24"/>
                <w:szCs w:val="24"/>
              </w:rPr>
              <w:t>функциональ-ных</w:t>
            </w:r>
            <w:proofErr w:type="spellEnd"/>
            <w:r w:rsidRPr="003C3EFB">
              <w:rPr>
                <w:rFonts w:ascii="Times New Roman" w:hAnsi="Times New Roman" w:cs="Times New Roman"/>
                <w:b/>
                <w:bCs/>
                <w:sz w:val="24"/>
                <w:szCs w:val="24"/>
              </w:rPr>
              <w:t xml:space="preserve"> зон</w:t>
            </w:r>
          </w:p>
        </w:tc>
      </w:tr>
      <w:tr w:rsidR="00BA5C59" w:rsidRPr="003C3EFB" w:rsidTr="00CA1376">
        <w:trPr>
          <w:trHeight w:val="20"/>
        </w:trPr>
        <w:tc>
          <w:tcPr>
            <w:tcW w:w="977" w:type="dxa"/>
            <w:vMerge w:val="restart"/>
            <w:shd w:val="clear" w:color="auto" w:fill="auto"/>
            <w:noWrap/>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w:t>
            </w:r>
          </w:p>
        </w:tc>
        <w:tc>
          <w:tcPr>
            <w:tcW w:w="2543"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Дошкольные образовательные организации</w:t>
            </w:r>
          </w:p>
        </w:tc>
        <w:tc>
          <w:tcPr>
            <w:tcW w:w="169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129" w:type="dxa"/>
            <w:shd w:val="clear" w:color="auto" w:fill="auto"/>
            <w:noWrap/>
            <w:vAlign w:val="center"/>
            <w:hideMark/>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4131" w:type="dxa"/>
            <w:shd w:val="clear" w:color="auto" w:fill="auto"/>
            <w:noWrap/>
            <w:vAlign w:val="center"/>
            <w:hideMark/>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w:t>
            </w:r>
          </w:p>
        </w:tc>
        <w:tc>
          <w:tcPr>
            <w:tcW w:w="1775"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220</w:t>
            </w:r>
          </w:p>
        </w:tc>
      </w:tr>
      <w:tr w:rsidR="00BA5C59" w:rsidRPr="003C3EFB" w:rsidTr="00CA1376">
        <w:trPr>
          <w:trHeight w:val="20"/>
        </w:trPr>
        <w:tc>
          <w:tcPr>
            <w:tcW w:w="977" w:type="dxa"/>
            <w:vMerge/>
            <w:vAlign w:val="center"/>
          </w:tcPr>
          <w:p w:rsidR="00BA5C59" w:rsidRPr="003C3EFB" w:rsidRDefault="00BA5C59" w:rsidP="00CA1376">
            <w:pPr>
              <w:spacing w:after="0" w:line="240" w:lineRule="auto"/>
              <w:rPr>
                <w:rFonts w:ascii="Times New Roman" w:hAnsi="Times New Roman" w:cs="Times New Roman"/>
                <w:sz w:val="24"/>
                <w:szCs w:val="24"/>
              </w:rPr>
            </w:pPr>
          </w:p>
        </w:tc>
        <w:tc>
          <w:tcPr>
            <w:tcW w:w="2543" w:type="dxa"/>
            <w:vMerge/>
            <w:vAlign w:val="center"/>
            <w:hideMark/>
          </w:tcPr>
          <w:p w:rsidR="00BA5C59" w:rsidRPr="003C3EFB" w:rsidRDefault="00BA5C59" w:rsidP="00CA1376">
            <w:pPr>
              <w:spacing w:after="0" w:line="240" w:lineRule="auto"/>
              <w:rPr>
                <w:rFonts w:ascii="Times New Roman" w:hAnsi="Times New Roman" w:cs="Times New Roman"/>
                <w:sz w:val="24"/>
                <w:szCs w:val="24"/>
              </w:rPr>
            </w:pPr>
          </w:p>
        </w:tc>
        <w:tc>
          <w:tcPr>
            <w:tcW w:w="1697" w:type="dxa"/>
            <w:vMerge/>
            <w:vAlign w:val="center"/>
            <w:hideMark/>
          </w:tcPr>
          <w:p w:rsidR="00BA5C59" w:rsidRPr="003C3EFB" w:rsidRDefault="00BA5C59" w:rsidP="00CA1376">
            <w:pPr>
              <w:spacing w:after="0" w:line="240" w:lineRule="auto"/>
              <w:rPr>
                <w:rFonts w:ascii="Times New Roman" w:hAnsi="Times New Roman" w:cs="Times New Roman"/>
                <w:sz w:val="24"/>
                <w:szCs w:val="24"/>
              </w:rPr>
            </w:pPr>
          </w:p>
        </w:tc>
        <w:tc>
          <w:tcPr>
            <w:tcW w:w="2129" w:type="dxa"/>
            <w:shd w:val="clear" w:color="auto" w:fill="auto"/>
            <w:noWrap/>
            <w:vAlign w:val="center"/>
            <w:hideMark/>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4131" w:type="dxa"/>
            <w:shd w:val="clear" w:color="auto" w:fill="auto"/>
            <w:noWrap/>
            <w:vAlign w:val="center"/>
            <w:hideMark/>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109</w:t>
            </w:r>
          </w:p>
        </w:tc>
        <w:tc>
          <w:tcPr>
            <w:tcW w:w="1775" w:type="dxa"/>
            <w:vMerge/>
            <w:vAlign w:val="center"/>
          </w:tcPr>
          <w:p w:rsidR="00BA5C59" w:rsidRPr="003C3EFB" w:rsidRDefault="00BA5C59" w:rsidP="00CA1376">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59</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4131"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restart"/>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w:t>
            </w:r>
          </w:p>
        </w:tc>
        <w:tc>
          <w:tcPr>
            <w:tcW w:w="2543" w:type="dxa"/>
            <w:vMerge w:val="restart"/>
            <w:shd w:val="clear" w:color="auto" w:fill="auto"/>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hideMark/>
          </w:tcPr>
          <w:p w:rsidR="00BA5C59" w:rsidRPr="003C3EFB" w:rsidRDefault="00BA5C59" w:rsidP="00BA5C59">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4131"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75</w:t>
            </w:r>
          </w:p>
        </w:tc>
        <w:tc>
          <w:tcPr>
            <w:tcW w:w="1775" w:type="dxa"/>
            <w:vMerge w:val="restart"/>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681</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4131"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36</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36</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57</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477</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Merge w:val="restart"/>
            <w:vAlign w:val="center"/>
          </w:tcPr>
          <w:p w:rsidR="00BA5C59" w:rsidRPr="003C3EFB" w:rsidRDefault="00BA5C59" w:rsidP="00BA5C59">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1.2.3</w:t>
            </w:r>
          </w:p>
        </w:tc>
        <w:tc>
          <w:tcPr>
            <w:tcW w:w="2543" w:type="dxa"/>
            <w:vMerge w:val="restart"/>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BA5C59" w:rsidRPr="003C3EFB" w:rsidRDefault="00BA5C59" w:rsidP="00BA5C59">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574</w:t>
            </w:r>
          </w:p>
        </w:tc>
        <w:tc>
          <w:tcPr>
            <w:tcW w:w="1775" w:type="dxa"/>
            <w:vMerge w:val="restart"/>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636</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62</w:t>
            </w:r>
          </w:p>
        </w:tc>
        <w:tc>
          <w:tcPr>
            <w:tcW w:w="1775" w:type="dxa"/>
            <w:vMerge/>
            <w:vAlign w:val="center"/>
          </w:tcPr>
          <w:p w:rsidR="00BA5C59" w:rsidRPr="003C3EFB" w:rsidRDefault="00BA5C59" w:rsidP="00BA5C59">
            <w:pPr>
              <w:spacing w:after="0" w:line="240" w:lineRule="auto"/>
              <w:rPr>
                <w:rFonts w:ascii="Times New Roman" w:hAnsi="Times New Roman" w:cs="Times New Roman"/>
                <w:sz w:val="24"/>
                <w:szCs w:val="24"/>
              </w:rPr>
            </w:pPr>
          </w:p>
        </w:tc>
      </w:tr>
      <w:tr w:rsidR="00BA5C59" w:rsidRPr="003C3EFB" w:rsidTr="00CA1376">
        <w:trPr>
          <w:trHeight w:val="20"/>
        </w:trPr>
        <w:tc>
          <w:tcPr>
            <w:tcW w:w="977" w:type="dxa"/>
            <w:vAlign w:val="center"/>
          </w:tcPr>
          <w:p w:rsidR="00BA5C59" w:rsidRPr="003C3EFB" w:rsidRDefault="00BA5C59" w:rsidP="00BA5C59">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1.2.4</w:t>
            </w:r>
          </w:p>
        </w:tc>
        <w:tc>
          <w:tcPr>
            <w:tcW w:w="2543" w:type="dxa"/>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Align w:val="center"/>
          </w:tcPr>
          <w:p w:rsidR="00BA5C59" w:rsidRPr="003C3EFB" w:rsidRDefault="00BA5C59" w:rsidP="00BA5C59">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281</w:t>
            </w:r>
          </w:p>
        </w:tc>
        <w:tc>
          <w:tcPr>
            <w:tcW w:w="1775" w:type="dxa"/>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281</w:t>
            </w: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5</w:t>
            </w:r>
          </w:p>
        </w:tc>
        <w:tc>
          <w:tcPr>
            <w:tcW w:w="2543" w:type="dxa"/>
            <w:vMerge w:val="restart"/>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129"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4131"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274</w:t>
            </w: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35</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6</w:t>
            </w:r>
          </w:p>
        </w:tc>
        <w:tc>
          <w:tcPr>
            <w:tcW w:w="2543" w:type="dxa"/>
            <w:vMerge w:val="restart"/>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4131"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34</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204</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hideMark/>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4131" w:type="dxa"/>
            <w:shd w:val="clear" w:color="auto" w:fill="auto"/>
            <w:noWrap/>
            <w:vAlign w:val="center"/>
            <w:hideMark/>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170</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7</w:t>
            </w:r>
          </w:p>
        </w:tc>
        <w:tc>
          <w:tcPr>
            <w:tcW w:w="2543"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234</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96</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41</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8</w:t>
            </w:r>
          </w:p>
        </w:tc>
        <w:tc>
          <w:tcPr>
            <w:tcW w:w="2543"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204</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132</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9</w:t>
            </w:r>
          </w:p>
        </w:tc>
        <w:tc>
          <w:tcPr>
            <w:tcW w:w="2543"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81</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328</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lastRenderedPageBreak/>
              <w:t>1.2.</w:t>
            </w:r>
            <w:r w:rsidRPr="003C3EFB">
              <w:rPr>
                <w:rFonts w:ascii="Times New Roman" w:hAnsi="Times New Roman" w:cs="Times New Roman"/>
                <w:sz w:val="24"/>
                <w:szCs w:val="24"/>
              </w:rPr>
              <w:t>10</w:t>
            </w:r>
          </w:p>
        </w:tc>
        <w:tc>
          <w:tcPr>
            <w:tcW w:w="2543"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42</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332</w:t>
            </w: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214</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543"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1697" w:type="dxa"/>
            <w:vMerge/>
            <w:vAlign w:val="center"/>
          </w:tcPr>
          <w:p w:rsidR="00BA5C59" w:rsidRPr="003C3EFB" w:rsidRDefault="00BA5C59" w:rsidP="00BA5C59">
            <w:pPr>
              <w:spacing w:after="0" w:line="240" w:lineRule="auto"/>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76</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11</w:t>
            </w:r>
          </w:p>
        </w:tc>
        <w:tc>
          <w:tcPr>
            <w:tcW w:w="2543"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300</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327</w:t>
            </w: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12</w:t>
            </w:r>
          </w:p>
        </w:tc>
        <w:tc>
          <w:tcPr>
            <w:tcW w:w="2543" w:type="dxa"/>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554</w:t>
            </w:r>
          </w:p>
        </w:tc>
        <w:tc>
          <w:tcPr>
            <w:tcW w:w="1775"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554</w:t>
            </w: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13</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4131" w:type="dxa"/>
            <w:shd w:val="clear" w:color="auto" w:fill="auto"/>
            <w:noWrap/>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155</w:t>
            </w: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48</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14</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184</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202</w:t>
            </w: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4131"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15</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4131" w:type="dxa"/>
            <w:shd w:val="clear" w:color="auto" w:fill="auto"/>
            <w:noWrap/>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355</w:t>
            </w: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CA1376"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194</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BA5C59" w:rsidRPr="003C3EFB" w:rsidTr="00CA1376">
        <w:trPr>
          <w:trHeight w:val="20"/>
        </w:trPr>
        <w:tc>
          <w:tcPr>
            <w:tcW w:w="977"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BA5C59" w:rsidRPr="003C3EFB" w:rsidRDefault="00BA5C59" w:rsidP="00BA5C59">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4131" w:type="dxa"/>
            <w:shd w:val="clear" w:color="auto" w:fill="auto"/>
            <w:noWrap/>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vMerge/>
            <w:shd w:val="clear" w:color="auto" w:fill="auto"/>
            <w:noWrap/>
            <w:vAlign w:val="center"/>
          </w:tcPr>
          <w:p w:rsidR="00BA5C59" w:rsidRPr="003C3EFB" w:rsidRDefault="00BA5C59" w:rsidP="00BA5C59">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4131" w:type="dxa"/>
            <w:shd w:val="clear" w:color="auto" w:fill="auto"/>
            <w:noWrap/>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89</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4131" w:type="dxa"/>
            <w:shd w:val="clear" w:color="auto" w:fill="auto"/>
            <w:noWrap/>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16</w:t>
            </w:r>
          </w:p>
        </w:tc>
        <w:tc>
          <w:tcPr>
            <w:tcW w:w="2543" w:type="dxa"/>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362</w:t>
            </w:r>
          </w:p>
        </w:tc>
        <w:tc>
          <w:tcPr>
            <w:tcW w:w="1775"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362</w:t>
            </w:r>
          </w:p>
        </w:tc>
      </w:tr>
      <w:tr w:rsidR="00CA1376" w:rsidRPr="003C3EFB" w:rsidTr="00CA1376">
        <w:trPr>
          <w:trHeight w:val="20"/>
        </w:trPr>
        <w:tc>
          <w:tcPr>
            <w:tcW w:w="977"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17</w:t>
            </w:r>
          </w:p>
        </w:tc>
        <w:tc>
          <w:tcPr>
            <w:tcW w:w="2543" w:type="dxa"/>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shd w:val="clear" w:color="auto" w:fill="auto"/>
            <w:vAlign w:val="center"/>
            <w:hideMark/>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129"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4131" w:type="dxa"/>
            <w:shd w:val="clear" w:color="auto" w:fill="auto"/>
            <w:noWrap/>
            <w:vAlign w:val="center"/>
            <w:hideMark/>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18</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58</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209</w:t>
            </w: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151</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19</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 xml:space="preserve">Дошкольные образовательные </w:t>
            </w:r>
            <w:r w:rsidRPr="003C3EFB">
              <w:rPr>
                <w:rFonts w:ascii="Times New Roman" w:hAnsi="Times New Roman" w:cs="Times New Roman"/>
                <w:sz w:val="24"/>
                <w:szCs w:val="24"/>
              </w:rPr>
              <w:br/>
              <w:t>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122</w:t>
            </w: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79</w:t>
            </w:r>
          </w:p>
        </w:tc>
        <w:tc>
          <w:tcPr>
            <w:tcW w:w="1775"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20</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58</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262</w:t>
            </w: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130</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70</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21</w:t>
            </w:r>
          </w:p>
        </w:tc>
        <w:tc>
          <w:tcPr>
            <w:tcW w:w="2543"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1376" w:rsidRPr="003C3EFB" w:rsidRDefault="00CA1376"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90</w:t>
            </w:r>
          </w:p>
        </w:tc>
        <w:tc>
          <w:tcPr>
            <w:tcW w:w="1775" w:type="dxa"/>
            <w:vMerge w:val="restart"/>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810</w:t>
            </w: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565</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22</w:t>
            </w:r>
          </w:p>
        </w:tc>
        <w:tc>
          <w:tcPr>
            <w:tcW w:w="2543" w:type="dxa"/>
            <w:vMerge w:val="restart"/>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681</w:t>
            </w:r>
          </w:p>
        </w:tc>
        <w:tc>
          <w:tcPr>
            <w:tcW w:w="1775" w:type="dxa"/>
            <w:vMerge w:val="restart"/>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1088</w:t>
            </w: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73</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1376" w:rsidRPr="003C3EFB" w:rsidTr="00CA1376">
        <w:trPr>
          <w:trHeight w:val="20"/>
        </w:trPr>
        <w:tc>
          <w:tcPr>
            <w:tcW w:w="977" w:type="dxa"/>
            <w:vMerge/>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543"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1697" w:type="dxa"/>
            <w:vMerge/>
            <w:vAlign w:val="center"/>
          </w:tcPr>
          <w:p w:rsidR="00CA1376" w:rsidRPr="003C3EFB" w:rsidRDefault="00CA1376" w:rsidP="00CA1376">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4131"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1376" w:rsidRPr="003C3EFB" w:rsidRDefault="00CA1376"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334</w:t>
            </w:r>
          </w:p>
        </w:tc>
        <w:tc>
          <w:tcPr>
            <w:tcW w:w="1775" w:type="dxa"/>
            <w:vMerge/>
            <w:noWrap/>
            <w:vAlign w:val="center"/>
          </w:tcPr>
          <w:p w:rsidR="00CA1376" w:rsidRPr="003C3EFB" w:rsidRDefault="00CA1376" w:rsidP="00CA1376">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23</w:t>
            </w:r>
          </w:p>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325</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116</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58</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57</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30</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24</w:t>
            </w:r>
          </w:p>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40</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760</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156</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55</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25</w:t>
            </w: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97</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1442</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293</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659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90</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26</w:t>
            </w:r>
          </w:p>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357</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1239</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230</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106</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218</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57</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27</w:t>
            </w:r>
          </w:p>
        </w:tc>
        <w:tc>
          <w:tcPr>
            <w:tcW w:w="2543" w:type="dxa"/>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430</w:t>
            </w:r>
          </w:p>
        </w:tc>
        <w:tc>
          <w:tcPr>
            <w:tcW w:w="1775"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430</w:t>
            </w:r>
          </w:p>
        </w:tc>
      </w:tr>
      <w:tr w:rsidR="00CA740E" w:rsidRPr="003C3EFB" w:rsidTr="00CA1376">
        <w:trPr>
          <w:trHeight w:val="20"/>
        </w:trPr>
        <w:tc>
          <w:tcPr>
            <w:tcW w:w="977"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28</w:t>
            </w:r>
          </w:p>
        </w:tc>
        <w:tc>
          <w:tcPr>
            <w:tcW w:w="2543" w:type="dxa"/>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29</w:t>
            </w: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w:t>
            </w:r>
          </w:p>
        </w:tc>
        <w:tc>
          <w:tcPr>
            <w:tcW w:w="1775"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180</w:t>
            </w:r>
          </w:p>
        </w:tc>
        <w:tc>
          <w:tcPr>
            <w:tcW w:w="1775"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30</w:t>
            </w: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Общеобразовательные организации</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145</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94</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31</w:t>
            </w:r>
          </w:p>
        </w:tc>
        <w:tc>
          <w:tcPr>
            <w:tcW w:w="2543"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75" w:type="dxa"/>
            <w:vMerge w:val="restart"/>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72</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36</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32</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523</w:t>
            </w: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w:t>
            </w:r>
          </w:p>
        </w:tc>
        <w:tc>
          <w:tcPr>
            <w:tcW w:w="1775" w:type="dxa"/>
            <w:vMerge/>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CA740E" w:rsidRPr="003C3EFB" w:rsidTr="00CA1376">
        <w:trPr>
          <w:trHeight w:val="20"/>
        </w:trPr>
        <w:tc>
          <w:tcPr>
            <w:tcW w:w="977"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CA740E" w:rsidRPr="003C3EFB" w:rsidRDefault="00CA740E" w:rsidP="00CA740E">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4131"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w:t>
            </w:r>
          </w:p>
        </w:tc>
        <w:tc>
          <w:tcPr>
            <w:tcW w:w="1775" w:type="dxa"/>
            <w:vMerge/>
            <w:shd w:val="clear" w:color="auto" w:fill="auto"/>
            <w:noWrap/>
            <w:vAlign w:val="center"/>
          </w:tcPr>
          <w:p w:rsidR="00CA740E" w:rsidRPr="003C3EFB" w:rsidRDefault="00CA740E" w:rsidP="00CA740E">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92</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155</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188</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33</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89</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34</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209</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31</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35</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397</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80</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181</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70</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36</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98</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770</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430</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60</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37</w:t>
            </w:r>
          </w:p>
        </w:tc>
        <w:tc>
          <w:tcPr>
            <w:tcW w:w="2543" w:type="dxa"/>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38</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eastAsia="Times New Roman" w:hAnsi="Times New Roman" w:cs="Times New Roman"/>
                <w:sz w:val="24"/>
                <w:szCs w:val="24"/>
                <w:lang w:eastAsia="ru-RU"/>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50</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1.2.</w:t>
            </w:r>
            <w:r w:rsidRPr="003C3EFB">
              <w:rPr>
                <w:rFonts w:ascii="Times New Roman" w:hAnsi="Times New Roman" w:cs="Times New Roman"/>
                <w:sz w:val="24"/>
                <w:szCs w:val="24"/>
              </w:rPr>
              <w:t>39</w:t>
            </w:r>
          </w:p>
        </w:tc>
        <w:tc>
          <w:tcPr>
            <w:tcW w:w="2543"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Организации дополнительного</w:t>
            </w:r>
            <w:r w:rsidRPr="003C3EFB">
              <w:rPr>
                <w:rFonts w:ascii="Times New Roman" w:hAnsi="Times New Roman" w:cs="Times New Roman"/>
                <w:sz w:val="24"/>
                <w:szCs w:val="24"/>
              </w:rPr>
              <w:br/>
              <w:t xml:space="preserve"> образования</w:t>
            </w:r>
          </w:p>
        </w:tc>
        <w:tc>
          <w:tcPr>
            <w:tcW w:w="1697" w:type="dxa"/>
            <w:vMerge w:val="restart"/>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w:t>
            </w:r>
          </w:p>
        </w:tc>
        <w:tc>
          <w:tcPr>
            <w:tcW w:w="1775" w:type="dxa"/>
            <w:vMerge w:val="restart"/>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40</w:t>
            </w: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r w:rsidR="00655485" w:rsidRPr="003C3EFB" w:rsidTr="00CA1376">
        <w:trPr>
          <w:trHeight w:val="20"/>
        </w:trPr>
        <w:tc>
          <w:tcPr>
            <w:tcW w:w="977"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543"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1697" w:type="dxa"/>
            <w:vMerge/>
            <w:shd w:val="clear" w:color="auto" w:fill="auto"/>
            <w:vAlign w:val="center"/>
          </w:tcPr>
          <w:p w:rsidR="00655485" w:rsidRPr="003C3EFB" w:rsidRDefault="00655485" w:rsidP="00655485">
            <w:pPr>
              <w:spacing w:after="0" w:line="240" w:lineRule="auto"/>
              <w:jc w:val="center"/>
              <w:rPr>
                <w:rFonts w:ascii="Times New Roman" w:hAnsi="Times New Roman" w:cs="Times New Roman"/>
                <w:sz w:val="24"/>
                <w:szCs w:val="24"/>
              </w:rPr>
            </w:pPr>
          </w:p>
        </w:tc>
        <w:tc>
          <w:tcPr>
            <w:tcW w:w="2129"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4131"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874" w:type="dxa"/>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w:t>
            </w:r>
          </w:p>
        </w:tc>
        <w:tc>
          <w:tcPr>
            <w:tcW w:w="1775" w:type="dxa"/>
            <w:vMerge/>
            <w:shd w:val="clear" w:color="auto" w:fill="auto"/>
            <w:noWrap/>
            <w:vAlign w:val="center"/>
          </w:tcPr>
          <w:p w:rsidR="00655485" w:rsidRPr="003C3EFB" w:rsidRDefault="00655485" w:rsidP="00655485">
            <w:pPr>
              <w:spacing w:after="0" w:line="240" w:lineRule="auto"/>
              <w:jc w:val="center"/>
              <w:rPr>
                <w:rFonts w:ascii="Times New Roman" w:hAnsi="Times New Roman" w:cs="Times New Roman"/>
                <w:sz w:val="24"/>
                <w:szCs w:val="24"/>
              </w:rPr>
            </w:pPr>
          </w:p>
        </w:tc>
      </w:tr>
    </w:tbl>
    <w:p w:rsidR="006F6F4C" w:rsidRPr="003C3EFB" w:rsidRDefault="006F6F4C" w:rsidP="006F6F4C">
      <w:pPr>
        <w:spacing w:after="0" w:line="240" w:lineRule="auto"/>
        <w:jc w:val="both"/>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vertAlign w:val="superscript"/>
          <w:lang w:eastAsia="ru-RU"/>
        </w:rPr>
        <w:t>1</w:t>
      </w:r>
      <w:r w:rsidRPr="003C3EFB">
        <w:rPr>
          <w:rFonts w:ascii="Times New Roman" w:eastAsia="Times New Roman" w:hAnsi="Times New Roman" w:cs="Times New Roman"/>
          <w:sz w:val="24"/>
          <w:szCs w:val="24"/>
          <w:lang w:eastAsia="ru-RU"/>
        </w:rPr>
        <w:t>Расчетная</w:t>
      </w:r>
      <w:r w:rsidRPr="003C3EFB">
        <w:rPr>
          <w:rFonts w:ascii="Times New Roman" w:eastAsia="Times New Roman" w:hAnsi="Times New Roman" w:cs="Times New Roman"/>
          <w:sz w:val="24"/>
          <w:szCs w:val="24"/>
          <w:lang w:val="ru" w:eastAsia="ru-RU"/>
        </w:rPr>
        <w:t xml:space="preserve"> потребность включает в себя места в соответствующих существующих объектах местного значения. Характеристики и местоположение планируемых объектов местного значения в области образования определяются при реализации генерального плана</w:t>
      </w:r>
      <w:r w:rsidRPr="003C3EFB">
        <w:rPr>
          <w:rFonts w:ascii="Times New Roman" w:eastAsia="Times New Roman" w:hAnsi="Times New Roman" w:cs="Times New Roman"/>
          <w:sz w:val="24"/>
          <w:szCs w:val="24"/>
          <w:lang w:eastAsia="ru-RU"/>
        </w:rPr>
        <w:t>. З</w:t>
      </w:r>
      <w:r w:rsidRPr="003C3EFB">
        <w:rPr>
          <w:rFonts w:ascii="Times New Roman" w:eastAsia="Times New Roman" w:hAnsi="Times New Roman" w:cs="Times New Roman"/>
          <w:sz w:val="24"/>
          <w:szCs w:val="24"/>
          <w:lang w:val="ru" w:eastAsia="ru-RU"/>
        </w:rPr>
        <w:t>оны с особыми условиями использования территорий для расчетных потребностей в объектах местного значения в области образования не устанавливаются.</w:t>
      </w:r>
    </w:p>
    <w:p w:rsidR="00377229" w:rsidRPr="003C3EFB" w:rsidRDefault="00377229" w:rsidP="00377229">
      <w:pPr>
        <w:spacing w:after="0" w:line="240" w:lineRule="auto"/>
        <w:ind w:left="567" w:hanging="28"/>
        <w:jc w:val="both"/>
        <w:rPr>
          <w:rFonts w:ascii="Times New Roman" w:eastAsia="Times New Roman" w:hAnsi="Times New Roman" w:cs="Times New Roman"/>
          <w:sz w:val="24"/>
          <w:szCs w:val="24"/>
          <w:lang w:eastAsia="ru-RU"/>
        </w:rPr>
      </w:pPr>
    </w:p>
    <w:p w:rsidR="00377229" w:rsidRPr="003C3EFB" w:rsidRDefault="00377229" w:rsidP="00620CDE">
      <w:pPr>
        <w:spacing w:after="0" w:line="240" w:lineRule="auto"/>
        <w:ind w:left="567" w:hanging="28"/>
        <w:jc w:val="both"/>
        <w:rPr>
          <w:rFonts w:ascii="Times New Roman" w:eastAsia="Times New Roman" w:hAnsi="Times New Roman" w:cs="Times New Roman"/>
          <w:sz w:val="24"/>
          <w:szCs w:val="24"/>
          <w:lang w:val="ru" w:eastAsia="ru-RU"/>
        </w:rPr>
        <w:sectPr w:rsidR="00377229" w:rsidRPr="003C3EFB" w:rsidSect="00EB0B84">
          <w:pgSz w:w="16838" w:h="11906" w:orient="landscape"/>
          <w:pgMar w:top="1134" w:right="851" w:bottom="851" w:left="851" w:header="567" w:footer="567" w:gutter="0"/>
          <w:cols w:space="708"/>
          <w:docGrid w:linePitch="360"/>
        </w:sectPr>
      </w:pPr>
    </w:p>
    <w:p w:rsidR="00620CDE" w:rsidRPr="003C3EFB" w:rsidRDefault="00620CDE" w:rsidP="00225B33">
      <w:pPr>
        <w:keepNext/>
        <w:keepLines/>
        <w:spacing w:after="0" w:line="240" w:lineRule="auto"/>
        <w:jc w:val="center"/>
        <w:outlineLvl w:val="1"/>
        <w:rPr>
          <w:rFonts w:ascii="Times New Roman" w:eastAsiaTheme="majorEastAsia" w:hAnsi="Times New Roman" w:cs="Times New Roman"/>
          <w:iCs/>
          <w:sz w:val="28"/>
          <w:szCs w:val="28"/>
          <w:lang w:eastAsia="ru-RU"/>
        </w:rPr>
      </w:pPr>
      <w:bookmarkStart w:id="5" w:name="_Toc211603199"/>
      <w:r w:rsidRPr="003C3EFB">
        <w:rPr>
          <w:rFonts w:ascii="Times New Roman" w:eastAsiaTheme="majorEastAsia" w:hAnsi="Times New Roman" w:cs="Times New Roman"/>
          <w:iCs/>
          <w:sz w:val="28"/>
          <w:szCs w:val="28"/>
          <w:lang w:eastAsia="ru-RU"/>
        </w:rPr>
        <w:lastRenderedPageBreak/>
        <w:t xml:space="preserve">1.3. </w:t>
      </w:r>
      <w:r w:rsidR="0000608E" w:rsidRPr="003C3EFB">
        <w:rPr>
          <w:rFonts w:ascii="Times New Roman" w:eastAsiaTheme="majorEastAsia" w:hAnsi="Times New Roman" w:cs="Times New Roman"/>
          <w:iCs/>
          <w:sz w:val="28"/>
          <w:szCs w:val="28"/>
          <w:lang w:eastAsia="ru-RU"/>
        </w:rPr>
        <w:t>Сведения о потребности в объектах местного значения</w:t>
      </w:r>
      <w:r w:rsidR="00AC06FB" w:rsidRPr="003C3EFB">
        <w:rPr>
          <w:rFonts w:ascii="Times New Roman" w:eastAsiaTheme="majorEastAsia" w:hAnsi="Times New Roman" w:cs="Times New Roman"/>
          <w:iCs/>
          <w:sz w:val="28"/>
          <w:szCs w:val="28"/>
          <w:lang w:eastAsia="ru-RU"/>
        </w:rPr>
        <w:t xml:space="preserve"> </w:t>
      </w:r>
      <w:r w:rsidRPr="003C3EFB">
        <w:rPr>
          <w:rFonts w:ascii="Times New Roman" w:eastAsiaTheme="majorEastAsia" w:hAnsi="Times New Roman" w:cs="Times New Roman"/>
          <w:b/>
          <w:iCs/>
          <w:sz w:val="28"/>
          <w:szCs w:val="28"/>
          <w:lang w:eastAsia="ru-RU"/>
        </w:rPr>
        <w:t>в области культуры и искусства</w:t>
      </w:r>
      <w:bookmarkEnd w:id="5"/>
    </w:p>
    <w:p w:rsidR="00620CDE" w:rsidRPr="003C3EFB" w:rsidRDefault="00620CDE" w:rsidP="00620CDE">
      <w:pPr>
        <w:spacing w:after="0" w:line="240" w:lineRule="auto"/>
        <w:ind w:firstLine="700"/>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1.3.</w:t>
      </w:r>
      <w:r w:rsidRPr="003C3EFB">
        <w:rPr>
          <w:rFonts w:ascii="Times New Roman" w:eastAsia="Times New Roman" w:hAnsi="Times New Roman" w:cs="Times New Roman"/>
          <w:sz w:val="28"/>
          <w:szCs w:val="28"/>
          <w:lang w:eastAsia="ru-RU"/>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693"/>
        <w:gridCol w:w="1701"/>
        <w:gridCol w:w="2126"/>
        <w:gridCol w:w="4253"/>
        <w:gridCol w:w="1732"/>
        <w:gridCol w:w="1775"/>
      </w:tblGrid>
      <w:tr w:rsidR="00BA5C59" w:rsidRPr="003C3EFB" w:rsidTr="00CA1376">
        <w:trPr>
          <w:trHeight w:val="20"/>
          <w:tblHeader/>
          <w:jc w:val="center"/>
        </w:trPr>
        <w:tc>
          <w:tcPr>
            <w:tcW w:w="846"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п/п</w:t>
            </w:r>
          </w:p>
        </w:tc>
        <w:tc>
          <w:tcPr>
            <w:tcW w:w="2693"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объекта (назначение объекта)</w:t>
            </w:r>
          </w:p>
        </w:tc>
        <w:tc>
          <w:tcPr>
            <w:tcW w:w="1701"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126"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Индекс типа/номер функциональной зоны </w:t>
            </w:r>
          </w:p>
        </w:tc>
        <w:tc>
          <w:tcPr>
            <w:tcW w:w="4253"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функциональной зоны</w:t>
            </w:r>
          </w:p>
        </w:tc>
        <w:tc>
          <w:tcPr>
            <w:tcW w:w="3507" w:type="dxa"/>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Расчетная потребность</w:t>
            </w:r>
            <w:r w:rsidRPr="003C3EFB">
              <w:rPr>
                <w:rFonts w:ascii="Times New Roman" w:hAnsi="Times New Roman" w:cs="Times New Roman"/>
                <w:b/>
                <w:bCs/>
                <w:sz w:val="24"/>
                <w:szCs w:val="24"/>
                <w:vertAlign w:val="superscript"/>
              </w:rPr>
              <w:t>1</w:t>
            </w:r>
            <w:r w:rsidRPr="003C3EFB">
              <w:rPr>
                <w:rFonts w:ascii="Times New Roman" w:hAnsi="Times New Roman" w:cs="Times New Roman"/>
                <w:b/>
                <w:bCs/>
                <w:sz w:val="24"/>
                <w:szCs w:val="24"/>
              </w:rPr>
              <w:t>, мест</w:t>
            </w:r>
          </w:p>
        </w:tc>
      </w:tr>
      <w:tr w:rsidR="00BA5C59" w:rsidRPr="003C3EFB" w:rsidTr="00CA1376">
        <w:trPr>
          <w:trHeight w:val="20"/>
          <w:tblHeader/>
          <w:jc w:val="center"/>
        </w:trPr>
        <w:tc>
          <w:tcPr>
            <w:tcW w:w="846"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693"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01"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126"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4253"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32"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w:t>
            </w:r>
            <w:proofErr w:type="spellStart"/>
            <w:r w:rsidRPr="003C3EFB">
              <w:rPr>
                <w:rFonts w:ascii="Times New Roman" w:hAnsi="Times New Roman" w:cs="Times New Roman"/>
                <w:b/>
                <w:bCs/>
                <w:sz w:val="24"/>
                <w:szCs w:val="24"/>
              </w:rPr>
              <w:t>функцио-нальной</w:t>
            </w:r>
            <w:proofErr w:type="spellEnd"/>
            <w:r w:rsidRPr="003C3EFB">
              <w:rPr>
                <w:rFonts w:ascii="Times New Roman" w:hAnsi="Times New Roman" w:cs="Times New Roman"/>
                <w:b/>
                <w:bCs/>
                <w:sz w:val="24"/>
                <w:szCs w:val="24"/>
              </w:rPr>
              <w:t xml:space="preserve"> зоны</w:t>
            </w:r>
          </w:p>
        </w:tc>
        <w:tc>
          <w:tcPr>
            <w:tcW w:w="1775" w:type="dxa"/>
            <w:tcBorders>
              <w:bottom w:val="single" w:sz="4" w:space="0" w:color="auto"/>
            </w:tcBorders>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группы </w:t>
            </w:r>
            <w:proofErr w:type="spellStart"/>
            <w:r w:rsidRPr="003C3EFB">
              <w:rPr>
                <w:rFonts w:ascii="Times New Roman" w:hAnsi="Times New Roman" w:cs="Times New Roman"/>
                <w:b/>
                <w:bCs/>
                <w:sz w:val="24"/>
                <w:szCs w:val="24"/>
              </w:rPr>
              <w:t>функциональ-ных</w:t>
            </w:r>
            <w:proofErr w:type="spellEnd"/>
            <w:r w:rsidRPr="003C3EFB">
              <w:rPr>
                <w:rFonts w:ascii="Times New Roman" w:hAnsi="Times New Roman" w:cs="Times New Roman"/>
                <w:b/>
                <w:bCs/>
                <w:sz w:val="24"/>
                <w:szCs w:val="24"/>
              </w:rPr>
              <w:t xml:space="preserve"> зон</w:t>
            </w:r>
          </w:p>
        </w:tc>
      </w:tr>
      <w:tr w:rsidR="00BA5C59" w:rsidRPr="003C3EFB" w:rsidTr="00CA1376">
        <w:trPr>
          <w:trHeight w:val="20"/>
          <w:jc w:val="center"/>
        </w:trPr>
        <w:tc>
          <w:tcPr>
            <w:tcW w:w="846"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1</w:t>
            </w:r>
          </w:p>
        </w:tc>
        <w:tc>
          <w:tcPr>
            <w:tcW w:w="2693"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126"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4253"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right w:val="single" w:sz="4" w:space="0" w:color="auto"/>
            </w:tcBorders>
            <w:shd w:val="clear" w:color="auto" w:fill="auto"/>
            <w:vAlign w:val="center"/>
          </w:tcPr>
          <w:p w:rsidR="00BA5C59" w:rsidRPr="003C3EFB" w:rsidRDefault="00BA5C59"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r w:rsidR="00D33CA0" w:rsidRPr="003C3EFB">
              <w:rPr>
                <w:rFonts w:ascii="Times New Roman" w:hAnsi="Times New Roman" w:cs="Times New Roman"/>
                <w:sz w:val="24"/>
                <w:szCs w:val="24"/>
              </w:rPr>
              <w:t>5</w:t>
            </w:r>
          </w:p>
        </w:tc>
        <w:tc>
          <w:tcPr>
            <w:tcW w:w="1775" w:type="dxa"/>
            <w:vMerge w:val="restart"/>
            <w:tcBorders>
              <w:top w:val="single" w:sz="4" w:space="0" w:color="auto"/>
              <w:left w:val="single" w:sz="4" w:space="0" w:color="auto"/>
              <w:right w:val="single" w:sz="4" w:space="0" w:color="auto"/>
            </w:tcBorders>
            <w:vAlign w:val="center"/>
          </w:tcPr>
          <w:p w:rsidR="00BA5C59" w:rsidRPr="003C3EFB" w:rsidRDefault="00D33CA0"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202</w:t>
            </w:r>
          </w:p>
        </w:tc>
      </w:tr>
      <w:tr w:rsidR="00BA5C59" w:rsidRPr="003C3EFB" w:rsidTr="00CA1376">
        <w:trPr>
          <w:trHeight w:val="20"/>
          <w:jc w:val="center"/>
        </w:trPr>
        <w:tc>
          <w:tcPr>
            <w:tcW w:w="846"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126"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4253"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BA5C59" w:rsidRPr="003C3EFB" w:rsidRDefault="00D33CA0"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w:t>
            </w:r>
          </w:p>
        </w:tc>
        <w:tc>
          <w:tcPr>
            <w:tcW w:w="1775" w:type="dxa"/>
            <w:vMerge/>
            <w:tcBorders>
              <w:left w:val="single" w:sz="4" w:space="0" w:color="auto"/>
              <w:right w:val="single" w:sz="4" w:space="0" w:color="auto"/>
            </w:tcBorders>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54</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val="restart"/>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2</w:t>
            </w:r>
          </w:p>
        </w:tc>
        <w:tc>
          <w:tcPr>
            <w:tcW w:w="2693" w:type="dxa"/>
            <w:vMerge w:val="restart"/>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w:t>
            </w:r>
          </w:p>
        </w:tc>
        <w:tc>
          <w:tcPr>
            <w:tcW w:w="1775" w:type="dxa"/>
            <w:vMerge w:val="restart"/>
            <w:tcBorders>
              <w:top w:val="single" w:sz="4" w:space="0" w:color="auto"/>
              <w:left w:val="single" w:sz="4" w:space="0" w:color="auto"/>
              <w:bottom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1458</w:t>
            </w:r>
          </w:p>
        </w:tc>
      </w:tr>
      <w:tr w:rsidR="00D33CA0" w:rsidRPr="003C3EFB" w:rsidTr="00CA1376">
        <w:trPr>
          <w:trHeight w:val="20"/>
          <w:jc w:val="center"/>
        </w:trPr>
        <w:tc>
          <w:tcPr>
            <w:tcW w:w="846"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56</w:t>
            </w:r>
          </w:p>
        </w:tc>
        <w:tc>
          <w:tcPr>
            <w:tcW w:w="1775" w:type="dxa"/>
            <w:vMerge/>
            <w:tcBorders>
              <w:top w:val="single" w:sz="4" w:space="0" w:color="auto"/>
              <w:left w:val="single" w:sz="4" w:space="0" w:color="auto"/>
              <w:bottom w:val="single" w:sz="4" w:space="0" w:color="auto"/>
              <w:right w:val="single" w:sz="4" w:space="0" w:color="auto"/>
            </w:tcBorders>
            <w:vAlign w:val="center"/>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255</w:t>
            </w:r>
          </w:p>
        </w:tc>
        <w:tc>
          <w:tcPr>
            <w:tcW w:w="1775" w:type="dxa"/>
            <w:vMerge/>
            <w:tcBorders>
              <w:top w:val="single" w:sz="4" w:space="0" w:color="auto"/>
              <w:left w:val="single" w:sz="4" w:space="0" w:color="auto"/>
              <w:bottom w:val="single" w:sz="4" w:space="0" w:color="auto"/>
              <w:right w:val="single" w:sz="4" w:space="0" w:color="auto"/>
            </w:tcBorders>
            <w:vAlign w:val="center"/>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435</w:t>
            </w:r>
          </w:p>
        </w:tc>
        <w:tc>
          <w:tcPr>
            <w:tcW w:w="1775" w:type="dxa"/>
            <w:vMerge/>
            <w:tcBorders>
              <w:top w:val="single" w:sz="4" w:space="0" w:color="auto"/>
              <w:left w:val="single" w:sz="4" w:space="0" w:color="auto"/>
              <w:bottom w:val="single" w:sz="4" w:space="0" w:color="auto"/>
              <w:right w:val="single" w:sz="4" w:space="0" w:color="auto"/>
            </w:tcBorders>
            <w:vAlign w:val="center"/>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2693"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1701" w:type="dxa"/>
            <w:vMerge/>
            <w:vAlign w:val="center"/>
            <w:hideMark/>
          </w:tcPr>
          <w:p w:rsidR="00D33CA0" w:rsidRPr="003C3EFB" w:rsidRDefault="00D33CA0" w:rsidP="00D33CA0">
            <w:pPr>
              <w:spacing w:after="0" w:line="240" w:lineRule="auto"/>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525</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D33CA0" w:rsidRPr="003C3EFB" w:rsidRDefault="00D33CA0" w:rsidP="00D33CA0">
            <w:pPr>
              <w:spacing w:after="0" w:line="240" w:lineRule="auto"/>
              <w:rPr>
                <w:rFonts w:ascii="Times New Roman" w:hAnsi="Times New Roman" w:cs="Times New Roman"/>
                <w:sz w:val="24"/>
                <w:szCs w:val="24"/>
              </w:rPr>
            </w:pPr>
          </w:p>
        </w:tc>
      </w:tr>
      <w:tr w:rsidR="00D33CA0" w:rsidRPr="003C3EFB" w:rsidTr="00CA1376">
        <w:trPr>
          <w:trHeight w:val="20"/>
          <w:jc w:val="center"/>
        </w:trPr>
        <w:tc>
          <w:tcPr>
            <w:tcW w:w="846" w:type="dxa"/>
            <w:vMerge w:val="restart"/>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3</w:t>
            </w:r>
          </w:p>
        </w:tc>
        <w:tc>
          <w:tcPr>
            <w:tcW w:w="2693" w:type="dxa"/>
            <w:vMerge w:val="restart"/>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w:t>
            </w:r>
          </w:p>
        </w:tc>
        <w:tc>
          <w:tcPr>
            <w:tcW w:w="1775" w:type="dxa"/>
            <w:vMerge w:val="restart"/>
            <w:tcBorders>
              <w:top w:val="single" w:sz="4" w:space="0" w:color="auto"/>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251</w:t>
            </w: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89</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45</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w:t>
            </w:r>
          </w:p>
        </w:tc>
        <w:tc>
          <w:tcPr>
            <w:tcW w:w="1775" w:type="dxa"/>
            <w:vMerge/>
            <w:tcBorders>
              <w:left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w:t>
            </w:r>
          </w:p>
        </w:tc>
        <w:tc>
          <w:tcPr>
            <w:tcW w:w="1775" w:type="dxa"/>
            <w:vMerge/>
            <w:tcBorders>
              <w:left w:val="single" w:sz="4" w:space="0" w:color="auto"/>
              <w:bottom w:val="single" w:sz="4" w:space="0" w:color="auto"/>
              <w:right w:val="single" w:sz="4" w:space="0" w:color="auto"/>
            </w:tcBorders>
            <w:vAlign w:val="center"/>
          </w:tcPr>
          <w:p w:rsidR="00D33CA0" w:rsidRPr="003C3EFB" w:rsidRDefault="00D33CA0" w:rsidP="00D33CA0">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4</w:t>
            </w:r>
          </w:p>
        </w:tc>
        <w:tc>
          <w:tcPr>
            <w:tcW w:w="2693"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31</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2984</w:t>
            </w: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332</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507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D33CA0" w:rsidRPr="003C3EFB" w:rsidTr="00CA1376">
        <w:trPr>
          <w:trHeight w:val="20"/>
          <w:jc w:val="center"/>
        </w:trPr>
        <w:tc>
          <w:tcPr>
            <w:tcW w:w="846" w:type="dxa"/>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5</w:t>
            </w:r>
          </w:p>
        </w:tc>
        <w:tc>
          <w:tcPr>
            <w:tcW w:w="2693" w:type="dxa"/>
            <w:shd w:val="clear" w:color="auto" w:fill="auto"/>
            <w:vAlign w:val="center"/>
            <w:hideMark/>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126"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4253" w:type="dxa"/>
            <w:shd w:val="clear" w:color="auto" w:fill="auto"/>
            <w:vAlign w:val="center"/>
          </w:tcPr>
          <w:p w:rsidR="00D33CA0" w:rsidRPr="003C3EFB" w:rsidRDefault="00D33CA0"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D33CA0"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75" w:type="dxa"/>
            <w:tcBorders>
              <w:top w:val="single" w:sz="4" w:space="0" w:color="auto"/>
              <w:left w:val="single" w:sz="4" w:space="0" w:color="auto"/>
              <w:bottom w:val="single" w:sz="4" w:space="0" w:color="auto"/>
              <w:right w:val="single" w:sz="4" w:space="0" w:color="auto"/>
            </w:tcBorders>
            <w:vAlign w:val="center"/>
          </w:tcPr>
          <w:p w:rsidR="00D33CA0"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r>
      <w:tr w:rsidR="00CA241D" w:rsidRPr="003C3EFB" w:rsidTr="00C251E2">
        <w:trPr>
          <w:trHeight w:val="20"/>
          <w:jc w:val="center"/>
        </w:trPr>
        <w:tc>
          <w:tcPr>
            <w:tcW w:w="846" w:type="dxa"/>
            <w:vMerge w:val="restart"/>
            <w:shd w:val="clear" w:color="auto" w:fill="auto"/>
            <w:vAlign w:val="center"/>
            <w:hideMark/>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6</w:t>
            </w:r>
          </w:p>
        </w:tc>
        <w:tc>
          <w:tcPr>
            <w:tcW w:w="2693" w:type="dxa"/>
            <w:vMerge w:val="restart"/>
            <w:shd w:val="clear" w:color="auto" w:fill="auto"/>
            <w:vAlign w:val="center"/>
            <w:hideMark/>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CA241D" w:rsidRPr="003C3EFB" w:rsidRDefault="00CA241D" w:rsidP="00D33CA0">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126" w:type="dxa"/>
            <w:shd w:val="clear" w:color="auto" w:fill="auto"/>
            <w:vAlign w:val="center"/>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4253" w:type="dxa"/>
            <w:shd w:val="clear" w:color="auto" w:fill="auto"/>
            <w:vAlign w:val="center"/>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53</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D33CA0">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191</w:t>
            </w:r>
          </w:p>
        </w:tc>
      </w:tr>
      <w:tr w:rsidR="00CA241D" w:rsidRPr="003C3EFB" w:rsidTr="00C251E2">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eastAsia="Times New Roman" w:hAnsi="Times New Roman" w:cs="Times New Roman"/>
                <w:sz w:val="24"/>
                <w:szCs w:val="24"/>
                <w:lang w:eastAsia="ru-RU"/>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4253"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138</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w:t>
            </w:r>
            <w:r w:rsidRPr="003C3EFB">
              <w:rPr>
                <w:rFonts w:ascii="Times New Roman" w:hAnsi="Times New Roman" w:cs="Times New Roman"/>
                <w:sz w:val="24"/>
                <w:szCs w:val="24"/>
              </w:rPr>
              <w:t>7</w:t>
            </w:r>
          </w:p>
        </w:tc>
        <w:tc>
          <w:tcPr>
            <w:tcW w:w="2693"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культурно-досугового (клубного) типа</w:t>
            </w:r>
          </w:p>
        </w:tc>
        <w:tc>
          <w:tcPr>
            <w:tcW w:w="1701"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126" w:type="dxa"/>
            <w:tcBorders>
              <w:bottom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4253" w:type="dxa"/>
            <w:tcBorders>
              <w:bottom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112</w:t>
            </w: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tcBorders>
              <w:top w:val="single" w:sz="4" w:space="0" w:color="auto"/>
              <w:bottom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4253" w:type="dxa"/>
            <w:tcBorders>
              <w:top w:val="single" w:sz="4" w:space="0" w:color="auto"/>
              <w:bottom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tcBorders>
              <w:top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4253" w:type="dxa"/>
            <w:tcBorders>
              <w:top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4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693"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01"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126" w:type="dxa"/>
            <w:tcBorders>
              <w:top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4253" w:type="dxa"/>
            <w:tcBorders>
              <w:top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32"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72</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bl>
    <w:p w:rsidR="00226D69" w:rsidRPr="003C3EFB" w:rsidRDefault="00226D69" w:rsidP="00226D69">
      <w:pPr>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vertAlign w:val="superscript"/>
          <w:lang w:eastAsia="ru-RU"/>
        </w:rPr>
        <w:t>1</w:t>
      </w:r>
      <w:r w:rsidRPr="003C3EFB">
        <w:rPr>
          <w:rFonts w:ascii="Times New Roman" w:eastAsia="Times New Roman" w:hAnsi="Times New Roman" w:cs="Times New Roman"/>
          <w:sz w:val="24"/>
          <w:szCs w:val="24"/>
          <w:lang w:val="ru" w:eastAsia="ru-RU"/>
        </w:rPr>
        <w:t xml:space="preserve">Расчетная потребность включает в себя места </w:t>
      </w:r>
      <w:r w:rsidRPr="003C3EFB">
        <w:rPr>
          <w:rFonts w:ascii="Times New Roman" w:eastAsia="Times New Roman" w:hAnsi="Times New Roman" w:cs="Times New Roman"/>
          <w:sz w:val="24"/>
          <w:szCs w:val="24"/>
          <w:lang w:eastAsia="ru-RU"/>
        </w:rPr>
        <w:t xml:space="preserve">в </w:t>
      </w:r>
      <w:r w:rsidRPr="003C3EFB">
        <w:rPr>
          <w:rFonts w:ascii="Times New Roman" w:eastAsia="Times New Roman" w:hAnsi="Times New Roman" w:cs="Times New Roman"/>
          <w:sz w:val="24"/>
          <w:szCs w:val="24"/>
          <w:lang w:val="ru" w:eastAsia="ru-RU"/>
        </w:rPr>
        <w:t xml:space="preserve">соответствующих существующих объектах местного значения. Характеристики и местоположение планируемых объектов местного значения в области </w:t>
      </w:r>
      <w:r w:rsidRPr="003C3EFB">
        <w:rPr>
          <w:rFonts w:ascii="Times New Roman" w:eastAsia="Times New Roman" w:hAnsi="Times New Roman" w:cs="Times New Roman"/>
          <w:sz w:val="24"/>
          <w:szCs w:val="24"/>
          <w:lang w:eastAsia="ru-RU"/>
        </w:rPr>
        <w:t>культуры</w:t>
      </w:r>
      <w:r w:rsidRPr="003C3EFB">
        <w:rPr>
          <w:rFonts w:ascii="Times New Roman" w:eastAsia="Times New Roman" w:hAnsi="Times New Roman" w:cs="Times New Roman"/>
          <w:sz w:val="24"/>
          <w:szCs w:val="24"/>
          <w:lang w:val="ru" w:eastAsia="ru-RU"/>
        </w:rPr>
        <w:t xml:space="preserve"> и искусства </w:t>
      </w:r>
      <w:r w:rsidR="00330B3C" w:rsidRPr="003C3EFB">
        <w:rPr>
          <w:rFonts w:ascii="Times New Roman" w:eastAsia="Times New Roman" w:hAnsi="Times New Roman" w:cs="Times New Roman"/>
          <w:sz w:val="24"/>
          <w:szCs w:val="24"/>
          <w:lang w:val="ru" w:eastAsia="ru-RU"/>
        </w:rPr>
        <w:t xml:space="preserve">определяются </w:t>
      </w:r>
      <w:r w:rsidR="00330B3C" w:rsidRPr="003C3EFB">
        <w:rPr>
          <w:rFonts w:ascii="Times New Roman" w:eastAsia="Times New Roman" w:hAnsi="Times New Roman" w:cs="Times New Roman"/>
          <w:sz w:val="24"/>
          <w:szCs w:val="24"/>
          <w:lang w:eastAsia="ru-RU"/>
        </w:rPr>
        <w:t>при реализации генерального плана</w:t>
      </w:r>
      <w:r w:rsidRPr="003C3EFB">
        <w:rPr>
          <w:rFonts w:ascii="Times New Roman" w:eastAsia="Times New Roman" w:hAnsi="Times New Roman" w:cs="Times New Roman"/>
          <w:sz w:val="24"/>
          <w:szCs w:val="24"/>
          <w:lang w:val="ru" w:eastAsia="ru-RU"/>
        </w:rPr>
        <w:t xml:space="preserve">. Зоны с особыми </w:t>
      </w:r>
      <w:r w:rsidRPr="003C3EFB">
        <w:rPr>
          <w:rFonts w:ascii="Times New Roman" w:eastAsia="Times New Roman" w:hAnsi="Times New Roman" w:cs="Times New Roman"/>
          <w:sz w:val="24"/>
          <w:szCs w:val="24"/>
          <w:lang w:val="ru" w:eastAsia="ru-RU"/>
        </w:rPr>
        <w:lastRenderedPageBreak/>
        <w:t>условиями использования территорий для расчетных потребностей в объектах местного значения в области культуры и искусства не устанавливаются.</w:t>
      </w:r>
    </w:p>
    <w:p w:rsidR="00226D69" w:rsidRPr="003C3EFB" w:rsidRDefault="00226D69" w:rsidP="00226D69">
      <w:pPr>
        <w:spacing w:after="0" w:line="240" w:lineRule="auto"/>
        <w:jc w:val="right"/>
        <w:rPr>
          <w:rFonts w:ascii="Times New Roman" w:eastAsia="Times New Roman" w:hAnsi="Times New Roman" w:cs="Times New Roman"/>
          <w:sz w:val="28"/>
          <w:szCs w:val="28"/>
          <w:lang w:eastAsia="ru-RU"/>
        </w:rPr>
      </w:pPr>
      <w:r w:rsidRPr="003C3EFB">
        <w:rPr>
          <w:rFonts w:ascii="Times New Roman" w:eastAsia="Times New Roman" w:hAnsi="Times New Roman" w:cs="Times New Roman"/>
          <w:sz w:val="28"/>
          <w:szCs w:val="28"/>
          <w:lang w:val="ru" w:eastAsia="ru-RU"/>
        </w:rPr>
        <w:t>Таблица 1.3.</w:t>
      </w:r>
      <w:r w:rsidRPr="003C3EFB">
        <w:rPr>
          <w:rFonts w:ascii="Times New Roman" w:eastAsia="Times New Roman" w:hAnsi="Times New Roman" w:cs="Times New Roman"/>
          <w:sz w:val="28"/>
          <w:szCs w:val="28"/>
          <w:lang w:eastAsia="ru-RU"/>
        </w:rPr>
        <w:t>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3220"/>
        <w:gridCol w:w="1774"/>
        <w:gridCol w:w="2092"/>
        <w:gridCol w:w="3732"/>
        <w:gridCol w:w="1717"/>
        <w:gridCol w:w="1775"/>
      </w:tblGrid>
      <w:tr w:rsidR="00BA5C59" w:rsidRPr="003C3EFB" w:rsidTr="00CA1376">
        <w:trPr>
          <w:trHeight w:val="20"/>
          <w:tblHeader/>
          <w:jc w:val="center"/>
        </w:trPr>
        <w:tc>
          <w:tcPr>
            <w:tcW w:w="816"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п/п</w:t>
            </w:r>
          </w:p>
        </w:tc>
        <w:tc>
          <w:tcPr>
            <w:tcW w:w="3220"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объекта (назначение объекта)</w:t>
            </w:r>
          </w:p>
        </w:tc>
        <w:tc>
          <w:tcPr>
            <w:tcW w:w="1774"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092"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eastAsia="Times New Roman" w:hAnsi="Times New Roman" w:cs="Times New Roman"/>
                <w:b/>
                <w:bCs/>
                <w:sz w:val="24"/>
                <w:szCs w:val="24"/>
                <w:lang w:eastAsia="ru-RU"/>
              </w:rPr>
              <w:t>Индекс типа/номер функциональной зоны</w:t>
            </w:r>
          </w:p>
        </w:tc>
        <w:tc>
          <w:tcPr>
            <w:tcW w:w="3732"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функциональной зоны</w:t>
            </w:r>
          </w:p>
        </w:tc>
        <w:tc>
          <w:tcPr>
            <w:tcW w:w="3492" w:type="dxa"/>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Расчетная потребность</w:t>
            </w:r>
            <w:r w:rsidRPr="003C3EFB">
              <w:rPr>
                <w:rFonts w:ascii="Times New Roman" w:hAnsi="Times New Roman" w:cs="Times New Roman"/>
                <w:b/>
                <w:bCs/>
                <w:sz w:val="24"/>
                <w:szCs w:val="24"/>
                <w:vertAlign w:val="superscript"/>
              </w:rPr>
              <w:t>1</w:t>
            </w:r>
            <w:r w:rsidRPr="003C3EFB">
              <w:rPr>
                <w:rFonts w:ascii="Times New Roman" w:hAnsi="Times New Roman" w:cs="Times New Roman"/>
                <w:b/>
                <w:bCs/>
                <w:sz w:val="24"/>
                <w:szCs w:val="24"/>
              </w:rPr>
              <w:t>, экземпляров</w:t>
            </w:r>
          </w:p>
        </w:tc>
      </w:tr>
      <w:tr w:rsidR="00BA5C59" w:rsidRPr="003C3EFB" w:rsidTr="00CA1376">
        <w:trPr>
          <w:trHeight w:val="20"/>
          <w:tblHeader/>
          <w:jc w:val="center"/>
        </w:trPr>
        <w:tc>
          <w:tcPr>
            <w:tcW w:w="816"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3220"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74"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092"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3732"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17"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w:t>
            </w:r>
            <w:proofErr w:type="spellStart"/>
            <w:r w:rsidRPr="003C3EFB">
              <w:rPr>
                <w:rFonts w:ascii="Times New Roman" w:hAnsi="Times New Roman" w:cs="Times New Roman"/>
                <w:b/>
                <w:bCs/>
                <w:sz w:val="24"/>
                <w:szCs w:val="24"/>
              </w:rPr>
              <w:t>функцио-нальной</w:t>
            </w:r>
            <w:proofErr w:type="spellEnd"/>
            <w:r w:rsidRPr="003C3EFB">
              <w:rPr>
                <w:rFonts w:ascii="Times New Roman" w:hAnsi="Times New Roman" w:cs="Times New Roman"/>
                <w:b/>
                <w:bCs/>
                <w:sz w:val="24"/>
                <w:szCs w:val="24"/>
              </w:rPr>
              <w:t xml:space="preserve"> зоны</w:t>
            </w:r>
          </w:p>
        </w:tc>
        <w:tc>
          <w:tcPr>
            <w:tcW w:w="1775" w:type="dxa"/>
            <w:tcBorders>
              <w:bottom w:val="single" w:sz="4" w:space="0" w:color="auto"/>
            </w:tcBorders>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группы </w:t>
            </w:r>
            <w:proofErr w:type="spellStart"/>
            <w:r w:rsidRPr="003C3EFB">
              <w:rPr>
                <w:rFonts w:ascii="Times New Roman" w:hAnsi="Times New Roman" w:cs="Times New Roman"/>
                <w:b/>
                <w:bCs/>
                <w:sz w:val="24"/>
                <w:szCs w:val="24"/>
              </w:rPr>
              <w:t>функциональ-ных</w:t>
            </w:r>
            <w:proofErr w:type="spellEnd"/>
            <w:r w:rsidRPr="003C3EFB">
              <w:rPr>
                <w:rFonts w:ascii="Times New Roman" w:hAnsi="Times New Roman" w:cs="Times New Roman"/>
                <w:b/>
                <w:bCs/>
                <w:sz w:val="24"/>
                <w:szCs w:val="24"/>
              </w:rPr>
              <w:t xml:space="preserve"> зон</w:t>
            </w:r>
          </w:p>
        </w:tc>
      </w:tr>
      <w:tr w:rsidR="00BA5C59" w:rsidRPr="003C3EFB" w:rsidTr="00CA1376">
        <w:trPr>
          <w:trHeight w:val="20"/>
          <w:jc w:val="center"/>
        </w:trPr>
        <w:tc>
          <w:tcPr>
            <w:tcW w:w="816"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1.3.8</w:t>
            </w:r>
          </w:p>
        </w:tc>
        <w:tc>
          <w:tcPr>
            <w:tcW w:w="3220"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3732"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4459</w:t>
            </w:r>
          </w:p>
        </w:tc>
        <w:tc>
          <w:tcPr>
            <w:tcW w:w="1775" w:type="dxa"/>
            <w:vMerge w:val="restart"/>
            <w:tcBorders>
              <w:top w:val="single" w:sz="4" w:space="0" w:color="auto"/>
              <w:left w:val="single" w:sz="4" w:space="0" w:color="auto"/>
              <w:right w:val="single" w:sz="4" w:space="0" w:color="auto"/>
            </w:tcBorders>
            <w:vAlign w:val="center"/>
          </w:tcPr>
          <w:p w:rsidR="00BA5C59" w:rsidRPr="003C3EFB" w:rsidRDefault="00CA241D"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20090</w:t>
            </w:r>
          </w:p>
        </w:tc>
      </w:tr>
      <w:tr w:rsidR="00BA5C59" w:rsidRPr="003C3EFB" w:rsidTr="00CA1376">
        <w:trPr>
          <w:trHeight w:val="20"/>
          <w:jc w:val="center"/>
        </w:trPr>
        <w:tc>
          <w:tcPr>
            <w:tcW w:w="816"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3732"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9968</w:t>
            </w:r>
          </w:p>
        </w:tc>
        <w:tc>
          <w:tcPr>
            <w:tcW w:w="1775" w:type="dxa"/>
            <w:vMerge/>
            <w:tcBorders>
              <w:left w:val="single" w:sz="4" w:space="0" w:color="auto"/>
              <w:right w:val="single" w:sz="4" w:space="0" w:color="auto"/>
            </w:tcBorders>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5397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1.3.9</w:t>
            </w:r>
          </w:p>
        </w:tc>
        <w:tc>
          <w:tcPr>
            <w:tcW w:w="3220"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6888</w:t>
            </w:r>
          </w:p>
        </w:tc>
        <w:tc>
          <w:tcPr>
            <w:tcW w:w="1775" w:type="dxa"/>
            <w:vMerge w:val="restart"/>
            <w:tcBorders>
              <w:top w:val="single" w:sz="4" w:space="0" w:color="auto"/>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146216</w:t>
            </w:r>
          </w:p>
        </w:tc>
      </w:tr>
      <w:tr w:rsidR="00CA241D" w:rsidRPr="003C3EFB" w:rsidTr="00CA1376">
        <w:trPr>
          <w:trHeight w:val="20"/>
          <w:jc w:val="center"/>
        </w:trPr>
        <w:tc>
          <w:tcPr>
            <w:tcW w:w="816"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3346</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3283</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5236</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5649</w:t>
            </w:r>
          </w:p>
        </w:tc>
        <w:tc>
          <w:tcPr>
            <w:tcW w:w="1775" w:type="dxa"/>
            <w:vMerge/>
            <w:tcBorders>
              <w:top w:val="single" w:sz="4" w:space="0" w:color="auto"/>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25697</w:t>
            </w:r>
          </w:p>
        </w:tc>
        <w:tc>
          <w:tcPr>
            <w:tcW w:w="1775" w:type="dxa"/>
            <w:vMerge/>
            <w:tcBorders>
              <w:top w:val="single" w:sz="4" w:space="0" w:color="auto"/>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43617</w:t>
            </w:r>
          </w:p>
        </w:tc>
        <w:tc>
          <w:tcPr>
            <w:tcW w:w="1775" w:type="dxa"/>
            <w:vMerge/>
            <w:tcBorders>
              <w:top w:val="single" w:sz="4" w:space="0" w:color="auto"/>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3220"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1774" w:type="dxa"/>
            <w:vMerge/>
            <w:vAlign w:val="center"/>
            <w:hideMark/>
          </w:tcPr>
          <w:p w:rsidR="00CA241D" w:rsidRPr="003C3EFB" w:rsidRDefault="00CA241D" w:rsidP="00CA241D">
            <w:pPr>
              <w:spacing w:after="0" w:line="240" w:lineRule="auto"/>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52500</w:t>
            </w:r>
          </w:p>
        </w:tc>
        <w:tc>
          <w:tcPr>
            <w:tcW w:w="1775" w:type="dxa"/>
            <w:vMerge/>
            <w:tcBorders>
              <w:top w:val="single" w:sz="4" w:space="0" w:color="auto"/>
              <w:left w:val="single" w:sz="4" w:space="0" w:color="auto"/>
              <w:bottom w:val="single" w:sz="4" w:space="0" w:color="auto"/>
              <w:right w:val="single" w:sz="4" w:space="0" w:color="auto"/>
            </w:tcBorders>
            <w:vAlign w:val="center"/>
            <w:hideMark/>
          </w:tcPr>
          <w:p w:rsidR="00CA241D" w:rsidRPr="003C3EFB" w:rsidRDefault="00CA241D" w:rsidP="00CA241D">
            <w:pPr>
              <w:spacing w:after="0" w:line="240" w:lineRule="auto"/>
              <w:rPr>
                <w:rFonts w:ascii="Times New Roman" w:hAnsi="Times New Roman" w:cs="Times New Roman"/>
                <w:sz w:val="24"/>
                <w:szCs w:val="24"/>
              </w:rPr>
            </w:pPr>
          </w:p>
        </w:tc>
      </w:tr>
      <w:tr w:rsidR="00CA241D" w:rsidRPr="003C3EFB" w:rsidTr="00CA1376">
        <w:trPr>
          <w:trHeight w:val="20"/>
          <w:jc w:val="center"/>
        </w:trPr>
        <w:tc>
          <w:tcPr>
            <w:tcW w:w="81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1.3.10</w:t>
            </w:r>
          </w:p>
        </w:tc>
        <w:tc>
          <w:tcPr>
            <w:tcW w:w="3220"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1673</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25088</w:t>
            </w: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8890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4494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3220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4445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2366</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1.3.11</w:t>
            </w:r>
          </w:p>
        </w:tc>
        <w:tc>
          <w:tcPr>
            <w:tcW w:w="3220"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3073</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298137</w:t>
            </w: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15603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1981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8757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3787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5236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1190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7455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22554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3829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27496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966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658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931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1078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2450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581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17773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2541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518</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903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8134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1351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33180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12061</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4277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50736</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19593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16793</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2205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819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2079</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6937</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4410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2205</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1680</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lastRenderedPageBreak/>
              <w:t>1.3.12</w:t>
            </w:r>
          </w:p>
        </w:tc>
        <w:tc>
          <w:tcPr>
            <w:tcW w:w="3220" w:type="dxa"/>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889</w:t>
            </w:r>
          </w:p>
        </w:tc>
        <w:tc>
          <w:tcPr>
            <w:tcW w:w="1775" w:type="dxa"/>
            <w:tcBorders>
              <w:top w:val="single" w:sz="4" w:space="0" w:color="auto"/>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889</w:t>
            </w:r>
          </w:p>
        </w:tc>
      </w:tr>
      <w:tr w:rsidR="00CA241D" w:rsidRPr="003C3EFB" w:rsidTr="00C251E2">
        <w:trPr>
          <w:trHeight w:val="20"/>
          <w:jc w:val="center"/>
        </w:trPr>
        <w:tc>
          <w:tcPr>
            <w:tcW w:w="81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1.3.13</w:t>
            </w:r>
          </w:p>
        </w:tc>
        <w:tc>
          <w:tcPr>
            <w:tcW w:w="3220"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5264</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19110</w:t>
            </w:r>
          </w:p>
        </w:tc>
      </w:tr>
      <w:tr w:rsidR="00CA241D" w:rsidRPr="003C3EFB" w:rsidTr="00C251E2">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eastAsia="Times New Roman" w:hAnsi="Times New Roman" w:cs="Times New Roman"/>
                <w:sz w:val="24"/>
                <w:szCs w:val="24"/>
                <w:lang w:eastAsia="ru-RU"/>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13846</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1.3.14</w:t>
            </w:r>
          </w:p>
        </w:tc>
        <w:tc>
          <w:tcPr>
            <w:tcW w:w="3220" w:type="dxa"/>
            <w:vMerge w:val="restart"/>
            <w:shd w:val="clear" w:color="auto" w:fill="auto"/>
            <w:vAlign w:val="center"/>
            <w:hideMark/>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Объекты культурно-просветительного назначения (библиотеки)</w:t>
            </w:r>
          </w:p>
        </w:tc>
        <w:tc>
          <w:tcPr>
            <w:tcW w:w="1774" w:type="dxa"/>
            <w:vMerge w:val="restart"/>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nil"/>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371</w:t>
            </w:r>
          </w:p>
        </w:tc>
        <w:tc>
          <w:tcPr>
            <w:tcW w:w="1775" w:type="dxa"/>
            <w:vMerge w:val="restart"/>
            <w:tcBorders>
              <w:top w:val="single" w:sz="4" w:space="0" w:color="auto"/>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11123</w:t>
            </w: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2464</w:t>
            </w:r>
          </w:p>
        </w:tc>
        <w:tc>
          <w:tcPr>
            <w:tcW w:w="1775" w:type="dxa"/>
            <w:vMerge/>
            <w:tcBorders>
              <w:left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1078</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r w:rsidR="00CA241D" w:rsidRPr="003C3EFB" w:rsidTr="00CA1376">
        <w:trPr>
          <w:trHeight w:val="20"/>
          <w:jc w:val="center"/>
        </w:trPr>
        <w:tc>
          <w:tcPr>
            <w:tcW w:w="816"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3220"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1774" w:type="dxa"/>
            <w:vMerge/>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3732" w:type="dxa"/>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7" w:type="dxa"/>
            <w:tcBorders>
              <w:top w:val="single" w:sz="4" w:space="0" w:color="auto"/>
              <w:left w:val="single" w:sz="4" w:space="0" w:color="auto"/>
              <w:bottom w:val="single" w:sz="4" w:space="0" w:color="auto"/>
              <w:right w:val="single" w:sz="4" w:space="0" w:color="auto"/>
            </w:tcBorders>
            <w:shd w:val="clear" w:color="auto" w:fill="auto"/>
            <w:vAlign w:val="center"/>
          </w:tcPr>
          <w:p w:rsidR="00CA241D" w:rsidRPr="003C3EFB" w:rsidRDefault="00CA241D" w:rsidP="00CA241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7210</w:t>
            </w:r>
          </w:p>
        </w:tc>
        <w:tc>
          <w:tcPr>
            <w:tcW w:w="1775" w:type="dxa"/>
            <w:vMerge/>
            <w:tcBorders>
              <w:left w:val="single" w:sz="4" w:space="0" w:color="auto"/>
              <w:bottom w:val="single" w:sz="4" w:space="0" w:color="auto"/>
              <w:right w:val="single" w:sz="4" w:space="0" w:color="auto"/>
            </w:tcBorders>
            <w:vAlign w:val="center"/>
          </w:tcPr>
          <w:p w:rsidR="00CA241D" w:rsidRPr="003C3EFB" w:rsidRDefault="00CA241D" w:rsidP="00CA241D">
            <w:pPr>
              <w:spacing w:after="0" w:line="240" w:lineRule="auto"/>
              <w:jc w:val="center"/>
              <w:rPr>
                <w:rFonts w:ascii="Times New Roman" w:hAnsi="Times New Roman" w:cs="Times New Roman"/>
                <w:sz w:val="24"/>
                <w:szCs w:val="24"/>
              </w:rPr>
            </w:pPr>
          </w:p>
        </w:tc>
      </w:tr>
    </w:tbl>
    <w:p w:rsidR="00226D69" w:rsidRPr="003C3EFB" w:rsidRDefault="00226D69" w:rsidP="00226D69">
      <w:pPr>
        <w:spacing w:after="0" w:line="240" w:lineRule="auto"/>
        <w:jc w:val="both"/>
        <w:rPr>
          <w:rFonts w:ascii="Times New Roman" w:eastAsia="Times New Roman" w:hAnsi="Times New Roman" w:cs="Times New Roman"/>
          <w:sz w:val="24"/>
          <w:szCs w:val="24"/>
          <w:lang w:eastAsia="ru-RU"/>
        </w:rPr>
        <w:sectPr w:rsidR="00226D69" w:rsidRPr="003C3EFB" w:rsidSect="00EB0B84">
          <w:pgSz w:w="16838" w:h="11906" w:orient="landscape"/>
          <w:pgMar w:top="1134" w:right="851" w:bottom="851" w:left="851" w:header="567" w:footer="567" w:gutter="0"/>
          <w:cols w:space="708"/>
          <w:docGrid w:linePitch="360"/>
        </w:sectPr>
      </w:pPr>
      <w:r w:rsidRPr="003C3EFB">
        <w:rPr>
          <w:rFonts w:ascii="Times New Roman" w:eastAsia="Times New Roman" w:hAnsi="Times New Roman" w:cs="Times New Roman"/>
          <w:sz w:val="24"/>
          <w:szCs w:val="24"/>
          <w:vertAlign w:val="superscript"/>
          <w:lang w:val="ru" w:eastAsia="ru-RU"/>
        </w:rPr>
        <w:t>1</w:t>
      </w:r>
      <w:r w:rsidRPr="003C3EFB">
        <w:rPr>
          <w:rFonts w:ascii="Times New Roman" w:eastAsia="Times New Roman" w:hAnsi="Times New Roman" w:cs="Times New Roman"/>
          <w:sz w:val="24"/>
          <w:szCs w:val="24"/>
          <w:lang w:val="ru" w:eastAsia="ru-RU"/>
        </w:rPr>
        <w:t>Расчетная потребность включает в себя места в соответствующих существующих объектах местного значения. Характеристики и местоположение планируемых объектов местного значения в области культуры и искусства определяются при реализации генерального плана. Зоны с особыми условиями использования территорий для расчетных потребностей в объектах местного значения в области культуры и искусства не устанавливаются.</w:t>
      </w:r>
    </w:p>
    <w:p w:rsidR="00620CDE" w:rsidRPr="003C3EFB" w:rsidRDefault="00620CDE" w:rsidP="00225B33">
      <w:pPr>
        <w:keepNext/>
        <w:keepLines/>
        <w:spacing w:after="0" w:line="240" w:lineRule="auto"/>
        <w:jc w:val="center"/>
        <w:outlineLvl w:val="1"/>
        <w:rPr>
          <w:rFonts w:ascii="Times New Roman" w:eastAsiaTheme="majorEastAsia" w:hAnsi="Times New Roman" w:cs="Times New Roman"/>
          <w:iCs/>
          <w:sz w:val="28"/>
          <w:szCs w:val="28"/>
          <w:lang w:eastAsia="ru-RU"/>
        </w:rPr>
      </w:pPr>
      <w:bookmarkStart w:id="6" w:name="_Toc211603200"/>
      <w:r w:rsidRPr="003C3EFB">
        <w:rPr>
          <w:rFonts w:ascii="Times New Roman" w:eastAsiaTheme="majorEastAsia" w:hAnsi="Times New Roman" w:cs="Times New Roman"/>
          <w:iCs/>
          <w:sz w:val="28"/>
          <w:szCs w:val="28"/>
          <w:lang w:eastAsia="ru-RU"/>
        </w:rPr>
        <w:lastRenderedPageBreak/>
        <w:t xml:space="preserve">1.4. </w:t>
      </w:r>
      <w:r w:rsidR="0000608E" w:rsidRPr="003C3EFB">
        <w:rPr>
          <w:rFonts w:ascii="Times New Roman" w:eastAsiaTheme="majorEastAsia" w:hAnsi="Times New Roman" w:cs="Times New Roman"/>
          <w:iCs/>
          <w:sz w:val="28"/>
          <w:szCs w:val="28"/>
          <w:lang w:eastAsia="ru-RU"/>
        </w:rPr>
        <w:t xml:space="preserve">Сведения о потребности в объектах местного значения </w:t>
      </w:r>
      <w:r w:rsidRPr="003C3EFB">
        <w:rPr>
          <w:rFonts w:ascii="Times New Roman" w:eastAsiaTheme="majorEastAsia" w:hAnsi="Times New Roman" w:cs="Times New Roman"/>
          <w:b/>
          <w:iCs/>
          <w:sz w:val="28"/>
          <w:szCs w:val="28"/>
          <w:lang w:eastAsia="ru-RU"/>
        </w:rPr>
        <w:t>в области физической культуры и спорта</w:t>
      </w:r>
      <w:bookmarkEnd w:id="6"/>
    </w:p>
    <w:p w:rsidR="00620CDE" w:rsidRPr="003C3EFB" w:rsidRDefault="00620CDE" w:rsidP="00620CDE">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1.4.</w:t>
      </w:r>
      <w:r w:rsidRPr="003C3EFB">
        <w:rPr>
          <w:rFonts w:ascii="Times New Roman" w:eastAsia="Times New Roman" w:hAnsi="Times New Roman" w:cs="Times New Roman"/>
          <w:sz w:val="28"/>
          <w:szCs w:val="28"/>
          <w:lang w:eastAsia="ru-RU"/>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1877"/>
        <w:gridCol w:w="2092"/>
        <w:gridCol w:w="3827"/>
        <w:gridCol w:w="1715"/>
        <w:gridCol w:w="1792"/>
      </w:tblGrid>
      <w:tr w:rsidR="00BA5C59" w:rsidRPr="003C3EFB" w:rsidTr="00CA1376">
        <w:trPr>
          <w:trHeight w:val="20"/>
          <w:tblHeader/>
          <w:jc w:val="center"/>
        </w:trPr>
        <w:tc>
          <w:tcPr>
            <w:tcW w:w="846"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п/п</w:t>
            </w:r>
          </w:p>
        </w:tc>
        <w:tc>
          <w:tcPr>
            <w:tcW w:w="297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объекта (назначение объекта)</w:t>
            </w:r>
          </w:p>
        </w:tc>
        <w:tc>
          <w:tcPr>
            <w:tcW w:w="187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092" w:type="dxa"/>
            <w:vMerge w:val="restart"/>
            <w:shd w:val="clear" w:color="auto" w:fill="auto"/>
            <w:vAlign w:val="center"/>
            <w:hideMark/>
          </w:tcPr>
          <w:p w:rsidR="00BA5C59" w:rsidRPr="003C3EFB" w:rsidRDefault="00BA5C59" w:rsidP="00CA137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 xml:space="preserve">Индекс типа/номер функциональной зоны </w:t>
            </w:r>
          </w:p>
        </w:tc>
        <w:tc>
          <w:tcPr>
            <w:tcW w:w="382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функциональной зоны</w:t>
            </w:r>
          </w:p>
        </w:tc>
        <w:tc>
          <w:tcPr>
            <w:tcW w:w="3507" w:type="dxa"/>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Расчетная потребность</w:t>
            </w:r>
            <w:r w:rsidRPr="003C3EFB">
              <w:rPr>
                <w:rFonts w:ascii="Times New Roman" w:hAnsi="Times New Roman" w:cs="Times New Roman"/>
                <w:b/>
                <w:bCs/>
                <w:sz w:val="24"/>
                <w:szCs w:val="24"/>
                <w:vertAlign w:val="superscript"/>
              </w:rPr>
              <w:t>1</w:t>
            </w:r>
            <w:r w:rsidRPr="003C3EFB">
              <w:rPr>
                <w:rFonts w:ascii="Times New Roman" w:hAnsi="Times New Roman" w:cs="Times New Roman"/>
                <w:b/>
                <w:bCs/>
                <w:sz w:val="24"/>
                <w:szCs w:val="24"/>
              </w:rPr>
              <w:t>, кв. метров площади пола</w:t>
            </w:r>
          </w:p>
        </w:tc>
      </w:tr>
      <w:tr w:rsidR="00BA5C59" w:rsidRPr="003C3EFB" w:rsidTr="00CA1376">
        <w:trPr>
          <w:trHeight w:val="20"/>
          <w:tblHeader/>
          <w:jc w:val="center"/>
        </w:trPr>
        <w:tc>
          <w:tcPr>
            <w:tcW w:w="846"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97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87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092"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382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15"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w:t>
            </w:r>
            <w:proofErr w:type="spellStart"/>
            <w:r w:rsidRPr="003C3EFB">
              <w:rPr>
                <w:rFonts w:ascii="Times New Roman" w:hAnsi="Times New Roman" w:cs="Times New Roman"/>
                <w:b/>
                <w:bCs/>
                <w:sz w:val="24"/>
                <w:szCs w:val="24"/>
              </w:rPr>
              <w:t>функцио-нальной</w:t>
            </w:r>
            <w:proofErr w:type="spellEnd"/>
            <w:r w:rsidRPr="003C3EFB">
              <w:rPr>
                <w:rFonts w:ascii="Times New Roman" w:hAnsi="Times New Roman" w:cs="Times New Roman"/>
                <w:b/>
                <w:bCs/>
                <w:sz w:val="24"/>
                <w:szCs w:val="24"/>
              </w:rPr>
              <w:t xml:space="preserve"> зоны</w:t>
            </w:r>
          </w:p>
        </w:tc>
        <w:tc>
          <w:tcPr>
            <w:tcW w:w="1792" w:type="dxa"/>
            <w:tcBorders>
              <w:bottom w:val="single" w:sz="4" w:space="0" w:color="auto"/>
            </w:tcBorders>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группы </w:t>
            </w:r>
            <w:proofErr w:type="spellStart"/>
            <w:r w:rsidRPr="003C3EFB">
              <w:rPr>
                <w:rFonts w:ascii="Times New Roman" w:hAnsi="Times New Roman" w:cs="Times New Roman"/>
                <w:b/>
                <w:bCs/>
                <w:sz w:val="24"/>
                <w:szCs w:val="24"/>
              </w:rPr>
              <w:t>функциональ-ных</w:t>
            </w:r>
            <w:proofErr w:type="spellEnd"/>
            <w:r w:rsidRPr="003C3EFB">
              <w:rPr>
                <w:rFonts w:ascii="Times New Roman" w:hAnsi="Times New Roman" w:cs="Times New Roman"/>
                <w:b/>
                <w:bCs/>
                <w:sz w:val="24"/>
                <w:szCs w:val="24"/>
              </w:rPr>
              <w:t xml:space="preserve"> зон</w:t>
            </w:r>
          </w:p>
        </w:tc>
      </w:tr>
      <w:tr w:rsidR="00BA5C59" w:rsidRPr="003C3EFB" w:rsidTr="00CA1376">
        <w:trPr>
          <w:trHeight w:val="20"/>
          <w:jc w:val="center"/>
        </w:trPr>
        <w:tc>
          <w:tcPr>
            <w:tcW w:w="846"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1</w:t>
            </w:r>
          </w:p>
        </w:tc>
        <w:tc>
          <w:tcPr>
            <w:tcW w:w="2977"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3827"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140</w:t>
            </w:r>
          </w:p>
        </w:tc>
        <w:tc>
          <w:tcPr>
            <w:tcW w:w="1792" w:type="dxa"/>
            <w:vMerge w:val="restart"/>
            <w:tcBorders>
              <w:top w:val="single" w:sz="4" w:space="0" w:color="auto"/>
              <w:left w:val="single" w:sz="4" w:space="0" w:color="auto"/>
              <w:right w:val="single" w:sz="4" w:space="0" w:color="auto"/>
            </w:tcBorders>
            <w:vAlign w:val="center"/>
          </w:tcPr>
          <w:p w:rsidR="00BA5C59" w:rsidRPr="003C3EFB" w:rsidRDefault="00C251E2"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63</w:t>
            </w:r>
            <w:r w:rsidR="00BA5C59" w:rsidRPr="003C3EFB">
              <w:rPr>
                <w:rFonts w:ascii="Times New Roman" w:hAnsi="Times New Roman" w:cs="Times New Roman"/>
                <w:sz w:val="24"/>
                <w:szCs w:val="24"/>
              </w:rPr>
              <w:t>1</w:t>
            </w:r>
          </w:p>
        </w:tc>
      </w:tr>
      <w:tr w:rsidR="00BA5C59" w:rsidRPr="003C3EFB" w:rsidTr="00CA1376">
        <w:trPr>
          <w:trHeight w:val="20"/>
          <w:jc w:val="center"/>
        </w:trPr>
        <w:tc>
          <w:tcPr>
            <w:tcW w:w="846"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3827"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313</w:t>
            </w:r>
          </w:p>
        </w:tc>
        <w:tc>
          <w:tcPr>
            <w:tcW w:w="1792" w:type="dxa"/>
            <w:vMerge/>
            <w:tcBorders>
              <w:left w:val="single" w:sz="4" w:space="0" w:color="auto"/>
              <w:right w:val="single" w:sz="4" w:space="0" w:color="auto"/>
            </w:tcBorders>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2</w:t>
            </w:r>
          </w:p>
        </w:tc>
        <w:tc>
          <w:tcPr>
            <w:tcW w:w="2977"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217</w:t>
            </w:r>
          </w:p>
        </w:tc>
        <w:tc>
          <w:tcPr>
            <w:tcW w:w="1792" w:type="dxa"/>
            <w:vMerge w:val="restart"/>
            <w:tcBorders>
              <w:top w:val="single" w:sz="4" w:space="0" w:color="auto"/>
              <w:left w:val="single" w:sz="4" w:space="0" w:color="auto"/>
              <w:bottom w:val="single" w:sz="4" w:space="0" w:color="auto"/>
              <w:right w:val="single" w:sz="4" w:space="0" w:color="auto"/>
            </w:tcBorders>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4596</w:t>
            </w:r>
          </w:p>
        </w:tc>
      </w:tr>
      <w:tr w:rsidR="00C251E2" w:rsidRPr="003C3EFB" w:rsidTr="00CA1376">
        <w:trPr>
          <w:trHeight w:val="20"/>
          <w:jc w:val="center"/>
        </w:trPr>
        <w:tc>
          <w:tcPr>
            <w:tcW w:w="846"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103</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165</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178</w:t>
            </w:r>
          </w:p>
        </w:tc>
        <w:tc>
          <w:tcPr>
            <w:tcW w:w="1792" w:type="dxa"/>
            <w:vMerge/>
            <w:tcBorders>
              <w:top w:val="single" w:sz="4" w:space="0" w:color="auto"/>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808</w:t>
            </w:r>
          </w:p>
        </w:tc>
        <w:tc>
          <w:tcPr>
            <w:tcW w:w="1792" w:type="dxa"/>
            <w:vMerge/>
            <w:tcBorders>
              <w:top w:val="single" w:sz="4" w:space="0" w:color="auto"/>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1371</w:t>
            </w:r>
          </w:p>
        </w:tc>
        <w:tc>
          <w:tcPr>
            <w:tcW w:w="1792" w:type="dxa"/>
            <w:vMerge/>
            <w:tcBorders>
              <w:top w:val="single" w:sz="4" w:space="0" w:color="auto"/>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2977" w:type="dxa"/>
            <w:vMerge/>
            <w:vAlign w:val="center"/>
            <w:hideMark/>
          </w:tcPr>
          <w:p w:rsidR="00C251E2" w:rsidRPr="003C3EFB" w:rsidRDefault="00C251E2" w:rsidP="00C251E2">
            <w:pPr>
              <w:spacing w:after="0" w:line="240" w:lineRule="auto"/>
              <w:rPr>
                <w:rFonts w:ascii="Times New Roman" w:hAnsi="Times New Roman" w:cs="Times New Roman"/>
                <w:sz w:val="24"/>
                <w:szCs w:val="24"/>
              </w:rPr>
            </w:pPr>
          </w:p>
        </w:tc>
        <w:tc>
          <w:tcPr>
            <w:tcW w:w="1877" w:type="dxa"/>
            <w:vMerge/>
            <w:vAlign w:val="center"/>
          </w:tcPr>
          <w:p w:rsidR="00C251E2" w:rsidRPr="003C3EFB" w:rsidRDefault="00C251E2" w:rsidP="00C251E2">
            <w:pPr>
              <w:spacing w:after="0" w:line="240" w:lineRule="auto"/>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1650</w:t>
            </w:r>
          </w:p>
        </w:tc>
        <w:tc>
          <w:tcPr>
            <w:tcW w:w="1792" w:type="dxa"/>
            <w:vMerge/>
            <w:tcBorders>
              <w:top w:val="single" w:sz="4" w:space="0" w:color="auto"/>
              <w:left w:val="single" w:sz="4" w:space="0" w:color="auto"/>
              <w:bottom w:val="single" w:sz="4" w:space="0" w:color="auto"/>
              <w:right w:val="single" w:sz="4" w:space="0" w:color="auto"/>
            </w:tcBorders>
            <w:vAlign w:val="center"/>
            <w:hideMark/>
          </w:tcPr>
          <w:p w:rsidR="00C251E2" w:rsidRPr="003C3EFB" w:rsidRDefault="00C251E2" w:rsidP="00C251E2">
            <w:pPr>
              <w:spacing w:after="0" w:line="240" w:lineRule="auto"/>
              <w:rPr>
                <w:rFonts w:ascii="Times New Roman" w:hAnsi="Times New Roman" w:cs="Times New Roman"/>
                <w:sz w:val="24"/>
                <w:szCs w:val="24"/>
              </w:rPr>
            </w:pPr>
          </w:p>
        </w:tc>
      </w:tr>
      <w:tr w:rsidR="00C251E2" w:rsidRPr="003C3EFB" w:rsidTr="00CA1376">
        <w:trPr>
          <w:trHeight w:val="20"/>
          <w:jc w:val="center"/>
        </w:trPr>
        <w:tc>
          <w:tcPr>
            <w:tcW w:w="846"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3</w:t>
            </w:r>
          </w:p>
        </w:tc>
        <w:tc>
          <w:tcPr>
            <w:tcW w:w="2977"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53</w:t>
            </w:r>
          </w:p>
        </w:tc>
        <w:tc>
          <w:tcPr>
            <w:tcW w:w="1792" w:type="dxa"/>
            <w:vMerge w:val="restart"/>
            <w:tcBorders>
              <w:top w:val="single" w:sz="4" w:space="0" w:color="auto"/>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788</w:t>
            </w: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141</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74</w:t>
            </w:r>
          </w:p>
        </w:tc>
        <w:tc>
          <w:tcPr>
            <w:tcW w:w="1792" w:type="dxa"/>
            <w:vMerge/>
            <w:tcBorders>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4</w:t>
            </w:r>
          </w:p>
        </w:tc>
        <w:tc>
          <w:tcPr>
            <w:tcW w:w="2977"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97</w:t>
            </w:r>
          </w:p>
        </w:tc>
        <w:tc>
          <w:tcPr>
            <w:tcW w:w="1792" w:type="dxa"/>
            <w:vMerge w:val="restart"/>
            <w:tcBorders>
              <w:top w:val="single" w:sz="4" w:space="0" w:color="auto"/>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9370</w:t>
            </w: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490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62</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275</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165</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37</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234</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709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864</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32</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34</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77</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11</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559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80</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256</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42</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1043</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379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134</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1595</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616</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528</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26</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65</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218</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139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69</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53</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5</w:t>
            </w:r>
          </w:p>
        </w:tc>
        <w:tc>
          <w:tcPr>
            <w:tcW w:w="2977" w:type="dxa"/>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w:t>
            </w:r>
          </w:p>
        </w:tc>
        <w:tc>
          <w:tcPr>
            <w:tcW w:w="1792" w:type="dxa"/>
            <w:tcBorders>
              <w:top w:val="single" w:sz="4" w:space="0" w:color="auto"/>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28</w:t>
            </w:r>
          </w:p>
        </w:tc>
      </w:tr>
      <w:tr w:rsidR="00C251E2" w:rsidRPr="003C3EFB" w:rsidTr="00C251E2">
        <w:trPr>
          <w:trHeight w:val="20"/>
          <w:jc w:val="center"/>
        </w:trPr>
        <w:tc>
          <w:tcPr>
            <w:tcW w:w="846"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6</w:t>
            </w:r>
          </w:p>
        </w:tc>
        <w:tc>
          <w:tcPr>
            <w:tcW w:w="2977"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165</w:t>
            </w:r>
          </w:p>
        </w:tc>
        <w:tc>
          <w:tcPr>
            <w:tcW w:w="1792" w:type="dxa"/>
            <w:vMerge w:val="restart"/>
            <w:tcBorders>
              <w:top w:val="single" w:sz="4" w:space="0" w:color="auto"/>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600</w:t>
            </w:r>
          </w:p>
        </w:tc>
      </w:tr>
      <w:tr w:rsidR="00C251E2" w:rsidRPr="003C3EFB" w:rsidTr="00C251E2">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eastAsia="Times New Roman" w:hAnsi="Times New Roman" w:cs="Times New Roman"/>
                <w:sz w:val="24"/>
                <w:szCs w:val="24"/>
                <w:lang w:eastAsia="ru-RU"/>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435</w:t>
            </w:r>
          </w:p>
        </w:tc>
        <w:tc>
          <w:tcPr>
            <w:tcW w:w="1792" w:type="dxa"/>
            <w:vMerge/>
            <w:tcBorders>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w:t>
            </w:r>
            <w:r w:rsidRPr="003C3EFB">
              <w:rPr>
                <w:rFonts w:ascii="Times New Roman" w:hAnsi="Times New Roman" w:cs="Times New Roman"/>
                <w:sz w:val="24"/>
                <w:szCs w:val="24"/>
              </w:rPr>
              <w:t>7</w:t>
            </w:r>
          </w:p>
        </w:tc>
        <w:tc>
          <w:tcPr>
            <w:tcW w:w="2977" w:type="dxa"/>
            <w:vMerge w:val="restart"/>
            <w:shd w:val="clear" w:color="auto" w:fill="auto"/>
            <w:vAlign w:val="center"/>
            <w:hideMark/>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Спортивные залы общего пользования</w:t>
            </w:r>
          </w:p>
        </w:tc>
        <w:tc>
          <w:tcPr>
            <w:tcW w:w="1877" w:type="dxa"/>
            <w:vMerge w:val="restart"/>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w:t>
            </w:r>
          </w:p>
        </w:tc>
        <w:tc>
          <w:tcPr>
            <w:tcW w:w="1792" w:type="dxa"/>
            <w:vMerge w:val="restart"/>
            <w:tcBorders>
              <w:top w:val="single" w:sz="4" w:space="0" w:color="auto"/>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350</w:t>
            </w: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77</w:t>
            </w:r>
          </w:p>
        </w:tc>
        <w:tc>
          <w:tcPr>
            <w:tcW w:w="1792" w:type="dxa"/>
            <w:vMerge/>
            <w:tcBorders>
              <w:left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34</w:t>
            </w:r>
          </w:p>
        </w:tc>
        <w:tc>
          <w:tcPr>
            <w:tcW w:w="1792" w:type="dxa"/>
            <w:vMerge/>
            <w:tcBorders>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r w:rsidR="00C251E2" w:rsidRPr="003C3EFB" w:rsidTr="00CA1376">
        <w:trPr>
          <w:trHeight w:val="20"/>
          <w:jc w:val="center"/>
        </w:trPr>
        <w:tc>
          <w:tcPr>
            <w:tcW w:w="846"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1877" w:type="dxa"/>
            <w:vMerge/>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3827" w:type="dxa"/>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C251E2" w:rsidRPr="003C3EFB" w:rsidRDefault="00C251E2" w:rsidP="00C251E2">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227</w:t>
            </w:r>
          </w:p>
        </w:tc>
        <w:tc>
          <w:tcPr>
            <w:tcW w:w="1792" w:type="dxa"/>
            <w:vMerge/>
            <w:tcBorders>
              <w:left w:val="single" w:sz="4" w:space="0" w:color="auto"/>
              <w:bottom w:val="single" w:sz="4" w:space="0" w:color="auto"/>
              <w:right w:val="single" w:sz="4" w:space="0" w:color="auto"/>
            </w:tcBorders>
            <w:vAlign w:val="center"/>
          </w:tcPr>
          <w:p w:rsidR="00C251E2" w:rsidRPr="003C3EFB" w:rsidRDefault="00C251E2" w:rsidP="00C251E2">
            <w:pPr>
              <w:spacing w:after="0" w:line="240" w:lineRule="auto"/>
              <w:jc w:val="center"/>
              <w:rPr>
                <w:rFonts w:ascii="Times New Roman" w:hAnsi="Times New Roman" w:cs="Times New Roman"/>
                <w:sz w:val="24"/>
                <w:szCs w:val="24"/>
              </w:rPr>
            </w:pPr>
          </w:p>
        </w:tc>
      </w:tr>
    </w:tbl>
    <w:p w:rsidR="00C251E2" w:rsidRPr="003C3EFB" w:rsidRDefault="00256895" w:rsidP="00C251E2">
      <w:pPr>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vertAlign w:val="superscript"/>
          <w:lang w:eastAsia="ru-RU"/>
        </w:rPr>
        <w:t>1</w:t>
      </w:r>
      <w:r w:rsidRPr="003C3EFB">
        <w:rPr>
          <w:rFonts w:ascii="Times New Roman" w:eastAsia="Times New Roman" w:hAnsi="Times New Roman" w:cs="Times New Roman"/>
          <w:sz w:val="24"/>
          <w:szCs w:val="24"/>
          <w:lang w:val="ru" w:eastAsia="ru-RU"/>
        </w:rPr>
        <w:t xml:space="preserve">Расчетная потребность включает в себя </w:t>
      </w:r>
      <w:r w:rsidRPr="003C3EFB">
        <w:rPr>
          <w:rFonts w:ascii="Times New Roman" w:eastAsia="Times New Roman" w:hAnsi="Times New Roman" w:cs="Times New Roman"/>
          <w:sz w:val="24"/>
          <w:szCs w:val="24"/>
          <w:lang w:eastAsia="ru-RU"/>
        </w:rPr>
        <w:t>количество кв. метров площади пола спортивных залов</w:t>
      </w:r>
      <w:r w:rsidRPr="003C3EFB">
        <w:rPr>
          <w:rFonts w:ascii="Times New Roman" w:eastAsia="Times New Roman" w:hAnsi="Times New Roman" w:cs="Times New Roman"/>
          <w:sz w:val="24"/>
          <w:szCs w:val="24"/>
          <w:lang w:val="ru" w:eastAsia="ru-RU"/>
        </w:rPr>
        <w:t xml:space="preserve"> в соответствующих существующих объектах местного значения. </w:t>
      </w:r>
      <w:r w:rsidR="00330B3C" w:rsidRPr="003C3EFB">
        <w:rPr>
          <w:rFonts w:ascii="Times New Roman" w:eastAsia="Times New Roman" w:hAnsi="Times New Roman" w:cs="Times New Roman"/>
          <w:sz w:val="24"/>
          <w:szCs w:val="24"/>
          <w:lang w:val="ru" w:eastAsia="ru-RU"/>
        </w:rPr>
        <w:t xml:space="preserve">Характеристики и местоположение планируемых </w:t>
      </w:r>
      <w:r w:rsidR="00330B3C" w:rsidRPr="003C3EFB">
        <w:rPr>
          <w:rFonts w:ascii="Times New Roman" w:eastAsia="Times New Roman" w:hAnsi="Times New Roman" w:cs="Times New Roman"/>
          <w:sz w:val="24"/>
          <w:szCs w:val="24"/>
          <w:lang w:eastAsia="ru-RU"/>
        </w:rPr>
        <w:t xml:space="preserve">объектов физической культуры и спорта определяется при реализации </w:t>
      </w:r>
      <w:r w:rsidR="00330B3C" w:rsidRPr="003C3EFB">
        <w:rPr>
          <w:rFonts w:ascii="Times New Roman" w:eastAsia="Times New Roman" w:hAnsi="Times New Roman" w:cs="Times New Roman"/>
          <w:sz w:val="24"/>
          <w:szCs w:val="24"/>
          <w:lang w:eastAsia="ru-RU"/>
        </w:rPr>
        <w:lastRenderedPageBreak/>
        <w:t>генерального плана.</w:t>
      </w:r>
      <w:r w:rsidRPr="003C3EFB">
        <w:rPr>
          <w:rFonts w:ascii="Times New Roman" w:eastAsia="Times New Roman" w:hAnsi="Times New Roman" w:cs="Times New Roman"/>
          <w:sz w:val="24"/>
          <w:szCs w:val="24"/>
          <w:lang w:val="ru" w:eastAsia="ru-RU"/>
        </w:rPr>
        <w:t xml:space="preserve"> Зоны с особыми условиями использования территорий для расчетных потребностей в объектах</w:t>
      </w:r>
      <w:r w:rsidRPr="003C3EFB">
        <w:rPr>
          <w:rFonts w:ascii="Times New Roman" w:eastAsia="Times New Roman" w:hAnsi="Times New Roman" w:cs="Times New Roman"/>
          <w:sz w:val="24"/>
          <w:szCs w:val="24"/>
          <w:lang w:eastAsia="ru-RU"/>
        </w:rPr>
        <w:t xml:space="preserve"> местного значения в области физической культуры и спорта</w:t>
      </w:r>
      <w:r w:rsidRPr="003C3EFB">
        <w:rPr>
          <w:rFonts w:ascii="Times New Roman" w:eastAsia="Times New Roman" w:hAnsi="Times New Roman" w:cs="Times New Roman"/>
          <w:sz w:val="24"/>
          <w:szCs w:val="24"/>
          <w:lang w:val="ru" w:eastAsia="ru-RU"/>
        </w:rPr>
        <w:t xml:space="preserve"> не</w:t>
      </w:r>
      <w:r w:rsidRPr="003C3EFB">
        <w:rPr>
          <w:rFonts w:ascii="Times New Roman" w:eastAsia="Times New Roman" w:hAnsi="Times New Roman" w:cs="Times New Roman"/>
          <w:sz w:val="24"/>
          <w:szCs w:val="24"/>
          <w:lang w:eastAsia="ru-RU"/>
        </w:rPr>
        <w:t> </w:t>
      </w:r>
      <w:r w:rsidRPr="003C3EFB">
        <w:rPr>
          <w:rFonts w:ascii="Times New Roman" w:eastAsia="Times New Roman" w:hAnsi="Times New Roman" w:cs="Times New Roman"/>
          <w:sz w:val="24"/>
          <w:szCs w:val="24"/>
          <w:lang w:val="ru" w:eastAsia="ru-RU"/>
        </w:rPr>
        <w:t>устанавливаются.</w:t>
      </w:r>
    </w:p>
    <w:p w:rsidR="0052596D" w:rsidRPr="003C3EFB" w:rsidRDefault="0052596D" w:rsidP="00C251E2">
      <w:pPr>
        <w:spacing w:after="0" w:line="240" w:lineRule="auto"/>
        <w:jc w:val="right"/>
        <w:rPr>
          <w:rFonts w:ascii="Times New Roman" w:eastAsia="Times New Roman" w:hAnsi="Times New Roman" w:cs="Times New Roman"/>
          <w:sz w:val="24"/>
          <w:szCs w:val="24"/>
          <w:lang w:val="ru" w:eastAsia="ru-RU"/>
        </w:rPr>
      </w:pPr>
    </w:p>
    <w:p w:rsidR="00620CDE" w:rsidRPr="003C3EFB" w:rsidRDefault="00BF5879" w:rsidP="00C251E2">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1.4.2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2977"/>
        <w:gridCol w:w="1753"/>
        <w:gridCol w:w="2092"/>
        <w:gridCol w:w="3937"/>
        <w:gridCol w:w="1715"/>
        <w:gridCol w:w="1806"/>
      </w:tblGrid>
      <w:tr w:rsidR="00BA5C59" w:rsidRPr="003C3EFB" w:rsidTr="00CA1376">
        <w:trPr>
          <w:trHeight w:val="20"/>
          <w:tblHeader/>
          <w:jc w:val="center"/>
        </w:trPr>
        <w:tc>
          <w:tcPr>
            <w:tcW w:w="846"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п/п</w:t>
            </w:r>
          </w:p>
        </w:tc>
        <w:tc>
          <w:tcPr>
            <w:tcW w:w="297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объекта (назначение объекта)</w:t>
            </w:r>
          </w:p>
        </w:tc>
        <w:tc>
          <w:tcPr>
            <w:tcW w:w="1753"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092" w:type="dxa"/>
            <w:vMerge w:val="restart"/>
            <w:shd w:val="clear" w:color="auto" w:fill="auto"/>
            <w:vAlign w:val="center"/>
            <w:hideMark/>
          </w:tcPr>
          <w:p w:rsidR="00BA5C59" w:rsidRPr="003C3EFB" w:rsidRDefault="00BA5C59" w:rsidP="00CA137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 xml:space="preserve">Индекс типа/номер функциональной зоны </w:t>
            </w:r>
          </w:p>
        </w:tc>
        <w:tc>
          <w:tcPr>
            <w:tcW w:w="3937" w:type="dxa"/>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Наименование функциональной зоны</w:t>
            </w:r>
          </w:p>
        </w:tc>
        <w:tc>
          <w:tcPr>
            <w:tcW w:w="3521" w:type="dxa"/>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Расчетная потребность</w:t>
            </w:r>
            <w:r w:rsidRPr="003C3EFB">
              <w:rPr>
                <w:rFonts w:ascii="Times New Roman" w:hAnsi="Times New Roman" w:cs="Times New Roman"/>
                <w:b/>
                <w:bCs/>
                <w:sz w:val="24"/>
                <w:szCs w:val="24"/>
                <w:vertAlign w:val="superscript"/>
              </w:rPr>
              <w:t>1</w:t>
            </w:r>
            <w:r w:rsidRPr="003C3EFB">
              <w:rPr>
                <w:rFonts w:ascii="Times New Roman" w:hAnsi="Times New Roman" w:cs="Times New Roman"/>
                <w:b/>
                <w:bCs/>
                <w:sz w:val="24"/>
                <w:szCs w:val="24"/>
              </w:rPr>
              <w:t>, га</w:t>
            </w:r>
          </w:p>
        </w:tc>
      </w:tr>
      <w:tr w:rsidR="00BA5C59" w:rsidRPr="003C3EFB" w:rsidTr="00CA1376">
        <w:trPr>
          <w:trHeight w:val="20"/>
          <w:tblHeader/>
          <w:jc w:val="center"/>
        </w:trPr>
        <w:tc>
          <w:tcPr>
            <w:tcW w:w="846"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97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53"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2092"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3937" w:type="dxa"/>
            <w:vMerge/>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715" w:type="dxa"/>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w:t>
            </w:r>
            <w:proofErr w:type="spellStart"/>
            <w:r w:rsidRPr="003C3EFB">
              <w:rPr>
                <w:rFonts w:ascii="Times New Roman" w:hAnsi="Times New Roman" w:cs="Times New Roman"/>
                <w:b/>
                <w:bCs/>
                <w:sz w:val="24"/>
                <w:szCs w:val="24"/>
              </w:rPr>
              <w:t>функцио-нальной</w:t>
            </w:r>
            <w:proofErr w:type="spellEnd"/>
            <w:r w:rsidRPr="003C3EFB">
              <w:rPr>
                <w:rFonts w:ascii="Times New Roman" w:hAnsi="Times New Roman" w:cs="Times New Roman"/>
                <w:b/>
                <w:bCs/>
                <w:sz w:val="24"/>
                <w:szCs w:val="24"/>
              </w:rPr>
              <w:t xml:space="preserve"> зоны</w:t>
            </w:r>
          </w:p>
        </w:tc>
        <w:tc>
          <w:tcPr>
            <w:tcW w:w="1806" w:type="dxa"/>
            <w:tcBorders>
              <w:bottom w:val="single" w:sz="4" w:space="0" w:color="auto"/>
            </w:tcBorders>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 xml:space="preserve">для группы </w:t>
            </w:r>
            <w:proofErr w:type="spellStart"/>
            <w:r w:rsidRPr="003C3EFB">
              <w:rPr>
                <w:rFonts w:ascii="Times New Roman" w:hAnsi="Times New Roman" w:cs="Times New Roman"/>
                <w:b/>
                <w:bCs/>
                <w:sz w:val="24"/>
                <w:szCs w:val="24"/>
              </w:rPr>
              <w:t>функциональ-ных</w:t>
            </w:r>
            <w:proofErr w:type="spellEnd"/>
            <w:r w:rsidRPr="003C3EFB">
              <w:rPr>
                <w:rFonts w:ascii="Times New Roman" w:hAnsi="Times New Roman" w:cs="Times New Roman"/>
                <w:b/>
                <w:bCs/>
                <w:sz w:val="24"/>
                <w:szCs w:val="24"/>
              </w:rPr>
              <w:t xml:space="preserve"> зон</w:t>
            </w:r>
          </w:p>
        </w:tc>
      </w:tr>
      <w:tr w:rsidR="00BA5C59" w:rsidRPr="003C3EFB" w:rsidTr="00CA1376">
        <w:trPr>
          <w:trHeight w:val="20"/>
          <w:jc w:val="center"/>
        </w:trPr>
        <w:tc>
          <w:tcPr>
            <w:tcW w:w="846"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1.4.8</w:t>
            </w:r>
          </w:p>
        </w:tc>
        <w:tc>
          <w:tcPr>
            <w:tcW w:w="2977"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101/1.1</w:t>
            </w:r>
          </w:p>
        </w:tc>
        <w:tc>
          <w:tcPr>
            <w:tcW w:w="3937"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0,13</w:t>
            </w:r>
          </w:p>
        </w:tc>
        <w:tc>
          <w:tcPr>
            <w:tcW w:w="1806" w:type="dxa"/>
            <w:vMerge w:val="restart"/>
            <w:tcBorders>
              <w:top w:val="single" w:sz="4" w:space="0" w:color="auto"/>
              <w:left w:val="single" w:sz="4" w:space="0" w:color="auto"/>
              <w:right w:val="single" w:sz="4" w:space="0" w:color="auto"/>
            </w:tcBorders>
            <w:vAlign w:val="center"/>
          </w:tcPr>
          <w:p w:rsidR="00BA5C59" w:rsidRPr="003C3EFB" w:rsidRDefault="00BA5C59"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w:t>
            </w:r>
            <w:r w:rsidR="0052596D" w:rsidRPr="003C3EFB">
              <w:rPr>
                <w:rFonts w:ascii="Times New Roman" w:hAnsi="Times New Roman" w:cs="Times New Roman"/>
                <w:sz w:val="24"/>
                <w:szCs w:val="24"/>
              </w:rPr>
              <w:t>57</w:t>
            </w:r>
          </w:p>
        </w:tc>
      </w:tr>
      <w:tr w:rsidR="00BA5C59" w:rsidRPr="003C3EFB" w:rsidTr="00CA1376">
        <w:trPr>
          <w:trHeight w:val="20"/>
          <w:jc w:val="center"/>
        </w:trPr>
        <w:tc>
          <w:tcPr>
            <w:tcW w:w="846"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2092" w:type="dxa"/>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101/1.2</w:t>
            </w:r>
          </w:p>
        </w:tc>
        <w:tc>
          <w:tcPr>
            <w:tcW w:w="3937" w:type="dxa"/>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0,28</w:t>
            </w:r>
          </w:p>
        </w:tc>
        <w:tc>
          <w:tcPr>
            <w:tcW w:w="1806" w:type="dxa"/>
            <w:vMerge/>
            <w:tcBorders>
              <w:left w:val="single" w:sz="4" w:space="0" w:color="auto"/>
              <w:right w:val="single" w:sz="4" w:space="0" w:color="auto"/>
            </w:tcBorders>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101/1.3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100/1.1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1.4.9</w:t>
            </w:r>
          </w:p>
        </w:tc>
        <w:tc>
          <w:tcPr>
            <w:tcW w:w="2977"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0,20</w:t>
            </w:r>
          </w:p>
        </w:tc>
        <w:tc>
          <w:tcPr>
            <w:tcW w:w="1806" w:type="dxa"/>
            <w:vMerge w:val="restart"/>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4,18</w:t>
            </w:r>
          </w:p>
        </w:tc>
      </w:tr>
      <w:tr w:rsidR="0052596D" w:rsidRPr="003C3EFB" w:rsidTr="00CA1376">
        <w:trPr>
          <w:trHeight w:val="20"/>
          <w:jc w:val="center"/>
        </w:trPr>
        <w:tc>
          <w:tcPr>
            <w:tcW w:w="846"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0,10</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0,09</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0,15</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0,16</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101/2.6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0,73</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1,25</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2977"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1753" w:type="dxa"/>
            <w:vMerge/>
            <w:vAlign w:val="center"/>
            <w:hideMark/>
          </w:tcPr>
          <w:p w:rsidR="0052596D" w:rsidRPr="003C3EFB" w:rsidRDefault="0052596D" w:rsidP="0052596D">
            <w:pPr>
              <w:spacing w:after="0" w:line="240" w:lineRule="auto"/>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100/2.2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1,50</w:t>
            </w:r>
          </w:p>
        </w:tc>
        <w:tc>
          <w:tcPr>
            <w:tcW w:w="1806" w:type="dxa"/>
            <w:vMerge/>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rPr>
                <w:rFonts w:ascii="Times New Roman" w:hAnsi="Times New Roman" w:cs="Times New Roman"/>
                <w:sz w:val="24"/>
                <w:szCs w:val="24"/>
              </w:rPr>
            </w:pPr>
          </w:p>
        </w:tc>
      </w:tr>
      <w:tr w:rsidR="0052596D" w:rsidRPr="003C3EFB" w:rsidTr="00CA1376">
        <w:trPr>
          <w:trHeight w:val="20"/>
          <w:jc w:val="center"/>
        </w:trPr>
        <w:tc>
          <w:tcPr>
            <w:tcW w:w="846"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1.4.10</w:t>
            </w:r>
          </w:p>
        </w:tc>
        <w:tc>
          <w:tcPr>
            <w:tcW w:w="2977"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0,05</w:t>
            </w:r>
          </w:p>
        </w:tc>
        <w:tc>
          <w:tcPr>
            <w:tcW w:w="1806" w:type="dxa"/>
            <w:vMerge w:val="restart"/>
            <w:tcBorders>
              <w:top w:val="single" w:sz="4" w:space="0" w:color="auto"/>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0,72</w:t>
            </w: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0,09</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101/3.6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0,07</w:t>
            </w:r>
          </w:p>
        </w:tc>
        <w:tc>
          <w:tcPr>
            <w:tcW w:w="1806" w:type="dxa"/>
            <w:vMerge/>
            <w:tcBorders>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1.4.11</w:t>
            </w:r>
          </w:p>
        </w:tc>
        <w:tc>
          <w:tcPr>
            <w:tcW w:w="2977"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0,09</w:t>
            </w:r>
          </w:p>
        </w:tc>
        <w:tc>
          <w:tcPr>
            <w:tcW w:w="1806" w:type="dxa"/>
            <w:vMerge w:val="restart"/>
            <w:tcBorders>
              <w:top w:val="single" w:sz="4" w:space="0" w:color="auto"/>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7,57</w:t>
            </w: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0,45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0,06</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101/4.7</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101/4.8</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101/4.9</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0,64</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101/4.10</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0,79</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0,02</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0,02</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101/4.17</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101/4.18</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0,07</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101/4.19</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101/4.20</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0,02</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0,51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0,07</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0,01</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101/4.27</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0,04</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101/4.28</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0,95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0,34</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0,12</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0,56</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100/4.5</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0,48</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100/4.6</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0,06</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100/4.7</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0,02</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100/4.8</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0,06</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100/4.9</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0,20</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100/4.10</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0,13</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0,06</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100/4.12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Жилые зоны</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0,05</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1.4.12</w:t>
            </w:r>
          </w:p>
        </w:tc>
        <w:tc>
          <w:tcPr>
            <w:tcW w:w="2977" w:type="dxa"/>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101/5.1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tcBorders>
              <w:top w:val="single" w:sz="4" w:space="0" w:color="auto"/>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r>
      <w:tr w:rsidR="0052596D" w:rsidRPr="003C3EFB" w:rsidTr="00461D69">
        <w:trPr>
          <w:trHeight w:val="20"/>
          <w:jc w:val="center"/>
        </w:trPr>
        <w:tc>
          <w:tcPr>
            <w:tcW w:w="846"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1.4.13</w:t>
            </w:r>
          </w:p>
        </w:tc>
        <w:tc>
          <w:tcPr>
            <w:tcW w:w="2977"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0,15</w:t>
            </w:r>
          </w:p>
        </w:tc>
        <w:tc>
          <w:tcPr>
            <w:tcW w:w="1806" w:type="dxa"/>
            <w:vMerge w:val="restart"/>
            <w:tcBorders>
              <w:top w:val="single" w:sz="4" w:space="0" w:color="auto"/>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0,55</w:t>
            </w:r>
          </w:p>
        </w:tc>
      </w:tr>
      <w:tr w:rsidR="0052596D" w:rsidRPr="003C3EFB" w:rsidTr="00461D69">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eastAsia="Times New Roman" w:hAnsi="Times New Roman" w:cs="Times New Roman"/>
                <w:sz w:val="24"/>
                <w:szCs w:val="24"/>
                <w:lang w:eastAsia="ru-RU"/>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101/6.2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nil"/>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0,40</w:t>
            </w:r>
          </w:p>
        </w:tc>
        <w:tc>
          <w:tcPr>
            <w:tcW w:w="1806" w:type="dxa"/>
            <w:vMerge/>
            <w:tcBorders>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1.4.14</w:t>
            </w:r>
          </w:p>
        </w:tc>
        <w:tc>
          <w:tcPr>
            <w:tcW w:w="2977" w:type="dxa"/>
            <w:vMerge w:val="restart"/>
            <w:shd w:val="clear" w:color="auto" w:fill="auto"/>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Плоскостные спортивные сооружения</w:t>
            </w:r>
          </w:p>
        </w:tc>
        <w:tc>
          <w:tcPr>
            <w:tcW w:w="1753" w:type="dxa"/>
            <w:vMerge w:val="restart"/>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101/7.1</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0,01</w:t>
            </w:r>
          </w:p>
        </w:tc>
        <w:tc>
          <w:tcPr>
            <w:tcW w:w="1806" w:type="dxa"/>
            <w:vMerge w:val="restart"/>
            <w:tcBorders>
              <w:top w:val="single" w:sz="4" w:space="0" w:color="auto"/>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0,32</w:t>
            </w: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101/7.2</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0,07</w:t>
            </w:r>
          </w:p>
        </w:tc>
        <w:tc>
          <w:tcPr>
            <w:tcW w:w="1806" w:type="dxa"/>
            <w:vMerge/>
            <w:tcBorders>
              <w:left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101/7.3</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0,03</w:t>
            </w:r>
          </w:p>
        </w:tc>
        <w:tc>
          <w:tcPr>
            <w:tcW w:w="1806" w:type="dxa"/>
            <w:vMerge/>
            <w:tcBorders>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0"/>
          <w:jc w:val="center"/>
        </w:trPr>
        <w:tc>
          <w:tcPr>
            <w:tcW w:w="846"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977"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753" w:type="dxa"/>
            <w:vMerge/>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2092"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101/7.4</w:t>
            </w:r>
          </w:p>
        </w:tc>
        <w:tc>
          <w:tcPr>
            <w:tcW w:w="3937" w:type="dxa"/>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Зона застройки индивидуальными жилыми домами</w:t>
            </w:r>
          </w:p>
        </w:tc>
        <w:tc>
          <w:tcPr>
            <w:tcW w:w="1715" w:type="dxa"/>
            <w:tcBorders>
              <w:top w:val="single" w:sz="4" w:space="0" w:color="auto"/>
              <w:left w:val="single" w:sz="4" w:space="0" w:color="auto"/>
              <w:bottom w:val="single" w:sz="4" w:space="0" w:color="auto"/>
              <w:right w:val="single" w:sz="4" w:space="0" w:color="auto"/>
            </w:tcBorders>
            <w:shd w:val="clear" w:color="auto" w:fill="auto"/>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0,21</w:t>
            </w:r>
          </w:p>
        </w:tc>
        <w:tc>
          <w:tcPr>
            <w:tcW w:w="1806" w:type="dxa"/>
            <w:vMerge/>
            <w:tcBorders>
              <w:left w:val="single" w:sz="4" w:space="0" w:color="auto"/>
              <w:bottom w:val="single" w:sz="4" w:space="0" w:color="auto"/>
              <w:right w:val="single" w:sz="4" w:space="0" w:color="auto"/>
            </w:tcBorders>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bl>
    <w:p w:rsidR="0052596D" w:rsidRPr="003C3EFB" w:rsidRDefault="00BF5879" w:rsidP="0052596D">
      <w:pPr>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vertAlign w:val="superscript"/>
          <w:lang w:eastAsia="ru-RU"/>
        </w:rPr>
        <w:t>1</w:t>
      </w:r>
      <w:r w:rsidRPr="003C3EFB">
        <w:rPr>
          <w:rFonts w:ascii="Times New Roman" w:eastAsia="Times New Roman" w:hAnsi="Times New Roman" w:cs="Times New Roman"/>
          <w:sz w:val="24"/>
          <w:szCs w:val="24"/>
          <w:lang w:val="ru" w:eastAsia="ru-RU"/>
        </w:rPr>
        <w:t xml:space="preserve">Расчетная потребность включает в себя </w:t>
      </w:r>
      <w:r w:rsidRPr="003C3EFB">
        <w:rPr>
          <w:rFonts w:ascii="Times New Roman" w:eastAsia="Times New Roman" w:hAnsi="Times New Roman" w:cs="Times New Roman"/>
          <w:sz w:val="24"/>
          <w:szCs w:val="24"/>
          <w:lang w:eastAsia="ru-RU"/>
        </w:rPr>
        <w:t>количество гектаров плоскостных спортивных сооружений</w:t>
      </w:r>
      <w:r w:rsidRPr="003C3EFB">
        <w:rPr>
          <w:rFonts w:ascii="Times New Roman" w:eastAsia="Times New Roman" w:hAnsi="Times New Roman" w:cs="Times New Roman"/>
          <w:sz w:val="24"/>
          <w:szCs w:val="24"/>
          <w:lang w:val="ru" w:eastAsia="ru-RU"/>
        </w:rPr>
        <w:t xml:space="preserve"> в соответствующих существующих объектах местного значения. </w:t>
      </w:r>
      <w:r w:rsidR="00330B3C" w:rsidRPr="003C3EFB">
        <w:rPr>
          <w:rFonts w:ascii="Times New Roman" w:eastAsia="Times New Roman" w:hAnsi="Times New Roman" w:cs="Times New Roman"/>
          <w:sz w:val="24"/>
          <w:szCs w:val="24"/>
          <w:lang w:val="ru" w:eastAsia="ru-RU"/>
        </w:rPr>
        <w:t xml:space="preserve">Характеристики и местоположение планируемых </w:t>
      </w:r>
      <w:r w:rsidR="00330B3C" w:rsidRPr="003C3EFB">
        <w:rPr>
          <w:rFonts w:ascii="Times New Roman" w:eastAsia="Times New Roman" w:hAnsi="Times New Roman" w:cs="Times New Roman"/>
          <w:sz w:val="24"/>
          <w:szCs w:val="24"/>
          <w:lang w:eastAsia="ru-RU"/>
        </w:rPr>
        <w:t xml:space="preserve">объектов физической культуры и спорта определяется при реализации </w:t>
      </w:r>
      <w:r w:rsidR="00330B3C" w:rsidRPr="003C3EFB">
        <w:rPr>
          <w:rFonts w:ascii="Times New Roman" w:eastAsia="Times New Roman" w:hAnsi="Times New Roman" w:cs="Times New Roman"/>
          <w:sz w:val="24"/>
          <w:szCs w:val="24"/>
          <w:lang w:eastAsia="ru-RU"/>
        </w:rPr>
        <w:lastRenderedPageBreak/>
        <w:t xml:space="preserve">генерального плана. </w:t>
      </w:r>
      <w:r w:rsidRPr="003C3EFB">
        <w:rPr>
          <w:rFonts w:ascii="Times New Roman" w:eastAsia="Times New Roman" w:hAnsi="Times New Roman" w:cs="Times New Roman"/>
          <w:sz w:val="24"/>
          <w:szCs w:val="24"/>
          <w:lang w:val="ru" w:eastAsia="ru-RU"/>
        </w:rPr>
        <w:t xml:space="preserve">Зоны с особыми условиями использования территорий для расчетных потребностей в объектах местного значения в области </w:t>
      </w:r>
      <w:r w:rsidRPr="003C3EFB">
        <w:rPr>
          <w:rFonts w:ascii="Times New Roman" w:eastAsia="Times New Roman" w:hAnsi="Times New Roman" w:cs="Times New Roman"/>
          <w:sz w:val="24"/>
          <w:szCs w:val="24"/>
          <w:lang w:eastAsia="ru-RU"/>
        </w:rPr>
        <w:t>физической культуры и спорта</w:t>
      </w:r>
      <w:r w:rsidRPr="003C3EFB">
        <w:rPr>
          <w:rFonts w:ascii="Times New Roman" w:eastAsia="Times New Roman" w:hAnsi="Times New Roman" w:cs="Times New Roman"/>
          <w:sz w:val="24"/>
          <w:szCs w:val="24"/>
          <w:lang w:val="ru" w:eastAsia="ru-RU"/>
        </w:rPr>
        <w:t xml:space="preserve"> не устанавливаются.</w:t>
      </w:r>
    </w:p>
    <w:p w:rsidR="0052596D" w:rsidRPr="003C3EFB" w:rsidRDefault="0052596D" w:rsidP="0052596D">
      <w:pPr>
        <w:spacing w:after="0" w:line="240" w:lineRule="auto"/>
        <w:jc w:val="both"/>
        <w:rPr>
          <w:rFonts w:ascii="Times New Roman" w:eastAsia="Times New Roman" w:hAnsi="Times New Roman" w:cs="Times New Roman"/>
          <w:sz w:val="24"/>
          <w:szCs w:val="24"/>
          <w:lang w:val="ru" w:eastAsia="ru-RU"/>
        </w:rPr>
      </w:pPr>
    </w:p>
    <w:p w:rsidR="00BF5879" w:rsidRPr="003C3EFB" w:rsidRDefault="00BF5879" w:rsidP="0052596D">
      <w:pPr>
        <w:spacing w:after="0" w:line="240" w:lineRule="auto"/>
        <w:jc w:val="right"/>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8"/>
          <w:szCs w:val="28"/>
          <w:lang w:val="ru" w:eastAsia="ru-RU"/>
        </w:rPr>
        <w:t>Таблица 1.4.</w:t>
      </w:r>
      <w:r w:rsidRPr="003C3EFB">
        <w:rPr>
          <w:rFonts w:ascii="Times New Roman" w:eastAsia="Times New Roman" w:hAnsi="Times New Roman" w:cs="Times New Roman"/>
          <w:sz w:val="28"/>
          <w:szCs w:val="28"/>
          <w:lang w:eastAsia="ru-RU"/>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4374"/>
        <w:gridCol w:w="2435"/>
        <w:gridCol w:w="3010"/>
        <w:gridCol w:w="4178"/>
      </w:tblGrid>
      <w:tr w:rsidR="00BA5C59" w:rsidRPr="003C3EFB" w:rsidTr="00CA1376">
        <w:trPr>
          <w:trHeight w:val="284"/>
          <w:tblHeader/>
          <w:jc w:val="center"/>
        </w:trPr>
        <w:tc>
          <w:tcPr>
            <w:tcW w:w="373" w:type="pct"/>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 п/п</w:t>
            </w:r>
          </w:p>
        </w:tc>
        <w:tc>
          <w:tcPr>
            <w:tcW w:w="1446" w:type="pct"/>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bCs/>
                <w:sz w:val="24"/>
                <w:szCs w:val="24"/>
              </w:rPr>
              <w:t> </w:t>
            </w:r>
            <w:r w:rsidRPr="003C3EFB">
              <w:rPr>
                <w:rFonts w:ascii="Times New Roman" w:hAnsi="Times New Roman" w:cs="Times New Roman"/>
                <w:b/>
                <w:sz w:val="24"/>
                <w:szCs w:val="24"/>
              </w:rPr>
              <w:t>Наименование</w:t>
            </w:r>
          </w:p>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sz w:val="24"/>
                <w:szCs w:val="24"/>
              </w:rPr>
              <w:t>объекта (назначение объекта)</w:t>
            </w:r>
          </w:p>
        </w:tc>
        <w:tc>
          <w:tcPr>
            <w:tcW w:w="805" w:type="pct"/>
            <w:vMerge w:val="restar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r w:rsidRPr="003C3EFB">
              <w:rPr>
                <w:rFonts w:ascii="Times New Roman" w:hAnsi="Times New Roman" w:cs="Times New Roman"/>
                <w:b/>
                <w:bCs/>
                <w:sz w:val="24"/>
                <w:szCs w:val="24"/>
              </w:rPr>
              <w:t>Населенный пункт</w:t>
            </w:r>
          </w:p>
        </w:tc>
        <w:tc>
          <w:tcPr>
            <w:tcW w:w="2376" w:type="pct"/>
            <w:gridSpan w:val="2"/>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Расчетная потребность, кв. метров зеркала воды</w:t>
            </w:r>
            <w:r w:rsidRPr="003C3EFB">
              <w:rPr>
                <w:rFonts w:ascii="Times New Roman" w:hAnsi="Times New Roman" w:cs="Times New Roman"/>
                <w:b/>
                <w:sz w:val="24"/>
                <w:szCs w:val="24"/>
                <w:vertAlign w:val="superscript"/>
              </w:rPr>
              <w:t>1</w:t>
            </w:r>
            <w:r w:rsidRPr="003C3EFB">
              <w:rPr>
                <w:rFonts w:ascii="Times New Roman" w:hAnsi="Times New Roman" w:cs="Times New Roman"/>
                <w:b/>
                <w:sz w:val="24"/>
                <w:szCs w:val="24"/>
              </w:rPr>
              <w:t xml:space="preserve"> </w:t>
            </w:r>
          </w:p>
        </w:tc>
      </w:tr>
      <w:tr w:rsidR="00BA5C59" w:rsidRPr="003C3EFB" w:rsidTr="00CA1376">
        <w:trPr>
          <w:trHeight w:val="284"/>
          <w:jc w:val="center"/>
        </w:trPr>
        <w:tc>
          <w:tcPr>
            <w:tcW w:w="373" w:type="pct"/>
            <w:vMerge/>
            <w:shd w:val="clear" w:color="auto" w:fill="auto"/>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1446" w:type="pct"/>
            <w:vMerge/>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bCs/>
                <w:sz w:val="24"/>
                <w:szCs w:val="24"/>
              </w:rPr>
            </w:pPr>
          </w:p>
        </w:tc>
        <w:tc>
          <w:tcPr>
            <w:tcW w:w="805" w:type="pct"/>
            <w:vMerge/>
            <w:shd w:val="clear" w:color="auto" w:fill="auto"/>
            <w:vAlign w:val="center"/>
            <w:hideMark/>
          </w:tcPr>
          <w:p w:rsidR="00BA5C59" w:rsidRPr="003C3EFB" w:rsidRDefault="00BA5C59" w:rsidP="00CA1376">
            <w:pPr>
              <w:spacing w:after="0" w:line="240" w:lineRule="auto"/>
              <w:rPr>
                <w:rFonts w:ascii="Times New Roman" w:hAnsi="Times New Roman" w:cs="Times New Roman"/>
                <w:b/>
                <w:bCs/>
                <w:sz w:val="24"/>
                <w:szCs w:val="24"/>
              </w:rPr>
            </w:pPr>
          </w:p>
        </w:tc>
        <w:tc>
          <w:tcPr>
            <w:tcW w:w="995" w:type="pc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для населенного пункта</w:t>
            </w:r>
          </w:p>
        </w:tc>
        <w:tc>
          <w:tcPr>
            <w:tcW w:w="1381" w:type="pct"/>
            <w:shd w:val="clear" w:color="auto" w:fill="auto"/>
            <w:vAlign w:val="center"/>
            <w:hideMark/>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для муниципального образования</w:t>
            </w:r>
          </w:p>
        </w:tc>
      </w:tr>
      <w:tr w:rsidR="0052596D" w:rsidRPr="003C3EFB" w:rsidTr="00CA1376">
        <w:trPr>
          <w:trHeight w:val="284"/>
          <w:jc w:val="center"/>
        </w:trPr>
        <w:tc>
          <w:tcPr>
            <w:tcW w:w="373" w:type="pct"/>
            <w:vMerge w:val="restart"/>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1.4.15</w:t>
            </w:r>
          </w:p>
        </w:tc>
        <w:tc>
          <w:tcPr>
            <w:tcW w:w="1446" w:type="pct"/>
            <w:vMerge w:val="restart"/>
            <w:vAlign w:val="center"/>
            <w:hideMark/>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Плавательные бассейны</w:t>
            </w: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72</w:t>
            </w:r>
          </w:p>
        </w:tc>
        <w:tc>
          <w:tcPr>
            <w:tcW w:w="1381" w:type="pct"/>
            <w:vMerge w:val="restart"/>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1859</w:t>
            </w: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524</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89</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1063</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3</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68</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r w:rsidR="0052596D" w:rsidRPr="003C3EFB" w:rsidTr="00CA1376">
        <w:trPr>
          <w:trHeight w:val="284"/>
          <w:jc w:val="center"/>
        </w:trPr>
        <w:tc>
          <w:tcPr>
            <w:tcW w:w="373" w:type="pct"/>
            <w:vMerge/>
            <w:noWrap/>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1446"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c>
          <w:tcPr>
            <w:tcW w:w="80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995" w:type="pct"/>
            <w:shd w:val="clear" w:color="auto" w:fill="auto"/>
            <w:noWrap/>
            <w:vAlign w:val="center"/>
          </w:tcPr>
          <w:p w:rsidR="0052596D" w:rsidRPr="003C3EFB" w:rsidRDefault="0052596D"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40</w:t>
            </w:r>
          </w:p>
        </w:tc>
        <w:tc>
          <w:tcPr>
            <w:tcW w:w="1381" w:type="pct"/>
            <w:vMerge/>
            <w:vAlign w:val="center"/>
          </w:tcPr>
          <w:p w:rsidR="0052596D" w:rsidRPr="003C3EFB" w:rsidRDefault="0052596D" w:rsidP="0052596D">
            <w:pPr>
              <w:spacing w:after="0" w:line="240" w:lineRule="auto"/>
              <w:jc w:val="center"/>
              <w:rPr>
                <w:rFonts w:ascii="Times New Roman" w:hAnsi="Times New Roman" w:cs="Times New Roman"/>
                <w:sz w:val="24"/>
                <w:szCs w:val="24"/>
              </w:rPr>
            </w:pPr>
          </w:p>
        </w:tc>
      </w:tr>
    </w:tbl>
    <w:p w:rsidR="00BF5879" w:rsidRPr="003C3EFB" w:rsidRDefault="00BF5879" w:rsidP="00BF5879">
      <w:pPr>
        <w:spacing w:after="0" w:line="240" w:lineRule="auto"/>
        <w:jc w:val="both"/>
        <w:rPr>
          <w:rFonts w:ascii="Times New Roman" w:eastAsia="Times New Roman" w:hAnsi="Times New Roman" w:cs="Times New Roman"/>
          <w:sz w:val="24"/>
          <w:szCs w:val="24"/>
          <w:lang w:eastAsia="ru-RU"/>
        </w:rPr>
        <w:sectPr w:rsidR="00BF5879" w:rsidRPr="003C3EFB" w:rsidSect="002C4DA7">
          <w:pgSz w:w="16838" w:h="11906" w:orient="landscape"/>
          <w:pgMar w:top="1134" w:right="851" w:bottom="851" w:left="851" w:header="567" w:footer="567" w:gutter="0"/>
          <w:cols w:space="708"/>
          <w:docGrid w:linePitch="360"/>
        </w:sectPr>
      </w:pPr>
      <w:r w:rsidRPr="003C3EFB">
        <w:rPr>
          <w:rFonts w:ascii="Times New Roman" w:eastAsia="Times New Roman" w:hAnsi="Times New Roman" w:cs="Times New Roman"/>
          <w:sz w:val="24"/>
          <w:szCs w:val="24"/>
          <w:vertAlign w:val="superscript"/>
          <w:lang w:eastAsia="ru-RU"/>
        </w:rPr>
        <w:t>1</w:t>
      </w:r>
      <w:r w:rsidRPr="003C3EFB">
        <w:rPr>
          <w:rFonts w:ascii="Times New Roman" w:eastAsia="Times New Roman" w:hAnsi="Times New Roman" w:cs="Times New Roman"/>
          <w:sz w:val="24"/>
          <w:szCs w:val="24"/>
          <w:lang w:val="ru" w:eastAsia="ru-RU"/>
        </w:rPr>
        <w:t xml:space="preserve">Расчетная потребность включает в себя </w:t>
      </w:r>
      <w:r w:rsidRPr="003C3EFB">
        <w:rPr>
          <w:rFonts w:ascii="Times New Roman" w:eastAsia="Times New Roman" w:hAnsi="Times New Roman" w:cs="Times New Roman"/>
          <w:sz w:val="24"/>
          <w:szCs w:val="24"/>
          <w:lang w:eastAsia="ru-RU"/>
        </w:rPr>
        <w:t>количество кв. метров зеркала воды</w:t>
      </w:r>
      <w:r w:rsidRPr="003C3EFB">
        <w:rPr>
          <w:rFonts w:ascii="Times New Roman" w:eastAsia="Times New Roman" w:hAnsi="Times New Roman" w:cs="Times New Roman"/>
          <w:sz w:val="24"/>
          <w:szCs w:val="24"/>
          <w:lang w:val="ru" w:eastAsia="ru-RU"/>
        </w:rPr>
        <w:t xml:space="preserve"> </w:t>
      </w:r>
      <w:r w:rsidRPr="003C3EFB">
        <w:rPr>
          <w:rFonts w:ascii="Times New Roman" w:eastAsia="Times New Roman" w:hAnsi="Times New Roman" w:cs="Times New Roman"/>
          <w:sz w:val="24"/>
          <w:szCs w:val="24"/>
          <w:lang w:eastAsia="ru-RU"/>
        </w:rPr>
        <w:t xml:space="preserve">плавательных бассейнов </w:t>
      </w:r>
      <w:r w:rsidRPr="003C3EFB">
        <w:rPr>
          <w:rFonts w:ascii="Times New Roman" w:eastAsia="Times New Roman" w:hAnsi="Times New Roman" w:cs="Times New Roman"/>
          <w:sz w:val="24"/>
          <w:szCs w:val="24"/>
          <w:lang w:val="ru" w:eastAsia="ru-RU"/>
        </w:rPr>
        <w:t xml:space="preserve">в соответствующих существующих объектах местного значения. </w:t>
      </w:r>
      <w:r w:rsidR="00330B3C" w:rsidRPr="003C3EFB">
        <w:rPr>
          <w:rFonts w:ascii="Times New Roman" w:eastAsia="Times New Roman" w:hAnsi="Times New Roman" w:cs="Times New Roman"/>
          <w:sz w:val="24"/>
          <w:szCs w:val="24"/>
          <w:lang w:val="ru" w:eastAsia="ru-RU"/>
        </w:rPr>
        <w:t xml:space="preserve">Характеристики и местоположение планируемых </w:t>
      </w:r>
      <w:r w:rsidR="00330B3C" w:rsidRPr="003C3EFB">
        <w:rPr>
          <w:rFonts w:ascii="Times New Roman" w:eastAsia="Times New Roman" w:hAnsi="Times New Roman" w:cs="Times New Roman"/>
          <w:sz w:val="24"/>
          <w:szCs w:val="24"/>
          <w:lang w:eastAsia="ru-RU"/>
        </w:rPr>
        <w:t>объектов физической культуры и спорта определяется при реализации генерального плана.</w:t>
      </w:r>
      <w:r w:rsidRPr="003C3EFB">
        <w:rPr>
          <w:rFonts w:ascii="Times New Roman" w:eastAsia="Times New Roman" w:hAnsi="Times New Roman" w:cs="Times New Roman"/>
          <w:sz w:val="24"/>
          <w:szCs w:val="24"/>
          <w:lang w:val="ru" w:eastAsia="ru-RU"/>
        </w:rPr>
        <w:t xml:space="preserve"> Зоны с особыми условиями использования территорий для расчетных потребностей в объектах местного значения в области </w:t>
      </w:r>
      <w:r w:rsidRPr="003C3EFB">
        <w:rPr>
          <w:rFonts w:ascii="Times New Roman" w:eastAsia="Times New Roman" w:hAnsi="Times New Roman" w:cs="Times New Roman"/>
          <w:sz w:val="24"/>
          <w:szCs w:val="24"/>
          <w:lang w:eastAsia="ru-RU"/>
        </w:rPr>
        <w:t>физической культуры и спорта</w:t>
      </w:r>
      <w:r w:rsidRPr="003C3EFB">
        <w:rPr>
          <w:rFonts w:ascii="Times New Roman" w:eastAsia="Times New Roman" w:hAnsi="Times New Roman" w:cs="Times New Roman"/>
          <w:sz w:val="24"/>
          <w:szCs w:val="24"/>
          <w:lang w:val="ru" w:eastAsia="ru-RU"/>
        </w:rPr>
        <w:t xml:space="preserve"> не устанавливаются.</w:t>
      </w:r>
    </w:p>
    <w:p w:rsidR="0000608E" w:rsidRPr="003C3EFB" w:rsidRDefault="00620CDE" w:rsidP="0000608E">
      <w:pPr>
        <w:keepNext/>
        <w:keepLines/>
        <w:spacing w:after="0" w:line="240" w:lineRule="auto"/>
        <w:jc w:val="center"/>
        <w:outlineLvl w:val="1"/>
        <w:rPr>
          <w:rFonts w:ascii="Times New Roman" w:eastAsia="Times New Roman" w:hAnsi="Times New Roman" w:cs="Times New Roman"/>
          <w:sz w:val="28"/>
          <w:szCs w:val="28"/>
          <w:lang w:val="ru" w:eastAsia="ru-RU"/>
        </w:rPr>
      </w:pPr>
      <w:bookmarkStart w:id="7" w:name="_Toc211603201"/>
      <w:r w:rsidRPr="003C3EFB">
        <w:rPr>
          <w:rFonts w:ascii="Times New Roman" w:eastAsiaTheme="majorEastAsia" w:hAnsi="Times New Roman" w:cs="Times New Roman"/>
          <w:iCs/>
          <w:sz w:val="28"/>
          <w:szCs w:val="28"/>
          <w:lang w:eastAsia="ru-RU"/>
        </w:rPr>
        <w:lastRenderedPageBreak/>
        <w:t xml:space="preserve">1.5. </w:t>
      </w:r>
      <w:r w:rsidR="0000608E" w:rsidRPr="003C3EFB">
        <w:rPr>
          <w:rFonts w:ascii="Times New Roman" w:eastAsiaTheme="majorEastAsia" w:hAnsi="Times New Roman" w:cs="Times New Roman"/>
          <w:iCs/>
          <w:sz w:val="28"/>
          <w:szCs w:val="28"/>
          <w:lang w:eastAsia="ru-RU"/>
        </w:rPr>
        <w:t xml:space="preserve">Сведения о потребности в объектах местного значения </w:t>
      </w:r>
      <w:r w:rsidR="0000608E" w:rsidRPr="003C3EFB">
        <w:rPr>
          <w:rFonts w:ascii="Times New Roman" w:eastAsiaTheme="majorEastAsia" w:hAnsi="Times New Roman" w:cs="Times New Roman"/>
          <w:b/>
          <w:iCs/>
          <w:sz w:val="28"/>
          <w:szCs w:val="28"/>
          <w:lang w:eastAsia="ru-RU"/>
        </w:rPr>
        <w:t>в области охраны общественного порядка</w:t>
      </w:r>
      <w:bookmarkEnd w:id="7"/>
    </w:p>
    <w:p w:rsidR="00620CDE" w:rsidRPr="003C3EFB" w:rsidRDefault="00620CDE" w:rsidP="00620CDE">
      <w:pPr>
        <w:spacing w:after="0" w:line="240" w:lineRule="auto"/>
        <w:jc w:val="right"/>
        <w:rPr>
          <w:rFonts w:ascii="Times New Roman" w:eastAsia="Times New Roman" w:hAnsi="Times New Roman" w:cs="Times New Roman"/>
          <w:sz w:val="28"/>
          <w:szCs w:val="28"/>
          <w:lang w:eastAsia="ru-RU"/>
        </w:rPr>
      </w:pPr>
      <w:r w:rsidRPr="003C3EFB">
        <w:rPr>
          <w:rFonts w:ascii="Times New Roman" w:eastAsia="Times New Roman" w:hAnsi="Times New Roman" w:cs="Times New Roman"/>
          <w:sz w:val="28"/>
          <w:szCs w:val="28"/>
          <w:lang w:val="ru" w:eastAsia="ru-RU"/>
        </w:rPr>
        <w:t>Таблица 1.5.</w:t>
      </w:r>
      <w:r w:rsidRPr="003C3EFB">
        <w:rPr>
          <w:rFonts w:ascii="Times New Roman" w:eastAsia="Times New Roman" w:hAnsi="Times New Roman" w:cs="Times New Roman"/>
          <w:sz w:val="28"/>
          <w:szCs w:val="28"/>
          <w:lang w:eastAsia="ru-RU"/>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845"/>
        <w:gridCol w:w="5109"/>
        <w:gridCol w:w="2276"/>
        <w:gridCol w:w="5716"/>
      </w:tblGrid>
      <w:tr w:rsidR="00BA5C59" w:rsidRPr="003C3EFB" w:rsidTr="00CA1376">
        <w:trPr>
          <w:trHeight w:val="113"/>
          <w:tblHeader/>
          <w:jc w:val="center"/>
        </w:trPr>
        <w:tc>
          <w:tcPr>
            <w:tcW w:w="0" w:type="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 п/п</w:t>
            </w:r>
          </w:p>
        </w:tc>
        <w:tc>
          <w:tcPr>
            <w:tcW w:w="0" w:type="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Наименование объекта (назначение объекта)</w:t>
            </w:r>
          </w:p>
        </w:tc>
        <w:tc>
          <w:tcPr>
            <w:tcW w:w="0" w:type="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Населенный пункт</w:t>
            </w:r>
          </w:p>
        </w:tc>
        <w:tc>
          <w:tcPr>
            <w:tcW w:w="0" w:type="auto"/>
            <w:vAlign w:val="center"/>
          </w:tcPr>
          <w:p w:rsidR="00BA5C59" w:rsidRPr="003C3EFB" w:rsidRDefault="00BA5C59" w:rsidP="00CA1376">
            <w:pPr>
              <w:spacing w:after="0" w:line="240" w:lineRule="auto"/>
              <w:jc w:val="center"/>
              <w:rPr>
                <w:rFonts w:ascii="Times New Roman" w:hAnsi="Times New Roman" w:cs="Times New Roman"/>
                <w:b/>
                <w:sz w:val="24"/>
                <w:szCs w:val="24"/>
              </w:rPr>
            </w:pPr>
            <w:r w:rsidRPr="003C3EFB">
              <w:rPr>
                <w:rFonts w:ascii="Times New Roman" w:hAnsi="Times New Roman" w:cs="Times New Roman"/>
                <w:b/>
                <w:sz w:val="24"/>
                <w:szCs w:val="24"/>
              </w:rPr>
              <w:t>Расчетная потребность</w:t>
            </w:r>
            <w:r w:rsidRPr="003C3EFB">
              <w:rPr>
                <w:rFonts w:ascii="Times New Roman" w:hAnsi="Times New Roman" w:cs="Times New Roman"/>
                <w:b/>
                <w:sz w:val="24"/>
                <w:szCs w:val="24"/>
                <w:vertAlign w:val="superscript"/>
              </w:rPr>
              <w:t>1</w:t>
            </w:r>
          </w:p>
        </w:tc>
      </w:tr>
      <w:tr w:rsidR="00BA5C59" w:rsidRPr="003C3EFB" w:rsidTr="00CA1376">
        <w:trPr>
          <w:trHeight w:val="113"/>
          <w:tblHeader/>
          <w:jc w:val="center"/>
        </w:trPr>
        <w:tc>
          <w:tcPr>
            <w:tcW w:w="0" w:type="auto"/>
            <w:vMerge w:val="restart"/>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1.5.1</w:t>
            </w:r>
          </w:p>
        </w:tc>
        <w:tc>
          <w:tcPr>
            <w:tcW w:w="0" w:type="auto"/>
            <w:vMerge w:val="restart"/>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Участковый пункт полиции</w:t>
            </w: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с.Богородское</w:t>
            </w:r>
            <w:proofErr w:type="spellEnd"/>
          </w:p>
        </w:tc>
        <w:tc>
          <w:tcPr>
            <w:tcW w:w="0" w:type="auto"/>
            <w:vMerge w:val="restart"/>
            <w:vAlign w:val="center"/>
          </w:tcPr>
          <w:p w:rsidR="00BA5C59" w:rsidRPr="003C3EFB" w:rsidRDefault="00BA5C59" w:rsidP="0052596D">
            <w:pPr>
              <w:spacing w:after="0" w:line="240" w:lineRule="auto"/>
              <w:jc w:val="center"/>
              <w:rPr>
                <w:rFonts w:ascii="Times New Roman" w:hAnsi="Times New Roman" w:cs="Times New Roman"/>
                <w:sz w:val="24"/>
                <w:szCs w:val="24"/>
              </w:rPr>
            </w:pPr>
            <w:r w:rsidRPr="003C3EFB">
              <w:rPr>
                <w:rFonts w:ascii="Times New Roman" w:hAnsi="Times New Roman" w:cs="Times New Roman"/>
                <w:sz w:val="24"/>
                <w:szCs w:val="24"/>
              </w:rPr>
              <w:t>6 объектов/ 2</w:t>
            </w:r>
            <w:r w:rsidR="0052596D" w:rsidRPr="003C3EFB">
              <w:rPr>
                <w:rFonts w:ascii="Times New Roman" w:hAnsi="Times New Roman" w:cs="Times New Roman"/>
                <w:sz w:val="24"/>
                <w:szCs w:val="24"/>
              </w:rPr>
              <w:t>5</w:t>
            </w:r>
            <w:r w:rsidRPr="003C3EFB">
              <w:rPr>
                <w:rFonts w:ascii="Times New Roman" w:hAnsi="Times New Roman" w:cs="Times New Roman"/>
                <w:sz w:val="24"/>
                <w:szCs w:val="24"/>
              </w:rPr>
              <w:t xml:space="preserve"> участковых уполномоченных полиции</w:t>
            </w: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с.Гильдеево</w:t>
            </w:r>
            <w:proofErr w:type="spellEnd"/>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д.Камыш</w:t>
            </w:r>
            <w:proofErr w:type="spellEnd"/>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д.Куюки</w:t>
            </w:r>
            <w:proofErr w:type="spellEnd"/>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д.Черниково</w:t>
            </w:r>
            <w:proofErr w:type="spellEnd"/>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п.Ильинский</w:t>
            </w:r>
            <w:proofErr w:type="spellEnd"/>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r w:rsidR="00BA5C59" w:rsidRPr="003C3EFB" w:rsidTr="00CA1376">
        <w:trPr>
          <w:trHeight w:val="113"/>
          <w:tblHeader/>
          <w:jc w:val="center"/>
        </w:trPr>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vMerge/>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
        </w:tc>
        <w:tc>
          <w:tcPr>
            <w:tcW w:w="0" w:type="auto"/>
            <w:shd w:val="clear" w:color="auto" w:fill="auto"/>
            <w:tcMar>
              <w:top w:w="0" w:type="dxa"/>
              <w:left w:w="100" w:type="dxa"/>
              <w:bottom w:w="0" w:type="dxa"/>
              <w:right w:w="100" w:type="dxa"/>
            </w:tcMar>
            <w:vAlign w:val="center"/>
          </w:tcPr>
          <w:p w:rsidR="00BA5C59" w:rsidRPr="003C3EFB" w:rsidRDefault="00BA5C59" w:rsidP="00CA1376">
            <w:pPr>
              <w:spacing w:after="0" w:line="240" w:lineRule="auto"/>
              <w:jc w:val="center"/>
              <w:rPr>
                <w:rFonts w:ascii="Times New Roman" w:hAnsi="Times New Roman" w:cs="Times New Roman"/>
                <w:sz w:val="24"/>
                <w:szCs w:val="24"/>
              </w:rPr>
            </w:pPr>
            <w:proofErr w:type="spellStart"/>
            <w:r w:rsidRPr="003C3EFB">
              <w:rPr>
                <w:rFonts w:ascii="Times New Roman" w:hAnsi="Times New Roman" w:cs="Times New Roman"/>
                <w:sz w:val="24"/>
                <w:szCs w:val="24"/>
              </w:rPr>
              <w:t>п.Первое</w:t>
            </w:r>
            <w:proofErr w:type="spellEnd"/>
            <w:r w:rsidRPr="003C3EFB">
              <w:rPr>
                <w:rFonts w:ascii="Times New Roman" w:hAnsi="Times New Roman" w:cs="Times New Roman"/>
                <w:sz w:val="24"/>
                <w:szCs w:val="24"/>
              </w:rPr>
              <w:t xml:space="preserve"> Мая</w:t>
            </w:r>
          </w:p>
        </w:tc>
        <w:tc>
          <w:tcPr>
            <w:tcW w:w="0" w:type="auto"/>
            <w:vMerge/>
            <w:vAlign w:val="center"/>
          </w:tcPr>
          <w:p w:rsidR="00BA5C59" w:rsidRPr="003C3EFB" w:rsidRDefault="00BA5C59" w:rsidP="00CA1376">
            <w:pPr>
              <w:spacing w:after="0" w:line="240" w:lineRule="auto"/>
              <w:jc w:val="center"/>
              <w:rPr>
                <w:rFonts w:ascii="Times New Roman" w:hAnsi="Times New Roman" w:cs="Times New Roman"/>
                <w:sz w:val="24"/>
                <w:szCs w:val="24"/>
              </w:rPr>
            </w:pPr>
          </w:p>
        </w:tc>
      </w:tr>
    </w:tbl>
    <w:p w:rsidR="00BF5879" w:rsidRPr="003C3EFB" w:rsidRDefault="00BF5879" w:rsidP="00FD7786">
      <w:pPr>
        <w:spacing w:after="0" w:line="240" w:lineRule="auto"/>
        <w:jc w:val="both"/>
        <w:rPr>
          <w:rFonts w:ascii="Times New Roman" w:eastAsia="Times New Roman" w:hAnsi="Times New Roman" w:cs="Times New Roman"/>
          <w:sz w:val="20"/>
          <w:szCs w:val="20"/>
          <w:lang w:val="ru" w:eastAsia="ru-RU"/>
        </w:rPr>
        <w:sectPr w:rsidR="00BF5879" w:rsidRPr="003C3EFB" w:rsidSect="002C4DA7">
          <w:pgSz w:w="16834" w:h="11909" w:orient="landscape"/>
          <w:pgMar w:top="1134" w:right="851" w:bottom="851" w:left="851" w:header="567" w:footer="567" w:gutter="0"/>
          <w:cols w:space="720"/>
          <w:docGrid w:linePitch="299"/>
        </w:sectPr>
      </w:pPr>
      <w:r w:rsidRPr="003C3EFB">
        <w:rPr>
          <w:rFonts w:ascii="Times New Roman" w:eastAsia="Times New Roman" w:hAnsi="Times New Roman" w:cs="Times New Roman"/>
          <w:sz w:val="24"/>
          <w:szCs w:val="24"/>
          <w:vertAlign w:val="superscript"/>
          <w:lang w:val="ru" w:eastAsia="ru-RU"/>
        </w:rPr>
        <w:t>1</w:t>
      </w:r>
      <w:r w:rsidRPr="003C3EFB">
        <w:rPr>
          <w:rFonts w:ascii="Times New Roman" w:eastAsia="Times New Roman" w:hAnsi="Times New Roman" w:cs="Times New Roman"/>
          <w:sz w:val="24"/>
          <w:szCs w:val="24"/>
          <w:lang w:eastAsia="ru-RU"/>
        </w:rPr>
        <w:t xml:space="preserve">Расчетная потребность включает в себя количество существующих участковых пунктов полиции и участковых уполномоченных полиции. Характеристики и местоположение планируемых объектов местного значения в области охраны общественного порядка </w:t>
      </w:r>
      <w:r w:rsidRPr="003C3EFB">
        <w:rPr>
          <w:rFonts w:ascii="Times New Roman" w:eastAsia="Times New Roman" w:hAnsi="Times New Roman" w:cs="Times New Roman"/>
          <w:sz w:val="24"/>
          <w:szCs w:val="24"/>
          <w:lang w:val="ru" w:eastAsia="ru-RU"/>
        </w:rPr>
        <w:t>определяются при реализации генерального плана</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vertAlign w:val="superscript"/>
          <w:lang w:eastAsia="ru-RU"/>
        </w:rPr>
        <w:t xml:space="preserve"> </w:t>
      </w:r>
      <w:r w:rsidRPr="003C3EFB">
        <w:rPr>
          <w:rFonts w:ascii="Times New Roman" w:eastAsia="Times New Roman" w:hAnsi="Times New Roman" w:cs="Times New Roman"/>
          <w:sz w:val="24"/>
          <w:szCs w:val="24"/>
          <w:lang w:eastAsia="ru-RU"/>
        </w:rPr>
        <w:t>З</w:t>
      </w:r>
      <w:r w:rsidRPr="003C3EFB">
        <w:rPr>
          <w:rFonts w:ascii="Times New Roman" w:eastAsia="Times New Roman" w:hAnsi="Times New Roman" w:cs="Times New Roman"/>
          <w:sz w:val="24"/>
          <w:szCs w:val="24"/>
          <w:lang w:val="ru" w:eastAsia="ru-RU"/>
        </w:rPr>
        <w:t>оны с особыми условиями использования территорий для расчетных потребностей в объектах местного значения в области охраны общественного порядка не устанавливаются.</w:t>
      </w:r>
    </w:p>
    <w:p w:rsidR="00D05793" w:rsidRPr="003C3EFB" w:rsidRDefault="00D05793" w:rsidP="007B5E90">
      <w:pPr>
        <w:keepNext/>
        <w:keepLines/>
        <w:spacing w:after="0" w:line="240" w:lineRule="auto"/>
        <w:jc w:val="center"/>
        <w:outlineLvl w:val="1"/>
        <w:rPr>
          <w:rFonts w:ascii="Times New Roman" w:eastAsiaTheme="majorEastAsia" w:hAnsi="Times New Roman" w:cs="Times New Roman"/>
          <w:iCs/>
          <w:sz w:val="28"/>
          <w:szCs w:val="28"/>
          <w:lang w:eastAsia="ru-RU"/>
        </w:rPr>
      </w:pPr>
      <w:bookmarkStart w:id="8" w:name="_Toc211603202"/>
      <w:r w:rsidRPr="003C3EFB">
        <w:rPr>
          <w:rFonts w:ascii="Times New Roman" w:eastAsiaTheme="majorEastAsia" w:hAnsi="Times New Roman" w:cs="Times New Roman"/>
          <w:iCs/>
          <w:sz w:val="28"/>
          <w:szCs w:val="28"/>
          <w:lang w:eastAsia="ru-RU"/>
        </w:rPr>
        <w:lastRenderedPageBreak/>
        <w:t xml:space="preserve">1.6. </w:t>
      </w:r>
      <w:r w:rsidR="00AC06FB" w:rsidRPr="003C3EFB">
        <w:rPr>
          <w:rFonts w:ascii="Times New Roman" w:eastAsiaTheme="majorEastAsia" w:hAnsi="Times New Roman" w:cs="Times New Roman"/>
          <w:iCs/>
          <w:sz w:val="28"/>
          <w:szCs w:val="28"/>
          <w:lang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w:t>
      </w:r>
      <w:r w:rsidRPr="003C3EFB">
        <w:rPr>
          <w:rFonts w:ascii="Times New Roman" w:eastAsiaTheme="majorEastAsia" w:hAnsi="Times New Roman" w:cs="Times New Roman"/>
          <w:iCs/>
          <w:sz w:val="28"/>
          <w:szCs w:val="28"/>
          <w:lang w:eastAsia="ru-RU"/>
        </w:rPr>
        <w:t xml:space="preserve"> </w:t>
      </w:r>
      <w:r w:rsidRPr="003C3EFB">
        <w:rPr>
          <w:rFonts w:ascii="Times New Roman" w:eastAsiaTheme="majorEastAsia" w:hAnsi="Times New Roman" w:cs="Times New Roman"/>
          <w:b/>
          <w:iCs/>
          <w:sz w:val="28"/>
          <w:szCs w:val="28"/>
          <w:lang w:eastAsia="ru-RU"/>
        </w:rPr>
        <w:t>в области ритуальной деятельности</w:t>
      </w:r>
      <w:bookmarkEnd w:id="8"/>
    </w:p>
    <w:p w:rsidR="00483F98" w:rsidRPr="003C3EFB" w:rsidRDefault="00483F98" w:rsidP="00483F98">
      <w:pPr>
        <w:spacing w:after="0" w:line="276" w:lineRule="auto"/>
        <w:ind w:firstLine="700"/>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 xml:space="preserve">Таблица </w:t>
      </w:r>
      <w:r w:rsidRPr="003C3EFB">
        <w:rPr>
          <w:rFonts w:ascii="Times New Roman" w:eastAsia="Times New Roman" w:hAnsi="Times New Roman" w:cs="Times New Roman"/>
          <w:sz w:val="28"/>
          <w:szCs w:val="28"/>
          <w:lang w:eastAsia="ru-RU"/>
        </w:rPr>
        <w:t>1</w:t>
      </w:r>
      <w:r w:rsidRPr="003C3EFB">
        <w:rPr>
          <w:rFonts w:ascii="Times New Roman" w:eastAsia="Times New Roman" w:hAnsi="Times New Roman" w:cs="Times New Roman"/>
          <w:sz w:val="28"/>
          <w:szCs w:val="28"/>
          <w:lang w:val="ru" w:eastAsia="ru-RU"/>
        </w:rPr>
        <w:t xml:space="preserve">.6.1 </w:t>
      </w:r>
    </w:p>
    <w:tbl>
      <w:tblPr>
        <w:tblW w:w="5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013"/>
        <w:gridCol w:w="4530"/>
        <w:gridCol w:w="2108"/>
        <w:gridCol w:w="3766"/>
        <w:gridCol w:w="2731"/>
      </w:tblGrid>
      <w:tr w:rsidR="00BF5879" w:rsidRPr="003C3EFB" w:rsidTr="00391AE5">
        <w:trPr>
          <w:trHeight w:val="688"/>
          <w:tblHeader/>
          <w:jc w:val="center"/>
        </w:trPr>
        <w:tc>
          <w:tcPr>
            <w:tcW w:w="358" w:type="pct"/>
            <w:tcMar>
              <w:top w:w="0" w:type="dxa"/>
              <w:left w:w="100" w:type="dxa"/>
              <w:bottom w:w="0" w:type="dxa"/>
              <w:right w:w="100" w:type="dxa"/>
            </w:tcMar>
            <w:vAlign w:val="center"/>
          </w:tcPr>
          <w:p w:rsidR="00BF5879" w:rsidRPr="003C3EFB" w:rsidRDefault="00BF5879" w:rsidP="00BF5879">
            <w:pPr>
              <w:spacing w:after="0" w:line="240" w:lineRule="auto"/>
              <w:ind w:left="135" w:right="-65" w:hanging="270"/>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val="ru" w:eastAsia="ru-RU"/>
              </w:rPr>
              <w:t>№ п/п</w:t>
            </w:r>
          </w:p>
        </w:tc>
        <w:tc>
          <w:tcPr>
            <w:tcW w:w="1601" w:type="pct"/>
            <w:tcMar>
              <w:top w:w="0" w:type="dxa"/>
              <w:left w:w="100" w:type="dxa"/>
              <w:bottom w:w="0" w:type="dxa"/>
              <w:right w:w="100" w:type="dxa"/>
            </w:tcMar>
            <w:vAlign w:val="center"/>
          </w:tcPr>
          <w:p w:rsidR="00BF5879" w:rsidRPr="003C3EFB" w:rsidRDefault="00BF5879" w:rsidP="00BF5879">
            <w:pPr>
              <w:spacing w:after="0" w:line="240" w:lineRule="auto"/>
              <w:ind w:left="140" w:right="140"/>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Наименование</w:t>
            </w:r>
          </w:p>
          <w:p w:rsidR="00BF5879" w:rsidRPr="003C3EFB" w:rsidRDefault="00BF5879" w:rsidP="00BF5879">
            <w:pPr>
              <w:spacing w:after="0" w:line="240" w:lineRule="auto"/>
              <w:ind w:left="140" w:right="140"/>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объекта (назначение объекта)</w:t>
            </w:r>
          </w:p>
        </w:tc>
        <w:tc>
          <w:tcPr>
            <w:tcW w:w="745" w:type="pct"/>
            <w:vAlign w:val="center"/>
          </w:tcPr>
          <w:p w:rsidR="00BF5879" w:rsidRPr="003C3EFB" w:rsidRDefault="00BF5879" w:rsidP="00BF5879">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 xml:space="preserve">Индекс типа/номер функциональной зоны </w:t>
            </w:r>
          </w:p>
        </w:tc>
        <w:tc>
          <w:tcPr>
            <w:tcW w:w="1331" w:type="pct"/>
            <w:tcMar>
              <w:top w:w="0" w:type="dxa"/>
              <w:left w:w="100" w:type="dxa"/>
              <w:bottom w:w="0" w:type="dxa"/>
              <w:right w:w="100" w:type="dxa"/>
            </w:tcMar>
            <w:vAlign w:val="center"/>
          </w:tcPr>
          <w:p w:rsidR="00BF5879" w:rsidRPr="003C3EFB" w:rsidRDefault="00BF5879" w:rsidP="00BF5879">
            <w:pPr>
              <w:spacing w:after="0" w:line="240" w:lineRule="auto"/>
              <w:ind w:right="-25"/>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Местоположение</w:t>
            </w:r>
          </w:p>
        </w:tc>
        <w:tc>
          <w:tcPr>
            <w:tcW w:w="965" w:type="pct"/>
            <w:tcMar>
              <w:top w:w="0" w:type="dxa"/>
              <w:left w:w="100" w:type="dxa"/>
              <w:bottom w:w="0" w:type="dxa"/>
              <w:right w:w="100" w:type="dxa"/>
            </w:tcMar>
            <w:vAlign w:val="center"/>
          </w:tcPr>
          <w:p w:rsidR="00BF5879" w:rsidRPr="003C3EFB" w:rsidRDefault="00BF5879" w:rsidP="00BF5879">
            <w:pPr>
              <w:spacing w:after="0" w:line="240" w:lineRule="auto"/>
              <w:ind w:left="-17" w:right="-117"/>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Характеристика объекта</w:t>
            </w:r>
          </w:p>
        </w:tc>
      </w:tr>
      <w:tr w:rsidR="00BF5879" w:rsidRPr="003C3EFB" w:rsidTr="00391AE5">
        <w:trPr>
          <w:trHeight w:val="455"/>
          <w:jc w:val="center"/>
        </w:trPr>
        <w:tc>
          <w:tcPr>
            <w:tcW w:w="358" w:type="pct"/>
            <w:tcMar>
              <w:top w:w="0" w:type="dxa"/>
              <w:left w:w="100" w:type="dxa"/>
              <w:bottom w:w="0" w:type="dxa"/>
              <w:right w:w="100" w:type="dxa"/>
            </w:tcMar>
            <w:vAlign w:val="center"/>
          </w:tcPr>
          <w:p w:rsidR="00391AE5" w:rsidRPr="003C3EFB" w:rsidRDefault="00391AE5" w:rsidP="00391AE5">
            <w:pPr>
              <w:spacing w:after="0" w:line="240" w:lineRule="auto"/>
              <w:ind w:left="135" w:right="-65" w:hanging="270"/>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1.6.1</w:t>
            </w:r>
          </w:p>
        </w:tc>
        <w:tc>
          <w:tcPr>
            <w:tcW w:w="1601" w:type="pct"/>
            <w:tcMar>
              <w:top w:w="0" w:type="dxa"/>
              <w:left w:w="100" w:type="dxa"/>
              <w:bottom w:w="0" w:type="dxa"/>
              <w:right w:w="100" w:type="dxa"/>
            </w:tcMar>
            <w:vAlign w:val="center"/>
          </w:tcPr>
          <w:p w:rsidR="00391AE5" w:rsidRPr="003C3EFB" w:rsidRDefault="00391AE5" w:rsidP="00391AE5">
            <w:pPr>
              <w:spacing w:after="0" w:line="240" w:lineRule="auto"/>
              <w:ind w:left="140" w:right="140"/>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Кладбище традиционного захоронения</w:t>
            </w:r>
          </w:p>
        </w:tc>
        <w:tc>
          <w:tcPr>
            <w:tcW w:w="745" w:type="pct"/>
            <w:vAlign w:val="center"/>
          </w:tcPr>
          <w:p w:rsidR="00391AE5" w:rsidRPr="003C3EFB" w:rsidRDefault="00391AE5" w:rsidP="00BF5879">
            <w:pPr>
              <w:spacing w:after="0" w:line="240" w:lineRule="auto"/>
              <w:ind w:left="-17" w:right="-117"/>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w:t>
            </w:r>
            <w:r w:rsidR="00BF5879" w:rsidRPr="003C3EFB">
              <w:rPr>
                <w:rFonts w:ascii="Times New Roman" w:eastAsia="Times New Roman" w:hAnsi="Times New Roman" w:cs="Times New Roman"/>
                <w:sz w:val="24"/>
                <w:szCs w:val="24"/>
                <w:lang w:eastAsia="ru-RU"/>
              </w:rPr>
              <w:t>0.5</w:t>
            </w:r>
          </w:p>
        </w:tc>
        <w:tc>
          <w:tcPr>
            <w:tcW w:w="1331" w:type="pct"/>
            <w:shd w:val="clear" w:color="auto" w:fill="auto"/>
            <w:tcMar>
              <w:top w:w="0" w:type="dxa"/>
              <w:left w:w="100" w:type="dxa"/>
              <w:bottom w:w="0" w:type="dxa"/>
              <w:right w:w="100" w:type="dxa"/>
            </w:tcMar>
            <w:vAlign w:val="center"/>
          </w:tcPr>
          <w:p w:rsidR="00391AE5" w:rsidRPr="003C3EFB" w:rsidRDefault="00BF5879" w:rsidP="00391AE5">
            <w:pPr>
              <w:spacing w:after="0" w:line="240" w:lineRule="auto"/>
              <w:ind w:left="140" w:right="140"/>
              <w:jc w:val="center"/>
              <w:rPr>
                <w:rFonts w:ascii="Times New Roman" w:eastAsia="Times New Roman" w:hAnsi="Times New Roman" w:cs="Times New Roman"/>
                <w:sz w:val="24"/>
                <w:szCs w:val="24"/>
                <w:vertAlign w:val="superscript"/>
                <w:lang w:eastAsia="ru-RU"/>
              </w:rPr>
            </w:pPr>
            <w:proofErr w:type="spellStart"/>
            <w:r w:rsidRPr="003C3EFB">
              <w:rPr>
                <w:rFonts w:ascii="Times New Roman" w:eastAsia="Times New Roman" w:hAnsi="Times New Roman" w:cs="Times New Roman"/>
                <w:sz w:val="24"/>
                <w:szCs w:val="24"/>
                <w:lang w:eastAsia="ru-RU"/>
              </w:rPr>
              <w:t>Богород</w:t>
            </w:r>
            <w:r w:rsidR="00391AE5" w:rsidRPr="003C3EFB">
              <w:rPr>
                <w:rFonts w:ascii="Times New Roman" w:eastAsia="Times New Roman" w:hAnsi="Times New Roman" w:cs="Times New Roman"/>
                <w:sz w:val="24"/>
                <w:szCs w:val="24"/>
                <w:lang w:eastAsia="ru-RU"/>
              </w:rPr>
              <w:t>ское</w:t>
            </w:r>
            <w:proofErr w:type="spellEnd"/>
            <w:r w:rsidR="00391AE5" w:rsidRPr="003C3EFB">
              <w:rPr>
                <w:rFonts w:ascii="Times New Roman" w:eastAsia="Times New Roman" w:hAnsi="Times New Roman" w:cs="Times New Roman"/>
                <w:sz w:val="24"/>
                <w:szCs w:val="24"/>
                <w:lang w:eastAsia="ru-RU"/>
              </w:rPr>
              <w:t xml:space="preserve"> сельское поселение</w:t>
            </w:r>
          </w:p>
        </w:tc>
        <w:tc>
          <w:tcPr>
            <w:tcW w:w="965" w:type="pct"/>
            <w:shd w:val="clear" w:color="auto" w:fill="auto"/>
            <w:tcMar>
              <w:top w:w="0" w:type="dxa"/>
              <w:left w:w="100" w:type="dxa"/>
              <w:bottom w:w="0" w:type="dxa"/>
              <w:right w:w="100" w:type="dxa"/>
            </w:tcMar>
            <w:vAlign w:val="center"/>
          </w:tcPr>
          <w:p w:rsidR="00391AE5" w:rsidRPr="003C3EFB" w:rsidRDefault="00BF5879" w:rsidP="00391AE5">
            <w:pPr>
              <w:spacing w:after="0" w:line="240" w:lineRule="auto"/>
              <w:ind w:left="-17" w:right="-117"/>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0,3</w:t>
            </w:r>
            <w:r w:rsidR="00391AE5" w:rsidRPr="003C3EFB">
              <w:rPr>
                <w:rFonts w:ascii="Times New Roman" w:eastAsia="Times New Roman" w:hAnsi="Times New Roman" w:cs="Times New Roman"/>
                <w:sz w:val="24"/>
                <w:szCs w:val="24"/>
                <w:lang w:val="ru" w:eastAsia="ru-RU"/>
              </w:rPr>
              <w:t xml:space="preserve"> га</w:t>
            </w:r>
          </w:p>
        </w:tc>
      </w:tr>
    </w:tbl>
    <w:p w:rsidR="00620CDE" w:rsidRPr="003C3EFB" w:rsidRDefault="00620CDE" w:rsidP="00BF5879">
      <w:pPr>
        <w:spacing w:after="0" w:line="240" w:lineRule="auto"/>
        <w:jc w:val="both"/>
        <w:rPr>
          <w:rFonts w:ascii="Times New Roman" w:eastAsia="Times New Roman" w:hAnsi="Times New Roman" w:cs="Times New Roman"/>
          <w:sz w:val="24"/>
          <w:szCs w:val="24"/>
          <w:lang w:val="ru" w:eastAsia="ru-RU"/>
        </w:rPr>
        <w:sectPr w:rsidR="00620CDE" w:rsidRPr="003C3EFB" w:rsidSect="002C4DA7">
          <w:pgSz w:w="16834" w:h="11909" w:orient="landscape"/>
          <w:pgMar w:top="850" w:right="1440" w:bottom="987" w:left="1440" w:header="567" w:footer="567" w:gutter="0"/>
          <w:cols w:space="720"/>
          <w:docGrid w:linePitch="299"/>
        </w:sectPr>
      </w:pPr>
    </w:p>
    <w:p w:rsidR="00620CDE" w:rsidRPr="003C3EFB" w:rsidRDefault="00620CDE" w:rsidP="007B5E90">
      <w:pPr>
        <w:keepNext/>
        <w:keepLines/>
        <w:spacing w:after="0" w:line="240" w:lineRule="auto"/>
        <w:jc w:val="center"/>
        <w:outlineLvl w:val="1"/>
        <w:rPr>
          <w:rFonts w:ascii="Times New Roman" w:eastAsiaTheme="majorEastAsia" w:hAnsi="Times New Roman" w:cs="Times New Roman"/>
          <w:b/>
          <w:iCs/>
          <w:sz w:val="28"/>
          <w:szCs w:val="28"/>
          <w:lang w:eastAsia="ru-RU"/>
        </w:rPr>
      </w:pPr>
      <w:bookmarkStart w:id="9" w:name="_Toc211603203"/>
      <w:r w:rsidRPr="003C3EFB">
        <w:rPr>
          <w:rFonts w:ascii="Times New Roman" w:eastAsiaTheme="majorEastAsia" w:hAnsi="Times New Roman" w:cs="Times New Roman"/>
          <w:iCs/>
          <w:sz w:val="28"/>
          <w:szCs w:val="28"/>
          <w:lang w:eastAsia="ru-RU"/>
        </w:rPr>
        <w:lastRenderedPageBreak/>
        <w:t>1.</w:t>
      </w:r>
      <w:r w:rsidR="00D05793" w:rsidRPr="003C3EFB">
        <w:rPr>
          <w:rFonts w:ascii="Times New Roman" w:eastAsiaTheme="majorEastAsia" w:hAnsi="Times New Roman" w:cs="Times New Roman"/>
          <w:iCs/>
          <w:sz w:val="28"/>
          <w:szCs w:val="28"/>
          <w:lang w:eastAsia="ru-RU"/>
        </w:rPr>
        <w:t>7</w:t>
      </w:r>
      <w:r w:rsidRPr="003C3EFB">
        <w:rPr>
          <w:rFonts w:ascii="Times New Roman" w:eastAsiaTheme="majorEastAsia" w:hAnsi="Times New Roman" w:cs="Times New Roman"/>
          <w:iCs/>
          <w:sz w:val="28"/>
          <w:szCs w:val="28"/>
          <w:lang w:eastAsia="ru-RU"/>
        </w:rPr>
        <w:t xml:space="preserve">. </w:t>
      </w:r>
      <w:r w:rsidR="009F15FB" w:rsidRPr="003C3EFB">
        <w:rPr>
          <w:rFonts w:ascii="Times New Roman" w:eastAsiaTheme="majorEastAsia" w:hAnsi="Times New Roman" w:cs="Times New Roman"/>
          <w:iCs/>
          <w:sz w:val="28"/>
          <w:szCs w:val="28"/>
          <w:lang w:eastAsia="ru-RU"/>
        </w:rPr>
        <w:t xml:space="preserve">Сведения о потребности в объектах местного значения </w:t>
      </w:r>
      <w:r w:rsidR="009F15FB" w:rsidRPr="003C3EFB">
        <w:rPr>
          <w:rFonts w:ascii="Times New Roman" w:eastAsiaTheme="majorEastAsia" w:hAnsi="Times New Roman" w:cs="Times New Roman"/>
          <w:b/>
          <w:iCs/>
          <w:sz w:val="28"/>
          <w:szCs w:val="28"/>
          <w:lang w:eastAsia="ru-RU"/>
        </w:rPr>
        <w:t>в области природно-рекреационного каркаса</w:t>
      </w:r>
      <w:bookmarkEnd w:id="9"/>
    </w:p>
    <w:p w:rsidR="00F65BDE" w:rsidRPr="003C3EFB" w:rsidRDefault="003B4BAE" w:rsidP="00F65BDE">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w:t>
      </w:r>
      <w:r w:rsidR="00D05793" w:rsidRPr="003C3EFB">
        <w:rPr>
          <w:rFonts w:ascii="Times New Roman" w:eastAsia="Times New Roman" w:hAnsi="Times New Roman" w:cs="Times New Roman"/>
          <w:sz w:val="28"/>
          <w:szCs w:val="28"/>
          <w:lang w:val="ru" w:eastAsia="ru-RU"/>
        </w:rPr>
        <w:t>7</w:t>
      </w:r>
      <w:r w:rsidRPr="003C3EFB">
        <w:rPr>
          <w:rFonts w:ascii="Times New Roman" w:eastAsia="Times New Roman" w:hAnsi="Times New Roman" w:cs="Times New Roman"/>
          <w:sz w:val="28"/>
          <w:szCs w:val="28"/>
          <w:lang w:val="ru" w:eastAsia="ru-RU"/>
        </w:rPr>
        <w:t>.1</w:t>
      </w:r>
    </w:p>
    <w:tbl>
      <w:tblPr>
        <w:tblpPr w:leftFromText="180" w:rightFromText="180" w:vertAnchor="text" w:tblpXSpec="center" w:tblpY="1"/>
        <w:tblOverlap w:val="never"/>
        <w:tblW w:w="504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3680"/>
        <w:gridCol w:w="3023"/>
        <w:gridCol w:w="3786"/>
        <w:gridCol w:w="3628"/>
      </w:tblGrid>
      <w:tr w:rsidR="00F65BDE" w:rsidRPr="003C3EFB" w:rsidTr="00ED0663">
        <w:trPr>
          <w:trHeight w:val="284"/>
          <w:tblHeader/>
        </w:trPr>
        <w:tc>
          <w:tcPr>
            <w:tcW w:w="377" w:type="pct"/>
            <w:vMerge w:val="restart"/>
            <w:shd w:val="clear" w:color="auto" w:fill="auto"/>
            <w:vAlign w:val="center"/>
            <w:hideMark/>
          </w:tcPr>
          <w:p w:rsidR="00F65BDE" w:rsidRPr="003C3EFB" w:rsidRDefault="00F65BDE" w:rsidP="0023709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hAnsi="Times New Roman" w:cs="Times New Roman"/>
                <w:b/>
                <w:sz w:val="24"/>
                <w:szCs w:val="24"/>
              </w:rPr>
              <w:t>№ п/п</w:t>
            </w:r>
          </w:p>
        </w:tc>
        <w:tc>
          <w:tcPr>
            <w:tcW w:w="1205" w:type="pct"/>
            <w:vMerge w:val="restart"/>
            <w:shd w:val="clear" w:color="auto" w:fill="auto"/>
            <w:vAlign w:val="center"/>
            <w:hideMark/>
          </w:tcPr>
          <w:p w:rsidR="00F65BDE" w:rsidRPr="003C3EFB" w:rsidRDefault="00F65BDE" w:rsidP="00237096">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bCs/>
                <w:sz w:val="24"/>
                <w:szCs w:val="24"/>
                <w:lang w:eastAsia="ru-RU"/>
              </w:rPr>
              <w:t> </w:t>
            </w:r>
            <w:r w:rsidRPr="003C3EFB">
              <w:rPr>
                <w:rFonts w:ascii="Times New Roman" w:eastAsia="Times New Roman" w:hAnsi="Times New Roman" w:cs="Times New Roman"/>
                <w:b/>
                <w:sz w:val="24"/>
                <w:szCs w:val="24"/>
                <w:lang w:val="ru" w:eastAsia="ru-RU"/>
              </w:rPr>
              <w:t>Наименование</w:t>
            </w:r>
          </w:p>
          <w:p w:rsidR="00F65BDE" w:rsidRPr="003C3EFB" w:rsidRDefault="00F65BDE" w:rsidP="0023709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sz w:val="24"/>
                <w:szCs w:val="24"/>
                <w:lang w:val="ru" w:eastAsia="ru-RU"/>
              </w:rPr>
              <w:t>объекта (назначение объекта)</w:t>
            </w:r>
            <w:r w:rsidRPr="003C3EFB">
              <w:rPr>
                <w:rFonts w:ascii="Times New Roman" w:eastAsia="Times New Roman" w:hAnsi="Times New Roman" w:cs="Times New Roman"/>
                <w:b/>
                <w:bCs/>
                <w:sz w:val="24"/>
                <w:szCs w:val="24"/>
                <w:lang w:eastAsia="ru-RU"/>
              </w:rPr>
              <w:t> </w:t>
            </w:r>
          </w:p>
        </w:tc>
        <w:tc>
          <w:tcPr>
            <w:tcW w:w="990" w:type="pct"/>
            <w:vMerge w:val="restart"/>
            <w:shd w:val="clear" w:color="auto" w:fill="auto"/>
            <w:vAlign w:val="center"/>
            <w:hideMark/>
          </w:tcPr>
          <w:p w:rsidR="00F65BDE" w:rsidRPr="003C3EFB" w:rsidRDefault="00F65BDE" w:rsidP="0023709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Местоположение</w:t>
            </w:r>
          </w:p>
        </w:tc>
        <w:tc>
          <w:tcPr>
            <w:tcW w:w="2428" w:type="pct"/>
            <w:gridSpan w:val="2"/>
            <w:shd w:val="clear" w:color="auto" w:fill="auto"/>
            <w:vAlign w:val="center"/>
            <w:hideMark/>
          </w:tcPr>
          <w:p w:rsidR="00F65BDE" w:rsidRPr="003C3EFB" w:rsidRDefault="00DE4900" w:rsidP="00237096">
            <w:pPr>
              <w:spacing w:after="0" w:line="240" w:lineRule="auto"/>
              <w:jc w:val="center"/>
              <w:rPr>
                <w:rFonts w:ascii="Times New Roman" w:eastAsia="Times New Roman" w:hAnsi="Times New Roman" w:cs="Times New Roman"/>
                <w:b/>
                <w:sz w:val="24"/>
                <w:szCs w:val="24"/>
                <w:lang w:val="en-US" w:eastAsia="ru-RU"/>
              </w:rPr>
            </w:pPr>
            <w:r w:rsidRPr="003C3EFB">
              <w:rPr>
                <w:rFonts w:ascii="Times New Roman" w:eastAsia="Times New Roman" w:hAnsi="Times New Roman" w:cs="Times New Roman"/>
                <w:b/>
                <w:sz w:val="24"/>
                <w:szCs w:val="24"/>
                <w:lang w:val="ru" w:eastAsia="ru-RU"/>
              </w:rPr>
              <w:t>Расчетная потребность</w:t>
            </w:r>
            <w:r w:rsidR="00ED0663" w:rsidRPr="003C3EFB">
              <w:rPr>
                <w:rFonts w:ascii="Times New Roman" w:eastAsia="Times New Roman" w:hAnsi="Times New Roman" w:cs="Times New Roman"/>
                <w:b/>
                <w:sz w:val="24"/>
                <w:szCs w:val="24"/>
                <w:lang w:val="en-US" w:eastAsia="ru-RU"/>
              </w:rPr>
              <w:t>*</w:t>
            </w:r>
          </w:p>
        </w:tc>
      </w:tr>
      <w:tr w:rsidR="00F65BDE" w:rsidRPr="003C3EFB" w:rsidTr="00ED0663">
        <w:trPr>
          <w:trHeight w:val="538"/>
        </w:trPr>
        <w:tc>
          <w:tcPr>
            <w:tcW w:w="377" w:type="pct"/>
            <w:vMerge/>
            <w:shd w:val="clear" w:color="auto" w:fill="auto"/>
            <w:vAlign w:val="center"/>
            <w:hideMark/>
          </w:tcPr>
          <w:p w:rsidR="00F65BDE" w:rsidRPr="003C3EFB" w:rsidRDefault="00F65BDE" w:rsidP="00237096">
            <w:pPr>
              <w:spacing w:after="0" w:line="240" w:lineRule="auto"/>
              <w:rPr>
                <w:rFonts w:ascii="Times New Roman" w:eastAsia="Times New Roman" w:hAnsi="Times New Roman" w:cs="Times New Roman"/>
                <w:b/>
                <w:bCs/>
                <w:sz w:val="24"/>
                <w:szCs w:val="24"/>
                <w:lang w:eastAsia="ru-RU"/>
              </w:rPr>
            </w:pPr>
          </w:p>
        </w:tc>
        <w:tc>
          <w:tcPr>
            <w:tcW w:w="1205" w:type="pct"/>
            <w:vMerge/>
            <w:shd w:val="clear" w:color="auto" w:fill="auto"/>
            <w:vAlign w:val="center"/>
            <w:hideMark/>
          </w:tcPr>
          <w:p w:rsidR="00F65BDE" w:rsidRPr="003C3EFB" w:rsidRDefault="00F65BDE" w:rsidP="00237096">
            <w:pPr>
              <w:spacing w:after="0" w:line="240" w:lineRule="auto"/>
              <w:jc w:val="center"/>
              <w:rPr>
                <w:rFonts w:ascii="Times New Roman" w:eastAsia="Times New Roman" w:hAnsi="Times New Roman" w:cs="Times New Roman"/>
                <w:b/>
                <w:bCs/>
                <w:sz w:val="24"/>
                <w:szCs w:val="24"/>
                <w:lang w:eastAsia="ru-RU"/>
              </w:rPr>
            </w:pPr>
          </w:p>
        </w:tc>
        <w:tc>
          <w:tcPr>
            <w:tcW w:w="990" w:type="pct"/>
            <w:vMerge/>
            <w:shd w:val="clear" w:color="auto" w:fill="auto"/>
            <w:vAlign w:val="center"/>
            <w:hideMark/>
          </w:tcPr>
          <w:p w:rsidR="00F65BDE" w:rsidRPr="003C3EFB" w:rsidRDefault="00F65BDE" w:rsidP="00237096">
            <w:pPr>
              <w:spacing w:after="0" w:line="240" w:lineRule="auto"/>
              <w:rPr>
                <w:rFonts w:ascii="Times New Roman" w:eastAsia="Times New Roman" w:hAnsi="Times New Roman" w:cs="Times New Roman"/>
                <w:b/>
                <w:bCs/>
                <w:sz w:val="24"/>
                <w:szCs w:val="24"/>
                <w:lang w:eastAsia="ru-RU"/>
              </w:rPr>
            </w:pPr>
          </w:p>
        </w:tc>
        <w:tc>
          <w:tcPr>
            <w:tcW w:w="1240" w:type="pct"/>
            <w:shd w:val="clear" w:color="auto" w:fill="auto"/>
            <w:vAlign w:val="center"/>
            <w:hideMark/>
          </w:tcPr>
          <w:p w:rsidR="00F65BDE" w:rsidRPr="003C3EFB" w:rsidRDefault="00F65BDE" w:rsidP="00237096">
            <w:pPr>
              <w:spacing w:after="0"/>
              <w:ind w:right="-25"/>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Тип объекта</w:t>
            </w:r>
          </w:p>
        </w:tc>
        <w:tc>
          <w:tcPr>
            <w:tcW w:w="1188" w:type="pct"/>
            <w:shd w:val="clear" w:color="auto" w:fill="auto"/>
            <w:vAlign w:val="center"/>
            <w:hideMark/>
          </w:tcPr>
          <w:p w:rsidR="00F65BDE" w:rsidRPr="003C3EFB" w:rsidRDefault="00F65BDE" w:rsidP="00237096">
            <w:pPr>
              <w:spacing w:after="0"/>
              <w:ind w:right="-25"/>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Минимальная площадь объекта, га</w:t>
            </w:r>
          </w:p>
        </w:tc>
      </w:tr>
      <w:tr w:rsidR="00040856" w:rsidRPr="003C3EFB" w:rsidTr="00ED0663">
        <w:trPr>
          <w:trHeight w:val="89"/>
        </w:trPr>
        <w:tc>
          <w:tcPr>
            <w:tcW w:w="377" w:type="pct"/>
            <w:tcBorders>
              <w:top w:val="single" w:sz="4" w:space="0" w:color="auto"/>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1.7.1</w:t>
            </w:r>
          </w:p>
        </w:tc>
        <w:tc>
          <w:tcPr>
            <w:tcW w:w="1205" w:type="pct"/>
            <w:vMerge w:val="restart"/>
            <w:tcBorders>
              <w:top w:val="single" w:sz="4" w:space="0" w:color="auto"/>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Тематический парк</w:t>
            </w:r>
          </w:p>
        </w:tc>
        <w:tc>
          <w:tcPr>
            <w:tcW w:w="990" w:type="pct"/>
            <w:tcBorders>
              <w:top w:val="single" w:sz="4" w:space="0" w:color="auto"/>
              <w:left w:val="nil"/>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1240" w:type="pct"/>
            <w:vMerge w:val="restart"/>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sz w:val="24"/>
                <w:szCs w:val="24"/>
                <w:lang w:val="ru" w:eastAsia="ru-RU"/>
              </w:rPr>
              <w:t>Тематический парк</w:t>
            </w:r>
          </w:p>
        </w:tc>
        <w:tc>
          <w:tcPr>
            <w:tcW w:w="1188" w:type="pct"/>
            <w:tcBorders>
              <w:top w:val="single" w:sz="4" w:space="0" w:color="auto"/>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3,44</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1.7.2</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nil"/>
              <w:left w:val="nil"/>
              <w:bottom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b/>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25,07</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1.7.3</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single" w:sz="4" w:space="0" w:color="auto"/>
              <w:left w:val="nil"/>
              <w:bottom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д.Камыш</w:t>
            </w:r>
            <w:proofErr w:type="spellEnd"/>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1.7.4</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single" w:sz="4" w:space="0" w:color="auto"/>
              <w:left w:val="nil"/>
              <w:bottom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51,11</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1.7.5</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single" w:sz="4" w:space="0" w:color="auto"/>
              <w:left w:val="nil"/>
              <w:bottom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д.Черниково</w:t>
            </w:r>
            <w:proofErr w:type="spellEnd"/>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0,15</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1.7.6</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single" w:sz="4" w:space="0" w:color="auto"/>
              <w:left w:val="nil"/>
              <w:bottom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п.Ильинский</w:t>
            </w:r>
            <w:proofErr w:type="spellEnd"/>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3,28</w:t>
            </w:r>
          </w:p>
        </w:tc>
      </w:tr>
      <w:tr w:rsidR="00040856" w:rsidRPr="003C3EFB" w:rsidTr="00ED0663">
        <w:trPr>
          <w:trHeight w:val="284"/>
        </w:trPr>
        <w:tc>
          <w:tcPr>
            <w:tcW w:w="377" w:type="pct"/>
            <w:tcBorders>
              <w:left w:val="single" w:sz="4" w:space="0" w:color="auto"/>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1.7.7</w:t>
            </w:r>
          </w:p>
        </w:tc>
        <w:tc>
          <w:tcPr>
            <w:tcW w:w="1205" w:type="pct"/>
            <w:vMerge/>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p>
        </w:tc>
        <w:tc>
          <w:tcPr>
            <w:tcW w:w="990" w:type="pct"/>
            <w:tcBorders>
              <w:top w:val="single" w:sz="4" w:space="0" w:color="auto"/>
              <w:left w:val="nil"/>
              <w:right w:val="single" w:sz="4" w:space="0" w:color="auto"/>
            </w:tcBorders>
            <w:shd w:val="clear" w:color="auto" w:fill="auto"/>
            <w:noWrap/>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п.Первое</w:t>
            </w:r>
            <w:proofErr w:type="spellEnd"/>
            <w:r w:rsidRPr="003C3EFB">
              <w:rPr>
                <w:rFonts w:ascii="Times New Roman" w:eastAsia="Times New Roman" w:hAnsi="Times New Roman" w:cs="Times New Roman"/>
                <w:sz w:val="24"/>
                <w:szCs w:val="24"/>
                <w:lang w:val="ru" w:eastAsia="ru-RU"/>
              </w:rPr>
              <w:t xml:space="preserve"> Мая</w:t>
            </w:r>
          </w:p>
        </w:tc>
        <w:tc>
          <w:tcPr>
            <w:tcW w:w="1240" w:type="pct"/>
            <w:vMerge/>
            <w:shd w:val="clear" w:color="auto" w:fill="auto"/>
            <w:noWrap/>
            <w:vAlign w:val="center"/>
          </w:tcPr>
          <w:p w:rsidR="00040856" w:rsidRPr="003C3EFB" w:rsidRDefault="00040856" w:rsidP="00040856">
            <w:pPr>
              <w:spacing w:after="0"/>
              <w:ind w:right="-25"/>
              <w:jc w:val="center"/>
              <w:rPr>
                <w:rFonts w:ascii="Times New Roman" w:eastAsia="Times New Roman" w:hAnsi="Times New Roman" w:cs="Times New Roman"/>
                <w:sz w:val="24"/>
                <w:szCs w:val="24"/>
                <w:lang w:val="ru" w:eastAsia="ru-RU"/>
              </w:rPr>
            </w:pPr>
          </w:p>
        </w:tc>
        <w:tc>
          <w:tcPr>
            <w:tcW w:w="1188" w:type="pct"/>
            <w:tcBorders>
              <w:left w:val="single" w:sz="4" w:space="0" w:color="auto"/>
              <w:right w:val="single" w:sz="4" w:space="0" w:color="auto"/>
            </w:tcBorders>
            <w:shd w:val="clear" w:color="auto" w:fill="auto"/>
            <w:vAlign w:val="center"/>
          </w:tcPr>
          <w:p w:rsidR="00040856" w:rsidRPr="003C3EFB" w:rsidRDefault="00040856" w:rsidP="00040856">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1,91</w:t>
            </w:r>
          </w:p>
        </w:tc>
      </w:tr>
    </w:tbl>
    <w:p w:rsidR="00BF5879" w:rsidRPr="003C3EFB" w:rsidRDefault="00ED0663" w:rsidP="00ED0663">
      <w:pPr>
        <w:spacing w:after="0" w:line="240" w:lineRule="auto"/>
        <w:jc w:val="both"/>
        <w:rPr>
          <w:lang w:eastAsia="ru-RU"/>
        </w:rPr>
        <w:sectPr w:rsidR="00BF5879" w:rsidRPr="003C3EFB" w:rsidSect="002C4DA7">
          <w:pgSz w:w="16838" w:h="11906" w:orient="landscape"/>
          <w:pgMar w:top="1134" w:right="851" w:bottom="851" w:left="851" w:header="567" w:footer="567" w:gutter="0"/>
          <w:cols w:space="708"/>
          <w:docGrid w:linePitch="360"/>
        </w:sectPr>
      </w:pPr>
      <w:r w:rsidRPr="003C3EFB">
        <w:rPr>
          <w:rFonts w:ascii="Times New Roman" w:eastAsia="Times New Roman" w:hAnsi="Times New Roman" w:cs="Times New Roman"/>
          <w:sz w:val="24"/>
          <w:szCs w:val="24"/>
          <w:lang w:eastAsia="ru-RU"/>
        </w:rPr>
        <w:t>*Расчетная потребность включает в себя территории существующих объектов местного значения. Характеристики и местоположение планируемых объектов могут быть уточнены при разработке документации по планировке территории.</w:t>
      </w:r>
    </w:p>
    <w:p w:rsidR="00620CDE" w:rsidRPr="003C3EFB" w:rsidRDefault="00620CDE" w:rsidP="009166E9">
      <w:pPr>
        <w:keepNext/>
        <w:keepLines/>
        <w:spacing w:after="0" w:line="240" w:lineRule="auto"/>
        <w:jc w:val="center"/>
        <w:outlineLvl w:val="1"/>
        <w:rPr>
          <w:rFonts w:ascii="Times New Roman" w:eastAsia="Times New Roman" w:hAnsi="Times New Roman" w:cs="Times New Roman"/>
          <w:b/>
          <w:sz w:val="28"/>
          <w:szCs w:val="28"/>
          <w:lang w:val="ru" w:eastAsia="ru-RU"/>
        </w:rPr>
      </w:pPr>
      <w:bookmarkStart w:id="10" w:name="_Toc211603204"/>
      <w:r w:rsidRPr="003C3EFB">
        <w:rPr>
          <w:rFonts w:ascii="Times New Roman" w:eastAsia="Times New Roman" w:hAnsi="Times New Roman" w:cs="Times New Roman"/>
          <w:sz w:val="28"/>
          <w:szCs w:val="28"/>
          <w:lang w:val="ru" w:eastAsia="ru-RU"/>
        </w:rPr>
        <w:lastRenderedPageBreak/>
        <w:t>1.</w:t>
      </w:r>
      <w:r w:rsidR="00D05793" w:rsidRPr="003C3EFB">
        <w:rPr>
          <w:rFonts w:ascii="Times New Roman" w:eastAsia="Times New Roman" w:hAnsi="Times New Roman" w:cs="Times New Roman"/>
          <w:sz w:val="28"/>
          <w:szCs w:val="28"/>
          <w:lang w:val="ru" w:eastAsia="ru-RU"/>
        </w:rPr>
        <w:t>8</w:t>
      </w:r>
      <w:r w:rsidRPr="003C3EFB">
        <w:rPr>
          <w:rFonts w:ascii="Times New Roman" w:eastAsia="Times New Roman" w:hAnsi="Times New Roman" w:cs="Times New Roman"/>
          <w:sz w:val="28"/>
          <w:szCs w:val="28"/>
          <w:lang w:val="ru" w:eastAsia="ru-RU"/>
        </w:rPr>
        <w:t xml:space="preserve">. </w:t>
      </w:r>
      <w:r w:rsidR="00AC06FB" w:rsidRPr="003C3EFB">
        <w:rPr>
          <w:rFonts w:ascii="Times New Roman" w:eastAsia="Times New Roman" w:hAnsi="Times New Roman" w:cs="Times New Roman"/>
          <w:sz w:val="28"/>
          <w:szCs w:val="28"/>
          <w:lang w:val="ru" w:eastAsia="ru-RU"/>
        </w:rPr>
        <w:t>Сведения о видах, назначении и наименованиях планируемых для размещения объектов местного значения, их основные характеристики, их местоположение</w:t>
      </w:r>
      <w:r w:rsidRPr="003C3EFB">
        <w:rPr>
          <w:rFonts w:ascii="Times New Roman" w:eastAsia="Times New Roman" w:hAnsi="Times New Roman" w:cs="Times New Roman"/>
          <w:sz w:val="28"/>
          <w:szCs w:val="28"/>
          <w:lang w:val="ru" w:eastAsia="ru-RU"/>
        </w:rPr>
        <w:t xml:space="preserve"> </w:t>
      </w:r>
      <w:r w:rsidRPr="003C3EFB">
        <w:rPr>
          <w:rFonts w:ascii="Times New Roman" w:eastAsia="Times New Roman" w:hAnsi="Times New Roman" w:cs="Times New Roman"/>
          <w:b/>
          <w:sz w:val="28"/>
          <w:szCs w:val="28"/>
          <w:lang w:val="ru" w:eastAsia="ru-RU"/>
        </w:rPr>
        <w:t>в области электро-, тепло-, газо- и водоснабжения, водоотведения</w:t>
      </w:r>
      <w:bookmarkEnd w:id="10"/>
    </w:p>
    <w:p w:rsidR="00F230A3" w:rsidRPr="003C3EFB" w:rsidRDefault="00F230A3" w:rsidP="003B4BAE">
      <w:pPr>
        <w:spacing w:after="0" w:line="240" w:lineRule="auto"/>
        <w:jc w:val="right"/>
        <w:rPr>
          <w:rFonts w:ascii="Times New Roman" w:eastAsia="Times New Roman" w:hAnsi="Times New Roman" w:cs="Times New Roman"/>
          <w:sz w:val="28"/>
          <w:szCs w:val="28"/>
          <w:lang w:val="ru" w:eastAsia="ru-RU"/>
        </w:rPr>
      </w:pPr>
    </w:p>
    <w:p w:rsidR="003B4BAE" w:rsidRPr="003C3EFB" w:rsidRDefault="003B4BAE" w:rsidP="003B4BAE">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w:t>
      </w:r>
      <w:r w:rsidR="00D05793" w:rsidRPr="003C3EFB">
        <w:rPr>
          <w:rFonts w:ascii="Times New Roman" w:eastAsia="Times New Roman" w:hAnsi="Times New Roman" w:cs="Times New Roman"/>
          <w:sz w:val="28"/>
          <w:szCs w:val="28"/>
          <w:lang w:val="ru" w:eastAsia="ru-RU"/>
        </w:rPr>
        <w:t>8</w:t>
      </w:r>
      <w:r w:rsidRPr="003C3EFB">
        <w:rPr>
          <w:rFonts w:ascii="Times New Roman" w:eastAsia="Times New Roman" w:hAnsi="Times New Roman" w:cs="Times New Roman"/>
          <w:sz w:val="28"/>
          <w:szCs w:val="28"/>
          <w:lang w:val="ru" w:eastAsia="ru-RU"/>
        </w:rPr>
        <w:t>.1</w:t>
      </w:r>
    </w:p>
    <w:tbl>
      <w:tblPr>
        <w:tblW w:w="50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271"/>
        <w:gridCol w:w="2834"/>
        <w:gridCol w:w="2979"/>
        <w:gridCol w:w="2408"/>
        <w:gridCol w:w="3288"/>
        <w:gridCol w:w="2558"/>
      </w:tblGrid>
      <w:tr w:rsidR="00B37C84" w:rsidRPr="003C3EFB" w:rsidTr="00B37C84">
        <w:trPr>
          <w:trHeight w:val="20"/>
          <w:tblHeader/>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w:t>
            </w:r>
          </w:p>
          <w:p w:rsidR="00B37C84" w:rsidRPr="003C3EFB" w:rsidRDefault="00B37C84" w:rsidP="00B37C84">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п</w:t>
            </w:r>
            <w:r w:rsidRPr="003C3EFB">
              <w:rPr>
                <w:rFonts w:ascii="Times New Roman" w:eastAsia="Gungsuh" w:hAnsi="Times New Roman" w:cs="Times New Roman"/>
                <w:b/>
                <w:sz w:val="24"/>
                <w:szCs w:val="24"/>
                <w:lang w:eastAsia="ru-RU"/>
              </w:rPr>
              <w:t>/</w:t>
            </w:r>
            <w:r w:rsidRPr="003C3EFB">
              <w:rPr>
                <w:rFonts w:ascii="Times New Roman" w:eastAsia="Gungsuh" w:hAnsi="Times New Roman" w:cs="Times New Roman"/>
                <w:b/>
                <w:sz w:val="24"/>
                <w:szCs w:val="24"/>
                <w:lang w:val="ru" w:eastAsia="ru-RU"/>
              </w:rPr>
              <w:t>п</w:t>
            </w:r>
          </w:p>
        </w:tc>
        <w:tc>
          <w:tcPr>
            <w:tcW w:w="92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Наименование (назначение) объекта</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Местоположение</w:t>
            </w:r>
          </w:p>
        </w:tc>
        <w:tc>
          <w:tcPr>
            <w:tcW w:w="785" w:type="pct"/>
            <w:vAlign w:val="center"/>
          </w:tcPr>
          <w:p w:rsidR="00B37C84" w:rsidRPr="003C3EFB" w:rsidRDefault="00570E96" w:rsidP="00B37C84">
            <w:pPr>
              <w:spacing w:before="100" w:beforeAutospacing="1" w:after="0" w:afterAutospacing="1" w:line="240" w:lineRule="auto"/>
              <w:ind w:right="-25"/>
              <w:jc w:val="center"/>
              <w:rPr>
                <w:rFonts w:ascii="Times New Roman" w:eastAsia="Gungsuh" w:hAnsi="Times New Roman" w:cs="Times New Roman"/>
                <w:b/>
                <w:sz w:val="24"/>
                <w:szCs w:val="24"/>
                <w:lang w:eastAsia="ru-RU"/>
              </w:rPr>
            </w:pPr>
            <w:r w:rsidRPr="003C3EFB">
              <w:rPr>
                <w:rFonts w:ascii="Times New Roman" w:eastAsia="Times New Roman" w:hAnsi="Times New Roman" w:cs="Times New Roman"/>
                <w:b/>
                <w:bCs/>
                <w:sz w:val="24"/>
                <w:szCs w:val="24"/>
                <w:lang w:eastAsia="ru-RU"/>
              </w:rPr>
              <w:t>Индекс типа/номер функциональной зоны</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Статус объекта</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Gungsuh" w:hAnsi="Times New Roman" w:cs="Times New Roman"/>
                <w:b/>
                <w:sz w:val="24"/>
                <w:szCs w:val="24"/>
                <w:lang w:val="ru" w:eastAsia="ru-RU"/>
              </w:rPr>
              <w:t>Характеристика объекта</w:t>
            </w:r>
          </w:p>
        </w:tc>
      </w:tr>
      <w:tr w:rsidR="00B37C84" w:rsidRPr="003C3EFB" w:rsidTr="00B37C84">
        <w:trPr>
          <w:trHeight w:val="20"/>
          <w:jc w:val="center"/>
        </w:trPr>
        <w:tc>
          <w:tcPr>
            <w:tcW w:w="5000" w:type="pct"/>
            <w:gridSpan w:val="6"/>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Водоснабжение</w:t>
            </w:r>
          </w:p>
        </w:tc>
      </w:tr>
      <w:tr w:rsidR="00B37C84" w:rsidRPr="003C3EFB" w:rsidTr="00B37C84">
        <w:trPr>
          <w:trHeight w:val="168"/>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1.8.1.1</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rPr>
              <w:t>Водозабор подземных вод</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101/2.4</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188,50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B37C84" w:rsidRPr="003C3EFB" w:rsidTr="00B37C84">
        <w:trPr>
          <w:trHeight w:val="168"/>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1.8.1.2</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eastAsia="ru-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290D3C"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26,76 км</w:t>
            </w:r>
          </w:p>
        </w:tc>
      </w:tr>
      <w:tr w:rsidR="00B37C84" w:rsidRPr="003C3EFB" w:rsidTr="00B37C84">
        <w:trPr>
          <w:trHeight w:val="3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1.8.1.3</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rPr>
              <w:t>Водозабор подземных вод</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101/2.5</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300,0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1.8.1.4</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д.Камыш</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val="ru" w:eastAsia="ru-RU"/>
              </w:rPr>
              <w:t>-</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5,34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1.8.1.5</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val="ru" w:eastAsia="ru-RU"/>
              </w:rPr>
              <w:t>-</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290D3C"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28,69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1.8.1.6</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Водозабор подземных вод</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101/4.9</w:t>
            </w:r>
          </w:p>
        </w:tc>
        <w:tc>
          <w:tcPr>
            <w:tcW w:w="1072"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150,0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1.8.1.7</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Водозабор подземных вод</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101/1.3</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200,0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1.8.1.8</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3,67 км</w:t>
            </w:r>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1.8.1.9</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Водозабор подземных вод</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101/2.6</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980,0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1.8.1.10</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Водозабор подземных вод</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101/6.2</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550,0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1.8.1.11</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3,54 км</w:t>
            </w:r>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1.8.1.12</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Водозабор подземных вод</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101/7.4</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260,0 </w:t>
            </w:r>
            <w:proofErr w:type="spellStart"/>
            <w:r w:rsidRPr="003C3EFB">
              <w:rPr>
                <w:rFonts w:ascii="Times New Roman" w:eastAsia="Gungsuh" w:hAnsi="Times New Roman" w:cs="Times New Roman"/>
                <w:sz w:val="24"/>
                <w:szCs w:val="24"/>
                <w:lang w:eastAsia="ru-RU"/>
              </w:rPr>
              <w:t>куб.м</w:t>
            </w:r>
            <w:proofErr w:type="spellEnd"/>
            <w:r w:rsidRPr="003C3EFB">
              <w:rPr>
                <w:rFonts w:ascii="Times New Roman" w:eastAsia="Gungsuh" w:hAnsi="Times New Roman" w:cs="Times New Roman"/>
                <w:sz w:val="24"/>
                <w:szCs w:val="24"/>
                <w:lang w:eastAsia="ru-RU"/>
              </w:rPr>
              <w:t>/</w:t>
            </w:r>
            <w:proofErr w:type="spellStart"/>
            <w:r w:rsidRPr="003C3EFB">
              <w:rPr>
                <w:rFonts w:ascii="Times New Roman" w:eastAsia="Gungsuh"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1.8.1.13</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Сети водоснабжения</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6,96 км</w:t>
            </w:r>
          </w:p>
        </w:tc>
      </w:tr>
      <w:tr w:rsidR="00B37C84" w:rsidRPr="003C3EFB" w:rsidTr="00B37C84">
        <w:trPr>
          <w:trHeight w:val="20"/>
          <w:jc w:val="center"/>
        </w:trPr>
        <w:tc>
          <w:tcPr>
            <w:tcW w:w="5000" w:type="pct"/>
            <w:gridSpan w:val="6"/>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Водоотведение</w:t>
            </w:r>
          </w:p>
        </w:tc>
      </w:tr>
      <w:tr w:rsidR="00A5796D" w:rsidRPr="003C3EFB" w:rsidTr="00B37C84">
        <w:trPr>
          <w:trHeight w:val="20"/>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Канализационная насосная станция</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tcBorders>
              <w:top w:val="nil"/>
              <w:left w:val="single" w:sz="4" w:space="0" w:color="auto"/>
              <w:bottom w:val="single" w:sz="4" w:space="0" w:color="auto"/>
              <w:right w:val="single" w:sz="4" w:space="0" w:color="auto"/>
            </w:tcBorders>
            <w:shd w:val="clear" w:color="auto" w:fill="auto"/>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100/2.1</w:t>
            </w:r>
          </w:p>
        </w:tc>
        <w:tc>
          <w:tcPr>
            <w:tcW w:w="1072" w:type="pct"/>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 xml:space="preserve">1000 </w:t>
            </w:r>
            <w:proofErr w:type="spellStart"/>
            <w:r w:rsidRPr="003C3EFB">
              <w:rPr>
                <w:rFonts w:ascii="Times New Roman" w:eastAsia="Gungsuh" w:hAnsi="Times New Roman" w:cs="Times New Roman"/>
                <w:sz w:val="24"/>
                <w:szCs w:val="24"/>
                <w:lang w:val="ru" w:eastAsia="ru-RU"/>
              </w:rPr>
              <w:t>куб.м</w:t>
            </w:r>
            <w:proofErr w:type="spellEnd"/>
            <w:r w:rsidRPr="003C3EFB">
              <w:rPr>
                <w:rFonts w:ascii="Times New Roman" w:eastAsia="Gungsuh" w:hAnsi="Times New Roman" w:cs="Times New Roman"/>
                <w:sz w:val="24"/>
                <w:szCs w:val="24"/>
                <w:lang w:val="ru" w:eastAsia="ru-RU"/>
              </w:rPr>
              <w:t>/час</w:t>
            </w:r>
          </w:p>
        </w:tc>
      </w:tr>
      <w:tr w:rsidR="00A5796D" w:rsidRPr="003C3EFB" w:rsidTr="00B37C84">
        <w:trPr>
          <w:trHeight w:val="20"/>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1.8.2.2</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Канализационная насосная станция</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tcBorders>
              <w:top w:val="nil"/>
              <w:left w:val="single" w:sz="4" w:space="0" w:color="auto"/>
              <w:bottom w:val="single" w:sz="4" w:space="0" w:color="auto"/>
              <w:right w:val="single" w:sz="4" w:space="0" w:color="auto"/>
            </w:tcBorders>
            <w:shd w:val="clear" w:color="auto" w:fill="auto"/>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100/2.2</w:t>
            </w:r>
          </w:p>
        </w:tc>
        <w:tc>
          <w:tcPr>
            <w:tcW w:w="1072" w:type="pct"/>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 xml:space="preserve">500 </w:t>
            </w:r>
            <w:proofErr w:type="spellStart"/>
            <w:r w:rsidRPr="003C3EFB">
              <w:rPr>
                <w:rFonts w:ascii="Times New Roman" w:eastAsia="Gungsuh" w:hAnsi="Times New Roman" w:cs="Times New Roman"/>
                <w:sz w:val="24"/>
                <w:szCs w:val="24"/>
                <w:lang w:val="ru" w:eastAsia="ru-RU"/>
              </w:rPr>
              <w:t>куб.м</w:t>
            </w:r>
            <w:proofErr w:type="spellEnd"/>
            <w:r w:rsidRPr="003C3EFB">
              <w:rPr>
                <w:rFonts w:ascii="Times New Roman" w:eastAsia="Gungsuh" w:hAnsi="Times New Roman" w:cs="Times New Roman"/>
                <w:sz w:val="24"/>
                <w:szCs w:val="24"/>
                <w:lang w:val="ru" w:eastAsia="ru-RU"/>
              </w:rPr>
              <w:t>/час</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1.8.2.3</w:t>
            </w:r>
          </w:p>
        </w:tc>
        <w:tc>
          <w:tcPr>
            <w:tcW w:w="92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Сети водоотведения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Богородское</w:t>
            </w:r>
            <w:proofErr w:type="spellEnd"/>
            <w:r w:rsidRPr="003C3EFB">
              <w:rPr>
                <w:rFonts w:ascii="Times New Roman" w:eastAsia="Gungsuh" w:hAnsi="Times New Roman" w:cs="Times New Roman"/>
                <w:sz w:val="24"/>
                <w:szCs w:val="24"/>
                <w:lang w:val="ru" w:eastAsia="ru-RU"/>
              </w:rPr>
              <w:t xml:space="preserve"> сельское поселение</w:t>
            </w:r>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w:t>
            </w:r>
          </w:p>
        </w:tc>
        <w:tc>
          <w:tcPr>
            <w:tcW w:w="1072" w:type="pct"/>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10,27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1.8.2.4</w:t>
            </w:r>
          </w:p>
        </w:tc>
        <w:tc>
          <w:tcPr>
            <w:tcW w:w="92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 xml:space="preserve">Канализационная </w:t>
            </w:r>
            <w:r w:rsidRPr="003C3EFB">
              <w:rPr>
                <w:rFonts w:ascii="Times New Roman" w:eastAsia="Gungsuh" w:hAnsi="Times New Roman" w:cs="Times New Roman"/>
                <w:sz w:val="24"/>
                <w:szCs w:val="24"/>
                <w:lang w:eastAsia="ru-RU"/>
              </w:rPr>
              <w:lastRenderedPageBreak/>
              <w:t>насосная станция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lastRenderedPageBreak/>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404/4.2</w:t>
            </w:r>
          </w:p>
        </w:tc>
        <w:tc>
          <w:tcPr>
            <w:tcW w:w="1072" w:type="pct"/>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 xml:space="preserve">5000 </w:t>
            </w:r>
            <w:proofErr w:type="spellStart"/>
            <w:r w:rsidRPr="003C3EFB">
              <w:rPr>
                <w:rFonts w:ascii="Times New Roman" w:eastAsia="Gungsuh" w:hAnsi="Times New Roman" w:cs="Times New Roman"/>
                <w:sz w:val="24"/>
                <w:szCs w:val="24"/>
                <w:lang w:val="ru" w:eastAsia="ru-RU"/>
              </w:rPr>
              <w:t>куб.м</w:t>
            </w:r>
            <w:proofErr w:type="spellEnd"/>
            <w:r w:rsidRPr="003C3EFB">
              <w:rPr>
                <w:rFonts w:ascii="Times New Roman" w:eastAsia="Gungsuh" w:hAnsi="Times New Roman" w:cs="Times New Roman"/>
                <w:sz w:val="24"/>
                <w:szCs w:val="24"/>
                <w:lang w:val="ru" w:eastAsia="ru-RU"/>
              </w:rPr>
              <w:t>/час</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1.8.2.5</w:t>
            </w:r>
          </w:p>
        </w:tc>
        <w:tc>
          <w:tcPr>
            <w:tcW w:w="92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Сети водоотведения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
        </w:tc>
        <w:tc>
          <w:tcPr>
            <w:tcW w:w="1072" w:type="pct"/>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290D3C"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5,08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1.8.2.6</w:t>
            </w:r>
          </w:p>
        </w:tc>
        <w:tc>
          <w:tcPr>
            <w:tcW w:w="92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Канализационная насосная станция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404/4.2</w:t>
            </w:r>
          </w:p>
        </w:tc>
        <w:tc>
          <w:tcPr>
            <w:tcW w:w="1072" w:type="pct"/>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 xml:space="preserve">500 </w:t>
            </w:r>
            <w:proofErr w:type="spellStart"/>
            <w:r w:rsidRPr="003C3EFB">
              <w:rPr>
                <w:rFonts w:ascii="Times New Roman" w:eastAsia="Gungsuh" w:hAnsi="Times New Roman" w:cs="Times New Roman"/>
                <w:sz w:val="24"/>
                <w:szCs w:val="24"/>
                <w:lang w:val="ru" w:eastAsia="ru-RU"/>
              </w:rPr>
              <w:t>куб.м</w:t>
            </w:r>
            <w:proofErr w:type="spellEnd"/>
            <w:r w:rsidRPr="003C3EFB">
              <w:rPr>
                <w:rFonts w:ascii="Times New Roman" w:eastAsia="Gungsuh" w:hAnsi="Times New Roman" w:cs="Times New Roman"/>
                <w:sz w:val="24"/>
                <w:szCs w:val="24"/>
                <w:lang w:val="ru" w:eastAsia="ru-RU"/>
              </w:rPr>
              <w:t>/час</w:t>
            </w:r>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1.8.2.7</w:t>
            </w:r>
          </w:p>
        </w:tc>
        <w:tc>
          <w:tcPr>
            <w:tcW w:w="92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100/2.2</w:t>
            </w:r>
          </w:p>
        </w:tc>
        <w:tc>
          <w:tcPr>
            <w:tcW w:w="1072" w:type="pct"/>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1.8.2.8</w:t>
            </w:r>
          </w:p>
        </w:tc>
        <w:tc>
          <w:tcPr>
            <w:tcW w:w="92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100/2.1</w:t>
            </w:r>
          </w:p>
        </w:tc>
        <w:tc>
          <w:tcPr>
            <w:tcW w:w="1072" w:type="pct"/>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1.8.2.9</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hAnsi="Times New Roman" w:cs="Times New Roman"/>
                <w:sz w:val="24"/>
                <w:szCs w:val="24"/>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101/2.4</w:t>
            </w:r>
          </w:p>
        </w:tc>
        <w:tc>
          <w:tcPr>
            <w:tcW w:w="1072" w:type="pct"/>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1.8.2.10</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hAnsi="Times New Roman" w:cs="Times New Roman"/>
                <w:sz w:val="24"/>
                <w:szCs w:val="24"/>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101/4.21</w:t>
            </w:r>
          </w:p>
        </w:tc>
        <w:tc>
          <w:tcPr>
            <w:tcW w:w="1072" w:type="pct"/>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1.8.2.11</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hAnsi="Times New Roman" w:cs="Times New Roman"/>
                <w:sz w:val="24"/>
                <w:szCs w:val="24"/>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101/4.22</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1.8.2.12</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hAnsi="Times New Roman" w:cs="Times New Roman"/>
                <w:sz w:val="24"/>
                <w:szCs w:val="24"/>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101/4.22</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1.8.2.13</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101/1.3</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1.8.2.14</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101/1.3</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1.8.2.15</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с.Гильдеево</w:t>
            </w:r>
            <w:proofErr w:type="spellEnd"/>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101/2.6</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1.8.2.16</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101/6.2</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290D3C" w:rsidRPr="003C3EFB" w:rsidTr="00B37C84">
        <w:trPr>
          <w:trHeight w:val="20"/>
          <w:jc w:val="center"/>
        </w:trPr>
        <w:tc>
          <w:tcPr>
            <w:tcW w:w="41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1.8.2.17</w:t>
            </w:r>
          </w:p>
        </w:tc>
        <w:tc>
          <w:tcPr>
            <w:tcW w:w="924" w:type="pct"/>
            <w:shd w:val="clear" w:color="auto" w:fill="auto"/>
            <w:tcMar>
              <w:top w:w="40" w:type="dxa"/>
              <w:left w:w="40" w:type="dxa"/>
              <w:bottom w:w="40" w:type="dxa"/>
              <w:right w:w="40" w:type="dxa"/>
            </w:tcMar>
            <w:vAlign w:val="center"/>
          </w:tcPr>
          <w:p w:rsidR="00290D3C" w:rsidRPr="003C3EFB" w:rsidRDefault="00290D3C" w:rsidP="00290D3C">
            <w:pPr>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971"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101/7.4</w:t>
            </w:r>
          </w:p>
        </w:tc>
        <w:tc>
          <w:tcPr>
            <w:tcW w:w="1072"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val="ru" w:eastAsia="ru-RU"/>
              </w:rPr>
              <w:t>Планируемый к строительству</w:t>
            </w:r>
          </w:p>
        </w:tc>
        <w:tc>
          <w:tcPr>
            <w:tcW w:w="834" w:type="pct"/>
            <w:shd w:val="clear" w:color="auto" w:fill="auto"/>
            <w:tcMar>
              <w:top w:w="40" w:type="dxa"/>
              <w:left w:w="40" w:type="dxa"/>
              <w:bottom w:w="40" w:type="dxa"/>
              <w:right w:w="40" w:type="dxa"/>
            </w:tcMar>
            <w:vAlign w:val="center"/>
          </w:tcPr>
          <w:p w:rsidR="00290D3C" w:rsidRPr="003C3EFB" w:rsidRDefault="00290D3C" w:rsidP="00290D3C">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0,02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w:t>
            </w:r>
            <w:proofErr w:type="spellStart"/>
            <w:r w:rsidRPr="003C3EFB">
              <w:rPr>
                <w:rFonts w:ascii="Times New Roman" w:eastAsia="Times New Roman" w:hAnsi="Times New Roman" w:cs="Times New Roman"/>
                <w:sz w:val="24"/>
                <w:szCs w:val="24"/>
                <w:lang w:eastAsia="ru-RU"/>
              </w:rPr>
              <w:t>сут</w:t>
            </w:r>
            <w:proofErr w:type="spellEnd"/>
          </w:p>
        </w:tc>
      </w:tr>
      <w:tr w:rsidR="00B37C84" w:rsidRPr="003C3EFB" w:rsidTr="00B37C84">
        <w:trPr>
          <w:trHeight w:val="20"/>
          <w:jc w:val="center"/>
        </w:trPr>
        <w:tc>
          <w:tcPr>
            <w:tcW w:w="5000" w:type="pct"/>
            <w:gridSpan w:val="6"/>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Gungsuh" w:hAnsi="Times New Roman" w:cs="Times New Roman"/>
                <w:sz w:val="24"/>
                <w:szCs w:val="24"/>
                <w:lang w:eastAsia="ru-RU"/>
              </w:rPr>
              <w:t>Теплоснабжение</w:t>
            </w:r>
          </w:p>
        </w:tc>
      </w:tr>
      <w:tr w:rsidR="00A5796D" w:rsidRPr="003C3EFB" w:rsidTr="00B37C84">
        <w:trPr>
          <w:trHeight w:val="20"/>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1.8.3.1</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eastAsia="ru-RU"/>
              </w:rPr>
            </w:pPr>
            <w:proofErr w:type="spellStart"/>
            <w:r w:rsidRPr="003C3EFB">
              <w:rPr>
                <w:rFonts w:ascii="Times New Roman" w:eastAsia="Gungsuh" w:hAnsi="Times New Roman" w:cs="Times New Roman"/>
                <w:sz w:val="24"/>
                <w:szCs w:val="24"/>
                <w:lang w:eastAsia="ru-RU"/>
              </w:rPr>
              <w:t>Блочно</w:t>
            </w:r>
            <w:proofErr w:type="spellEnd"/>
            <w:r w:rsidRPr="003C3EFB">
              <w:rPr>
                <w:rFonts w:ascii="Times New Roman" w:eastAsia="Gungsuh" w:hAnsi="Times New Roman" w:cs="Times New Roman"/>
                <w:sz w:val="24"/>
                <w:szCs w:val="24"/>
                <w:lang w:eastAsia="ru-RU"/>
              </w:rPr>
              <w:t>-модульная котельная (БМК)</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5 Гкал/ч</w:t>
            </w:r>
          </w:p>
        </w:tc>
      </w:tr>
      <w:tr w:rsidR="00A5796D" w:rsidRPr="003C3EFB" w:rsidTr="00B37C84">
        <w:trPr>
          <w:trHeight w:val="20"/>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1.8.3.2</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eastAsia="ru-RU"/>
              </w:rPr>
            </w:pPr>
            <w:proofErr w:type="spellStart"/>
            <w:r w:rsidRPr="003C3EFB">
              <w:rPr>
                <w:rFonts w:ascii="Times New Roman" w:eastAsia="Gungsuh" w:hAnsi="Times New Roman" w:cs="Times New Roman"/>
                <w:sz w:val="24"/>
                <w:szCs w:val="24"/>
                <w:lang w:eastAsia="ru-RU"/>
              </w:rPr>
              <w:t>Блочно</w:t>
            </w:r>
            <w:proofErr w:type="spellEnd"/>
            <w:r w:rsidRPr="003C3EFB">
              <w:rPr>
                <w:rFonts w:ascii="Times New Roman" w:eastAsia="Gungsuh" w:hAnsi="Times New Roman" w:cs="Times New Roman"/>
                <w:sz w:val="24"/>
                <w:szCs w:val="24"/>
                <w:lang w:eastAsia="ru-RU"/>
              </w:rPr>
              <w:t>-модульная котельная (БМК)</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5 Гкал/ч</w:t>
            </w:r>
          </w:p>
        </w:tc>
      </w:tr>
      <w:tr w:rsidR="00A5796D" w:rsidRPr="003C3EFB" w:rsidTr="00B37C84">
        <w:trPr>
          <w:trHeight w:val="20"/>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1.8.3.3</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eastAsia="ru-RU"/>
              </w:rPr>
            </w:pPr>
            <w:proofErr w:type="spellStart"/>
            <w:r w:rsidRPr="003C3EFB">
              <w:rPr>
                <w:rFonts w:ascii="Times New Roman" w:eastAsia="Gungsuh" w:hAnsi="Times New Roman" w:cs="Times New Roman"/>
                <w:sz w:val="24"/>
                <w:szCs w:val="24"/>
                <w:lang w:eastAsia="ru-RU"/>
              </w:rPr>
              <w:t>Блочно</w:t>
            </w:r>
            <w:proofErr w:type="spellEnd"/>
            <w:r w:rsidRPr="003C3EFB">
              <w:rPr>
                <w:rFonts w:ascii="Times New Roman" w:eastAsia="Gungsuh" w:hAnsi="Times New Roman" w:cs="Times New Roman"/>
                <w:sz w:val="24"/>
                <w:szCs w:val="24"/>
                <w:lang w:eastAsia="ru-RU"/>
              </w:rPr>
              <w:t>-модульная котельная (БМК)</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2 Гкал/ч</w:t>
            </w:r>
          </w:p>
        </w:tc>
      </w:tr>
      <w:tr w:rsidR="00A5796D" w:rsidRPr="003C3EFB" w:rsidTr="00B37C84">
        <w:trPr>
          <w:trHeight w:val="617"/>
          <w:jc w:val="center"/>
        </w:trPr>
        <w:tc>
          <w:tcPr>
            <w:tcW w:w="41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1.8.3.4</w:t>
            </w:r>
          </w:p>
        </w:tc>
        <w:tc>
          <w:tcPr>
            <w:tcW w:w="92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rPr>
                <w:rFonts w:ascii="Times New Roman" w:eastAsia="Gungsuh" w:hAnsi="Times New Roman" w:cs="Times New Roman"/>
                <w:sz w:val="24"/>
                <w:szCs w:val="24"/>
                <w:lang w:eastAsia="ru-RU"/>
              </w:rPr>
            </w:pPr>
            <w:proofErr w:type="spellStart"/>
            <w:r w:rsidRPr="003C3EFB">
              <w:rPr>
                <w:rFonts w:ascii="Times New Roman" w:eastAsia="Gungsuh" w:hAnsi="Times New Roman" w:cs="Times New Roman"/>
                <w:sz w:val="24"/>
                <w:szCs w:val="24"/>
                <w:lang w:eastAsia="ru-RU"/>
              </w:rPr>
              <w:t>Блочно</w:t>
            </w:r>
            <w:proofErr w:type="spellEnd"/>
            <w:r w:rsidRPr="003C3EFB">
              <w:rPr>
                <w:rFonts w:ascii="Times New Roman" w:eastAsia="Gungsuh" w:hAnsi="Times New Roman" w:cs="Times New Roman"/>
                <w:sz w:val="24"/>
                <w:szCs w:val="24"/>
                <w:lang w:eastAsia="ru-RU"/>
              </w:rPr>
              <w:t>-модульная котельная (БМК)</w:t>
            </w:r>
          </w:p>
        </w:tc>
        <w:tc>
          <w:tcPr>
            <w:tcW w:w="971"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100/2.2</w:t>
            </w:r>
          </w:p>
        </w:tc>
        <w:tc>
          <w:tcPr>
            <w:tcW w:w="1072"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5796D" w:rsidRPr="003C3EFB" w:rsidRDefault="00A5796D" w:rsidP="00A5796D">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8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1.8.3.5</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5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1.8.3.6</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101/1.3</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2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1.8.3.7</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1.8.3.8</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2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1.8.3.9</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101/4.26</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1.8.3.10</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п.Ильинский</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101/6.2</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2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1.8.3.11</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п.Первая</w:t>
            </w:r>
            <w:proofErr w:type="spellEnd"/>
            <w:r w:rsidRPr="003C3EFB">
              <w:rPr>
                <w:rFonts w:ascii="Times New Roman" w:eastAsia="Times New Roman" w:hAnsi="Times New Roman" w:cs="Times New Roman"/>
                <w:sz w:val="24"/>
                <w:szCs w:val="24"/>
                <w:lang w:val="ru" w:eastAsia="ru-RU"/>
              </w:rPr>
              <w:t xml:space="preserve"> Мая</w:t>
            </w:r>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101/7.4</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2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1.8.3.12</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300/1.4</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1.8.3.13</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300/4.3</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1.8.3.14</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300/4.4</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1.8.3.15</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300/4.5</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1.8.3.16</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д.Куюки</w:t>
            </w:r>
            <w:proofErr w:type="spellEnd"/>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300/4.6</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1.8.3.17</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п.Первая</w:t>
            </w:r>
            <w:proofErr w:type="spellEnd"/>
            <w:r w:rsidRPr="003C3EFB">
              <w:rPr>
                <w:rFonts w:ascii="Times New Roman" w:eastAsia="Times New Roman" w:hAnsi="Times New Roman" w:cs="Times New Roman"/>
                <w:sz w:val="24"/>
                <w:szCs w:val="24"/>
                <w:lang w:val="ru" w:eastAsia="ru-RU"/>
              </w:rPr>
              <w:t xml:space="preserve"> Мая</w:t>
            </w:r>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300/7.1</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FB5EC6" w:rsidRPr="003C3EFB" w:rsidTr="00B37C84">
        <w:trPr>
          <w:trHeight w:val="617"/>
          <w:jc w:val="center"/>
        </w:trPr>
        <w:tc>
          <w:tcPr>
            <w:tcW w:w="41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1.8.3.18</w:t>
            </w:r>
          </w:p>
        </w:tc>
        <w:tc>
          <w:tcPr>
            <w:tcW w:w="92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Источник тепловой энергии (БМК)</w:t>
            </w:r>
          </w:p>
        </w:tc>
        <w:tc>
          <w:tcPr>
            <w:tcW w:w="971"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п.Первая</w:t>
            </w:r>
            <w:proofErr w:type="spellEnd"/>
            <w:r w:rsidRPr="003C3EFB">
              <w:rPr>
                <w:rFonts w:ascii="Times New Roman" w:eastAsia="Times New Roman" w:hAnsi="Times New Roman" w:cs="Times New Roman"/>
                <w:sz w:val="24"/>
                <w:szCs w:val="24"/>
                <w:lang w:val="ru" w:eastAsia="ru-RU"/>
              </w:rPr>
              <w:t xml:space="preserve"> Мая</w:t>
            </w:r>
          </w:p>
        </w:tc>
        <w:tc>
          <w:tcPr>
            <w:tcW w:w="785" w:type="pct"/>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300/7.2</w:t>
            </w:r>
          </w:p>
        </w:tc>
        <w:tc>
          <w:tcPr>
            <w:tcW w:w="1072"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FB5EC6" w:rsidRPr="003C3EFB" w:rsidRDefault="00FB5EC6" w:rsidP="00FB5EC6">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Гкал/ч</w:t>
            </w:r>
          </w:p>
        </w:tc>
      </w:tr>
      <w:tr w:rsidR="00B37C84" w:rsidRPr="003C3EFB" w:rsidTr="00B37C84">
        <w:trPr>
          <w:trHeight w:val="20"/>
          <w:jc w:val="center"/>
        </w:trPr>
        <w:tc>
          <w:tcPr>
            <w:tcW w:w="5000" w:type="pct"/>
            <w:gridSpan w:val="6"/>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Gungsuh" w:hAnsi="Times New Roman" w:cs="Times New Roman"/>
                <w:sz w:val="24"/>
                <w:szCs w:val="24"/>
                <w:lang w:eastAsia="ru-RU"/>
              </w:rPr>
              <w:t>Газоснабжение</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Сети газоснабжения высокого давления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Богородское</w:t>
            </w:r>
            <w:proofErr w:type="spellEnd"/>
            <w:r w:rsidRPr="003C3EFB">
              <w:rPr>
                <w:rFonts w:ascii="Times New Roman" w:eastAsia="Times New Roman" w:hAnsi="Times New Roman" w:cs="Times New Roman"/>
                <w:sz w:val="24"/>
                <w:szCs w:val="24"/>
                <w:lang w:val="ru" w:eastAsia="ru-RU"/>
              </w:rPr>
              <w:t xml:space="preserve"> сельское поселение</w:t>
            </w:r>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6,5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Сети газоснабжения среднего давления</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Шигалеевское</w:t>
            </w:r>
            <w:proofErr w:type="spellEnd"/>
            <w:r w:rsidRPr="003C3EFB">
              <w:rPr>
                <w:rFonts w:ascii="Times New Roman" w:eastAsia="Times New Roman" w:hAnsi="Times New Roman" w:cs="Times New Roman"/>
                <w:sz w:val="24"/>
                <w:szCs w:val="24"/>
                <w:lang w:val="ru" w:eastAsia="ru-RU"/>
              </w:rPr>
              <w:t xml:space="preserve"> сельское поселение</w:t>
            </w:r>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 км</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val="ru"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1000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1.8.4.4</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1000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1.8.4.5</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1000 </w:t>
            </w:r>
            <w:proofErr w:type="spellStart"/>
            <w:r w:rsidRPr="003C3EFB">
              <w:rPr>
                <w:rFonts w:ascii="Times New Roman" w:eastAsia="Times New Roman" w:hAnsi="Times New Roman" w:cs="Times New Roman"/>
                <w:sz w:val="24"/>
                <w:szCs w:val="24"/>
                <w:lang w:eastAsia="ru-RU"/>
              </w:rPr>
              <w:t>куб.м</w:t>
            </w:r>
            <w:proofErr w:type="spellEnd"/>
            <w:r w:rsidRPr="003C3EFB">
              <w:rPr>
                <w:rFonts w:ascii="Times New Roman" w:eastAsia="Times New Roman" w:hAnsi="Times New Roman" w:cs="Times New Roman"/>
                <w:sz w:val="24"/>
                <w:szCs w:val="24"/>
                <w:lang w:eastAsia="ru-RU"/>
              </w:rPr>
              <w:t>/ч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1.8.4.6</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Gungsuh" w:hAnsi="Times New Roman" w:cs="Times New Roman"/>
                <w:sz w:val="24"/>
                <w:szCs w:val="24"/>
                <w:lang w:val="ru" w:eastAsia="ru-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A5796D"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w:t>
            </w:r>
            <w:r w:rsidR="00B37C84" w:rsidRPr="003C3EFB">
              <w:rPr>
                <w:rFonts w:ascii="Times New Roman" w:eastAsia="Times New Roman" w:hAnsi="Times New Roman" w:cs="Times New Roman"/>
                <w:sz w:val="24"/>
                <w:szCs w:val="24"/>
                <w:lang w:eastAsia="ru-RU"/>
              </w:rPr>
              <w:t xml:space="preserve">00 </w:t>
            </w:r>
            <w:proofErr w:type="spellStart"/>
            <w:r w:rsidR="00B37C84" w:rsidRPr="003C3EFB">
              <w:rPr>
                <w:rFonts w:ascii="Times New Roman" w:eastAsia="Times New Roman" w:hAnsi="Times New Roman" w:cs="Times New Roman"/>
                <w:sz w:val="24"/>
                <w:szCs w:val="24"/>
                <w:lang w:eastAsia="ru-RU"/>
              </w:rPr>
              <w:t>куб.м</w:t>
            </w:r>
            <w:proofErr w:type="spellEnd"/>
            <w:r w:rsidR="00B37C84" w:rsidRPr="003C3EFB">
              <w:rPr>
                <w:rFonts w:ascii="Times New Roman" w:eastAsia="Times New Roman" w:hAnsi="Times New Roman" w:cs="Times New Roman"/>
                <w:sz w:val="24"/>
                <w:szCs w:val="24"/>
                <w:lang w:eastAsia="ru-RU"/>
              </w:rPr>
              <w:t>/ч</w:t>
            </w:r>
          </w:p>
        </w:tc>
      </w:tr>
      <w:tr w:rsidR="00CB6E01" w:rsidRPr="003C3EFB" w:rsidTr="00CB6E01">
        <w:trPr>
          <w:trHeight w:val="20"/>
          <w:jc w:val="center"/>
        </w:trPr>
        <w:tc>
          <w:tcPr>
            <w:tcW w:w="414" w:type="pct"/>
            <w:shd w:val="clear" w:color="auto" w:fill="auto"/>
            <w:tcMar>
              <w:top w:w="40" w:type="dxa"/>
              <w:left w:w="40" w:type="dxa"/>
              <w:bottom w:w="40" w:type="dxa"/>
              <w:right w:w="40" w:type="dxa"/>
            </w:tcMar>
            <w:vAlign w:val="center"/>
          </w:tcPr>
          <w:p w:rsidR="00CB6E01" w:rsidRPr="003C3EFB" w:rsidRDefault="00CB6E01" w:rsidP="00CB6E01">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1.8.4.7</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CB6E01" w:rsidRPr="003C3EFB" w:rsidRDefault="00CB6E01" w:rsidP="00CB6E01">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 xml:space="preserve">Пункт редуцирования газа </w:t>
            </w:r>
            <w:r w:rsidRPr="003C3EFB">
              <w:rPr>
                <w:rFonts w:ascii="Times New Roman" w:eastAsia="Times New Roman" w:hAnsi="Times New Roman" w:cs="Times New Roman"/>
                <w:sz w:val="24"/>
                <w:szCs w:val="24"/>
                <w:lang w:val="ru"/>
              </w:rPr>
              <w:lastRenderedPageBreak/>
              <w:t>(ПРГ)</w:t>
            </w:r>
          </w:p>
        </w:tc>
        <w:tc>
          <w:tcPr>
            <w:tcW w:w="971" w:type="pct"/>
            <w:shd w:val="clear" w:color="auto" w:fill="auto"/>
            <w:tcMar>
              <w:top w:w="40" w:type="dxa"/>
              <w:left w:w="40" w:type="dxa"/>
              <w:bottom w:w="40" w:type="dxa"/>
              <w:right w:w="40" w:type="dxa"/>
            </w:tcMar>
            <w:vAlign w:val="center"/>
          </w:tcPr>
          <w:p w:rsidR="00CB6E01" w:rsidRPr="003C3EFB" w:rsidRDefault="00CB6E01" w:rsidP="00CB6E01">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lastRenderedPageBreak/>
              <w:t>д.Куюки</w:t>
            </w:r>
            <w:proofErr w:type="spellEnd"/>
          </w:p>
        </w:tc>
        <w:tc>
          <w:tcPr>
            <w:tcW w:w="785" w:type="pct"/>
            <w:shd w:val="clear" w:color="auto" w:fill="auto"/>
            <w:vAlign w:val="center"/>
          </w:tcPr>
          <w:p w:rsidR="00CB6E01" w:rsidRPr="003C3EFB" w:rsidRDefault="00CB6E01" w:rsidP="00CB6E01">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101/4.23</w:t>
            </w:r>
          </w:p>
        </w:tc>
        <w:tc>
          <w:tcPr>
            <w:tcW w:w="1072" w:type="pct"/>
            <w:shd w:val="clear" w:color="auto" w:fill="auto"/>
            <w:tcMar>
              <w:top w:w="40" w:type="dxa"/>
              <w:left w:w="40" w:type="dxa"/>
              <w:bottom w:w="40" w:type="dxa"/>
              <w:right w:w="40" w:type="dxa"/>
            </w:tcMar>
          </w:tcPr>
          <w:p w:rsidR="00CB6E01" w:rsidRPr="003C3EFB" w:rsidRDefault="00CB6E01" w:rsidP="00CB6E01">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CB6E01" w:rsidRPr="003C3EFB" w:rsidRDefault="00CB6E01" w:rsidP="00CB6E01">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A54D62" w:rsidRPr="003C3EFB" w:rsidTr="00CB6E01">
        <w:trPr>
          <w:trHeight w:val="20"/>
          <w:jc w:val="center"/>
        </w:trPr>
        <w:tc>
          <w:tcPr>
            <w:tcW w:w="414" w:type="pct"/>
            <w:shd w:val="clear" w:color="auto" w:fill="auto"/>
            <w:tcMar>
              <w:top w:w="40" w:type="dxa"/>
              <w:left w:w="40" w:type="dxa"/>
              <w:bottom w:w="40" w:type="dxa"/>
              <w:right w:w="40" w:type="dxa"/>
            </w:tcMar>
            <w:vAlign w:val="center"/>
          </w:tcPr>
          <w:p w:rsidR="00A54D62" w:rsidRPr="003C3EFB" w:rsidRDefault="00A54D62" w:rsidP="00A54D62">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1.8.4.8</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54D62" w:rsidRPr="003C3EFB" w:rsidRDefault="00A54D62" w:rsidP="00A54D62">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A54D62" w:rsidRPr="003C3EFB" w:rsidRDefault="00A54D62" w:rsidP="00A54D62">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A54D62" w:rsidRPr="003C3EFB" w:rsidRDefault="00A54D62" w:rsidP="00A54D62">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101/4.26</w:t>
            </w:r>
          </w:p>
        </w:tc>
        <w:tc>
          <w:tcPr>
            <w:tcW w:w="1072" w:type="pct"/>
            <w:shd w:val="clear" w:color="auto" w:fill="auto"/>
            <w:tcMar>
              <w:top w:w="40" w:type="dxa"/>
              <w:left w:w="40" w:type="dxa"/>
              <w:bottom w:w="40" w:type="dxa"/>
              <w:right w:w="40" w:type="dxa"/>
            </w:tcMar>
          </w:tcPr>
          <w:p w:rsidR="00A54D62" w:rsidRPr="003C3EFB" w:rsidRDefault="00A54D62" w:rsidP="00A54D62">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54D62" w:rsidRPr="003C3EFB" w:rsidRDefault="00A54D62" w:rsidP="00A54D62">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1.8.4.9</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A54D62" w:rsidP="00B37C84">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101/4.22</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1.8.4.10</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A54D62" w:rsidP="00B37C84">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101/4.22</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1.8.4.11</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100/2.1</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1.8.4.12</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proofErr w:type="spellStart"/>
            <w:r w:rsidRPr="003C3EFB">
              <w:rPr>
                <w:rFonts w:ascii="Times New Roman" w:eastAsia="Times New Roman" w:hAnsi="Times New Roman" w:cs="Times New Roman"/>
                <w:sz w:val="24"/>
                <w:szCs w:val="24"/>
                <w:lang w:val="ru" w:eastAsia="ru-RU"/>
              </w:rPr>
              <w:t>д.Камыш</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101/3.3</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1.8.4.13</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д.Камыш</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101/3.5</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1.8.4.14</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д.Камыш</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101/3.6</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 м3/ч</w:t>
            </w:r>
          </w:p>
        </w:tc>
      </w:tr>
      <w:tr w:rsidR="008D5505" w:rsidRPr="003C3EFB" w:rsidTr="00B37C84">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1.8.4.15</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101/2.5</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B37C84">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1.8.4.16</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100/2.2</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3000 м3/ч</w:t>
            </w:r>
          </w:p>
        </w:tc>
      </w:tr>
      <w:tr w:rsidR="00B37C84" w:rsidRPr="003C3EFB" w:rsidTr="00B37C84">
        <w:trPr>
          <w:trHeight w:val="20"/>
          <w:jc w:val="center"/>
        </w:trPr>
        <w:tc>
          <w:tcPr>
            <w:tcW w:w="41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1.8.4.17</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B37C84" w:rsidRPr="003C3EFB" w:rsidRDefault="00B37C84" w:rsidP="00B37C84">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B37C84" w:rsidRPr="003C3EFB" w:rsidRDefault="00B37C84" w:rsidP="00B37C84">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101/2.4</w:t>
            </w:r>
          </w:p>
        </w:tc>
        <w:tc>
          <w:tcPr>
            <w:tcW w:w="1072" w:type="pct"/>
            <w:shd w:val="clear" w:color="auto" w:fill="auto"/>
            <w:tcMar>
              <w:top w:w="40" w:type="dxa"/>
              <w:left w:w="40" w:type="dxa"/>
              <w:bottom w:w="40" w:type="dxa"/>
              <w:right w:w="40" w:type="dxa"/>
            </w:tcMar>
          </w:tcPr>
          <w:p w:rsidR="00B37C84" w:rsidRPr="003C3EFB" w:rsidRDefault="00B37C84" w:rsidP="00B37C84">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8D5505" w:rsidRPr="003C3EFB" w:rsidTr="00B37C84">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1.8.4.18</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101/2.6</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2500 м3/ч</w:t>
            </w:r>
          </w:p>
        </w:tc>
      </w:tr>
      <w:tr w:rsidR="008D5505" w:rsidRPr="003C3EFB" w:rsidTr="00B37C84">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1.8.4.19</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101/2.6</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2500 м3/ч</w:t>
            </w:r>
          </w:p>
        </w:tc>
      </w:tr>
      <w:tr w:rsidR="008D5505" w:rsidRPr="003C3EFB" w:rsidTr="00B37C84">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1.8.4.20</w:t>
            </w:r>
          </w:p>
        </w:tc>
        <w:tc>
          <w:tcPr>
            <w:tcW w:w="924"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101/2.6</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1.8.4.21</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1.8.4.22</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1.8.4.23</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1.8.4.24</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101/4.28</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1.8.4.25</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п.Ильинский</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101/6.2</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1.8.4.26</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п.Ильинский</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101/6.2</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1.8.4.27</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п.Первая</w:t>
            </w:r>
            <w:proofErr w:type="spellEnd"/>
            <w:r w:rsidRPr="003C3EFB">
              <w:rPr>
                <w:rFonts w:ascii="Times New Roman" w:eastAsia="Times New Roman" w:hAnsi="Times New Roman" w:cs="Times New Roman"/>
                <w:sz w:val="24"/>
                <w:szCs w:val="24"/>
                <w:lang w:val="ru" w:eastAsia="ru-RU"/>
              </w:rPr>
              <w:t xml:space="preserve"> Мая</w:t>
            </w:r>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101/7.4</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1.8.4.28</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п.Первая</w:t>
            </w:r>
            <w:proofErr w:type="spellEnd"/>
            <w:r w:rsidRPr="003C3EFB">
              <w:rPr>
                <w:rFonts w:ascii="Times New Roman" w:eastAsia="Times New Roman" w:hAnsi="Times New Roman" w:cs="Times New Roman"/>
                <w:sz w:val="24"/>
                <w:szCs w:val="24"/>
                <w:lang w:val="ru" w:eastAsia="ru-RU"/>
              </w:rPr>
              <w:t xml:space="preserve"> Мая</w:t>
            </w:r>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101/7.4</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1.8.4.29</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101/1.3</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1.8.4.30</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101/1.3</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1.8.4.31</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п.Ильинский</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401/6.1</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1.8.4.32</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401/0.1</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1.8.4.33</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Gungsuh" w:hAnsi="Times New Roman" w:cs="Times New Roman"/>
                <w:sz w:val="24"/>
                <w:szCs w:val="24"/>
                <w:lang w:val="ru" w:eastAsia="ru-RU"/>
              </w:rPr>
              <w:t>д.Куюки</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401/0.1</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1.8.4.34</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401/0.7</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1.8.4.35</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401/0.9</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1.8.4.36</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401/0.8</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1.8.4.37</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401/0.4</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3000 м3/ч</w:t>
            </w:r>
          </w:p>
        </w:tc>
      </w:tr>
      <w:tr w:rsidR="008D5505" w:rsidRPr="003C3EFB" w:rsidTr="008D5505">
        <w:trPr>
          <w:trHeight w:val="20"/>
          <w:jc w:val="center"/>
        </w:trPr>
        <w:tc>
          <w:tcPr>
            <w:tcW w:w="41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1.8.4.38</w:t>
            </w:r>
          </w:p>
        </w:tc>
        <w:tc>
          <w:tcPr>
            <w:tcW w:w="924" w:type="pct"/>
            <w:tcBorders>
              <w:top w:val="single" w:sz="4" w:space="0" w:color="auto"/>
              <w:left w:val="single" w:sz="4" w:space="0" w:color="auto"/>
              <w:bottom w:val="single" w:sz="4" w:space="0" w:color="auto"/>
              <w:right w:val="single" w:sz="4" w:space="0" w:color="auto"/>
            </w:tcBorders>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rPr>
                <w:rFonts w:ascii="Times New Roman" w:eastAsia="Times New Roman" w:hAnsi="Times New Roman" w:cs="Times New Roman"/>
                <w:sz w:val="24"/>
                <w:szCs w:val="24"/>
                <w:lang w:val="ru"/>
              </w:rPr>
            </w:pPr>
            <w:r w:rsidRPr="003C3EFB">
              <w:rPr>
                <w:rFonts w:ascii="Times New Roman" w:eastAsia="Times New Roman" w:hAnsi="Times New Roman" w:cs="Times New Roman"/>
                <w:sz w:val="24"/>
                <w:szCs w:val="24"/>
                <w:lang w:val="ru"/>
              </w:rPr>
              <w:t>Пункт редуцирования газа (ПРГ)</w:t>
            </w:r>
          </w:p>
        </w:tc>
        <w:tc>
          <w:tcPr>
            <w:tcW w:w="971"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val="en-US" w:eastAsia="ru-RU"/>
              </w:rPr>
            </w:pPr>
            <w:proofErr w:type="spellStart"/>
            <w:r w:rsidRPr="003C3EFB">
              <w:rPr>
                <w:rFonts w:ascii="Times New Roman" w:eastAsia="Times New Roman" w:hAnsi="Times New Roman" w:cs="Times New Roman"/>
                <w:sz w:val="24"/>
                <w:szCs w:val="24"/>
                <w:lang w:val="ru" w:eastAsia="ru-RU"/>
              </w:rPr>
              <w:t>с.Богородское</w:t>
            </w:r>
            <w:proofErr w:type="spellEnd"/>
          </w:p>
        </w:tc>
        <w:tc>
          <w:tcPr>
            <w:tcW w:w="785" w:type="pct"/>
            <w:shd w:val="clear" w:color="auto" w:fill="auto"/>
            <w:vAlign w:val="center"/>
          </w:tcPr>
          <w:p w:rsidR="008D5505" w:rsidRPr="003C3EFB" w:rsidRDefault="008D5505" w:rsidP="008D5505">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401/0.3</w:t>
            </w:r>
          </w:p>
        </w:tc>
        <w:tc>
          <w:tcPr>
            <w:tcW w:w="1072" w:type="pct"/>
            <w:shd w:val="clear" w:color="auto" w:fill="auto"/>
            <w:tcMar>
              <w:top w:w="40" w:type="dxa"/>
              <w:left w:w="40" w:type="dxa"/>
              <w:bottom w:w="40" w:type="dxa"/>
              <w:right w:w="40" w:type="dxa"/>
            </w:tcMar>
          </w:tcPr>
          <w:p w:rsidR="008D5505" w:rsidRPr="003C3EFB" w:rsidRDefault="008D5505" w:rsidP="008D5505">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8D5505" w:rsidRPr="003C3EFB" w:rsidRDefault="008D5505" w:rsidP="008D5505">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3000 м3/ч</w:t>
            </w:r>
          </w:p>
        </w:tc>
      </w:tr>
      <w:tr w:rsidR="00B37C84" w:rsidRPr="003C3EFB" w:rsidTr="00B37C84">
        <w:trPr>
          <w:trHeight w:val="20"/>
          <w:jc w:val="center"/>
        </w:trPr>
        <w:tc>
          <w:tcPr>
            <w:tcW w:w="5000" w:type="pct"/>
            <w:gridSpan w:val="6"/>
          </w:tcPr>
          <w:p w:rsidR="00B37C84" w:rsidRPr="003C3EFB" w:rsidRDefault="00B37C84" w:rsidP="00B37C84">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Электроснабжение</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101/2.4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503/0.6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1.8.5.3</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101/4.21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1.8.5.4</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503/0.4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503/0.5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101/2.5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300/1.4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402/4.1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1.8.5.9</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300/7.1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2х1,25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1.8.5.10</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1.8.5.11</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1.8.5.12</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1.8.5.13</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1.8.5.14</w:t>
            </w:r>
          </w:p>
        </w:tc>
        <w:tc>
          <w:tcPr>
            <w:tcW w:w="924" w:type="pct"/>
            <w:shd w:val="clear" w:color="auto" w:fill="auto"/>
            <w:tcMar>
              <w:top w:w="40" w:type="dxa"/>
              <w:left w:w="40" w:type="dxa"/>
              <w:bottom w:w="40" w:type="dxa"/>
              <w:right w:w="40" w:type="dxa"/>
            </w:tcMar>
            <w:vAlign w:val="bottom"/>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1.8.5.15</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1.8.5.16</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1.8.5.17</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1.8.5.18</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101/4.20</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1.8.5.19</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101/4.19</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1.8.5.20</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bottom"/>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B5394B">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1.8.5.21</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100/4.10</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5394B">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1.8.5.22</w:t>
            </w:r>
          </w:p>
        </w:tc>
        <w:tc>
          <w:tcPr>
            <w:tcW w:w="924" w:type="pct"/>
            <w:shd w:val="clear" w:color="auto" w:fill="auto"/>
            <w:tcMar>
              <w:top w:w="40" w:type="dxa"/>
              <w:left w:w="40" w:type="dxa"/>
              <w:bottom w:w="40" w:type="dxa"/>
              <w:right w:w="40" w:type="dxa"/>
            </w:tcMa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100/4.11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1.8.5.23</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1.8.5.24</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101/4.18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1.8.5.25</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100/4.9</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1.8.5.26</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eastAsia="ru-RU"/>
              </w:rPr>
              <w:t>300/4.3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1.8.5.27</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300/7.2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2х0,63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1.8.5.28</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101/4.17</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1.8.5.29</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1.8.5.30</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1.8.5.31</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д. Камыш</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1.8.5.32</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д. Камыш</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1.8.5.33</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д. Камыш</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0,63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1.8.5.34</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lastRenderedPageBreak/>
              <w:t>1.8.5.35</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402/7.1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0,25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1.8.5.36</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1.8.5.37</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1.8.5.38</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1.8.5.39</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2,5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1.8.5.40</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1.8.5.41</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1.8.5.42</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1.8.5.43</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B37C84">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1.8.5.44</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100/2.1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lastRenderedPageBreak/>
              <w:t>1.8.5.45</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Линии электропередачи </w:t>
            </w:r>
          </w:p>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10 </w:t>
            </w:r>
            <w:proofErr w:type="spellStart"/>
            <w:r w:rsidRPr="003C3EFB">
              <w:rPr>
                <w:rFonts w:ascii="Times New Roman" w:eastAsia="Times New Roman" w:hAnsi="Times New Roman" w:cs="Times New Roman"/>
                <w:sz w:val="24"/>
                <w:szCs w:val="24"/>
                <w:lang w:eastAsia="ru-RU"/>
              </w:rPr>
              <w:t>кВ</w:t>
            </w:r>
            <w:proofErr w:type="spellEnd"/>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Богородское</w:t>
            </w:r>
            <w:proofErr w:type="spellEnd"/>
            <w:r w:rsidRPr="003C3EFB">
              <w:rPr>
                <w:rFonts w:ascii="Times New Roman" w:eastAsia="Times New Roman" w:hAnsi="Times New Roman" w:cs="Times New Roman"/>
                <w:sz w:val="24"/>
                <w:szCs w:val="24"/>
                <w:lang w:val="ru" w:eastAsia="ru-RU"/>
              </w:rPr>
              <w:t xml:space="preserve"> сельское поселение</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15,96 км</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1.8.5.46</w:t>
            </w:r>
          </w:p>
        </w:tc>
        <w:tc>
          <w:tcPr>
            <w:tcW w:w="92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1.8.5.47</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1.8.5.48</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1.8.5.49</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1.8.5.50</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101/6.2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1.8.5.51</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101/6.2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1.8.5.52</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1.8.5.53</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1.8.5.54</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1.8.5.55</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 Первое Мая</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402/7.1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1.8.5.56</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1.8.5.57</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503/0.10</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0,025</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1.8.5.58</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1.8.5.59</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2х2,5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1.8.5.60</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1.8.5.61</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1.8.5.62</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1.8.5.63</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1.8.5.64</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1.8.5.65</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401/0.1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eastAsia="ru-RU"/>
              </w:rPr>
              <w:t>4,0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1.8.5.66</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1.8.5.67</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1.8.5.68</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401/0.3</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1.8.5.69</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401/0.4</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1.8.5.70</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401/0.5</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1.8.5.71</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401/0.6</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1.8.5.72</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401/0.7</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1.8.5.73</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401/0.8</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1.8.5.74</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401/0.9</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1.8.5.75</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401/6.1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1.8.5.76</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 Ильинский</w:t>
            </w:r>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401/6.1</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 МВА</w:t>
            </w:r>
          </w:p>
        </w:tc>
      </w:tr>
      <w:tr w:rsidR="00461D69" w:rsidRPr="003C3EFB" w:rsidTr="00461D69">
        <w:trPr>
          <w:trHeight w:val="20"/>
          <w:jc w:val="center"/>
        </w:trPr>
        <w:tc>
          <w:tcPr>
            <w:tcW w:w="414" w:type="pct"/>
            <w:shd w:val="clear" w:color="auto" w:fill="auto"/>
            <w:tcMar>
              <w:top w:w="40" w:type="dxa"/>
              <w:left w:w="40" w:type="dxa"/>
              <w:bottom w:w="40" w:type="dxa"/>
              <w:right w:w="40" w:type="dxa"/>
            </w:tcMar>
            <w:vAlign w:val="center"/>
          </w:tcPr>
          <w:p w:rsidR="00461D69" w:rsidRPr="003C3EFB" w:rsidRDefault="00461D69" w:rsidP="00461D69">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1.8.5.77</w:t>
            </w:r>
          </w:p>
        </w:tc>
        <w:tc>
          <w:tcPr>
            <w:tcW w:w="924" w:type="pct"/>
            <w:shd w:val="clear" w:color="auto" w:fill="auto"/>
            <w:tcMar>
              <w:top w:w="40" w:type="dxa"/>
              <w:left w:w="40" w:type="dxa"/>
              <w:bottom w:w="40" w:type="dxa"/>
              <w:right w:w="40" w:type="dxa"/>
            </w:tcMar>
          </w:tcPr>
          <w:p w:rsidR="00461D69" w:rsidRPr="003C3EFB" w:rsidRDefault="00461D69" w:rsidP="00461D69">
            <w:r w:rsidRPr="003C3EFB">
              <w:rPr>
                <w:rFonts w:ascii="Times New Roman" w:eastAsia="Times New Roman" w:hAnsi="Times New Roman" w:cs="Times New Roman"/>
                <w:sz w:val="24"/>
                <w:szCs w:val="24"/>
                <w:lang w:eastAsia="ru-RU"/>
              </w:rPr>
              <w:t xml:space="preserve">Трансформаторная подстанция </w:t>
            </w:r>
          </w:p>
        </w:tc>
        <w:tc>
          <w:tcPr>
            <w:tcW w:w="971"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д. </w:t>
            </w:r>
            <w:proofErr w:type="spellStart"/>
            <w:r w:rsidRPr="003C3EFB">
              <w:rPr>
                <w:rFonts w:ascii="Times New Roman" w:eastAsia="Times New Roman" w:hAnsi="Times New Roman" w:cs="Times New Roman"/>
                <w:sz w:val="24"/>
                <w:szCs w:val="24"/>
                <w:lang w:val="ru" w:eastAsia="ru-RU"/>
              </w:rPr>
              <w:t>Куюки</w:t>
            </w:r>
            <w:proofErr w:type="spellEnd"/>
          </w:p>
        </w:tc>
        <w:tc>
          <w:tcPr>
            <w:tcW w:w="785" w:type="pct"/>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101/4.22</w:t>
            </w:r>
          </w:p>
        </w:tc>
        <w:tc>
          <w:tcPr>
            <w:tcW w:w="1072" w:type="pct"/>
            <w:shd w:val="clear" w:color="auto" w:fill="auto"/>
            <w:tcMar>
              <w:top w:w="40" w:type="dxa"/>
              <w:left w:w="40" w:type="dxa"/>
              <w:bottom w:w="40" w:type="dxa"/>
              <w:right w:w="40" w:type="dxa"/>
            </w:tcMar>
            <w:vAlign w:val="center"/>
          </w:tcPr>
          <w:p w:rsidR="00461D69" w:rsidRPr="003C3EFB" w:rsidRDefault="00461D69" w:rsidP="00461D69">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461D69" w:rsidRPr="003C3EFB" w:rsidRDefault="00461D69" w:rsidP="00461D69">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E60593" w:rsidRPr="003C3EFB" w:rsidTr="00461D69">
        <w:trPr>
          <w:trHeight w:val="20"/>
          <w:jc w:val="center"/>
        </w:trPr>
        <w:tc>
          <w:tcPr>
            <w:tcW w:w="414" w:type="pct"/>
            <w:shd w:val="clear" w:color="auto" w:fill="auto"/>
            <w:tcMar>
              <w:top w:w="40" w:type="dxa"/>
              <w:left w:w="40" w:type="dxa"/>
              <w:bottom w:w="40" w:type="dxa"/>
              <w:right w:w="40" w:type="dxa"/>
            </w:tcMar>
            <w:vAlign w:val="center"/>
          </w:tcPr>
          <w:p w:rsidR="00E60593" w:rsidRPr="003C3EFB" w:rsidRDefault="00E60593" w:rsidP="00E6059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1.8.5.78</w:t>
            </w:r>
          </w:p>
        </w:tc>
        <w:tc>
          <w:tcPr>
            <w:tcW w:w="924" w:type="pct"/>
            <w:shd w:val="clear" w:color="auto" w:fill="auto"/>
            <w:tcMar>
              <w:top w:w="40" w:type="dxa"/>
              <w:left w:w="40" w:type="dxa"/>
              <w:bottom w:w="40" w:type="dxa"/>
              <w:right w:w="40" w:type="dxa"/>
            </w:tcMar>
          </w:tcPr>
          <w:p w:rsidR="00E60593" w:rsidRPr="003C3EFB" w:rsidRDefault="00E60593" w:rsidP="00E60593">
            <w:pP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401/0.9</w:t>
            </w:r>
          </w:p>
        </w:tc>
        <w:tc>
          <w:tcPr>
            <w:tcW w:w="1072"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E60593" w:rsidRPr="003C3EFB" w:rsidTr="00461D69">
        <w:trPr>
          <w:trHeight w:val="20"/>
          <w:jc w:val="center"/>
        </w:trPr>
        <w:tc>
          <w:tcPr>
            <w:tcW w:w="414" w:type="pct"/>
            <w:shd w:val="clear" w:color="auto" w:fill="auto"/>
            <w:tcMar>
              <w:top w:w="40" w:type="dxa"/>
              <w:left w:w="40" w:type="dxa"/>
              <w:bottom w:w="40" w:type="dxa"/>
              <w:right w:w="40" w:type="dxa"/>
            </w:tcMar>
            <w:vAlign w:val="center"/>
          </w:tcPr>
          <w:p w:rsidR="00E60593" w:rsidRPr="003C3EFB" w:rsidRDefault="00E60593" w:rsidP="00E6059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1.8.5.79</w:t>
            </w:r>
          </w:p>
        </w:tc>
        <w:tc>
          <w:tcPr>
            <w:tcW w:w="924" w:type="pct"/>
            <w:shd w:val="clear" w:color="auto" w:fill="auto"/>
            <w:tcMar>
              <w:top w:w="40" w:type="dxa"/>
              <w:left w:w="40" w:type="dxa"/>
              <w:bottom w:w="40" w:type="dxa"/>
              <w:right w:w="40" w:type="dxa"/>
            </w:tcMar>
          </w:tcPr>
          <w:p w:rsidR="00E60593" w:rsidRPr="003C3EFB" w:rsidRDefault="00E60593" w:rsidP="00E60593">
            <w:pP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401/0.9</w:t>
            </w:r>
          </w:p>
        </w:tc>
        <w:tc>
          <w:tcPr>
            <w:tcW w:w="1072"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E60593" w:rsidRPr="003C3EFB" w:rsidTr="00461D69">
        <w:trPr>
          <w:trHeight w:val="20"/>
          <w:jc w:val="center"/>
        </w:trPr>
        <w:tc>
          <w:tcPr>
            <w:tcW w:w="414" w:type="pct"/>
            <w:shd w:val="clear" w:color="auto" w:fill="auto"/>
            <w:tcMar>
              <w:top w:w="40" w:type="dxa"/>
              <w:left w:w="40" w:type="dxa"/>
              <w:bottom w:w="40" w:type="dxa"/>
              <w:right w:w="40" w:type="dxa"/>
            </w:tcMar>
            <w:vAlign w:val="center"/>
          </w:tcPr>
          <w:p w:rsidR="00E60593" w:rsidRPr="003C3EFB" w:rsidRDefault="00E60593" w:rsidP="00E6059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1.8.5.80</w:t>
            </w:r>
          </w:p>
        </w:tc>
        <w:tc>
          <w:tcPr>
            <w:tcW w:w="924" w:type="pct"/>
            <w:shd w:val="clear" w:color="auto" w:fill="auto"/>
            <w:tcMar>
              <w:top w:w="40" w:type="dxa"/>
              <w:left w:w="40" w:type="dxa"/>
              <w:bottom w:w="40" w:type="dxa"/>
              <w:right w:w="40" w:type="dxa"/>
            </w:tcMar>
          </w:tcPr>
          <w:p w:rsidR="00E60593" w:rsidRPr="003C3EFB" w:rsidRDefault="00E60593" w:rsidP="00E60593">
            <w:pP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401/0.9</w:t>
            </w:r>
          </w:p>
        </w:tc>
        <w:tc>
          <w:tcPr>
            <w:tcW w:w="1072" w:type="pct"/>
            <w:shd w:val="clear" w:color="auto" w:fill="auto"/>
            <w:tcMar>
              <w:top w:w="40" w:type="dxa"/>
              <w:left w:w="40" w:type="dxa"/>
              <w:bottom w:w="40" w:type="dxa"/>
              <w:right w:w="40" w:type="dxa"/>
            </w:tcMar>
            <w:vAlign w:val="center"/>
          </w:tcPr>
          <w:p w:rsidR="00E60593" w:rsidRPr="003C3EFB" w:rsidRDefault="00E60593" w:rsidP="00E60593">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E60593" w:rsidRPr="003C3EFB" w:rsidRDefault="00E60593" w:rsidP="00E6059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C1166A" w:rsidRPr="003C3EFB" w:rsidTr="00461D69">
        <w:trPr>
          <w:trHeight w:val="20"/>
          <w:jc w:val="center"/>
        </w:trPr>
        <w:tc>
          <w:tcPr>
            <w:tcW w:w="414" w:type="pct"/>
            <w:shd w:val="clear" w:color="auto" w:fill="auto"/>
            <w:tcMar>
              <w:top w:w="40" w:type="dxa"/>
              <w:left w:w="40" w:type="dxa"/>
              <w:bottom w:w="40" w:type="dxa"/>
              <w:right w:w="40" w:type="dxa"/>
            </w:tcMar>
            <w:vAlign w:val="center"/>
          </w:tcPr>
          <w:p w:rsidR="00C1166A" w:rsidRPr="003C3EFB" w:rsidRDefault="00C1166A" w:rsidP="00C1166A">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1.8.5.81</w:t>
            </w:r>
          </w:p>
        </w:tc>
        <w:tc>
          <w:tcPr>
            <w:tcW w:w="924" w:type="pct"/>
            <w:shd w:val="clear" w:color="auto" w:fill="auto"/>
            <w:tcMar>
              <w:top w:w="40" w:type="dxa"/>
              <w:left w:w="40" w:type="dxa"/>
              <w:bottom w:w="40" w:type="dxa"/>
              <w:right w:w="40" w:type="dxa"/>
            </w:tcMar>
          </w:tcPr>
          <w:p w:rsidR="00C1166A" w:rsidRPr="003C3EFB" w:rsidRDefault="00C1166A" w:rsidP="00C1166A">
            <w:pP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vAlign w:val="center"/>
          </w:tcPr>
          <w:p w:rsidR="00C1166A" w:rsidRPr="003C3EFB" w:rsidRDefault="00C1166A" w:rsidP="00C1166A">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Богородское</w:t>
            </w:r>
            <w:proofErr w:type="spellEnd"/>
          </w:p>
        </w:tc>
        <w:tc>
          <w:tcPr>
            <w:tcW w:w="785" w:type="pct"/>
            <w:vAlign w:val="center"/>
          </w:tcPr>
          <w:p w:rsidR="00C1166A" w:rsidRPr="003C3EFB" w:rsidRDefault="00C1166A" w:rsidP="00C1166A">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101/1.3</w:t>
            </w:r>
          </w:p>
        </w:tc>
        <w:tc>
          <w:tcPr>
            <w:tcW w:w="1072" w:type="pct"/>
            <w:shd w:val="clear" w:color="auto" w:fill="auto"/>
            <w:tcMar>
              <w:top w:w="40" w:type="dxa"/>
              <w:left w:w="40" w:type="dxa"/>
              <w:bottom w:w="40" w:type="dxa"/>
              <w:right w:w="40" w:type="dxa"/>
            </w:tcMar>
            <w:vAlign w:val="center"/>
          </w:tcPr>
          <w:p w:rsidR="00C1166A" w:rsidRPr="003C3EFB" w:rsidRDefault="00C1166A" w:rsidP="00C1166A">
            <w:pPr>
              <w:jc w:val="cente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C1166A" w:rsidRPr="003C3EFB" w:rsidRDefault="00C1166A" w:rsidP="00C1166A">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A637E0" w:rsidRPr="003C3EFB" w:rsidTr="00A64A8E">
        <w:trPr>
          <w:trHeight w:val="20"/>
          <w:jc w:val="center"/>
        </w:trPr>
        <w:tc>
          <w:tcPr>
            <w:tcW w:w="414" w:type="pct"/>
            <w:shd w:val="clear" w:color="auto" w:fill="auto"/>
            <w:tcMar>
              <w:top w:w="40" w:type="dxa"/>
              <w:left w:w="40" w:type="dxa"/>
              <w:bottom w:w="40" w:type="dxa"/>
              <w:right w:w="40" w:type="dxa"/>
            </w:tcMar>
            <w:vAlign w:val="center"/>
          </w:tcPr>
          <w:p w:rsidR="00A637E0" w:rsidRPr="003C3EFB" w:rsidRDefault="00A637E0" w:rsidP="00A637E0">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1.8.5.82</w:t>
            </w:r>
          </w:p>
        </w:tc>
        <w:tc>
          <w:tcPr>
            <w:tcW w:w="924" w:type="pct"/>
            <w:shd w:val="clear" w:color="auto" w:fill="auto"/>
            <w:tcMar>
              <w:top w:w="40" w:type="dxa"/>
              <w:left w:w="40" w:type="dxa"/>
              <w:bottom w:w="40" w:type="dxa"/>
              <w:right w:w="40" w:type="dxa"/>
            </w:tcMar>
          </w:tcPr>
          <w:p w:rsidR="00A637E0" w:rsidRPr="003C3EFB" w:rsidRDefault="00A637E0" w:rsidP="00A637E0">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tcPr>
          <w:p w:rsidR="00A637E0" w:rsidRPr="003C3EFB" w:rsidRDefault="00A637E0" w:rsidP="00A637E0">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637E0" w:rsidRPr="003C3EFB" w:rsidRDefault="00A637E0" w:rsidP="00A637E0">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A637E0" w:rsidRPr="003C3EFB" w:rsidRDefault="00A637E0" w:rsidP="00A637E0">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637E0" w:rsidRPr="003C3EFB" w:rsidRDefault="00A637E0" w:rsidP="00A637E0">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1,25 МВА</w:t>
            </w:r>
          </w:p>
        </w:tc>
      </w:tr>
      <w:tr w:rsidR="00A637E0" w:rsidRPr="003C3EFB" w:rsidTr="00A64A8E">
        <w:trPr>
          <w:trHeight w:val="20"/>
          <w:jc w:val="center"/>
        </w:trPr>
        <w:tc>
          <w:tcPr>
            <w:tcW w:w="414" w:type="pct"/>
            <w:shd w:val="clear" w:color="auto" w:fill="auto"/>
            <w:tcMar>
              <w:top w:w="40" w:type="dxa"/>
              <w:left w:w="40" w:type="dxa"/>
              <w:bottom w:w="40" w:type="dxa"/>
              <w:right w:w="40" w:type="dxa"/>
            </w:tcMar>
            <w:vAlign w:val="center"/>
          </w:tcPr>
          <w:p w:rsidR="00A637E0" w:rsidRPr="003C3EFB" w:rsidRDefault="00A637E0" w:rsidP="00A637E0">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1.8.5.83</w:t>
            </w:r>
          </w:p>
        </w:tc>
        <w:tc>
          <w:tcPr>
            <w:tcW w:w="924" w:type="pct"/>
            <w:shd w:val="clear" w:color="auto" w:fill="auto"/>
            <w:tcMar>
              <w:top w:w="40" w:type="dxa"/>
              <w:left w:w="40" w:type="dxa"/>
              <w:bottom w:w="40" w:type="dxa"/>
              <w:right w:w="40" w:type="dxa"/>
            </w:tcMar>
          </w:tcPr>
          <w:p w:rsidR="00A637E0" w:rsidRPr="003C3EFB" w:rsidRDefault="00A637E0" w:rsidP="00A637E0">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tcPr>
          <w:p w:rsidR="00A637E0" w:rsidRPr="003C3EFB" w:rsidRDefault="00A637E0" w:rsidP="00A637E0">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637E0" w:rsidRPr="003C3EFB" w:rsidRDefault="00A637E0" w:rsidP="00A637E0">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A637E0" w:rsidRPr="003C3EFB" w:rsidRDefault="00A637E0" w:rsidP="00A637E0">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vAlign w:val="center"/>
          </w:tcPr>
          <w:p w:rsidR="00A637E0" w:rsidRPr="003C3EFB" w:rsidRDefault="00A637E0" w:rsidP="00A637E0">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w:t>
            </w:r>
            <w:r w:rsidR="00AE4F63" w:rsidRPr="003C3EFB">
              <w:rPr>
                <w:rFonts w:ascii="Times New Roman" w:eastAsia="Times New Roman" w:hAnsi="Times New Roman" w:cs="Times New Roman"/>
                <w:sz w:val="24"/>
                <w:szCs w:val="24"/>
                <w:lang w:eastAsia="ru-RU"/>
              </w:rPr>
              <w:t>,0</w:t>
            </w:r>
            <w:r w:rsidRPr="003C3EFB">
              <w:rPr>
                <w:rFonts w:ascii="Times New Roman" w:eastAsia="Times New Roman" w:hAnsi="Times New Roman" w:cs="Times New Roman"/>
                <w:sz w:val="24"/>
                <w:szCs w:val="24"/>
                <w:lang w:eastAsia="ru-RU"/>
              </w:rPr>
              <w:t xml:space="preserve"> МВА</w:t>
            </w:r>
          </w:p>
        </w:tc>
      </w:tr>
      <w:tr w:rsidR="00AE4F63" w:rsidRPr="003C3EFB" w:rsidTr="00A64A8E">
        <w:trPr>
          <w:trHeight w:val="20"/>
          <w:jc w:val="center"/>
        </w:trPr>
        <w:tc>
          <w:tcPr>
            <w:tcW w:w="414"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1.8.5.84</w:t>
            </w:r>
          </w:p>
        </w:tc>
        <w:tc>
          <w:tcPr>
            <w:tcW w:w="924" w:type="pct"/>
            <w:shd w:val="clear" w:color="auto" w:fill="auto"/>
            <w:tcMar>
              <w:top w:w="40" w:type="dxa"/>
              <w:left w:w="40" w:type="dxa"/>
              <w:bottom w:w="40" w:type="dxa"/>
              <w:right w:w="40" w:type="dxa"/>
            </w:tcMar>
          </w:tcPr>
          <w:p w:rsidR="00AE4F63" w:rsidRPr="003C3EFB" w:rsidRDefault="00AE4F63" w:rsidP="00AE4F63">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E4F63" w:rsidRPr="003C3EFB" w:rsidRDefault="00AE4F63" w:rsidP="00AE4F6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eastAsia="ru-RU"/>
              </w:rPr>
              <w:t>1,0 МВА</w:t>
            </w:r>
          </w:p>
        </w:tc>
      </w:tr>
      <w:tr w:rsidR="00AE4F63" w:rsidRPr="003C3EFB" w:rsidTr="00A64A8E">
        <w:trPr>
          <w:trHeight w:val="20"/>
          <w:jc w:val="center"/>
        </w:trPr>
        <w:tc>
          <w:tcPr>
            <w:tcW w:w="414"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1.8.5.85</w:t>
            </w:r>
          </w:p>
        </w:tc>
        <w:tc>
          <w:tcPr>
            <w:tcW w:w="924" w:type="pct"/>
            <w:shd w:val="clear" w:color="auto" w:fill="auto"/>
            <w:tcMar>
              <w:top w:w="40" w:type="dxa"/>
              <w:left w:w="40" w:type="dxa"/>
              <w:bottom w:w="40" w:type="dxa"/>
              <w:right w:w="40" w:type="dxa"/>
            </w:tcMar>
          </w:tcPr>
          <w:p w:rsidR="00AE4F63" w:rsidRPr="003C3EFB" w:rsidRDefault="00AE4F63" w:rsidP="00AE4F63">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E4F63" w:rsidRPr="003C3EFB" w:rsidRDefault="00AE4F63" w:rsidP="00AE4F6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eastAsia="ru-RU"/>
              </w:rPr>
              <w:t>1,0 МВА</w:t>
            </w:r>
          </w:p>
        </w:tc>
      </w:tr>
      <w:tr w:rsidR="00AE4F63" w:rsidRPr="003C3EFB" w:rsidTr="00A64A8E">
        <w:trPr>
          <w:trHeight w:val="20"/>
          <w:jc w:val="center"/>
        </w:trPr>
        <w:tc>
          <w:tcPr>
            <w:tcW w:w="414"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1.8.5.86</w:t>
            </w:r>
          </w:p>
        </w:tc>
        <w:tc>
          <w:tcPr>
            <w:tcW w:w="924" w:type="pct"/>
            <w:shd w:val="clear" w:color="auto" w:fill="auto"/>
            <w:tcMar>
              <w:top w:w="40" w:type="dxa"/>
              <w:left w:w="40" w:type="dxa"/>
              <w:bottom w:w="40" w:type="dxa"/>
              <w:right w:w="40" w:type="dxa"/>
            </w:tcMar>
          </w:tcPr>
          <w:p w:rsidR="00AE4F63" w:rsidRPr="003C3EFB" w:rsidRDefault="00AE4F63" w:rsidP="00AE4F63">
            <w:r w:rsidRPr="003C3EFB">
              <w:rPr>
                <w:rFonts w:ascii="Times New Roman" w:eastAsia="Times New Roman" w:hAnsi="Times New Roman" w:cs="Times New Roman"/>
                <w:sz w:val="24"/>
                <w:szCs w:val="24"/>
                <w:lang w:eastAsia="ru-RU"/>
              </w:rPr>
              <w:t>Трансформаторная подстанция</w:t>
            </w:r>
          </w:p>
        </w:tc>
        <w:tc>
          <w:tcPr>
            <w:tcW w:w="971"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val="ru" w:eastAsia="ru-RU"/>
              </w:rPr>
              <w:t xml:space="preserve">с. </w:t>
            </w:r>
            <w:proofErr w:type="spellStart"/>
            <w:r w:rsidRPr="003C3EFB">
              <w:rPr>
                <w:rFonts w:ascii="Times New Roman" w:eastAsia="Times New Roman" w:hAnsi="Times New Roman" w:cs="Times New Roman"/>
                <w:sz w:val="24"/>
                <w:szCs w:val="24"/>
                <w:lang w:val="ru" w:eastAsia="ru-RU"/>
              </w:rPr>
              <w:t>Гильдеево</w:t>
            </w:r>
            <w:proofErr w:type="spellEnd"/>
          </w:p>
        </w:tc>
        <w:tc>
          <w:tcPr>
            <w:tcW w:w="785" w:type="pct"/>
            <w:vAlign w:val="center"/>
          </w:tcPr>
          <w:p w:rsidR="00AE4F63" w:rsidRPr="003C3EFB" w:rsidRDefault="00AE4F63" w:rsidP="00AE4F63">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1072" w:type="pct"/>
            <w:shd w:val="clear" w:color="auto" w:fill="auto"/>
            <w:tcMar>
              <w:top w:w="40" w:type="dxa"/>
              <w:left w:w="40" w:type="dxa"/>
              <w:bottom w:w="40" w:type="dxa"/>
              <w:right w:w="40" w:type="dxa"/>
            </w:tcMar>
            <w:vAlign w:val="center"/>
          </w:tcPr>
          <w:p w:rsidR="00AE4F63" w:rsidRPr="003C3EFB" w:rsidRDefault="00AE4F63" w:rsidP="00AE4F63">
            <w:pPr>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Планируемый к размещению</w:t>
            </w:r>
          </w:p>
        </w:tc>
        <w:tc>
          <w:tcPr>
            <w:tcW w:w="834" w:type="pct"/>
            <w:shd w:val="clear" w:color="auto" w:fill="auto"/>
            <w:tcMar>
              <w:top w:w="40" w:type="dxa"/>
              <w:left w:w="40" w:type="dxa"/>
              <w:bottom w:w="40" w:type="dxa"/>
              <w:right w:w="40" w:type="dxa"/>
            </w:tcMar>
          </w:tcPr>
          <w:p w:rsidR="00AE4F63" w:rsidRPr="003C3EFB" w:rsidRDefault="00AE4F63" w:rsidP="00AE4F63">
            <w:pPr>
              <w:jc w:val="center"/>
            </w:pPr>
            <w:r w:rsidRPr="003C3EFB">
              <w:rPr>
                <w:rFonts w:ascii="Times New Roman" w:eastAsia="Times New Roman" w:hAnsi="Times New Roman" w:cs="Times New Roman"/>
                <w:sz w:val="24"/>
                <w:szCs w:val="24"/>
                <w:lang w:eastAsia="ru-RU"/>
              </w:rPr>
              <w:t>1,0 МВА</w:t>
            </w:r>
          </w:p>
        </w:tc>
      </w:tr>
    </w:tbl>
    <w:p w:rsidR="00377229" w:rsidRPr="003C3EFB" w:rsidRDefault="00377229" w:rsidP="00377229">
      <w:pPr>
        <w:spacing w:after="0" w:line="240" w:lineRule="auto"/>
        <w:ind w:left="567" w:hanging="28"/>
        <w:jc w:val="both"/>
        <w:rPr>
          <w:rFonts w:ascii="Times New Roman" w:eastAsia="Times New Roman" w:hAnsi="Times New Roman" w:cs="Times New Roman"/>
          <w:sz w:val="20"/>
          <w:szCs w:val="20"/>
          <w:lang w:val="ru" w:eastAsia="ru-RU"/>
        </w:rPr>
      </w:pPr>
      <w:r w:rsidRPr="003C3EFB">
        <w:rPr>
          <w:rFonts w:ascii="Times New Roman" w:eastAsia="Times New Roman" w:hAnsi="Times New Roman" w:cs="Times New Roman"/>
          <w:sz w:val="24"/>
          <w:szCs w:val="24"/>
          <w:lang w:val="ru" w:eastAsia="ru-RU"/>
        </w:rPr>
        <w:t xml:space="preserve"> </w:t>
      </w:r>
    </w:p>
    <w:p w:rsidR="006B3921" w:rsidRPr="003C3EFB" w:rsidRDefault="006B3921" w:rsidP="000F7C05">
      <w:pPr>
        <w:spacing w:after="0" w:line="240" w:lineRule="auto"/>
        <w:ind w:left="567" w:hanging="28"/>
        <w:jc w:val="both"/>
        <w:rPr>
          <w:rFonts w:ascii="Times New Roman" w:eastAsia="Times New Roman" w:hAnsi="Times New Roman" w:cs="Times New Roman"/>
          <w:sz w:val="20"/>
          <w:szCs w:val="20"/>
          <w:lang w:eastAsia="ru-RU"/>
        </w:rPr>
        <w:sectPr w:rsidR="006B3921" w:rsidRPr="003C3EFB" w:rsidSect="002C4DA7">
          <w:pgSz w:w="16838" w:h="11906" w:orient="landscape"/>
          <w:pgMar w:top="1134" w:right="851" w:bottom="851" w:left="851" w:header="567" w:footer="567" w:gutter="0"/>
          <w:cols w:space="708"/>
          <w:docGrid w:linePitch="360"/>
        </w:sectPr>
      </w:pPr>
    </w:p>
    <w:p w:rsidR="00620CDE" w:rsidRPr="003C3EFB" w:rsidRDefault="00620CDE" w:rsidP="007B5E90">
      <w:pPr>
        <w:keepNext/>
        <w:keepLines/>
        <w:spacing w:after="0" w:line="240" w:lineRule="auto"/>
        <w:jc w:val="center"/>
        <w:outlineLvl w:val="1"/>
        <w:rPr>
          <w:rFonts w:ascii="Times New Roman" w:eastAsia="Times New Roman" w:hAnsi="Times New Roman" w:cs="Times New Roman"/>
          <w:b/>
          <w:sz w:val="28"/>
          <w:szCs w:val="28"/>
          <w:lang w:val="ru" w:eastAsia="ru-RU"/>
        </w:rPr>
      </w:pPr>
      <w:bookmarkStart w:id="11" w:name="_Toc211603205"/>
      <w:r w:rsidRPr="003C3EFB">
        <w:rPr>
          <w:rFonts w:ascii="Times New Roman" w:eastAsia="Times New Roman" w:hAnsi="Times New Roman" w:cs="Times New Roman"/>
          <w:sz w:val="28"/>
          <w:szCs w:val="28"/>
          <w:lang w:val="ru" w:eastAsia="ru-RU"/>
        </w:rPr>
        <w:lastRenderedPageBreak/>
        <w:t>1.</w:t>
      </w:r>
      <w:r w:rsidR="00D05793" w:rsidRPr="003C3EFB">
        <w:rPr>
          <w:rFonts w:ascii="Times New Roman" w:eastAsia="Times New Roman" w:hAnsi="Times New Roman" w:cs="Times New Roman"/>
          <w:sz w:val="28"/>
          <w:szCs w:val="28"/>
          <w:lang w:val="ru" w:eastAsia="ru-RU"/>
        </w:rPr>
        <w:t>9</w:t>
      </w:r>
      <w:r w:rsidRPr="003C3EFB">
        <w:rPr>
          <w:rFonts w:ascii="Times New Roman" w:eastAsia="Times New Roman" w:hAnsi="Times New Roman" w:cs="Times New Roman"/>
          <w:sz w:val="28"/>
          <w:szCs w:val="28"/>
          <w:lang w:val="ru" w:eastAsia="ru-RU"/>
        </w:rPr>
        <w:t xml:space="preserve">. </w:t>
      </w:r>
      <w:r w:rsidR="00AC06FB" w:rsidRPr="003C3EFB">
        <w:rPr>
          <w:rFonts w:ascii="Times New Roman" w:eastAsia="Times New Roman" w:hAnsi="Times New Roman" w:cs="Times New Roman"/>
          <w:sz w:val="28"/>
          <w:szCs w:val="28"/>
          <w:lang w:val="ru" w:eastAsia="ru-RU"/>
        </w:rPr>
        <w:t xml:space="preserve">Сведения о видах, назначении и наименованиях планируемых для размещения объектов местного значения, их основные характеристики, их местоположение </w:t>
      </w:r>
      <w:r w:rsidRPr="003C3EFB">
        <w:rPr>
          <w:rFonts w:ascii="Times New Roman" w:eastAsia="Times New Roman" w:hAnsi="Times New Roman" w:cs="Times New Roman"/>
          <w:b/>
          <w:sz w:val="28"/>
          <w:szCs w:val="28"/>
          <w:lang w:val="ru" w:eastAsia="ru-RU"/>
        </w:rPr>
        <w:t>в области предупреждения и ликвидации чрезвычайных ситуаций природного и техногенного характера</w:t>
      </w:r>
      <w:bookmarkEnd w:id="11"/>
    </w:p>
    <w:p w:rsidR="003B4BAE" w:rsidRPr="003C3EFB" w:rsidRDefault="003B4BAE" w:rsidP="003B4BAE">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w:t>
      </w:r>
      <w:r w:rsidR="00D05793" w:rsidRPr="003C3EFB">
        <w:rPr>
          <w:rFonts w:ascii="Times New Roman" w:eastAsia="Times New Roman" w:hAnsi="Times New Roman" w:cs="Times New Roman"/>
          <w:sz w:val="28"/>
          <w:szCs w:val="28"/>
          <w:lang w:val="ru" w:eastAsia="ru-RU"/>
        </w:rPr>
        <w:t>9</w:t>
      </w:r>
      <w:r w:rsidRPr="003C3EFB">
        <w:rPr>
          <w:rFonts w:ascii="Times New Roman" w:eastAsia="Times New Roman" w:hAnsi="Times New Roman" w:cs="Times New Roman"/>
          <w:sz w:val="28"/>
          <w:szCs w:val="28"/>
          <w:lang w:val="ru" w:eastAsia="ru-RU"/>
        </w:rPr>
        <w:t>.1</w:t>
      </w:r>
    </w:p>
    <w:tbl>
      <w:tblPr>
        <w:tblW w:w="1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680"/>
        <w:gridCol w:w="1806"/>
        <w:gridCol w:w="1564"/>
        <w:gridCol w:w="2076"/>
        <w:gridCol w:w="3115"/>
        <w:gridCol w:w="2757"/>
        <w:gridCol w:w="3118"/>
      </w:tblGrid>
      <w:tr w:rsidR="001F016A" w:rsidRPr="003C3EFB" w:rsidTr="001F016A">
        <w:trPr>
          <w:trHeight w:val="20"/>
          <w:tblHeader/>
          <w:jc w:val="center"/>
        </w:trPr>
        <w:tc>
          <w:tcPr>
            <w:tcW w:w="0" w:type="auto"/>
            <w:tcMar>
              <w:top w:w="0" w:type="dxa"/>
              <w:left w:w="100" w:type="dxa"/>
              <w:bottom w:w="0" w:type="dxa"/>
              <w:right w:w="100" w:type="dxa"/>
            </w:tcMar>
            <w:vAlign w:val="center"/>
          </w:tcPr>
          <w:p w:rsidR="001F016A" w:rsidRPr="003C3EFB" w:rsidRDefault="001F016A" w:rsidP="00626807">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 п/п</w:t>
            </w:r>
          </w:p>
        </w:tc>
        <w:tc>
          <w:tcPr>
            <w:tcW w:w="0" w:type="auto"/>
            <w:tcMar>
              <w:top w:w="0" w:type="dxa"/>
              <w:left w:w="100" w:type="dxa"/>
              <w:bottom w:w="0" w:type="dxa"/>
              <w:right w:w="100" w:type="dxa"/>
            </w:tcMar>
            <w:vAlign w:val="center"/>
          </w:tcPr>
          <w:p w:rsidR="001F016A" w:rsidRPr="003C3EFB" w:rsidRDefault="001F016A" w:rsidP="007B70F3">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Наименование</w:t>
            </w:r>
            <w:r w:rsidRPr="003C3EFB">
              <w:rPr>
                <w:rFonts w:ascii="Times New Roman" w:eastAsia="Times New Roman" w:hAnsi="Times New Roman" w:cs="Times New Roman"/>
                <w:b/>
                <w:sz w:val="24"/>
                <w:szCs w:val="24"/>
                <w:lang w:eastAsia="ru-RU"/>
              </w:rPr>
              <w:t xml:space="preserve"> </w:t>
            </w:r>
            <w:r w:rsidRPr="003C3EFB">
              <w:rPr>
                <w:rFonts w:ascii="Times New Roman" w:eastAsia="Times New Roman" w:hAnsi="Times New Roman" w:cs="Times New Roman"/>
                <w:b/>
                <w:sz w:val="24"/>
                <w:szCs w:val="24"/>
                <w:lang w:val="ru" w:eastAsia="ru-RU"/>
              </w:rPr>
              <w:t>объекта (назначение объекта)</w:t>
            </w:r>
          </w:p>
        </w:tc>
        <w:tc>
          <w:tcPr>
            <w:tcW w:w="0" w:type="auto"/>
            <w:tcMar>
              <w:top w:w="0" w:type="dxa"/>
              <w:left w:w="100" w:type="dxa"/>
              <w:bottom w:w="0" w:type="dxa"/>
              <w:right w:w="100" w:type="dxa"/>
            </w:tcMar>
            <w:vAlign w:val="center"/>
          </w:tcPr>
          <w:p w:rsidR="001F016A" w:rsidRPr="003C3EFB" w:rsidRDefault="001F016A" w:rsidP="007B70F3">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Населенный пункт</w:t>
            </w:r>
          </w:p>
        </w:tc>
        <w:tc>
          <w:tcPr>
            <w:tcW w:w="2076" w:type="dxa"/>
            <w:tcMar>
              <w:top w:w="0" w:type="dxa"/>
              <w:left w:w="100" w:type="dxa"/>
              <w:bottom w:w="0" w:type="dxa"/>
              <w:right w:w="100" w:type="dxa"/>
            </w:tcMar>
            <w:vAlign w:val="center"/>
          </w:tcPr>
          <w:p w:rsidR="001F016A" w:rsidRPr="003C3EFB" w:rsidRDefault="00570E96" w:rsidP="007B70F3">
            <w:pPr>
              <w:spacing w:after="0" w:line="240" w:lineRule="auto"/>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bCs/>
                <w:sz w:val="24"/>
                <w:szCs w:val="24"/>
                <w:lang w:eastAsia="ru-RU"/>
              </w:rPr>
              <w:t>Индекс типа/номер функциональной зоны</w:t>
            </w:r>
          </w:p>
        </w:tc>
        <w:tc>
          <w:tcPr>
            <w:tcW w:w="3115" w:type="dxa"/>
            <w:tcMar>
              <w:top w:w="0" w:type="dxa"/>
              <w:left w:w="100" w:type="dxa"/>
              <w:bottom w:w="0" w:type="dxa"/>
              <w:right w:w="100" w:type="dxa"/>
            </w:tcMar>
            <w:vAlign w:val="center"/>
          </w:tcPr>
          <w:p w:rsidR="001F016A" w:rsidRPr="003C3EFB" w:rsidRDefault="001F016A" w:rsidP="007B70F3">
            <w:pPr>
              <w:spacing w:after="0" w:line="240" w:lineRule="auto"/>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val="ru" w:eastAsia="ru-RU"/>
              </w:rPr>
              <w:t xml:space="preserve">Наименование </w:t>
            </w:r>
            <w:r w:rsidRPr="003C3EFB">
              <w:rPr>
                <w:rFonts w:ascii="Times New Roman" w:eastAsia="Times New Roman" w:hAnsi="Times New Roman" w:cs="Times New Roman"/>
                <w:b/>
                <w:sz w:val="24"/>
                <w:szCs w:val="24"/>
                <w:lang w:eastAsia="ru-RU"/>
              </w:rPr>
              <w:t>функциональной зоны</w:t>
            </w:r>
          </w:p>
        </w:tc>
        <w:tc>
          <w:tcPr>
            <w:tcW w:w="2757" w:type="dxa"/>
            <w:vAlign w:val="center"/>
          </w:tcPr>
          <w:p w:rsidR="001F016A" w:rsidRPr="003C3EFB" w:rsidRDefault="001F016A" w:rsidP="001F016A">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Статус объекта</w:t>
            </w:r>
          </w:p>
        </w:tc>
        <w:tc>
          <w:tcPr>
            <w:tcW w:w="3118" w:type="dxa"/>
            <w:tcMar>
              <w:top w:w="0" w:type="dxa"/>
              <w:left w:w="100" w:type="dxa"/>
              <w:bottom w:w="0" w:type="dxa"/>
              <w:right w:w="100" w:type="dxa"/>
            </w:tcMar>
            <w:vAlign w:val="center"/>
          </w:tcPr>
          <w:p w:rsidR="001F016A" w:rsidRPr="003C3EFB" w:rsidRDefault="001F016A" w:rsidP="00747EEC">
            <w:pPr>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 xml:space="preserve">Характеристика объекта </w:t>
            </w:r>
          </w:p>
        </w:tc>
      </w:tr>
      <w:tr w:rsidR="001F016A" w:rsidRPr="003C3EFB" w:rsidTr="001F016A">
        <w:trPr>
          <w:trHeight w:val="20"/>
          <w:jc w:val="center"/>
        </w:trPr>
        <w:tc>
          <w:tcPr>
            <w:tcW w:w="0" w:type="auto"/>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1.9.1</w:t>
            </w:r>
          </w:p>
        </w:tc>
        <w:tc>
          <w:tcPr>
            <w:tcW w:w="0" w:type="auto"/>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Пожарный пирс</w:t>
            </w:r>
          </w:p>
        </w:tc>
        <w:tc>
          <w:tcPr>
            <w:tcW w:w="0" w:type="auto"/>
            <w:shd w:val="clear" w:color="auto" w:fill="auto"/>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eastAsia="ru-RU"/>
              </w:rPr>
            </w:pPr>
            <w:proofErr w:type="gramStart"/>
            <w:r w:rsidRPr="003C3EFB">
              <w:rPr>
                <w:rFonts w:ascii="Times New Roman" w:eastAsia="Times New Roman" w:hAnsi="Times New Roman" w:cs="Times New Roman"/>
                <w:sz w:val="24"/>
                <w:szCs w:val="24"/>
                <w:lang w:val="ru" w:eastAsia="ru-RU"/>
              </w:rPr>
              <w:t>д..</w:t>
            </w:r>
            <w:proofErr w:type="gramEnd"/>
            <w:r w:rsidRPr="003C3EFB">
              <w:rPr>
                <w:rFonts w:ascii="Times New Roman" w:eastAsia="Times New Roman" w:hAnsi="Times New Roman" w:cs="Times New Roman"/>
                <w:sz w:val="24"/>
                <w:szCs w:val="24"/>
                <w:lang w:val="ru" w:eastAsia="ru-RU"/>
              </w:rPr>
              <w:t xml:space="preserve"> </w:t>
            </w:r>
            <w:proofErr w:type="spellStart"/>
            <w:r w:rsidRPr="003C3EFB">
              <w:rPr>
                <w:rFonts w:ascii="Times New Roman" w:eastAsia="Times New Roman" w:hAnsi="Times New Roman" w:cs="Times New Roman"/>
                <w:sz w:val="24"/>
                <w:szCs w:val="24"/>
                <w:lang w:val="ru" w:eastAsia="ru-RU"/>
              </w:rPr>
              <w:t>Куюки</w:t>
            </w:r>
            <w:proofErr w:type="spellEnd"/>
          </w:p>
        </w:tc>
        <w:tc>
          <w:tcPr>
            <w:tcW w:w="2076" w:type="dxa"/>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600/4.3</w:t>
            </w:r>
          </w:p>
        </w:tc>
        <w:tc>
          <w:tcPr>
            <w:tcW w:w="3115" w:type="dxa"/>
            <w:shd w:val="clear" w:color="auto" w:fill="auto"/>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рекреационного назначения</w:t>
            </w:r>
          </w:p>
        </w:tc>
        <w:tc>
          <w:tcPr>
            <w:tcW w:w="2757" w:type="dxa"/>
          </w:tcPr>
          <w:p w:rsidR="001F016A" w:rsidRPr="003C3EFB" w:rsidRDefault="001F016A" w:rsidP="001F016A">
            <w:pPr>
              <w:jc w:val="center"/>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Планируемый к размещению</w:t>
            </w:r>
          </w:p>
        </w:tc>
        <w:tc>
          <w:tcPr>
            <w:tcW w:w="3118" w:type="dxa"/>
            <w:shd w:val="clear" w:color="auto" w:fill="auto"/>
            <w:tcMar>
              <w:top w:w="0" w:type="dxa"/>
              <w:left w:w="100" w:type="dxa"/>
              <w:bottom w:w="0" w:type="dxa"/>
              <w:right w:w="100" w:type="dxa"/>
            </w:tcMar>
            <w:vAlign w:val="center"/>
          </w:tcPr>
          <w:p w:rsidR="001F016A" w:rsidRPr="003C3EFB" w:rsidRDefault="001F016A" w:rsidP="001F016A">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w:t>
            </w:r>
            <w:r w:rsidRPr="003C3EFB">
              <w:rPr>
                <w:rFonts w:ascii="Times New Roman" w:eastAsia="Times New Roman" w:hAnsi="Times New Roman" w:cs="Times New Roman"/>
                <w:sz w:val="24"/>
                <w:szCs w:val="24"/>
                <w:lang w:val="en-US" w:eastAsia="ru-RU"/>
              </w:rPr>
              <w:t>x</w:t>
            </w:r>
            <w:r w:rsidRPr="003C3EFB">
              <w:rPr>
                <w:rFonts w:ascii="Times New Roman" w:eastAsia="Times New Roman" w:hAnsi="Times New Roman" w:cs="Times New Roman"/>
                <w:sz w:val="24"/>
                <w:szCs w:val="24"/>
                <w:lang w:eastAsia="ru-RU"/>
              </w:rPr>
              <w:t>12 метров</w:t>
            </w:r>
          </w:p>
        </w:tc>
      </w:tr>
    </w:tbl>
    <w:p w:rsidR="008A4801" w:rsidRPr="003C3EFB" w:rsidRDefault="008A4801" w:rsidP="008A4801">
      <w:pPr>
        <w:spacing w:after="0" w:line="240" w:lineRule="auto"/>
        <w:ind w:left="567" w:hanging="28"/>
        <w:jc w:val="both"/>
        <w:rPr>
          <w:rFonts w:ascii="Times New Roman" w:eastAsia="Times New Roman" w:hAnsi="Times New Roman" w:cs="Times New Roman"/>
          <w:sz w:val="20"/>
          <w:szCs w:val="20"/>
          <w:lang w:val="ru" w:eastAsia="ru-RU"/>
        </w:rPr>
      </w:pPr>
      <w:r w:rsidRPr="003C3EFB">
        <w:rPr>
          <w:rFonts w:ascii="Times New Roman" w:eastAsia="Times New Roman" w:hAnsi="Times New Roman" w:cs="Times New Roman"/>
          <w:sz w:val="24"/>
          <w:szCs w:val="24"/>
          <w:lang w:val="ru" w:eastAsia="ru-RU"/>
        </w:rPr>
        <w:t xml:space="preserve"> </w:t>
      </w:r>
    </w:p>
    <w:p w:rsidR="00913246" w:rsidRPr="003C3EFB" w:rsidRDefault="00913246" w:rsidP="00913246">
      <w:pPr>
        <w:spacing w:after="0" w:line="240" w:lineRule="auto"/>
        <w:ind w:left="567" w:hanging="28"/>
        <w:jc w:val="both"/>
        <w:rPr>
          <w:rFonts w:ascii="Times New Roman" w:eastAsia="Times New Roman" w:hAnsi="Times New Roman" w:cs="Times New Roman"/>
          <w:sz w:val="20"/>
          <w:szCs w:val="20"/>
          <w:lang w:eastAsia="ru-RU"/>
        </w:rPr>
        <w:sectPr w:rsidR="00913246" w:rsidRPr="003C3EFB" w:rsidSect="002C4DA7">
          <w:pgSz w:w="16838" w:h="11906" w:orient="landscape"/>
          <w:pgMar w:top="1134" w:right="851" w:bottom="851" w:left="851" w:header="567" w:footer="567" w:gutter="0"/>
          <w:cols w:space="708"/>
          <w:docGrid w:linePitch="360"/>
        </w:sectPr>
      </w:pPr>
    </w:p>
    <w:p w:rsidR="00620CDE" w:rsidRPr="003C3EFB" w:rsidRDefault="00620CDE" w:rsidP="007B5E90">
      <w:pPr>
        <w:keepNext/>
        <w:keepLines/>
        <w:spacing w:after="0" w:line="240" w:lineRule="auto"/>
        <w:jc w:val="center"/>
        <w:outlineLvl w:val="1"/>
        <w:rPr>
          <w:rFonts w:ascii="Times New Roman" w:eastAsia="Times New Roman" w:hAnsi="Times New Roman" w:cs="Times New Roman"/>
          <w:sz w:val="28"/>
          <w:szCs w:val="28"/>
          <w:lang w:val="ru" w:eastAsia="ru-RU"/>
        </w:rPr>
      </w:pPr>
      <w:bookmarkStart w:id="12" w:name="_Toc211603206"/>
      <w:r w:rsidRPr="003C3EFB">
        <w:rPr>
          <w:rFonts w:ascii="Times New Roman" w:eastAsia="Times New Roman" w:hAnsi="Times New Roman" w:cs="Times New Roman"/>
          <w:sz w:val="28"/>
          <w:szCs w:val="28"/>
          <w:lang w:val="ru" w:eastAsia="ru-RU"/>
        </w:rPr>
        <w:lastRenderedPageBreak/>
        <w:t>1.</w:t>
      </w:r>
      <w:r w:rsidR="00D05793" w:rsidRPr="003C3EFB">
        <w:rPr>
          <w:rFonts w:ascii="Times New Roman" w:eastAsia="Times New Roman" w:hAnsi="Times New Roman" w:cs="Times New Roman"/>
          <w:sz w:val="28"/>
          <w:szCs w:val="28"/>
          <w:lang w:val="ru" w:eastAsia="ru-RU"/>
        </w:rPr>
        <w:t>10</w:t>
      </w:r>
      <w:r w:rsidR="0055721B" w:rsidRPr="003C3EFB">
        <w:rPr>
          <w:rFonts w:ascii="Times New Roman" w:eastAsia="Times New Roman" w:hAnsi="Times New Roman" w:cs="Times New Roman"/>
          <w:sz w:val="28"/>
          <w:szCs w:val="28"/>
          <w:lang w:val="ru" w:eastAsia="ru-RU"/>
        </w:rPr>
        <w:t xml:space="preserve">. </w:t>
      </w:r>
      <w:r w:rsidR="0055721B" w:rsidRPr="003C3EFB">
        <w:rPr>
          <w:rFonts w:ascii="Times New Roman" w:eastAsia="Times New Roman" w:hAnsi="Times New Roman" w:cs="Times New Roman"/>
          <w:b/>
          <w:sz w:val="28"/>
          <w:szCs w:val="28"/>
          <w:lang w:val="ru" w:eastAsia="ru-RU"/>
        </w:rPr>
        <w:t>Характеристики зон с особыми условиями использования территорий</w:t>
      </w:r>
      <w:r w:rsidR="0055721B" w:rsidRPr="003C3EFB">
        <w:rPr>
          <w:rFonts w:ascii="Times New Roman" w:eastAsia="Times New Roman" w:hAnsi="Times New Roman" w:cs="Times New Roman"/>
          <w:sz w:val="28"/>
          <w:szCs w:val="28"/>
          <w:lang w:val="ru" w:eastAsia="ru-RU"/>
        </w:rPr>
        <w:t xml:space="preserve"> в случае, если установление таких зон требуется в связи с размещением объектов местного значения</w:t>
      </w:r>
      <w:bookmarkEnd w:id="12"/>
      <w:r w:rsidR="0055721B" w:rsidRPr="003C3EFB">
        <w:rPr>
          <w:rFonts w:ascii="Times New Roman" w:eastAsia="Times New Roman" w:hAnsi="Times New Roman" w:cs="Times New Roman"/>
          <w:sz w:val="28"/>
          <w:szCs w:val="28"/>
          <w:lang w:val="ru" w:eastAsia="ru-RU"/>
        </w:rPr>
        <w:t xml:space="preserve"> </w:t>
      </w:r>
      <w:bookmarkStart w:id="13" w:name="_1x2bkxfzzsiz" w:colFirst="0" w:colLast="0"/>
      <w:bookmarkStart w:id="14" w:name="_9wsk175r1x9q" w:colFirst="0" w:colLast="0"/>
      <w:bookmarkEnd w:id="13"/>
      <w:bookmarkEnd w:id="14"/>
    </w:p>
    <w:p w:rsidR="00040826" w:rsidRPr="003C3EFB" w:rsidRDefault="003873C7" w:rsidP="003873C7">
      <w:pPr>
        <w:spacing w:after="0" w:line="240" w:lineRule="auto"/>
        <w:jc w:val="right"/>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Таблица 1.</w:t>
      </w:r>
      <w:r w:rsidR="00D05793" w:rsidRPr="003C3EFB">
        <w:rPr>
          <w:rFonts w:ascii="Times New Roman" w:eastAsia="Times New Roman" w:hAnsi="Times New Roman" w:cs="Times New Roman"/>
          <w:sz w:val="28"/>
          <w:szCs w:val="28"/>
          <w:lang w:val="ru" w:eastAsia="ru-RU"/>
        </w:rPr>
        <w:t>10</w:t>
      </w:r>
      <w:r w:rsidRPr="003C3EFB">
        <w:rPr>
          <w:rFonts w:ascii="Times New Roman" w:eastAsia="Times New Roman" w:hAnsi="Times New Roman" w:cs="Times New Roman"/>
          <w:sz w:val="28"/>
          <w:szCs w:val="28"/>
          <w:lang w:val="ru" w:eastAsia="ru-RU"/>
        </w:rPr>
        <w:t>.1</w:t>
      </w:r>
    </w:p>
    <w:tbl>
      <w:tblPr>
        <w:tblW w:w="510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741"/>
        <w:gridCol w:w="2682"/>
        <w:gridCol w:w="1829"/>
        <w:gridCol w:w="10195"/>
      </w:tblGrid>
      <w:tr w:rsidR="006C2460" w:rsidRPr="003C3EFB" w:rsidTr="00A02C95">
        <w:trPr>
          <w:trHeight w:val="170"/>
          <w:tblHeader/>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widowControl w:val="0"/>
              <w:spacing w:after="0" w:line="240" w:lineRule="auto"/>
              <w:jc w:val="center"/>
              <w:rPr>
                <w:rFonts w:ascii="Times New Roman" w:eastAsia="Gungsuh" w:hAnsi="Times New Roman" w:cs="Times New Roman"/>
                <w:b/>
                <w:sz w:val="24"/>
                <w:szCs w:val="24"/>
                <w:lang w:eastAsia="ru-RU"/>
              </w:rPr>
            </w:pPr>
            <w:r w:rsidRPr="003C3EFB">
              <w:rPr>
                <w:rFonts w:ascii="Times New Roman" w:eastAsia="Gungsuh" w:hAnsi="Times New Roman" w:cs="Times New Roman"/>
                <w:b/>
                <w:sz w:val="24"/>
                <w:szCs w:val="24"/>
                <w:lang w:eastAsia="ru-RU"/>
              </w:rPr>
              <w:t>№</w:t>
            </w:r>
          </w:p>
          <w:p w:rsidR="00ED2A70" w:rsidRPr="003C3EFB" w:rsidRDefault="00ED2A70" w:rsidP="00AC06FB">
            <w:pPr>
              <w:widowControl w:val="0"/>
              <w:spacing w:after="0" w:line="240" w:lineRule="auto"/>
              <w:jc w:val="center"/>
              <w:rPr>
                <w:rFonts w:ascii="Times New Roman" w:eastAsia="Times New Roman" w:hAnsi="Times New Roman" w:cs="Times New Roman"/>
                <w:b/>
                <w:sz w:val="24"/>
                <w:szCs w:val="24"/>
                <w:lang w:eastAsia="ru-RU"/>
              </w:rPr>
            </w:pPr>
            <w:r w:rsidRPr="003C3EFB">
              <w:rPr>
                <w:rFonts w:ascii="Times New Roman" w:eastAsia="Gungsuh" w:hAnsi="Times New Roman" w:cs="Times New Roman"/>
                <w:b/>
                <w:sz w:val="24"/>
                <w:szCs w:val="24"/>
                <w:lang w:eastAsia="ru-RU"/>
              </w:rPr>
              <w:t>п/п</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widowControl w:val="0"/>
              <w:spacing w:after="0" w:line="240" w:lineRule="auto"/>
              <w:jc w:val="center"/>
              <w:rPr>
                <w:rFonts w:ascii="Times New Roman" w:eastAsia="Times New Roman" w:hAnsi="Times New Roman" w:cs="Times New Roman"/>
                <w:b/>
                <w:sz w:val="24"/>
                <w:szCs w:val="24"/>
                <w:lang w:eastAsia="ru-RU"/>
              </w:rPr>
            </w:pPr>
            <w:r w:rsidRPr="003C3EFB">
              <w:rPr>
                <w:rFonts w:ascii="Times New Roman" w:eastAsia="Gungsuh" w:hAnsi="Times New Roman" w:cs="Times New Roman"/>
                <w:b/>
                <w:sz w:val="24"/>
                <w:szCs w:val="24"/>
                <w:lang w:eastAsia="ru-RU"/>
              </w:rPr>
              <w:t>Наименование (назначение) объекта</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196E6E" w:rsidP="00AC06FB">
            <w:pPr>
              <w:widowControl w:val="0"/>
              <w:spacing w:after="0" w:line="240" w:lineRule="auto"/>
              <w:jc w:val="center"/>
              <w:rPr>
                <w:rFonts w:ascii="Times New Roman" w:eastAsia="Gungsuh" w:hAnsi="Times New Roman" w:cs="Times New Roman"/>
                <w:b/>
                <w:sz w:val="24"/>
                <w:szCs w:val="24"/>
                <w:lang w:eastAsia="ru-RU"/>
              </w:rPr>
            </w:pPr>
            <w:r w:rsidRPr="003C3EFB">
              <w:rPr>
                <w:rFonts w:ascii="Times New Roman" w:eastAsia="Gungsuh" w:hAnsi="Times New Roman" w:cs="Times New Roman"/>
                <w:b/>
                <w:sz w:val="24"/>
                <w:szCs w:val="24"/>
                <w:lang w:eastAsia="ru-RU"/>
              </w:rPr>
              <w:t>Статус объекта</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widowControl w:val="0"/>
              <w:spacing w:after="0" w:line="240" w:lineRule="auto"/>
              <w:jc w:val="center"/>
              <w:rPr>
                <w:rFonts w:ascii="Times New Roman" w:eastAsia="Gungsuh" w:hAnsi="Times New Roman" w:cs="Times New Roman"/>
                <w:b/>
                <w:sz w:val="24"/>
                <w:szCs w:val="24"/>
                <w:lang w:eastAsia="ru-RU"/>
              </w:rPr>
            </w:pPr>
            <w:r w:rsidRPr="003C3EFB">
              <w:rPr>
                <w:rFonts w:ascii="Times New Roman" w:eastAsia="Gungsuh" w:hAnsi="Times New Roman" w:cs="Times New Roman"/>
                <w:b/>
                <w:sz w:val="24"/>
                <w:szCs w:val="24"/>
                <w:lang w:eastAsia="ru-RU"/>
              </w:rPr>
              <w:t>Характеристики зон с особыми условиями использования территорий</w:t>
            </w:r>
            <w:r w:rsidR="00AC06FB" w:rsidRPr="003C3EFB">
              <w:rPr>
                <w:rFonts w:ascii="Times New Roman" w:eastAsia="Gungsuh" w:hAnsi="Times New Roman" w:cs="Times New Roman"/>
                <w:b/>
                <w:sz w:val="24"/>
                <w:szCs w:val="24"/>
                <w:lang w:eastAsia="ru-RU"/>
              </w:rPr>
              <w:t>,</w:t>
            </w:r>
            <w:r w:rsidR="00AC06FB" w:rsidRPr="003C3EFB">
              <w:rPr>
                <w:rFonts w:ascii="Times New Roman" w:eastAsia="Times New Roman" w:hAnsi="Times New Roman" w:cs="Times New Roman"/>
                <w:sz w:val="24"/>
                <w:szCs w:val="24"/>
                <w:lang w:val="ru" w:eastAsia="ru-RU"/>
              </w:rPr>
              <w:t xml:space="preserve"> установление которых требуется в связи с размещением объектов местного значения</w:t>
            </w:r>
          </w:p>
        </w:tc>
      </w:tr>
      <w:tr w:rsidR="006C2460" w:rsidRPr="003C3EFB" w:rsidTr="00A02C95">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02061D" w:rsidP="00AC06FB">
            <w:pPr>
              <w:spacing w:after="0" w:line="240" w:lineRule="auto"/>
              <w:jc w:val="center"/>
              <w:rPr>
                <w:rFonts w:ascii="Times New Roman" w:eastAsia="Gungsuh" w:hAnsi="Times New Roman" w:cs="Times New Roman"/>
                <w:sz w:val="24"/>
                <w:szCs w:val="24"/>
                <w:lang w:eastAsia="ru-RU"/>
              </w:rPr>
            </w:pPr>
            <w:r w:rsidRPr="003C3EFB">
              <w:rPr>
                <w:rFonts w:ascii="Times New Roman" w:eastAsia="Times New Roman" w:hAnsi="Times New Roman" w:cs="Times New Roman"/>
                <w:sz w:val="24"/>
                <w:szCs w:val="24"/>
                <w:lang w:val="ru" w:eastAsia="ru-RU"/>
              </w:rPr>
              <w:t>Кладбище традиционного захоронения</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Планируемый </w:t>
            </w:r>
            <w:r w:rsidR="00450A74" w:rsidRPr="003C3EFB">
              <w:rPr>
                <w:rFonts w:ascii="Times New Roman" w:eastAsia="Gungsuh" w:hAnsi="Times New Roman" w:cs="Times New Roman"/>
                <w:sz w:val="24"/>
                <w:szCs w:val="24"/>
                <w:lang w:eastAsia="ru-RU"/>
              </w:rPr>
              <w:t>к</w:t>
            </w:r>
            <w:r w:rsidRPr="003C3EFB">
              <w:rPr>
                <w:rFonts w:ascii="Times New Roman" w:eastAsia="Gungsuh" w:hAnsi="Times New Roman" w:cs="Times New Roman"/>
                <w:sz w:val="24"/>
                <w:szCs w:val="24"/>
                <w:lang w:eastAsia="ru-RU"/>
              </w:rPr>
              <w:t xml:space="preserve"> размещени</w:t>
            </w:r>
            <w:r w:rsidR="00450A74" w:rsidRPr="003C3EFB">
              <w:rPr>
                <w:rFonts w:ascii="Times New Roman" w:eastAsia="Gungsuh" w:hAnsi="Times New Roman" w:cs="Times New Roman"/>
                <w:sz w:val="24"/>
                <w:szCs w:val="24"/>
                <w:lang w:eastAsia="ru-RU"/>
              </w:rPr>
              <w:t>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hideMark/>
          </w:tcPr>
          <w:p w:rsidR="00ED2A70" w:rsidRPr="003C3EFB" w:rsidRDefault="00ED2A70" w:rsidP="00AC06FB">
            <w:pPr>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Ориентировочная санитарно-защитная зона 50 метров (пункт 12.5.2 таблицы 7.1 СанПиН 2.2.1/2.1.1.1200-03 «Санитарно-защитные зоны и санитарная классификация предприятий, сооружений и иных объектов»)</w:t>
            </w:r>
          </w:p>
        </w:tc>
      </w:tr>
      <w:tr w:rsidR="006C2460" w:rsidRPr="003C3EFB" w:rsidTr="00A02C95">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ED2A70" w:rsidRPr="003C3EFB" w:rsidRDefault="009F1E79" w:rsidP="00AC06FB">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ED2A70" w:rsidRPr="003C3EFB" w:rsidRDefault="009F1E79" w:rsidP="00AC06FB">
            <w:pPr>
              <w:spacing w:after="0" w:line="240" w:lineRule="auto"/>
              <w:jc w:val="center"/>
              <w:rPr>
                <w:rFonts w:ascii="Times New Roman" w:eastAsia="Gungsuh" w:hAnsi="Times New Roman" w:cs="Times New Roman"/>
                <w:sz w:val="24"/>
                <w:szCs w:val="24"/>
                <w:lang w:eastAsia="ru-RU"/>
              </w:rPr>
            </w:pPr>
            <w:proofErr w:type="spellStart"/>
            <w:r w:rsidRPr="003C3EFB">
              <w:rPr>
                <w:rFonts w:ascii="Times New Roman" w:eastAsia="Gungsuh" w:hAnsi="Times New Roman" w:cs="Times New Roman"/>
                <w:sz w:val="24"/>
                <w:szCs w:val="24"/>
                <w:lang w:eastAsia="ru-RU"/>
              </w:rPr>
              <w:t>Блочно</w:t>
            </w:r>
            <w:proofErr w:type="spellEnd"/>
            <w:r w:rsidRPr="003C3EFB">
              <w:rPr>
                <w:rFonts w:ascii="Times New Roman" w:eastAsia="Gungsuh" w:hAnsi="Times New Roman" w:cs="Times New Roman"/>
                <w:sz w:val="24"/>
                <w:szCs w:val="24"/>
                <w:lang w:eastAsia="ru-RU"/>
              </w:rPr>
              <w:t>-модульная котельная (БМК)</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ED2A70" w:rsidRPr="003C3EFB" w:rsidRDefault="009F1E79" w:rsidP="00AC06FB">
            <w:pPr>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Планируемый </w:t>
            </w:r>
            <w:r w:rsidR="00450A74" w:rsidRPr="003C3EFB">
              <w:rPr>
                <w:rFonts w:ascii="Times New Roman" w:eastAsia="Gungsuh" w:hAnsi="Times New Roman" w:cs="Times New Roman"/>
                <w:sz w:val="24"/>
                <w:szCs w:val="24"/>
                <w:lang w:eastAsia="ru-RU"/>
              </w:rPr>
              <w:t xml:space="preserve">к </w:t>
            </w:r>
            <w:r w:rsidRPr="003C3EFB">
              <w:rPr>
                <w:rFonts w:ascii="Times New Roman" w:eastAsia="Gungsuh" w:hAnsi="Times New Roman" w:cs="Times New Roman"/>
                <w:sz w:val="24"/>
                <w:szCs w:val="24"/>
                <w:lang w:eastAsia="ru-RU"/>
              </w:rPr>
              <w:t>размещени</w:t>
            </w:r>
            <w:r w:rsidR="00450A74" w:rsidRPr="003C3EFB">
              <w:rPr>
                <w:rFonts w:ascii="Times New Roman" w:eastAsia="Gungsuh" w:hAnsi="Times New Roman" w:cs="Times New Roman"/>
                <w:sz w:val="24"/>
                <w:szCs w:val="24"/>
                <w:lang w:eastAsia="ru-RU"/>
              </w:rPr>
              <w:t>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ED2A70" w:rsidRPr="003C3EFB" w:rsidRDefault="009F1E79" w:rsidP="00A36E9D">
            <w:pPr>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Для промышленных объектов и производств, не включенных в санитарную классификацию, а также с новыми, недостаточно изученными технологиями, не имеющими аналогов в стране и за рубежом, размер санитарно-защитной зоны устанавливается в каждом конкретном случае Главным государственным санитарным врачом Российской Федерации, если в соответствии с расчетами ожидаемого загрязнения атмосферного воздуха и физического воздействия на атмосферный воздух они относятся к I классу опасности, в остальных случаях - Главным государственным санитарным врачом субъекта Российской Федерации или его заместителем (пункт 4.8 СанПиН 2.2.1/2.1.1.1200-03 «Санитарно-защитные зоны и санитарная классификация предприятий, сооружений и иных объектов», </w:t>
            </w:r>
            <w:r w:rsidR="00A36E9D" w:rsidRPr="003C3EFB">
              <w:rPr>
                <w:rFonts w:ascii="Times New Roman" w:eastAsia="Gungsuh" w:hAnsi="Times New Roman" w:cs="Times New Roman"/>
                <w:sz w:val="24"/>
                <w:szCs w:val="24"/>
                <w:lang w:eastAsia="ru-RU"/>
              </w:rPr>
              <w:t>П</w:t>
            </w:r>
            <w:r w:rsidRPr="003C3EFB">
              <w:rPr>
                <w:rFonts w:ascii="Times New Roman" w:eastAsia="Gungsuh" w:hAnsi="Times New Roman" w:cs="Times New Roman"/>
                <w:sz w:val="24"/>
                <w:szCs w:val="24"/>
                <w:lang w:eastAsia="ru-RU"/>
              </w:rPr>
              <w:t>риказ Федеральной службы по надзору в сфере защиты прав потребителей и благополучия человека от 09.03.2022 № 84 «Об определении видов, в отношении которых решения об установлении, изменении или о прекращении существования санитарно-защитных зон принимаются территориальными органами Федеральной службы по надзору в сфере защиты прав потребителей и благополучия человека»)</w:t>
            </w:r>
          </w:p>
        </w:tc>
      </w:tr>
      <w:tr w:rsidR="0017764F" w:rsidRPr="003C3EFB" w:rsidTr="00402DDD">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Сети газоснабжения высокого давления</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rsidR="0017764F" w:rsidRPr="003C3EFB" w:rsidRDefault="0017764F" w:rsidP="0017764F">
            <w:pPr>
              <w:spacing w:after="0"/>
              <w:jc w:val="center"/>
              <w:rPr>
                <w:rFonts w:ascii="Times New Roman" w:hAnsi="Times New Roman" w:cs="Times New Roman"/>
                <w:i/>
                <w:sz w:val="24"/>
                <w:szCs w:val="24"/>
              </w:rPr>
            </w:pPr>
            <w:r w:rsidRPr="003C3EFB">
              <w:rPr>
                <w:rFonts w:ascii="Times New Roman" w:eastAsia="Gungsuh" w:hAnsi="Times New Roman" w:cs="Times New Roman"/>
                <w:sz w:val="24"/>
                <w:szCs w:val="24"/>
              </w:rPr>
              <w:t>Охранная зона 2 м (п.7. Правил охраны газораспределительных сетей, утвержденных постановлением Правительства Российской Федерации от 20.11.2000 № 878)</w:t>
            </w:r>
          </w:p>
        </w:tc>
      </w:tr>
      <w:tr w:rsidR="0017764F" w:rsidRPr="003C3EFB" w:rsidTr="008C6DDB">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Сети газоснабжения среднего давления</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rsidR="0017764F" w:rsidRPr="003C3EFB" w:rsidRDefault="0017764F" w:rsidP="0017764F">
            <w:pPr>
              <w:spacing w:after="0"/>
              <w:jc w:val="center"/>
              <w:rPr>
                <w:rFonts w:ascii="Times New Roman" w:hAnsi="Times New Roman" w:cs="Times New Roman"/>
                <w:i/>
                <w:sz w:val="24"/>
                <w:szCs w:val="24"/>
              </w:rPr>
            </w:pPr>
            <w:r w:rsidRPr="003C3EFB">
              <w:rPr>
                <w:rFonts w:ascii="Times New Roman" w:eastAsia="Gungsuh" w:hAnsi="Times New Roman" w:cs="Times New Roman"/>
                <w:sz w:val="24"/>
                <w:szCs w:val="24"/>
              </w:rPr>
              <w:t>Охранная зона 2 м (п.7. Правил охраны газораспределительных сетей, утвержденных постановлением Правительства Российской Федерации от 20.11.2000 № 878)</w:t>
            </w:r>
          </w:p>
        </w:tc>
      </w:tr>
      <w:tr w:rsidR="0017764F" w:rsidRPr="003C3EFB" w:rsidTr="00A02C95">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Пункт редуцирования газа (ПРГ)</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spacing w:after="0"/>
              <w:jc w:val="center"/>
              <w:rPr>
                <w:rFonts w:ascii="Times New Roman" w:hAnsi="Times New Roman" w:cs="Times New Roman"/>
                <w:i/>
                <w:sz w:val="24"/>
                <w:szCs w:val="24"/>
              </w:rPr>
            </w:pPr>
            <w:r w:rsidRPr="003C3EFB">
              <w:rPr>
                <w:rFonts w:ascii="Times New Roman" w:eastAsia="Gungsuh" w:hAnsi="Times New Roman" w:cs="Times New Roman"/>
                <w:sz w:val="24"/>
                <w:szCs w:val="24"/>
              </w:rPr>
              <w:t>Охранная зона 10 м (п.7. Правил охраны газораспределительных сетей, утвержденных постановлением Правительства Российской Федерации от 20.11.2000 № 878)</w:t>
            </w:r>
          </w:p>
        </w:tc>
      </w:tr>
      <w:tr w:rsidR="0017764F" w:rsidRPr="003C3EFB" w:rsidTr="008C6DDB">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Трансформаторная подстанция 10/0,4 </w:t>
            </w:r>
            <w:proofErr w:type="spellStart"/>
            <w:r w:rsidRPr="003C3EFB">
              <w:rPr>
                <w:rFonts w:ascii="Times New Roman" w:eastAsia="Gungsuh" w:hAnsi="Times New Roman" w:cs="Times New Roman"/>
                <w:sz w:val="24"/>
                <w:szCs w:val="24"/>
                <w:lang w:eastAsia="ru-RU"/>
              </w:rPr>
              <w:t>кВ</w:t>
            </w:r>
            <w:proofErr w:type="spellEnd"/>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rsidR="0017764F" w:rsidRPr="003C3EFB" w:rsidRDefault="0017764F" w:rsidP="0017764F">
            <w:pPr>
              <w:spacing w:after="0"/>
              <w:jc w:val="center"/>
              <w:rPr>
                <w:rFonts w:ascii="Times New Roman" w:hAnsi="Times New Roman" w:cs="Times New Roman"/>
                <w:sz w:val="24"/>
                <w:szCs w:val="24"/>
              </w:rPr>
            </w:pPr>
            <w:r w:rsidRPr="003C3EFB">
              <w:rPr>
                <w:rFonts w:ascii="Times New Roman" w:eastAsia="Gungsuh" w:hAnsi="Times New Roman" w:cs="Times New Roman"/>
                <w:sz w:val="24"/>
                <w:szCs w:val="24"/>
              </w:rPr>
              <w:t xml:space="preserve">Охранная зона 10 м (постановление </w:t>
            </w:r>
            <w:r w:rsidR="000E7F86" w:rsidRPr="003C3EFB">
              <w:rPr>
                <w:rFonts w:ascii="Times New Roman" w:eastAsia="Gungsuh" w:hAnsi="Times New Roman" w:cs="Times New Roman"/>
                <w:sz w:val="24"/>
                <w:szCs w:val="24"/>
              </w:rPr>
              <w:t xml:space="preserve">Правительства </w:t>
            </w:r>
            <w:r w:rsidRPr="003C3EFB">
              <w:rPr>
                <w:rFonts w:ascii="Times New Roman" w:eastAsia="Gungsuh" w:hAnsi="Times New Roman" w:cs="Times New Roman"/>
                <w:sz w:val="24"/>
                <w:szCs w:val="24"/>
              </w:rPr>
              <w:t>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17764F" w:rsidRPr="003C3EFB" w:rsidTr="008C6DDB">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7</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Линия электропередач 10 </w:t>
            </w:r>
            <w:proofErr w:type="spellStart"/>
            <w:r w:rsidRPr="003C3EFB">
              <w:rPr>
                <w:rFonts w:ascii="Times New Roman" w:eastAsia="Gungsuh" w:hAnsi="Times New Roman" w:cs="Times New Roman"/>
                <w:sz w:val="24"/>
                <w:szCs w:val="24"/>
                <w:lang w:eastAsia="ru-RU"/>
              </w:rPr>
              <w:t>кВ</w:t>
            </w:r>
            <w:proofErr w:type="spellEnd"/>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rsidR="0017764F" w:rsidRPr="003C3EFB" w:rsidRDefault="0017764F" w:rsidP="0017764F">
            <w:pPr>
              <w:spacing w:after="0"/>
              <w:jc w:val="center"/>
              <w:rPr>
                <w:rFonts w:ascii="Times New Roman" w:hAnsi="Times New Roman" w:cs="Times New Roman"/>
                <w:i/>
                <w:sz w:val="24"/>
                <w:szCs w:val="24"/>
              </w:rPr>
            </w:pPr>
            <w:r w:rsidRPr="003C3EFB">
              <w:rPr>
                <w:rFonts w:ascii="Times New Roman" w:eastAsia="Gungsuh" w:hAnsi="Times New Roman" w:cs="Times New Roman"/>
                <w:sz w:val="24"/>
                <w:szCs w:val="24"/>
              </w:rPr>
              <w:t xml:space="preserve">Охранная зона 10 м (постановление </w:t>
            </w:r>
            <w:r w:rsidR="000E7F86" w:rsidRPr="003C3EFB">
              <w:rPr>
                <w:rFonts w:ascii="Times New Roman" w:eastAsia="Gungsuh" w:hAnsi="Times New Roman" w:cs="Times New Roman"/>
                <w:sz w:val="24"/>
                <w:szCs w:val="24"/>
              </w:rPr>
              <w:t xml:space="preserve">Правительства </w:t>
            </w:r>
            <w:r w:rsidRPr="003C3EFB">
              <w:rPr>
                <w:rFonts w:ascii="Times New Roman" w:eastAsia="Gungsuh" w:hAnsi="Times New Roman" w:cs="Times New Roman"/>
                <w:sz w:val="24"/>
                <w:szCs w:val="24"/>
              </w:rPr>
              <w:t>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17764F" w:rsidRPr="003C3EFB" w:rsidTr="00BC210C">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Водозаборы подземных вод</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Mar>
              <w:top w:w="40" w:type="dxa"/>
              <w:left w:w="40" w:type="dxa"/>
              <w:bottom w:w="40" w:type="dxa"/>
              <w:right w:w="40" w:type="dxa"/>
            </w:tcMar>
            <w:vAlign w:val="center"/>
          </w:tcPr>
          <w:p w:rsidR="0017764F" w:rsidRPr="003C3EFB" w:rsidRDefault="0017764F" w:rsidP="0017764F">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Организация зон санитарной охраны водозабора в составе трех поясов (пункт 1.5 СанПиН 2.1.4.1110-02 «Зоны санитарной охраны источников водоснабжения и водопроводов питьевого назначения»)</w:t>
            </w:r>
          </w:p>
        </w:tc>
      </w:tr>
      <w:tr w:rsidR="00AF09FE" w:rsidRPr="003C3EFB" w:rsidTr="00AF09FE">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E3640" w:rsidP="00AF09FE">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F09FE" w:rsidP="00AF09FE">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Канализационная насосная станция</w:t>
            </w:r>
          </w:p>
          <w:p w:rsidR="00AF09FE" w:rsidRPr="003C3EFB" w:rsidRDefault="00AF09FE" w:rsidP="00AF09FE">
            <w:pPr>
              <w:widowControl w:val="0"/>
              <w:spacing w:after="0" w:line="240" w:lineRule="auto"/>
              <w:jc w:val="center"/>
              <w:rPr>
                <w:rFonts w:ascii="Times New Roman" w:eastAsia="Gungsuh" w:hAnsi="Times New Roman" w:cs="Times New Roman"/>
                <w:sz w:val="24"/>
                <w:szCs w:val="24"/>
                <w:lang w:eastAsia="ru-RU"/>
              </w:rPr>
            </w:pP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F09FE" w:rsidP="00AF09FE">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F09FE" w:rsidP="00AF09FE">
            <w:pPr>
              <w:spacing w:after="0"/>
              <w:jc w:val="center"/>
              <w:rPr>
                <w:rFonts w:ascii="Times New Roman" w:eastAsia="Gungsuh" w:hAnsi="Times New Roman" w:cs="Times New Roman"/>
                <w:sz w:val="24"/>
                <w:szCs w:val="24"/>
              </w:rPr>
            </w:pPr>
            <w:r w:rsidRPr="003C3EFB">
              <w:rPr>
                <w:rFonts w:ascii="Times New Roman" w:eastAsia="Gungsuh" w:hAnsi="Times New Roman" w:cs="Times New Roman"/>
                <w:sz w:val="24"/>
                <w:szCs w:val="24"/>
              </w:rPr>
              <w:t xml:space="preserve">Ориентировочная санитарно-защитная зона </w:t>
            </w:r>
            <w:r w:rsidR="000E7F86" w:rsidRPr="003C3EFB">
              <w:rPr>
                <w:rFonts w:ascii="Times New Roman" w:hAnsi="Times New Roman" w:cs="Times New Roman"/>
                <w:sz w:val="24"/>
                <w:szCs w:val="24"/>
              </w:rPr>
              <w:t>насосных станций и аварийно-регулирующих резервуаров, локальных очистных сооружений</w:t>
            </w:r>
            <w:r w:rsidR="000E7F86" w:rsidRPr="003C3EFB">
              <w:rPr>
                <w:rFonts w:ascii="Times New Roman" w:eastAsia="Gungsuh" w:hAnsi="Times New Roman" w:cs="Times New Roman"/>
                <w:sz w:val="24"/>
                <w:szCs w:val="24"/>
              </w:rPr>
              <w:t xml:space="preserve"> </w:t>
            </w:r>
            <w:r w:rsidRPr="003C3EFB">
              <w:rPr>
                <w:rFonts w:ascii="Times New Roman" w:eastAsia="Gungsuh" w:hAnsi="Times New Roman" w:cs="Times New Roman"/>
                <w:sz w:val="24"/>
                <w:szCs w:val="24"/>
              </w:rPr>
              <w:t>производительностью более 50 тысяч куб. м/сутки - ориентировочный размер санитарно-защитной зоны составляет 30 м; более 0,2 тысяч куб. м/сутки до 50,0 тысяч куб. м/сутки - ориентировочный размер санитарно-защитной зоны составляет 20 м (пункт 13.5.1 таблицы 7.1 СанПиН 2.2.1/2.1.1.1200-03 «Санитарно-защитные зоны и санитарная классификация предприятий, сооружений и иных объектов»)</w:t>
            </w:r>
          </w:p>
        </w:tc>
      </w:tr>
      <w:tr w:rsidR="00AF09FE" w:rsidRPr="003C3EFB" w:rsidTr="008C6DDB">
        <w:trPr>
          <w:trHeight w:val="170"/>
          <w:jc w:val="center"/>
        </w:trPr>
        <w:tc>
          <w:tcPr>
            <w:tcW w:w="24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E3640" w:rsidP="00AF09FE">
            <w:pPr>
              <w:widowControl w:val="0"/>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w:t>
            </w:r>
          </w:p>
        </w:tc>
        <w:tc>
          <w:tcPr>
            <w:tcW w:w="868"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F09FE" w:rsidP="00AF09FE">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Очистные сооружения дождевой канализации</w:t>
            </w:r>
          </w:p>
        </w:tc>
        <w:tc>
          <w:tcPr>
            <w:tcW w:w="592"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vAlign w:val="center"/>
          </w:tcPr>
          <w:p w:rsidR="00AF09FE" w:rsidRPr="003C3EFB" w:rsidRDefault="00AF09FE" w:rsidP="00AF09FE">
            <w:pPr>
              <w:widowControl w:val="0"/>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Планируемый к размещению</w:t>
            </w:r>
          </w:p>
        </w:tc>
        <w:tc>
          <w:tcPr>
            <w:tcW w:w="3300" w:type="pct"/>
            <w:tcBorders>
              <w:top w:val="single" w:sz="4" w:space="0" w:color="auto"/>
              <w:left w:val="single" w:sz="4" w:space="0" w:color="auto"/>
              <w:bottom w:val="single" w:sz="4" w:space="0" w:color="auto"/>
              <w:right w:val="single" w:sz="4" w:space="0" w:color="auto"/>
            </w:tcBorders>
            <w:tcMar>
              <w:top w:w="40" w:type="dxa"/>
              <w:left w:w="40" w:type="dxa"/>
              <w:bottom w:w="40" w:type="dxa"/>
              <w:right w:w="40" w:type="dxa"/>
            </w:tcMar>
          </w:tcPr>
          <w:p w:rsidR="00AF09FE" w:rsidRPr="003C3EFB" w:rsidRDefault="00AF09FE" w:rsidP="00AF09FE">
            <w:pPr>
              <w:spacing w:after="0" w:line="240" w:lineRule="auto"/>
              <w:jc w:val="center"/>
              <w:rPr>
                <w:rFonts w:ascii="Times New Roman" w:eastAsia="Gungsuh" w:hAnsi="Times New Roman" w:cs="Times New Roman"/>
                <w:sz w:val="24"/>
                <w:szCs w:val="24"/>
                <w:lang w:eastAsia="ru-RU"/>
              </w:rPr>
            </w:pPr>
            <w:r w:rsidRPr="003C3EFB">
              <w:rPr>
                <w:rFonts w:ascii="Times New Roman" w:eastAsia="Gungsuh" w:hAnsi="Times New Roman" w:cs="Times New Roman"/>
                <w:sz w:val="24"/>
                <w:szCs w:val="24"/>
                <w:lang w:eastAsia="ru-RU"/>
              </w:rPr>
              <w:t xml:space="preserve">Ориентировочная санитарно-защитная зона для </w:t>
            </w:r>
            <w:r w:rsidR="000E7F86" w:rsidRPr="003C3EFB">
              <w:rPr>
                <w:rFonts w:ascii="Times New Roman" w:eastAsia="Gungsuh" w:hAnsi="Times New Roman" w:cs="Times New Roman"/>
                <w:sz w:val="24"/>
                <w:szCs w:val="24"/>
                <w:lang w:eastAsia="ru-RU"/>
              </w:rPr>
              <w:t>о</w:t>
            </w:r>
            <w:r w:rsidR="000E7F86" w:rsidRPr="003C3EFB">
              <w:rPr>
                <w:rFonts w:ascii="Times New Roman" w:hAnsi="Times New Roman" w:cs="Times New Roman"/>
                <w:sz w:val="24"/>
                <w:szCs w:val="24"/>
              </w:rPr>
              <w:t>чистных сооружений поверхностного стока</w:t>
            </w:r>
            <w:r w:rsidR="000E7F86" w:rsidRPr="003C3EFB">
              <w:rPr>
                <w:rFonts w:ascii="Times New Roman" w:eastAsia="Gungsuh" w:hAnsi="Times New Roman" w:cs="Times New Roman"/>
                <w:sz w:val="24"/>
                <w:szCs w:val="24"/>
                <w:lang w:eastAsia="ru-RU"/>
              </w:rPr>
              <w:t xml:space="preserve"> </w:t>
            </w:r>
            <w:r w:rsidRPr="003C3EFB">
              <w:rPr>
                <w:rFonts w:ascii="Times New Roman" w:eastAsia="Gungsuh" w:hAnsi="Times New Roman" w:cs="Times New Roman"/>
                <w:sz w:val="24"/>
                <w:szCs w:val="24"/>
                <w:lang w:eastAsia="ru-RU"/>
              </w:rPr>
              <w:t>закрытого типа 50 метров (пункт 13.5.3 таблицы 7.1 СанПиН 2.2.1/2.1.1.1200-03 «Санитарно-защитные зоны и санитарная классификация предприятий, сооружений и иных объектов»)</w:t>
            </w:r>
          </w:p>
        </w:tc>
      </w:tr>
    </w:tbl>
    <w:p w:rsidR="00530F99" w:rsidRPr="003C3EFB" w:rsidRDefault="00530F99" w:rsidP="00BF5879">
      <w:pPr>
        <w:spacing w:after="0" w:line="240" w:lineRule="auto"/>
        <w:ind w:firstLine="680"/>
        <w:jc w:val="both"/>
        <w:rPr>
          <w:rFonts w:ascii="Times New Roman" w:hAnsi="Times New Roman" w:cs="Times New Roman"/>
          <w:lang w:val="ru"/>
        </w:rPr>
        <w:sectPr w:rsidR="00530F99" w:rsidRPr="003C3EFB" w:rsidSect="002C4DA7">
          <w:pgSz w:w="16838" w:h="11906" w:orient="landscape"/>
          <w:pgMar w:top="1134" w:right="851" w:bottom="851" w:left="851" w:header="567" w:footer="567" w:gutter="0"/>
          <w:cols w:space="708"/>
          <w:docGrid w:linePitch="360"/>
        </w:sectPr>
      </w:pPr>
      <w:r w:rsidRPr="003C3EFB">
        <w:rPr>
          <w:rFonts w:ascii="Times New Roman" w:hAnsi="Times New Roman" w:cs="Times New Roman"/>
          <w:lang w:val="ru"/>
        </w:rPr>
        <w:tab/>
      </w:r>
    </w:p>
    <w:p w:rsidR="00620CDE" w:rsidRPr="003C3EFB" w:rsidRDefault="00DA049C" w:rsidP="00997AD2">
      <w:pPr>
        <w:pStyle w:val="1"/>
        <w:numPr>
          <w:ilvl w:val="0"/>
          <w:numId w:val="0"/>
        </w:numPr>
        <w:spacing w:before="0" w:after="240" w:line="240" w:lineRule="auto"/>
        <w:jc w:val="center"/>
        <w:rPr>
          <w:rFonts w:ascii="Times New Roman" w:hAnsi="Times New Roman" w:cs="Times New Roman"/>
          <w:b/>
          <w:color w:val="auto"/>
          <w:sz w:val="28"/>
          <w:szCs w:val="28"/>
        </w:rPr>
      </w:pPr>
      <w:bookmarkStart w:id="15" w:name="_Toc211603207"/>
      <w:r w:rsidRPr="003C3EFB">
        <w:rPr>
          <w:rFonts w:ascii="Times New Roman" w:hAnsi="Times New Roman" w:cs="Times New Roman"/>
          <w:b/>
          <w:color w:val="auto"/>
          <w:sz w:val="28"/>
          <w:szCs w:val="28"/>
        </w:rPr>
        <w:lastRenderedPageBreak/>
        <w:t>2</w:t>
      </w:r>
      <w:r w:rsidR="00620CDE" w:rsidRPr="003C3EFB">
        <w:rPr>
          <w:rFonts w:ascii="Times New Roman" w:hAnsi="Times New Roman" w:cs="Times New Roman"/>
          <w:b/>
          <w:color w:val="auto"/>
          <w:sz w:val="28"/>
          <w:szCs w:val="28"/>
        </w:rPr>
        <w:t>. Параметры функциональных зон</w:t>
      </w:r>
      <w:bookmarkEnd w:id="15"/>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 xml:space="preserve">Функциональные зоны генерального плана Богородского сельского поселения </w:t>
      </w:r>
      <w:proofErr w:type="spellStart"/>
      <w:r w:rsidRPr="003C3EFB">
        <w:rPr>
          <w:rFonts w:ascii="Times New Roman" w:eastAsia="Times New Roman" w:hAnsi="Times New Roman" w:cs="Times New Roman"/>
          <w:sz w:val="28"/>
          <w:szCs w:val="28"/>
          <w:lang w:val="ru" w:eastAsia="ru-RU"/>
        </w:rPr>
        <w:t>Пестречинского</w:t>
      </w:r>
      <w:proofErr w:type="spellEnd"/>
      <w:r w:rsidRPr="003C3EFB">
        <w:rPr>
          <w:rFonts w:ascii="Times New Roman" w:eastAsia="Times New Roman" w:hAnsi="Times New Roman" w:cs="Times New Roman"/>
          <w:sz w:val="28"/>
          <w:szCs w:val="28"/>
          <w:lang w:val="ru" w:eastAsia="ru-RU"/>
        </w:rPr>
        <w:t xml:space="preserve"> муниципального района Республики Татарстан</w:t>
      </w:r>
      <w:r w:rsidR="000E7F86" w:rsidRPr="003C3EFB">
        <w:rPr>
          <w:rFonts w:ascii="Times New Roman" w:eastAsia="Times New Roman" w:hAnsi="Times New Roman" w:cs="Times New Roman"/>
          <w:sz w:val="28"/>
          <w:szCs w:val="28"/>
          <w:lang w:val="ru" w:eastAsia="ru-RU"/>
        </w:rPr>
        <w:t xml:space="preserve"> (далее соответственно - функциональные зоны, генеральный план, поселение) </w:t>
      </w:r>
      <w:r w:rsidRPr="003C3EFB">
        <w:rPr>
          <w:rFonts w:ascii="Times New Roman" w:eastAsia="Times New Roman" w:hAnsi="Times New Roman" w:cs="Times New Roman"/>
          <w:sz w:val="28"/>
          <w:szCs w:val="28"/>
          <w:lang w:val="ru" w:eastAsia="ru-RU"/>
        </w:rPr>
        <w:t xml:space="preserve"> установлены в соответствии с требованиями приказа Минэкономразвития России от 09 января 2018 г. №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приказа Минэкономразвития России от 07 декабря 2016 г. № 793» (далее – Приказ № 10).</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В соответствии с частью 12 статьи 9 Градостроительного кодекса Российской Федерации утверждение в документах территориального планирования границ функциональных зон не влечет за собой изменение правового режима земель, находящихся в границах указанных зон.</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Правовой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в соответствии с частью 1 статьи 36 Градостроительного кодекса Российской Федерации определяется градостроительными регламентами в составе правил землепользования и застройки.</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 xml:space="preserve">Функциональные зоны генерального плана определяют стратегическое видение развития территории на долгосрочную перспективу. Границы функциональных зон, как правило, устанавливаются укрупненно для элементов планировочной структуры, ограниченных преимущественно осями улично-дорожной сети, границами природных объектов, и иных естественных и искусственных рубежей и барьеров. </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Каждая функциональная зона, установленная в генеральном плане, имеет цифровой индекс (код зоны), соответствующий описанию типа функциональной зоны, и уникальный порядковый номер.</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В соответствии с Приказом №10 для каждой функциональной зоны установлен статус, который определяется следующими условиями:</w:t>
      </w:r>
    </w:p>
    <w:p w:rsidR="00E4493B" w:rsidRPr="003C3EFB" w:rsidRDefault="0055721B" w:rsidP="00E4493B">
      <w:pPr>
        <w:pStyle w:val="af6"/>
        <w:numPr>
          <w:ilvl w:val="0"/>
          <w:numId w:val="82"/>
        </w:numPr>
        <w:tabs>
          <w:tab w:val="left" w:pos="993"/>
        </w:tabs>
        <w:spacing w:after="0" w:line="240" w:lineRule="auto"/>
        <w:ind w:left="0" w:firstLine="774"/>
        <w:rPr>
          <w:sz w:val="28"/>
          <w:lang w:val="x-none"/>
        </w:rPr>
      </w:pPr>
      <w:r w:rsidRPr="003C3EFB">
        <w:rPr>
          <w:sz w:val="28"/>
          <w:lang w:val="x-none"/>
        </w:rPr>
        <w:t>существующие функциональные зоны установлены для застроенных территорий с минимальным потенциалом развития и реорганизации, для которых не предполагается изменение фактических функциональных типов использования территории. Также статус «существующие функциональные зоны» установлен для зон природно-рекреационного типа, зон садоводств и огородничеств, специальных и иных зон;</w:t>
      </w:r>
    </w:p>
    <w:p w:rsidR="0055721B" w:rsidRPr="003C3EFB" w:rsidRDefault="0055721B" w:rsidP="00E4493B">
      <w:pPr>
        <w:pStyle w:val="af6"/>
        <w:numPr>
          <w:ilvl w:val="0"/>
          <w:numId w:val="82"/>
        </w:numPr>
        <w:tabs>
          <w:tab w:val="left" w:pos="993"/>
        </w:tabs>
        <w:spacing w:after="0" w:line="240" w:lineRule="auto"/>
        <w:ind w:left="0" w:firstLine="774"/>
        <w:rPr>
          <w:sz w:val="28"/>
          <w:lang w:val="x-none"/>
        </w:rPr>
      </w:pPr>
      <w:r w:rsidRPr="003C3EFB">
        <w:rPr>
          <w:sz w:val="28"/>
          <w:lang w:val="x-none"/>
        </w:rPr>
        <w:t>планируемые функциональные зоны установлены для незастроенных и частично застроенных территорий, в границах которых планируется новое строительство объектов жилого и нежилого назначения.</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Установление типов функциональных зон определяется на основе фактического и планируемого использования территории</w:t>
      </w:r>
      <w:r w:rsidR="000E7F86" w:rsidRPr="003C3EFB">
        <w:rPr>
          <w:rFonts w:ascii="Times New Roman" w:eastAsia="Times New Roman" w:hAnsi="Times New Roman" w:cs="Times New Roman"/>
          <w:sz w:val="28"/>
          <w:szCs w:val="28"/>
          <w:lang w:val="ru" w:eastAsia="ru-RU"/>
        </w:rPr>
        <w:t xml:space="preserve"> поселения</w:t>
      </w:r>
      <w:r w:rsidRPr="003C3EFB">
        <w:rPr>
          <w:rFonts w:ascii="Times New Roman" w:eastAsia="Times New Roman" w:hAnsi="Times New Roman" w:cs="Times New Roman"/>
          <w:sz w:val="28"/>
          <w:szCs w:val="28"/>
          <w:lang w:val="ru" w:eastAsia="ru-RU"/>
        </w:rPr>
        <w:t>, преобладающих видов разрешенного использования земельных участков, исходя из существующего или планируемого соотношения общей площади объектов различного функционального назначения.</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lastRenderedPageBreak/>
        <w:t>Перечень функциональных зон установлен в целях обеспечения максимально эффективного использования территории поселения за счет сбалансированного взаиморасположения объектов различной типологии.</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 xml:space="preserve">Функциональные зоны установлены в соответствии с процентным соотношением существующих функций для застроенных территорий и планируемых функций для проектной застройки, указанным в описании зон. Перечень и описание установленных в генеральном плане функциональных зон приведены в таблице 2.1 </w:t>
      </w:r>
      <w:r w:rsidR="000E7F86" w:rsidRPr="003C3EFB">
        <w:rPr>
          <w:rFonts w:ascii="Times New Roman" w:eastAsia="Times New Roman" w:hAnsi="Times New Roman" w:cs="Times New Roman"/>
          <w:sz w:val="28"/>
          <w:szCs w:val="28"/>
          <w:lang w:val="ru" w:eastAsia="ru-RU"/>
        </w:rPr>
        <w:t xml:space="preserve">настоящего генерального плана </w:t>
      </w:r>
      <w:r w:rsidRPr="003C3EFB">
        <w:rPr>
          <w:rFonts w:ascii="Times New Roman" w:eastAsia="Times New Roman" w:hAnsi="Times New Roman" w:cs="Times New Roman"/>
          <w:sz w:val="28"/>
          <w:szCs w:val="28"/>
          <w:lang w:val="ru" w:eastAsia="ru-RU"/>
        </w:rPr>
        <w:t xml:space="preserve">в соответствии с картой функциональных зон. </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Для всех функциональных зон возможно размещение объектов инженерной инфраструктуры в соответствии с Картой планируемого размещения объектов местного значения в части инженерной инфраструктуры.</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Границы функциональных зон и земельных участков, занимаемых существующими инженерными сооружениями, могут уточняться на стадии разработки проектов планировки и проектов межевания территории, в том числе могут быть увеличены в связи с реконструкцией существующих объектов при изменении технических параметров и характеристик (класса, категории, мощности и других характеристик).</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Для функциональных зон, допускающих жилищное строительство, рассчитана общая потребность в объектах социальной инфраструктуры в соответствии с республиканскими нормативами градостроительного проектирования Республики Татарстан, указаны существующий объем социальных объектов и дефицит в объектах социальной инфраструктуры.</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 xml:space="preserve">Максимальный объем нежилого фонда, его типология в границах функциональных зон устанавливаются на последующих стадиях проектирования (документация по планировке территории, проектная документация) исходя из требований </w:t>
      </w:r>
      <w:r w:rsidR="000E7F86" w:rsidRPr="003C3EFB">
        <w:rPr>
          <w:rFonts w:ascii="Times New Roman" w:eastAsia="Times New Roman" w:hAnsi="Times New Roman" w:cs="Times New Roman"/>
          <w:sz w:val="28"/>
          <w:szCs w:val="28"/>
          <w:lang w:val="ru" w:eastAsia="ru-RU"/>
        </w:rPr>
        <w:t xml:space="preserve">с республиканских нормативов градостроительного проектирования Республики Татарстан </w:t>
      </w:r>
      <w:r w:rsidRPr="003C3EFB">
        <w:rPr>
          <w:rFonts w:ascii="Times New Roman" w:eastAsia="Times New Roman" w:hAnsi="Times New Roman" w:cs="Times New Roman"/>
          <w:sz w:val="28"/>
          <w:szCs w:val="28"/>
          <w:lang w:val="ru" w:eastAsia="ru-RU"/>
        </w:rPr>
        <w:t>и иных нормативных правовых актов в сфере градостроительства, а также режимов установленных зон с особыми условиями использования территории (далее – ЗОУИТ) в соответствии с действующим законодательством.</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Параметры функциональных зон представлены в таблице 2.2</w:t>
      </w:r>
      <w:r w:rsidR="000E7F86" w:rsidRPr="003C3EFB">
        <w:rPr>
          <w:rFonts w:ascii="Times New Roman" w:eastAsia="Times New Roman" w:hAnsi="Times New Roman" w:cs="Times New Roman"/>
          <w:sz w:val="28"/>
          <w:szCs w:val="28"/>
          <w:lang w:val="ru" w:eastAsia="ru-RU"/>
        </w:rPr>
        <w:t xml:space="preserve"> настоящего генерального плана</w:t>
      </w:r>
      <w:r w:rsidRPr="003C3EFB">
        <w:rPr>
          <w:rFonts w:ascii="Times New Roman" w:eastAsia="Times New Roman" w:hAnsi="Times New Roman" w:cs="Times New Roman"/>
          <w:sz w:val="28"/>
          <w:szCs w:val="28"/>
          <w:lang w:val="ru" w:eastAsia="ru-RU"/>
        </w:rPr>
        <w:t>.</w:t>
      </w:r>
    </w:p>
    <w:p w:rsidR="0055721B" w:rsidRPr="003C3EFB" w:rsidRDefault="0055721B" w:rsidP="0055721B">
      <w:pPr>
        <w:spacing w:after="0" w:line="240" w:lineRule="auto"/>
        <w:ind w:firstLine="68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Осуществление нового строительства жилых и нежилых объектов в функциональных зонах независимо от типа зон допустимо только при соблюдении требований и ограничений, устанавливаемых режимами тех или иных ЗОУИТ в соответствии с действующим законодательством. Параметры функциональных зон в части условий реализации проектных решений в границах таких функциональных зон приведены в таблице 2.3</w:t>
      </w:r>
      <w:r w:rsidR="000E7F86" w:rsidRPr="003C3EFB">
        <w:rPr>
          <w:rFonts w:ascii="Times New Roman" w:eastAsia="Times New Roman" w:hAnsi="Times New Roman" w:cs="Times New Roman"/>
          <w:sz w:val="28"/>
          <w:szCs w:val="28"/>
          <w:lang w:val="ru" w:eastAsia="ru-RU"/>
        </w:rPr>
        <w:t xml:space="preserve"> настоящего генерального плана</w:t>
      </w:r>
      <w:r w:rsidRPr="003C3EFB">
        <w:rPr>
          <w:rFonts w:ascii="Times New Roman" w:eastAsia="Times New Roman" w:hAnsi="Times New Roman" w:cs="Times New Roman"/>
          <w:sz w:val="28"/>
          <w:szCs w:val="28"/>
          <w:lang w:val="ru" w:eastAsia="ru-RU"/>
        </w:rPr>
        <w:t>.</w:t>
      </w:r>
    </w:p>
    <w:p w:rsidR="0055721B" w:rsidRPr="003C3EFB" w:rsidRDefault="0055721B" w:rsidP="0055721B">
      <w:pPr>
        <w:spacing w:after="0" w:line="240" w:lineRule="auto"/>
        <w:ind w:firstLine="540"/>
        <w:jc w:val="both"/>
        <w:rPr>
          <w:rFonts w:ascii="Times New Roman" w:eastAsia="Times New Roman" w:hAnsi="Times New Roman" w:cs="Times New Roman"/>
          <w:sz w:val="28"/>
          <w:szCs w:val="28"/>
          <w:lang w:val="ru" w:eastAsia="ru-RU"/>
        </w:rPr>
      </w:pPr>
      <w:r w:rsidRPr="003C3EFB">
        <w:rPr>
          <w:rFonts w:ascii="Times New Roman" w:eastAsia="Times New Roman" w:hAnsi="Times New Roman" w:cs="Times New Roman"/>
          <w:sz w:val="28"/>
          <w:szCs w:val="28"/>
          <w:lang w:val="ru" w:eastAsia="ru-RU"/>
        </w:rPr>
        <w:t>Условия реализации застройки могут быть уточнены в составе проектов планировки территории. Возможно установление иных условий, не предусмотренных настоящим генеральным планом, в составе правил землепользования и застройки.</w:t>
      </w:r>
    </w:p>
    <w:p w:rsidR="007D4CF3" w:rsidRPr="003C3EFB" w:rsidRDefault="007D4CF3" w:rsidP="007D4CF3">
      <w:pPr>
        <w:spacing w:after="0" w:line="276" w:lineRule="auto"/>
        <w:ind w:firstLine="680"/>
        <w:jc w:val="both"/>
        <w:rPr>
          <w:rFonts w:ascii="Times New Roman" w:eastAsia="Times New Roman" w:hAnsi="Times New Roman" w:cs="Times New Roman"/>
          <w:sz w:val="28"/>
          <w:szCs w:val="28"/>
          <w:lang w:val="ru" w:eastAsia="ru-RU"/>
        </w:rPr>
      </w:pPr>
    </w:p>
    <w:p w:rsidR="007D4CF3" w:rsidRPr="003C3EFB" w:rsidRDefault="007D4CF3" w:rsidP="00620CDE">
      <w:pPr>
        <w:spacing w:after="0" w:line="240" w:lineRule="auto"/>
        <w:ind w:firstLine="540"/>
        <w:jc w:val="both"/>
        <w:rPr>
          <w:rFonts w:ascii="Times New Roman" w:eastAsia="Times New Roman" w:hAnsi="Times New Roman" w:cs="Times New Roman"/>
          <w:sz w:val="24"/>
          <w:szCs w:val="24"/>
          <w:lang w:eastAsia="ru-RU"/>
        </w:rPr>
        <w:sectPr w:rsidR="007D4CF3" w:rsidRPr="003C3EFB" w:rsidSect="00DA049C">
          <w:pgSz w:w="11906" w:h="16838"/>
          <w:pgMar w:top="567" w:right="566" w:bottom="1134" w:left="1134" w:header="567" w:footer="567" w:gutter="0"/>
          <w:cols w:space="708"/>
          <w:docGrid w:linePitch="360"/>
        </w:sectPr>
      </w:pPr>
    </w:p>
    <w:p w:rsidR="00FA2D9A" w:rsidRPr="003C3EFB" w:rsidRDefault="00DA049C" w:rsidP="007B5E90">
      <w:pPr>
        <w:keepNext/>
        <w:keepLines/>
        <w:spacing w:after="0" w:line="240" w:lineRule="auto"/>
        <w:jc w:val="center"/>
        <w:outlineLvl w:val="1"/>
        <w:rPr>
          <w:rFonts w:ascii="Times New Roman" w:eastAsia="Times New Roman" w:hAnsi="Times New Roman" w:cs="Times New Roman"/>
          <w:sz w:val="28"/>
          <w:szCs w:val="28"/>
          <w:lang w:val="ru" w:eastAsia="ru-RU"/>
        </w:rPr>
      </w:pPr>
      <w:bookmarkStart w:id="16" w:name="_hzebf5lo9yig" w:colFirst="0" w:colLast="0"/>
      <w:bookmarkStart w:id="17" w:name="_Toc211603208"/>
      <w:bookmarkEnd w:id="16"/>
      <w:r w:rsidRPr="003C3EFB">
        <w:rPr>
          <w:rFonts w:ascii="Times New Roman" w:eastAsia="Times New Roman" w:hAnsi="Times New Roman" w:cs="Times New Roman"/>
          <w:sz w:val="28"/>
          <w:szCs w:val="28"/>
          <w:lang w:val="ru" w:eastAsia="ru-RU"/>
        </w:rPr>
        <w:lastRenderedPageBreak/>
        <w:t>2</w:t>
      </w:r>
      <w:r w:rsidR="00620CDE" w:rsidRPr="003C3EFB">
        <w:rPr>
          <w:rFonts w:ascii="Times New Roman" w:eastAsia="Times New Roman" w:hAnsi="Times New Roman" w:cs="Times New Roman"/>
          <w:sz w:val="28"/>
          <w:szCs w:val="28"/>
          <w:lang w:val="ru" w:eastAsia="ru-RU"/>
        </w:rPr>
        <w:t xml:space="preserve">.1. </w:t>
      </w:r>
      <w:r w:rsidR="001B27B3" w:rsidRPr="003C3EFB">
        <w:rPr>
          <w:rFonts w:ascii="Times New Roman" w:eastAsia="Times New Roman" w:hAnsi="Times New Roman" w:cs="Times New Roman"/>
          <w:sz w:val="28"/>
          <w:szCs w:val="28"/>
          <w:lang w:val="ru" w:eastAsia="ru-RU"/>
        </w:rPr>
        <w:t>Перечень и описание</w:t>
      </w:r>
      <w:r w:rsidR="00620CDE" w:rsidRPr="003C3EFB">
        <w:rPr>
          <w:rFonts w:ascii="Times New Roman" w:eastAsia="Times New Roman" w:hAnsi="Times New Roman" w:cs="Times New Roman"/>
          <w:sz w:val="28"/>
          <w:szCs w:val="28"/>
          <w:lang w:val="ru" w:eastAsia="ru-RU"/>
        </w:rPr>
        <w:t xml:space="preserve"> функциональных зон</w:t>
      </w:r>
      <w:bookmarkEnd w:id="17"/>
    </w:p>
    <w:p w:rsidR="00DA049C" w:rsidRPr="003C3EFB" w:rsidRDefault="00DA049C" w:rsidP="00DA049C">
      <w:pPr>
        <w:jc w:val="right"/>
        <w:rPr>
          <w:rFonts w:ascii="Times New Roman" w:hAnsi="Times New Roman" w:cs="Times New Roman"/>
          <w:sz w:val="28"/>
          <w:szCs w:val="28"/>
        </w:rPr>
      </w:pPr>
      <w:r w:rsidRPr="003C3EFB">
        <w:rPr>
          <w:rFonts w:ascii="Times New Roman" w:hAnsi="Times New Roman" w:cs="Times New Roman"/>
          <w:sz w:val="28"/>
          <w:szCs w:val="28"/>
        </w:rPr>
        <w:t>Таблица 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213"/>
        <w:gridCol w:w="1968"/>
        <w:gridCol w:w="4455"/>
        <w:gridCol w:w="7238"/>
      </w:tblGrid>
      <w:tr w:rsidR="00E4493B" w:rsidRPr="003C3EFB" w:rsidTr="00E4493B">
        <w:trPr>
          <w:trHeight w:val="20"/>
          <w:tblHeader/>
          <w:jc w:val="center"/>
        </w:trPr>
        <w:tc>
          <w:tcPr>
            <w:tcW w:w="0" w:type="auto"/>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Индекс зоны</w:t>
            </w:r>
          </w:p>
        </w:tc>
        <w:tc>
          <w:tcPr>
            <w:tcW w:w="1968" w:type="dxa"/>
            <w:shd w:val="clear" w:color="auto" w:fill="auto"/>
            <w:tcMar>
              <w:top w:w="-56" w:type="dxa"/>
              <w:left w:w="-56" w:type="dxa"/>
              <w:bottom w:w="-56" w:type="dxa"/>
              <w:right w:w="-56" w:type="dxa"/>
            </w:tcMar>
            <w:vAlign w:val="center"/>
          </w:tcPr>
          <w:p w:rsidR="00DA049C" w:rsidRPr="003C3EFB" w:rsidRDefault="00DA049C" w:rsidP="00E4493B">
            <w:pPr>
              <w:spacing w:after="0" w:line="240" w:lineRule="auto"/>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val="ru" w:eastAsia="ru-RU"/>
              </w:rPr>
              <w:t>Код по Приказу № 10</w:t>
            </w:r>
          </w:p>
        </w:tc>
        <w:tc>
          <w:tcPr>
            <w:tcW w:w="4455" w:type="dxa"/>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Наименование функциональной зоны</w:t>
            </w:r>
          </w:p>
        </w:tc>
        <w:tc>
          <w:tcPr>
            <w:tcW w:w="7238" w:type="dxa"/>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b/>
                <w:sz w:val="24"/>
                <w:szCs w:val="24"/>
                <w:lang w:val="ru" w:eastAsia="ru-RU"/>
              </w:rPr>
            </w:pPr>
            <w:r w:rsidRPr="003C3EFB">
              <w:rPr>
                <w:rFonts w:ascii="Times New Roman" w:eastAsia="Times New Roman" w:hAnsi="Times New Roman" w:cs="Times New Roman"/>
                <w:b/>
                <w:sz w:val="24"/>
                <w:szCs w:val="24"/>
                <w:lang w:val="ru" w:eastAsia="ru-RU"/>
              </w:rPr>
              <w:t>Описание функциональной зоны</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100</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701010100</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зоны</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55721B" w:rsidRPr="003C3EFB" w:rsidRDefault="0055721B"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с преобладанием жилищного фонда различной типологии и этажности (в том числе индивидуальный, блокированный и многоквартирный фонд) в общей структуре застройки. Как правило, в границах зон отсутствуют крупные общественно-деловые объекты.</w:t>
            </w:r>
          </w:p>
          <w:p w:rsidR="0055721B" w:rsidRPr="003C3EFB" w:rsidRDefault="0055721B"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объекты - не менее 75%.</w:t>
            </w:r>
          </w:p>
          <w:p w:rsidR="0055721B" w:rsidRPr="003C3EFB" w:rsidRDefault="0055721B"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Общественные объекты - не более 25%.</w:t>
            </w:r>
          </w:p>
          <w:p w:rsidR="00DA049C" w:rsidRPr="003C3EFB" w:rsidRDefault="0055721B" w:rsidP="00E4493B">
            <w:pPr>
              <w:widowControl w:val="0"/>
              <w:spacing w:after="0" w:line="240" w:lineRule="auto"/>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Производственные - </w:t>
            </w:r>
            <w:r w:rsidRPr="003C3EFB">
              <w:rPr>
                <w:rFonts w:ascii="Times New Roman" w:eastAsia="Times New Roman" w:hAnsi="Times New Roman"/>
                <w:sz w:val="24"/>
                <w:szCs w:val="24"/>
                <w:lang w:val="ru" w:eastAsia="ru-RU"/>
              </w:rPr>
              <w:t>сохранение в существующих параметрах.</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101</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701010101</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застройки индивидуальными жилыми домами</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55721B" w:rsidRPr="003C3EFB" w:rsidRDefault="0055721B"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с преобладанием индивидуальной и</w:t>
            </w:r>
            <w:r w:rsidRPr="003C3EFB">
              <w:rPr>
                <w:rFonts w:ascii="Times New Roman" w:eastAsia="Times New Roman" w:hAnsi="Times New Roman" w:cs="Times New Roman"/>
                <w:sz w:val="24"/>
                <w:szCs w:val="24"/>
                <w:lang w:val="ru" w:eastAsia="ru-RU"/>
              </w:rPr>
              <w:br/>
              <w:t xml:space="preserve">блокированной жилой застройки </w:t>
            </w:r>
            <w:r w:rsidRPr="003C3EFB">
              <w:rPr>
                <w:rFonts w:ascii="Times New Roman" w:eastAsia="Times New Roman" w:hAnsi="Times New Roman" w:cs="Times New Roman"/>
                <w:sz w:val="24"/>
                <w:szCs w:val="24"/>
                <w:lang w:eastAsia="ru-RU"/>
              </w:rPr>
              <w:t>в общей структуре застройки</w:t>
            </w:r>
            <w:r w:rsidRPr="003C3EFB">
              <w:rPr>
                <w:rFonts w:ascii="Times New Roman" w:eastAsia="Times New Roman" w:hAnsi="Times New Roman" w:cs="Times New Roman"/>
                <w:sz w:val="24"/>
                <w:szCs w:val="24"/>
                <w:lang w:val="ru" w:eastAsia="ru-RU"/>
              </w:rPr>
              <w:t>. Как правило, в границах зон отсутствуют крупные общественно-деловые объекты.</w:t>
            </w:r>
            <w:r w:rsidRPr="003C3EFB">
              <w:rPr>
                <w:rFonts w:ascii="Times New Roman" w:eastAsia="Times New Roman" w:hAnsi="Times New Roman" w:cs="Times New Roman"/>
                <w:sz w:val="24"/>
                <w:szCs w:val="24"/>
                <w:lang w:val="ru" w:eastAsia="ru-RU"/>
              </w:rPr>
              <w:br/>
              <w:t xml:space="preserve">Жилые объекты – не менее 75%. </w:t>
            </w:r>
          </w:p>
          <w:p w:rsidR="0055721B" w:rsidRPr="003C3EFB" w:rsidRDefault="0055721B"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Общественные объекты – не более 25%.</w:t>
            </w:r>
          </w:p>
          <w:p w:rsidR="00DA049C" w:rsidRPr="003C3EFB" w:rsidRDefault="0055721B" w:rsidP="00E4493B">
            <w:pPr>
              <w:widowControl w:val="0"/>
              <w:spacing w:after="0" w:line="240" w:lineRule="auto"/>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Производственные – </w:t>
            </w:r>
            <w:r w:rsidRPr="003C3EFB">
              <w:rPr>
                <w:rFonts w:ascii="Times New Roman" w:eastAsia="Times New Roman" w:hAnsi="Times New Roman"/>
                <w:sz w:val="24"/>
                <w:szCs w:val="24"/>
                <w:lang w:val="ru" w:eastAsia="ru-RU"/>
              </w:rPr>
              <w:t>сохранение в существующих параметрах.</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300</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701010300</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Общественно-деловые зоны</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Территории с преобладанием объектов общественно-делового назначения, не предусматривающие размещение новой жилой застройки. Крупные территориально обособленные объекты общественного назначения (торгово-развлекательные центры, спортивные комплексы, объекты здравоохранения, культуры и искусства и иные крупные общественные объекты). </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Производственные территории частичной трансформации, а также свободные от застройки или частично застроенные территории, в границах которых планируется размещение объектов нежилого, преимущественно общественного назначения.</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объекты - только сохранение существующих.</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Общественные объекты - не менее 50%.</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Производственные объекты - сохранение в существующих </w:t>
            </w:r>
            <w:r w:rsidRPr="003C3EFB">
              <w:rPr>
                <w:rFonts w:ascii="Times New Roman" w:eastAsia="Times New Roman" w:hAnsi="Times New Roman" w:cs="Times New Roman"/>
                <w:sz w:val="24"/>
                <w:szCs w:val="24"/>
                <w:lang w:val="ru" w:eastAsia="ru-RU"/>
              </w:rPr>
              <w:lastRenderedPageBreak/>
              <w:t>параметрах.</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lastRenderedPageBreak/>
              <w:t>402</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701010402</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существующих коммунально-складских объектов, обладающие низким потенциалом комплексной реорганизации и изменения функционального назначения, а также свободные от застройки или частично застроенные территории, в границах которых предполагается размещение объектов нежилого, преимущественно коммунально-складского назначения (в том числе производственные объекты V класса опасности).</w:t>
            </w:r>
          </w:p>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объекты – только сохранение существующих.</w:t>
            </w:r>
          </w:p>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Общественные объекты – не более 50%. </w:t>
            </w:r>
          </w:p>
          <w:p w:rsidR="00DA049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Производственные объекты – не менее 50%.</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404</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701010404</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инженерной инфраструктуры</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размещения крупных объектов инженерной инфраструктуры (в том числе тепловые электростанции, водозаборы, очистные сооружения).</w:t>
            </w:r>
          </w:p>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объекты - только сохранение существующих.</w:t>
            </w:r>
          </w:p>
          <w:p w:rsidR="0056078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Общественные объекты - в соответствии с технологической потребностью.</w:t>
            </w:r>
          </w:p>
          <w:p w:rsidR="00DA049C" w:rsidRPr="003C3EFB" w:rsidRDefault="0056078C" w:rsidP="00E4493B">
            <w:pPr>
              <w:widowControl w:val="0"/>
              <w:spacing w:after="0" w:line="240" w:lineRule="auto"/>
              <w:jc w:val="both"/>
              <w:rPr>
                <w:rFonts w:ascii="Times New Roman" w:hAnsi="Times New Roman" w:cs="Times New Roman"/>
                <w:sz w:val="24"/>
                <w:szCs w:val="24"/>
              </w:rPr>
            </w:pPr>
            <w:r w:rsidRPr="003C3EFB">
              <w:rPr>
                <w:rFonts w:ascii="Times New Roman" w:eastAsia="Times New Roman" w:hAnsi="Times New Roman" w:cs="Times New Roman"/>
                <w:sz w:val="24"/>
                <w:szCs w:val="24"/>
                <w:lang w:val="ru" w:eastAsia="ru-RU"/>
              </w:rPr>
              <w:t>Производственные объекты - в соответствии с технологической потребностью.</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405</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701010405</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размещения крупных объектов транспортной инфраструктуры, в том числе отводы железных дорог, аэропорты, аэродромы, объекты обслуживания транспортной инфраструктуры и территории автомобильных дорог.</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Жилые объекты - только сохранение существующих.</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Общественные объекты - в соответствии с технологической потребностью.</w:t>
            </w:r>
          </w:p>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Производственные объекты - в соответствии с технологической потребностью.</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501</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701010501</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сельскохозяйственных угодий</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Территории предназначенные для сельскохозяйственного использования без размещения объектов капитального </w:t>
            </w:r>
            <w:r w:rsidRPr="003C3EFB">
              <w:rPr>
                <w:rFonts w:ascii="Times New Roman" w:eastAsia="Times New Roman" w:hAnsi="Times New Roman" w:cs="Times New Roman"/>
                <w:sz w:val="24"/>
                <w:szCs w:val="24"/>
                <w:lang w:val="ru" w:eastAsia="ru-RU"/>
              </w:rPr>
              <w:lastRenderedPageBreak/>
              <w:t>строительства</w:t>
            </w:r>
            <w:r w:rsidRPr="003C3EFB">
              <w:rPr>
                <w:rFonts w:ascii="Times New Roman" w:eastAsia="Times New Roman" w:hAnsi="Times New Roman" w:cs="Times New Roman"/>
                <w:sz w:val="24"/>
                <w:szCs w:val="24"/>
                <w:lang w:eastAsia="ru-RU"/>
              </w:rPr>
              <w:t xml:space="preserve"> (пашни, сенокосы, пастбища, залежи, земли, занятые многолетними насаждениями (садами, виноградниками и другими), - в составе земель сельскохозяйственного назначения имеют приоритет в использовании и подлежат особой охране.</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lastRenderedPageBreak/>
              <w:t>502</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701010502</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садоводства, огородничества</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ведения гражданами садоводства или огородничества для собственных нужд, в том числе на категории земель сельскохозяйственного назначения.</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503</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701010503</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Производственная зона сельскохозяйственных предприятий</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Территории размещения объектов сельскохозяйственных предприятий и сопутствующих объектов сельскохозяйственной деятельности (в том числе </w:t>
            </w:r>
            <w:r w:rsidRPr="003C3EFB">
              <w:rPr>
                <w:rFonts w:ascii="Times New Roman" w:eastAsia="Times New Roman" w:hAnsi="Times New Roman" w:cs="Times New Roman"/>
                <w:sz w:val="24"/>
                <w:szCs w:val="24"/>
                <w:lang w:eastAsia="ru-RU"/>
              </w:rPr>
              <w:t>крестьянские (фермерские) хозяйства</w:t>
            </w:r>
            <w:r w:rsidRPr="003C3EFB">
              <w:rPr>
                <w:rFonts w:ascii="Times New Roman" w:eastAsia="Times New Roman" w:hAnsi="Times New Roman" w:cs="Times New Roman"/>
                <w:sz w:val="24"/>
                <w:szCs w:val="24"/>
                <w:lang w:val="ru" w:eastAsia="ru-RU"/>
              </w:rPr>
              <w:t>).</w:t>
            </w:r>
          </w:p>
        </w:tc>
      </w:tr>
      <w:tr w:rsidR="00AA789C"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AA789C" w:rsidRPr="003C3EFB" w:rsidRDefault="00AA789C" w:rsidP="00AA789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504</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AA789C" w:rsidRPr="003C3EFB" w:rsidRDefault="00AA789C" w:rsidP="00AA789C">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701010504</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AA789C" w:rsidRPr="003C3EFB" w:rsidRDefault="00AA789C" w:rsidP="00AA789C">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Иные зоны сельскохозяйственного назначения</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AA789C" w:rsidRPr="003C3EFB" w:rsidRDefault="00AA789C" w:rsidP="00AA789C">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ведения крестьянского фермерского хозяйства, личного подсобного хозяйства и иных, связанных с сельскохозяйственным производством, целей</w:t>
            </w:r>
            <w:r w:rsidR="000833BF" w:rsidRPr="003C3EFB">
              <w:rPr>
                <w:rFonts w:ascii="Times New Roman" w:eastAsia="Times New Roman" w:hAnsi="Times New Roman" w:cs="Times New Roman"/>
                <w:sz w:val="24"/>
                <w:szCs w:val="24"/>
                <w:lang w:val="ru" w:eastAsia="ru-RU"/>
              </w:rPr>
              <w:t>.</w:t>
            </w:r>
            <w:r w:rsidRPr="003C3EFB">
              <w:rPr>
                <w:rFonts w:ascii="Times New Roman" w:eastAsia="Times New Roman" w:hAnsi="Times New Roman" w:cs="Times New Roman"/>
                <w:sz w:val="24"/>
                <w:szCs w:val="24"/>
                <w:lang w:val="ru" w:eastAsia="ru-RU"/>
              </w:rPr>
              <w:t xml:space="preserve"> </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600</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701010600</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94"/>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Зоны рекреационного назначения</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с преобладанием естественных природных ландшафтов, обладающие высоким потенциалом рекреационного использования (в том числе ценные территории природоохранного назначения, парки, скверы, сады, бульвары, иные территории природного назначения). Озелененные территории общего пользования могут также включаться в границы функциональных зон иного типа.</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605</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701010605</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315"/>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лесов</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56078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природоохранного назначения за границами населенного пункта, в том числе территории крупных лесных массивов, особо охраняемые природные территории, а также природные территории, с ограниченной антропогенной нагрузкой.</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en-US" w:eastAsia="ru-RU"/>
              </w:rPr>
              <w:t>7</w:t>
            </w:r>
            <w:r w:rsidRPr="003C3EFB">
              <w:rPr>
                <w:rFonts w:ascii="Times New Roman" w:eastAsia="Times New Roman" w:hAnsi="Times New Roman" w:cs="Times New Roman"/>
                <w:sz w:val="24"/>
                <w:szCs w:val="24"/>
                <w:lang w:val="ru" w:eastAsia="ru-RU"/>
              </w:rPr>
              <w:t>01</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eastAsia="ru-RU"/>
              </w:rPr>
              <w:t>701010701</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284"/>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39"/>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размещения кладбищ, крематориев, мемориальных парков.</w:t>
            </w:r>
          </w:p>
        </w:tc>
      </w:tr>
      <w:tr w:rsidR="00E4493B" w:rsidRPr="003C3EFB" w:rsidTr="00E4493B">
        <w:trPr>
          <w:trHeight w:val="20"/>
          <w:jc w:val="center"/>
        </w:trPr>
        <w:tc>
          <w:tcPr>
            <w:tcW w:w="0" w:type="auto"/>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900</w:t>
            </w:r>
          </w:p>
        </w:tc>
        <w:tc>
          <w:tcPr>
            <w:tcW w:w="196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spacing w:after="0" w:line="240" w:lineRule="auto"/>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701010900</w:t>
            </w:r>
          </w:p>
        </w:tc>
        <w:tc>
          <w:tcPr>
            <w:tcW w:w="445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ind w:left="315"/>
              <w:jc w:val="center"/>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Зона акваторий</w:t>
            </w:r>
          </w:p>
        </w:tc>
        <w:tc>
          <w:tcPr>
            <w:tcW w:w="7238"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vAlign w:val="center"/>
          </w:tcPr>
          <w:p w:rsidR="00DA049C" w:rsidRPr="003C3EFB" w:rsidRDefault="00DA049C"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Территории, в границах которых расположены водные объекты.</w:t>
            </w:r>
          </w:p>
        </w:tc>
      </w:tr>
    </w:tbl>
    <w:p w:rsidR="00B946A9" w:rsidRPr="003C3EFB" w:rsidRDefault="00B946A9" w:rsidP="00BF5879">
      <w:pPr>
        <w:rPr>
          <w:rFonts w:ascii="Times New Roman" w:hAnsi="Times New Roman" w:cs="Times New Roman"/>
          <w:sz w:val="28"/>
          <w:szCs w:val="28"/>
        </w:rPr>
      </w:pPr>
    </w:p>
    <w:p w:rsidR="001B27B3" w:rsidRPr="003C3EFB" w:rsidRDefault="001B27B3" w:rsidP="00620CDE">
      <w:pPr>
        <w:widowControl w:val="0"/>
        <w:spacing w:after="0" w:line="240" w:lineRule="auto"/>
        <w:ind w:left="284"/>
        <w:jc w:val="both"/>
        <w:rPr>
          <w:rFonts w:ascii="Times New Roman" w:eastAsia="Times New Roman" w:hAnsi="Times New Roman" w:cs="Times New Roman"/>
          <w:sz w:val="24"/>
          <w:szCs w:val="24"/>
          <w:lang w:eastAsia="ru-RU"/>
        </w:rPr>
        <w:sectPr w:rsidR="001B27B3" w:rsidRPr="003C3EFB" w:rsidSect="00FA2D9A">
          <w:pgSz w:w="16838" w:h="11906" w:orient="landscape"/>
          <w:pgMar w:top="851" w:right="820" w:bottom="567" w:left="1134" w:header="567" w:footer="567" w:gutter="0"/>
          <w:cols w:space="708"/>
          <w:docGrid w:linePitch="360"/>
        </w:sectPr>
      </w:pPr>
    </w:p>
    <w:p w:rsidR="00C51524" w:rsidRPr="003C3EFB" w:rsidRDefault="00C51524" w:rsidP="00C51524">
      <w:pPr>
        <w:keepNext/>
        <w:keepLines/>
        <w:spacing w:after="0" w:line="240" w:lineRule="auto"/>
        <w:jc w:val="center"/>
        <w:outlineLvl w:val="1"/>
        <w:rPr>
          <w:rFonts w:ascii="Times New Roman" w:eastAsia="Times New Roman" w:hAnsi="Times New Roman" w:cs="Times New Roman"/>
          <w:sz w:val="28"/>
          <w:szCs w:val="28"/>
          <w:lang w:val="ru" w:eastAsia="ru-RU"/>
        </w:rPr>
      </w:pPr>
      <w:bookmarkStart w:id="18" w:name="_Toc202366493"/>
      <w:bookmarkStart w:id="19" w:name="_Toc211603209"/>
      <w:r w:rsidRPr="003C3EFB">
        <w:rPr>
          <w:rFonts w:ascii="Times New Roman" w:eastAsia="Times New Roman" w:hAnsi="Times New Roman" w:cs="Times New Roman"/>
          <w:sz w:val="28"/>
          <w:szCs w:val="28"/>
          <w:lang w:val="ru" w:eastAsia="ru-RU"/>
        </w:rPr>
        <w:lastRenderedPageBreak/>
        <w:t>2.2. Параметры функциональных зон</w:t>
      </w:r>
      <w:bookmarkEnd w:id="18"/>
      <w:bookmarkEnd w:id="19"/>
    </w:p>
    <w:p w:rsidR="0084500A" w:rsidRPr="003C3EFB" w:rsidRDefault="0084500A" w:rsidP="0084500A">
      <w:pPr>
        <w:jc w:val="right"/>
        <w:rPr>
          <w:rFonts w:ascii="Times New Roman" w:hAnsi="Times New Roman" w:cs="Times New Roman"/>
          <w:sz w:val="28"/>
          <w:szCs w:val="28"/>
        </w:rPr>
      </w:pPr>
      <w:r w:rsidRPr="003C3EFB">
        <w:rPr>
          <w:rFonts w:ascii="Times New Roman" w:hAnsi="Times New Roman" w:cs="Times New Roman"/>
          <w:sz w:val="28"/>
          <w:szCs w:val="28"/>
        </w:rPr>
        <w:t xml:space="preserve">Таблица </w:t>
      </w:r>
      <w:r w:rsidR="0000608E" w:rsidRPr="003C3EFB">
        <w:rPr>
          <w:rFonts w:ascii="Times New Roman" w:hAnsi="Times New Roman" w:cs="Times New Roman"/>
          <w:sz w:val="28"/>
          <w:szCs w:val="28"/>
        </w:rPr>
        <w:t>2</w:t>
      </w:r>
      <w:r w:rsidRPr="003C3EFB">
        <w:rPr>
          <w:rFonts w:ascii="Times New Roman" w:hAnsi="Times New Roman" w:cs="Times New Roman"/>
          <w:sz w:val="28"/>
          <w:szCs w:val="28"/>
        </w:rPr>
        <w:t>.2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2618"/>
        <w:gridCol w:w="2098"/>
        <w:gridCol w:w="1236"/>
        <w:gridCol w:w="2172"/>
        <w:gridCol w:w="1899"/>
        <w:gridCol w:w="2428"/>
      </w:tblGrid>
      <w:tr w:rsidR="00402DDD" w:rsidRPr="003C3EFB" w:rsidTr="008221E8">
        <w:trPr>
          <w:trHeight w:val="20"/>
          <w:tblHeader/>
        </w:trPr>
        <w:tc>
          <w:tcPr>
            <w:tcW w:w="0" w:type="auto"/>
            <w:shd w:val="clear" w:color="auto" w:fill="auto"/>
            <w:vAlign w:val="center"/>
            <w:hideMark/>
          </w:tcPr>
          <w:p w:rsidR="008221E8" w:rsidRPr="003C3EFB" w:rsidRDefault="00570E96" w:rsidP="00570E96">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 xml:space="preserve">Индекс типа/номер функциональной зоны </w:t>
            </w:r>
            <w:r w:rsidR="008221E8" w:rsidRPr="003C3EFB">
              <w:rPr>
                <w:rFonts w:ascii="Times New Roman" w:eastAsia="Times New Roman" w:hAnsi="Times New Roman" w:cs="Times New Roman"/>
                <w:b/>
                <w:bCs/>
                <w:sz w:val="24"/>
                <w:szCs w:val="24"/>
                <w:lang w:eastAsia="ru-RU"/>
              </w:rPr>
              <w:t>на карте</w:t>
            </w:r>
          </w:p>
        </w:tc>
        <w:tc>
          <w:tcPr>
            <w:tcW w:w="0" w:type="auto"/>
            <w:shd w:val="clear" w:color="auto" w:fill="auto"/>
            <w:vAlign w:val="center"/>
            <w:hideMark/>
          </w:tcPr>
          <w:p w:rsidR="008221E8" w:rsidRPr="003C3EFB" w:rsidRDefault="008221E8" w:rsidP="008221E8">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Наименование функциональной зоны</w:t>
            </w:r>
          </w:p>
        </w:tc>
        <w:tc>
          <w:tcPr>
            <w:tcW w:w="0" w:type="auto"/>
            <w:shd w:val="clear" w:color="auto" w:fill="auto"/>
            <w:vAlign w:val="center"/>
            <w:hideMark/>
          </w:tcPr>
          <w:p w:rsidR="008221E8" w:rsidRPr="003C3EFB" w:rsidRDefault="008221E8" w:rsidP="008221E8">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Статус функциональной зоны</w:t>
            </w:r>
          </w:p>
        </w:tc>
        <w:tc>
          <w:tcPr>
            <w:tcW w:w="0" w:type="auto"/>
            <w:shd w:val="clear" w:color="auto" w:fill="auto"/>
            <w:vAlign w:val="center"/>
            <w:hideMark/>
          </w:tcPr>
          <w:p w:rsidR="008221E8" w:rsidRPr="003C3EFB" w:rsidRDefault="008221E8" w:rsidP="00955FD5">
            <w:pPr>
              <w:spacing w:after="0" w:line="240" w:lineRule="auto"/>
              <w:jc w:val="center"/>
              <w:rPr>
                <w:rFonts w:ascii="Times New Roman" w:eastAsia="Times New Roman" w:hAnsi="Times New Roman" w:cs="Times New Roman"/>
                <w:b/>
                <w:bCs/>
                <w:sz w:val="24"/>
                <w:szCs w:val="24"/>
                <w:vertAlign w:val="superscript"/>
                <w:lang w:eastAsia="ru-RU"/>
              </w:rPr>
            </w:pPr>
            <w:r w:rsidRPr="003C3EFB">
              <w:rPr>
                <w:rFonts w:ascii="Times New Roman" w:eastAsia="Times New Roman" w:hAnsi="Times New Roman" w:cs="Times New Roman"/>
                <w:b/>
                <w:bCs/>
                <w:sz w:val="24"/>
                <w:szCs w:val="24"/>
                <w:lang w:eastAsia="ru-RU"/>
              </w:rPr>
              <w:t>Площадь зоны, гектары</w:t>
            </w:r>
            <w:r w:rsidR="00955FD5" w:rsidRPr="003C3EFB">
              <w:rPr>
                <w:rFonts w:ascii="Times New Roman" w:eastAsia="Times New Roman" w:hAnsi="Times New Roman" w:cs="Times New Roman"/>
                <w:b/>
                <w:bCs/>
                <w:sz w:val="24"/>
                <w:szCs w:val="24"/>
                <w:vertAlign w:val="superscript"/>
                <w:lang w:eastAsia="ru-RU"/>
              </w:rPr>
              <w:t>2</w:t>
            </w:r>
          </w:p>
        </w:tc>
        <w:tc>
          <w:tcPr>
            <w:tcW w:w="0" w:type="auto"/>
            <w:shd w:val="clear" w:color="auto" w:fill="auto"/>
            <w:vAlign w:val="center"/>
            <w:hideMark/>
          </w:tcPr>
          <w:p w:rsidR="008221E8" w:rsidRPr="003C3EFB" w:rsidRDefault="008221E8" w:rsidP="00196E6E">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Максимальное количество земельных участков под объекты индивидуального жилищного строительства</w:t>
            </w:r>
            <w:r w:rsidR="00955FD5" w:rsidRPr="003C3EFB">
              <w:rPr>
                <w:rFonts w:ascii="Times New Roman" w:eastAsia="Times New Roman" w:hAnsi="Times New Roman" w:cs="Times New Roman"/>
                <w:b/>
                <w:bCs/>
                <w:sz w:val="24"/>
                <w:szCs w:val="24"/>
                <w:vertAlign w:val="superscript"/>
                <w:lang w:eastAsia="ru-RU"/>
              </w:rPr>
              <w:t>3</w:t>
            </w:r>
          </w:p>
        </w:tc>
        <w:tc>
          <w:tcPr>
            <w:tcW w:w="0" w:type="auto"/>
            <w:shd w:val="clear" w:color="auto" w:fill="auto"/>
            <w:vAlign w:val="center"/>
            <w:hideMark/>
          </w:tcPr>
          <w:p w:rsidR="008221E8" w:rsidRPr="003C3EFB" w:rsidRDefault="008221E8" w:rsidP="00955FD5">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Максимальная общая площадь квартир</w:t>
            </w:r>
            <w:r w:rsidR="00955FD5" w:rsidRPr="003C3EFB">
              <w:rPr>
                <w:rFonts w:ascii="Times New Roman" w:eastAsia="Times New Roman" w:hAnsi="Times New Roman" w:cs="Times New Roman"/>
                <w:b/>
                <w:bCs/>
                <w:sz w:val="24"/>
                <w:szCs w:val="24"/>
                <w:vertAlign w:val="superscript"/>
                <w:lang w:eastAsia="ru-RU"/>
              </w:rPr>
              <w:t>4</w:t>
            </w:r>
            <w:r w:rsidRPr="003C3EFB">
              <w:rPr>
                <w:rFonts w:ascii="Times New Roman" w:eastAsia="Times New Roman" w:hAnsi="Times New Roman" w:cs="Times New Roman"/>
                <w:b/>
                <w:bCs/>
                <w:sz w:val="24"/>
                <w:szCs w:val="24"/>
                <w:lang w:eastAsia="ru-RU"/>
              </w:rPr>
              <w:t>, тыс. кв. метров</w:t>
            </w:r>
          </w:p>
        </w:tc>
        <w:tc>
          <w:tcPr>
            <w:tcW w:w="0" w:type="auto"/>
            <w:shd w:val="clear" w:color="auto" w:fill="auto"/>
            <w:vAlign w:val="center"/>
            <w:hideMark/>
          </w:tcPr>
          <w:p w:rsidR="008221E8" w:rsidRPr="003C3EFB" w:rsidRDefault="008221E8" w:rsidP="00955FD5">
            <w:pPr>
              <w:spacing w:after="0" w:line="240" w:lineRule="auto"/>
              <w:jc w:val="center"/>
              <w:rPr>
                <w:rFonts w:ascii="Times New Roman" w:eastAsia="Times New Roman" w:hAnsi="Times New Roman" w:cs="Times New Roman"/>
                <w:b/>
                <w:bCs/>
                <w:sz w:val="24"/>
                <w:szCs w:val="24"/>
                <w:lang w:eastAsia="ru-RU"/>
              </w:rPr>
            </w:pPr>
            <w:r w:rsidRPr="003C3EFB">
              <w:rPr>
                <w:rFonts w:ascii="Times New Roman" w:eastAsia="Times New Roman" w:hAnsi="Times New Roman" w:cs="Times New Roman"/>
                <w:b/>
                <w:bCs/>
                <w:sz w:val="24"/>
                <w:szCs w:val="24"/>
                <w:lang w:eastAsia="ru-RU"/>
              </w:rPr>
              <w:t>Сведения о планируемых для размещения объектах федерального значения (Ф), объектах регионального значения (Р), объектах местного значения (М), за исключением линейных объектов</w:t>
            </w:r>
            <w:r w:rsidR="00955FD5" w:rsidRPr="003C3EFB">
              <w:rPr>
                <w:rFonts w:ascii="Times New Roman" w:eastAsia="Times New Roman" w:hAnsi="Times New Roman" w:cs="Times New Roman"/>
                <w:b/>
                <w:bCs/>
                <w:sz w:val="24"/>
                <w:szCs w:val="24"/>
                <w:vertAlign w:val="superscript"/>
                <w:lang w:eastAsia="ru-RU"/>
              </w:rPr>
              <w:t>5</w:t>
            </w:r>
          </w:p>
        </w:tc>
      </w:tr>
      <w:tr w:rsidR="008221E8" w:rsidRPr="003C3EFB" w:rsidTr="008221E8">
        <w:trPr>
          <w:trHeight w:val="20"/>
        </w:trPr>
        <w:tc>
          <w:tcPr>
            <w:tcW w:w="0" w:type="auto"/>
            <w:gridSpan w:val="7"/>
            <w:shd w:val="clear" w:color="auto" w:fill="auto"/>
            <w:vAlign w:val="center"/>
            <w:hideMark/>
          </w:tcPr>
          <w:p w:rsidR="008221E8" w:rsidRPr="003C3EFB" w:rsidRDefault="008221E8" w:rsidP="008221E8">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с.Богородское</w:t>
            </w:r>
            <w:proofErr w:type="spellEnd"/>
          </w:p>
        </w:tc>
      </w:tr>
      <w:tr w:rsidR="00402DDD" w:rsidRPr="003C3EFB" w:rsidTr="008221E8">
        <w:trPr>
          <w:trHeight w:val="20"/>
        </w:trPr>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101/1.1</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36,64</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277</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CE12EF" w:rsidRPr="003C3EFB" w:rsidRDefault="000833B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r w:rsidR="00CE12EF" w:rsidRPr="003C3EFB">
              <w:rPr>
                <w:rFonts w:ascii="Times New Roman" w:eastAsia="Times New Roman" w:hAnsi="Times New Roman" w:cs="Times New Roman"/>
                <w:sz w:val="24"/>
                <w:szCs w:val="24"/>
                <w:lang w:eastAsia="ru-RU"/>
              </w:rPr>
              <w:t> </w:t>
            </w:r>
          </w:p>
        </w:tc>
      </w:tr>
      <w:tr w:rsidR="00402DDD" w:rsidRPr="003C3EFB" w:rsidTr="008221E8">
        <w:trPr>
          <w:trHeight w:val="20"/>
        </w:trPr>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101/1.2</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79,09</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619</w:t>
            </w:r>
          </w:p>
        </w:tc>
        <w:tc>
          <w:tcPr>
            <w:tcW w:w="0" w:type="auto"/>
            <w:shd w:val="clear" w:color="auto" w:fill="auto"/>
            <w:vAlign w:val="center"/>
            <w:hideMark/>
          </w:tcPr>
          <w:p w:rsidR="00CE12EF" w:rsidRPr="003C3EFB" w:rsidRDefault="00CE12E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CE12EF" w:rsidRPr="003C3EFB" w:rsidRDefault="000833BF" w:rsidP="00CE12EF">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r w:rsidR="00CE12EF"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tcPr>
          <w:p w:rsidR="000E0EA5" w:rsidRPr="003C3EFB" w:rsidRDefault="000E0EA5" w:rsidP="005848E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101/1.</w:t>
            </w:r>
            <w:r w:rsidR="005848E4" w:rsidRPr="003C3EFB">
              <w:rPr>
                <w:rFonts w:ascii="Times New Roman" w:eastAsia="Times New Roman" w:hAnsi="Times New Roman" w:cs="Times New Roman"/>
                <w:sz w:val="24"/>
                <w:szCs w:val="24"/>
                <w:lang w:eastAsia="ru-RU"/>
              </w:rPr>
              <w:t>3</w:t>
            </w:r>
          </w:p>
        </w:tc>
        <w:tc>
          <w:tcPr>
            <w:tcW w:w="0" w:type="auto"/>
            <w:shd w:val="clear" w:color="auto" w:fill="auto"/>
            <w:vAlign w:val="center"/>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47,87</w:t>
            </w:r>
          </w:p>
        </w:tc>
        <w:tc>
          <w:tcPr>
            <w:tcW w:w="0" w:type="auto"/>
            <w:shd w:val="clear" w:color="auto" w:fill="auto"/>
            <w:vAlign w:val="center"/>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335</w:t>
            </w:r>
          </w:p>
        </w:tc>
        <w:tc>
          <w:tcPr>
            <w:tcW w:w="0" w:type="auto"/>
            <w:shd w:val="clear" w:color="auto" w:fill="auto"/>
            <w:vAlign w:val="center"/>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F705DB" w:rsidRPr="003C3EFB" w:rsidRDefault="00F705DB" w:rsidP="00F705DB">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Водозабор подземных вод (М);</w:t>
            </w:r>
          </w:p>
          <w:p w:rsidR="00F705DB" w:rsidRPr="003C3EFB" w:rsidRDefault="00F705DB" w:rsidP="00F705DB">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Очистные сооружения дождевой канализации (М) – 2шт.;</w:t>
            </w:r>
          </w:p>
          <w:p w:rsidR="00F705DB" w:rsidRPr="003C3EFB" w:rsidRDefault="00F705DB" w:rsidP="00F705DB">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Источник тепловой энергии (М);</w:t>
            </w:r>
          </w:p>
          <w:p w:rsidR="000E0EA5" w:rsidRPr="003C3EFB" w:rsidRDefault="00F705DB" w:rsidP="00F705DB">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 Пункт редуцирования газа (М).</w:t>
            </w:r>
            <w:r w:rsidR="00C1166A" w:rsidRPr="003C3EFB">
              <w:rPr>
                <w:rFonts w:ascii="Times New Roman" w:eastAsia="Times New Roman" w:hAnsi="Times New Roman" w:cs="Times New Roman"/>
                <w:sz w:val="24"/>
                <w:szCs w:val="24"/>
                <w:lang w:eastAsia="ru-RU"/>
              </w:rPr>
              <w:t>;</w:t>
            </w:r>
          </w:p>
          <w:p w:rsidR="00C1166A" w:rsidRPr="003C3EFB" w:rsidRDefault="00C1166A" w:rsidP="00F705DB">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 Трансформаторная подстанция (М).</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100/1.1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0,92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300/1.4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2,38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A4439C" w:rsidRPr="003C3EFB" w:rsidRDefault="00A4439C" w:rsidP="00A4439C">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0E0EA5" w:rsidRPr="003C3EFB" w:rsidRDefault="00A4439C" w:rsidP="00A4439C">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4,46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402/1.2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0,57</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DD7C1D"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0,67</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3,53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600/1.1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4,75</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600/1.2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600/1.3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600/1.4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0,88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2,60</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900/1.2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900/1.3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0,07</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gridSpan w:val="7"/>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с.Гильдеево</w:t>
            </w:r>
            <w:proofErr w:type="spellEnd"/>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58,86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428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31,36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30,32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101/2.4</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46,46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2.Пункт редуцирования газа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Водозабор подземных вод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 Дождевые очистные сооружения канализации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101/2.5</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50,12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2.Пункт редуцирования газа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Водозабор подземных вод (М).</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101/2.6</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228,03</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1596</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Водозабор подземных вод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2. Источник тепловой энергии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3. Пункт редуцирования газа (М) – 3 </w:t>
            </w:r>
            <w:proofErr w:type="spellStart"/>
            <w:r w:rsidRPr="003C3EFB">
              <w:rPr>
                <w:rFonts w:ascii="Times New Roman" w:eastAsia="Times New Roman" w:hAnsi="Times New Roman" w:cs="Times New Roman"/>
                <w:sz w:val="24"/>
                <w:szCs w:val="24"/>
                <w:lang w:eastAsia="ru-RU"/>
              </w:rPr>
              <w:t>шт</w:t>
            </w:r>
            <w:proofErr w:type="spellEnd"/>
            <w:r w:rsidRPr="003C3EFB">
              <w:rPr>
                <w:rFonts w:ascii="Times New Roman" w:eastAsia="Times New Roman" w:hAnsi="Times New Roman" w:cs="Times New Roman"/>
                <w:sz w:val="24"/>
                <w:szCs w:val="24"/>
                <w:lang w:eastAsia="ru-RU"/>
              </w:rPr>
              <w:t>;</w:t>
            </w:r>
          </w:p>
          <w:p w:rsidR="00DD7C1D" w:rsidRPr="003C3EFB" w:rsidRDefault="00DD7C1D" w:rsidP="00DD7C1D">
            <w:pPr>
              <w:spacing w:after="0" w:line="240" w:lineRule="auto"/>
              <w:jc w:val="center"/>
              <w:rPr>
                <w:rFonts w:ascii="Times New Roman" w:eastAsia="Gungsuh"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4. </w:t>
            </w:r>
            <w:r w:rsidRPr="003C3EFB">
              <w:rPr>
                <w:rFonts w:ascii="Times New Roman" w:eastAsia="Gungsuh" w:hAnsi="Times New Roman" w:cs="Times New Roman"/>
                <w:sz w:val="24"/>
                <w:szCs w:val="24"/>
                <w:lang w:eastAsia="ru-RU"/>
              </w:rPr>
              <w:t>Очистные соор</w:t>
            </w:r>
            <w:r w:rsidR="004D4FB2" w:rsidRPr="003C3EFB">
              <w:rPr>
                <w:rFonts w:ascii="Times New Roman" w:eastAsia="Gungsuh" w:hAnsi="Times New Roman" w:cs="Times New Roman"/>
                <w:sz w:val="24"/>
                <w:szCs w:val="24"/>
                <w:lang w:eastAsia="ru-RU"/>
              </w:rPr>
              <w:t>ужения дождевой канализации (М);</w:t>
            </w:r>
          </w:p>
          <w:p w:rsidR="004D4FB2" w:rsidRPr="003C3EFB" w:rsidRDefault="004D4FB2" w:rsidP="004D4FB2">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 xml:space="preserve">5. </w:t>
            </w:r>
            <w:r w:rsidRPr="003C3EFB">
              <w:rPr>
                <w:rFonts w:ascii="Times New Roman" w:eastAsia="Times New Roman" w:hAnsi="Times New Roman" w:cs="Times New Roman"/>
                <w:sz w:val="24"/>
                <w:szCs w:val="24"/>
                <w:lang w:eastAsia="ru-RU"/>
              </w:rPr>
              <w:t>Трансформаторная подстанция (М) – 5 шт.</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100/2.1</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121,98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175,0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1.Трансформаторная подстанция (М) – 6 </w:t>
            </w:r>
            <w:proofErr w:type="spellStart"/>
            <w:r w:rsidRPr="003C3EFB">
              <w:rPr>
                <w:rFonts w:ascii="Times New Roman" w:eastAsia="Times New Roman" w:hAnsi="Times New Roman" w:cs="Times New Roman"/>
                <w:sz w:val="24"/>
                <w:szCs w:val="24"/>
                <w:lang w:eastAsia="ru-RU"/>
              </w:rPr>
              <w:t>шт</w:t>
            </w:r>
            <w:proofErr w:type="spellEnd"/>
            <w:r w:rsidRPr="003C3EFB">
              <w:rPr>
                <w:rFonts w:ascii="Times New Roman" w:eastAsia="Times New Roman" w:hAnsi="Times New Roman" w:cs="Times New Roman"/>
                <w:sz w:val="24"/>
                <w:szCs w:val="24"/>
                <w:lang w:eastAsia="ru-RU"/>
              </w:rPr>
              <w:t>;</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2.Пункт редуцирования газа (М) – 5 </w:t>
            </w:r>
            <w:proofErr w:type="spellStart"/>
            <w:r w:rsidRPr="003C3EFB">
              <w:rPr>
                <w:rFonts w:ascii="Times New Roman" w:eastAsia="Times New Roman" w:hAnsi="Times New Roman" w:cs="Times New Roman"/>
                <w:sz w:val="24"/>
                <w:szCs w:val="24"/>
                <w:lang w:eastAsia="ru-RU"/>
              </w:rPr>
              <w:t>шт</w:t>
            </w:r>
            <w:proofErr w:type="spellEnd"/>
            <w:r w:rsidRPr="003C3EFB">
              <w:rPr>
                <w:rFonts w:ascii="Times New Roman" w:eastAsia="Times New Roman" w:hAnsi="Times New Roman" w:cs="Times New Roman"/>
                <w:sz w:val="24"/>
                <w:szCs w:val="24"/>
                <w:lang w:eastAsia="ru-RU"/>
              </w:rPr>
              <w:t>;</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3. Источник тепловой энергии (М) -3шт.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 Канализационная насосная 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 Дождевые очистные сооружения канализации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100/2.2</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44,63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225,0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Канализационная насосная 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Дождевые очистные сооружения канализации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3. Трансформаторная подстанция (М) – 3 </w:t>
            </w:r>
            <w:proofErr w:type="spellStart"/>
            <w:r w:rsidRPr="003C3EFB">
              <w:rPr>
                <w:rFonts w:ascii="Times New Roman" w:eastAsia="Times New Roman" w:hAnsi="Times New Roman" w:cs="Times New Roman"/>
                <w:sz w:val="24"/>
                <w:szCs w:val="24"/>
                <w:lang w:eastAsia="ru-RU"/>
              </w:rPr>
              <w:t>шт</w:t>
            </w:r>
            <w:proofErr w:type="spellEnd"/>
            <w:r w:rsidRPr="003C3EFB">
              <w:rPr>
                <w:rFonts w:ascii="Times New Roman" w:eastAsia="Times New Roman" w:hAnsi="Times New Roman" w:cs="Times New Roman"/>
                <w:sz w:val="24"/>
                <w:szCs w:val="24"/>
                <w:lang w:eastAsia="ru-RU"/>
              </w:rPr>
              <w:t>;</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4.Пункт редуцирования газа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 Источник тепловой энергии (М).</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402/2.1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600/2.1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19,14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900/2.1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gridSpan w:val="7"/>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д.Камыш</w:t>
            </w:r>
            <w:proofErr w:type="spellEnd"/>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19,51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38,89</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552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101/3.3</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39,85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279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2. Пункт редуцирования газа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101/3.4</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17,46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Трансформаторная подстанция (М)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101/3.5</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39,43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276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2.Пункт редуцирования газа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101/3.6</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 2.Пункт редуцирования газа (М).</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600/3.1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900/3.1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gridSpan w:val="7"/>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д.Куюки</w:t>
            </w:r>
            <w:proofErr w:type="spellEnd"/>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101/4.1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25,58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191</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DD7C1D">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106,36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969</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0E0EA5" w:rsidRPr="003C3EFB" w:rsidRDefault="00DD7C1D"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17,82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52,24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544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101/4.5</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32,22</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235</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101/4.6</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28,15</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325</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101/4.7</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9,43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0E0EA5" w:rsidRPr="003C3EFB" w:rsidTr="008221E8">
        <w:trPr>
          <w:trHeight w:val="20"/>
        </w:trPr>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101/4.8</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32,14</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463</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0E0EA5" w:rsidRPr="003C3EFB" w:rsidRDefault="000E0EA5" w:rsidP="000E0EA5">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72,57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1 401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Водозабор подземных вод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238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130,43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1 708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2,87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5,21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101/4.15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4,90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101/4.17</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6,54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12,61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101/4.20</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DD7C1D" w:rsidRPr="003C3EFB" w:rsidRDefault="00DD7C1D" w:rsidP="00DD7C1D">
            <w:pPr>
              <w:spacing w:after="0" w:line="240" w:lineRule="auto"/>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 xml:space="preserve">2. </w:t>
            </w:r>
            <w:r w:rsidRPr="003C3EFB">
              <w:rPr>
                <w:rFonts w:ascii="Times New Roman" w:eastAsia="Gungsuh" w:hAnsi="Times New Roman" w:cs="Times New Roman"/>
                <w:sz w:val="24"/>
                <w:szCs w:val="24"/>
                <w:lang w:eastAsia="ru-RU"/>
              </w:rPr>
              <w:t>Очистные сооружения дождевой канализации</w:t>
            </w:r>
            <w:r w:rsidRPr="003C3EFB">
              <w:rPr>
                <w:rFonts w:ascii="Times New Roman" w:eastAsia="Times New Roman" w:hAnsi="Times New Roman" w:cs="Times New Roman"/>
                <w:sz w:val="24"/>
                <w:szCs w:val="24"/>
                <w:lang w:eastAsia="ru-RU"/>
              </w:rPr>
              <w:t xml:space="preserve">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101/4.22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157,65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1.Трансформаторная подстанция (М) – 3 </w:t>
            </w:r>
            <w:proofErr w:type="spellStart"/>
            <w:r w:rsidRPr="003C3EFB">
              <w:rPr>
                <w:rFonts w:ascii="Times New Roman" w:eastAsia="Times New Roman" w:hAnsi="Times New Roman" w:cs="Times New Roman"/>
                <w:sz w:val="24"/>
                <w:szCs w:val="24"/>
                <w:lang w:eastAsia="ru-RU"/>
              </w:rPr>
              <w:t>шт</w:t>
            </w:r>
            <w:proofErr w:type="spellEnd"/>
            <w:r w:rsidRPr="003C3EFB">
              <w:rPr>
                <w:rFonts w:ascii="Times New Roman" w:eastAsia="Times New Roman" w:hAnsi="Times New Roman" w:cs="Times New Roman"/>
                <w:sz w:val="24"/>
                <w:szCs w:val="24"/>
                <w:lang w:eastAsia="ru-RU"/>
              </w:rPr>
              <w:t>;</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2.Пункт редуцирования газа (М) – 2 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3. </w:t>
            </w:r>
            <w:r w:rsidRPr="003C3EFB">
              <w:rPr>
                <w:rFonts w:ascii="Times New Roman" w:eastAsia="Gungsuh" w:hAnsi="Times New Roman" w:cs="Times New Roman"/>
                <w:sz w:val="24"/>
                <w:szCs w:val="24"/>
                <w:lang w:eastAsia="ru-RU"/>
              </w:rPr>
              <w:t>Очистные сооружения дождевой канализации</w:t>
            </w:r>
            <w:r w:rsidRPr="003C3EFB">
              <w:rPr>
                <w:rFonts w:ascii="Times New Roman" w:eastAsia="Times New Roman" w:hAnsi="Times New Roman" w:cs="Times New Roman"/>
                <w:sz w:val="24"/>
                <w:szCs w:val="24"/>
                <w:lang w:eastAsia="ru-RU"/>
              </w:rPr>
              <w:t xml:space="preserve"> (М) – 2 шт.</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101/4.23</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22,50</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158</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 2.Пункт редуцирования газа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101/4.24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4,53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72,19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 – 3 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2.Пункт редуцирования газа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Источник тепловой энергии (М).</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101/4.27</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12,03</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84</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101/4.28</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294,38</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2061</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1.Трансформаторная подстанция (М) – 4 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2.Пункт редуцирования газа (М) – 4 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Источник тепловой энергии (М) – 2 шт.</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100/4.1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28,71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45,05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10,95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68,16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217,43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19,36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80,99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14,60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71,97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2,37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3,52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8,90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100/4.9</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29,25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100/4.10</w:t>
            </w:r>
            <w:r w:rsidRPr="003C3EFB">
              <w:rPr>
                <w:rFonts w:ascii="Times New Roman" w:eastAsia="Times New Roman" w:hAnsi="Times New Roman" w:cs="Times New Roman"/>
                <w:b/>
                <w:bCs/>
                <w:sz w:val="24"/>
                <w:szCs w:val="24"/>
                <w:vertAlign w:val="superscript"/>
                <w:lang w:eastAsia="ru-RU"/>
              </w:rPr>
              <w:t>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4,68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18,90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100/4.11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100/4.12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Жилые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6,37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7,20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300/4.1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6,70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3,40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14,15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 – 2 шт.;</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4,74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300/4.6</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9,99</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Канализационная насосная станция (М) – 2 шт.;</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16,20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3,40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Пожарный пирс (М)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600/4.4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0,76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8,09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600/4.10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11,68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2,28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900/4.2</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900/4.3</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0,35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900/4.4</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0,39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900/4.5</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900/4.6</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900/4.7</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900/4.8</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900/4.9</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746D8A">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900/4.10</w:t>
            </w:r>
          </w:p>
        </w:tc>
        <w:tc>
          <w:tcPr>
            <w:tcW w:w="0" w:type="auto"/>
            <w:shd w:val="clear" w:color="auto" w:fill="auto"/>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gridSpan w:val="7"/>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д.Черниково</w:t>
            </w:r>
            <w:proofErr w:type="spellEnd"/>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13,09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600/5.2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gridSpan w:val="7"/>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п.Ильинский</w:t>
            </w:r>
            <w:proofErr w:type="spellEnd"/>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101/6.1</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53,77</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327</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Gungsuh" w:hAnsi="Times New Roman" w:cs="Times New Roman"/>
                <w:sz w:val="24"/>
                <w:szCs w:val="24"/>
                <w:lang w:eastAsia="ru-RU"/>
              </w:rPr>
              <w:t>Канализационная насосная станция (М)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101/6.2</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122,85</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860</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Водозабор подземных вод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3. Пункт редуцирования газа (М) – 2 шт.;</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 Трансформаторная подстанция (М) – 2 шт.;</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5. </w:t>
            </w:r>
            <w:r w:rsidRPr="003C3EFB">
              <w:rPr>
                <w:rFonts w:ascii="Times New Roman" w:eastAsia="Gungsuh" w:hAnsi="Times New Roman" w:cs="Times New Roman"/>
                <w:sz w:val="24"/>
                <w:szCs w:val="24"/>
                <w:lang w:eastAsia="ru-RU"/>
              </w:rPr>
              <w:t>Очистные сооружения дождевой канализации(М)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401/6.1</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18,96</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 – 2 шт.</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402/6.1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8167A4"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600/6.1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900/6.1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0,974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gridSpan w:val="7"/>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lastRenderedPageBreak/>
              <w:t xml:space="preserve">В границах населенного пункта </w:t>
            </w:r>
            <w:proofErr w:type="spellStart"/>
            <w:r w:rsidRPr="003C3EFB">
              <w:rPr>
                <w:rFonts w:ascii="Times New Roman" w:eastAsia="Times New Roman" w:hAnsi="Times New Roman" w:cs="Times New Roman"/>
                <w:i/>
                <w:iCs/>
                <w:sz w:val="24"/>
                <w:szCs w:val="24"/>
                <w:lang w:eastAsia="ru-RU"/>
              </w:rPr>
              <w:t>п.Первое</w:t>
            </w:r>
            <w:proofErr w:type="spellEnd"/>
            <w:r w:rsidRPr="003C3EFB">
              <w:rPr>
                <w:rFonts w:ascii="Times New Roman" w:eastAsia="Times New Roman" w:hAnsi="Times New Roman" w:cs="Times New Roman"/>
                <w:i/>
                <w:iCs/>
                <w:sz w:val="24"/>
                <w:szCs w:val="24"/>
                <w:lang w:eastAsia="ru-RU"/>
              </w:rPr>
              <w:t xml:space="preserve"> Мая</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3,84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19,86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101/7.4</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застройки индивидуальными жилыми домами</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63,96</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448</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Водозабор подземных вод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 Пункт редуцирования газа (М) – 2 шт.;</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 Трансформаторная подстанция (М) – 2 шт.;</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 xml:space="preserve">5. </w:t>
            </w:r>
            <w:r w:rsidRPr="003C3EFB">
              <w:rPr>
                <w:rFonts w:ascii="Times New Roman" w:eastAsia="Gungsuh" w:hAnsi="Times New Roman" w:cs="Times New Roman"/>
                <w:sz w:val="24"/>
                <w:szCs w:val="24"/>
                <w:lang w:eastAsia="ru-RU"/>
              </w:rPr>
              <w:t>Очистные сооружения дождевой канализации(М).</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300/7.1</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3,94</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300/7.2</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Общественно-деловые зоны</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1,59</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Трансформаторная подстанция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Источник тепловой энергии (М).</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402/7.1</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2,88</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 – 2 шт.</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1,97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600/7.1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600/7.2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0,34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gridSpan w:val="7"/>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i/>
                <w:iCs/>
                <w:sz w:val="24"/>
                <w:szCs w:val="24"/>
                <w:lang w:eastAsia="ru-RU"/>
              </w:rPr>
            </w:pPr>
            <w:r w:rsidRPr="003C3EFB">
              <w:rPr>
                <w:rFonts w:ascii="Times New Roman" w:eastAsia="Times New Roman" w:hAnsi="Times New Roman" w:cs="Times New Roman"/>
                <w:i/>
                <w:iCs/>
                <w:sz w:val="24"/>
                <w:szCs w:val="24"/>
                <w:lang w:eastAsia="ru-RU"/>
              </w:rPr>
              <w:t>В границах Богородского сельского поселения</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401/0.1</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910,61</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 – 2 шт.;</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 – 6 шт.</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401/0.2</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7,72</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401/0.3</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37,97</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 – 2 шт.</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401/0.4</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7,49</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401/0.5</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11,00</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401/0.6</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14,86</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0640F6">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401/0.7</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34,76</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w:t>
            </w:r>
          </w:p>
        </w:tc>
      </w:tr>
      <w:tr w:rsidR="008167A4" w:rsidRPr="003C3EFB" w:rsidTr="000640F6">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401/0.8</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18,88</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w:t>
            </w:r>
          </w:p>
        </w:tc>
      </w:tr>
      <w:tr w:rsidR="008167A4" w:rsidRPr="003C3EFB" w:rsidTr="000640F6">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401/0.9</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75,95</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 Пункт редуцирования газа (М);</w:t>
            </w:r>
          </w:p>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 Трансформаторная подстанция (М)</w:t>
            </w:r>
            <w:r w:rsidR="00C1166A" w:rsidRPr="003C3EFB">
              <w:rPr>
                <w:rFonts w:ascii="Times New Roman" w:eastAsia="Times New Roman" w:hAnsi="Times New Roman" w:cs="Times New Roman"/>
                <w:sz w:val="24"/>
                <w:szCs w:val="24"/>
                <w:lang w:eastAsia="ru-RU"/>
              </w:rPr>
              <w:t xml:space="preserve"> – 4 шт</w:t>
            </w:r>
            <w:r w:rsidRPr="003C3EFB">
              <w:rPr>
                <w:rFonts w:ascii="Times New Roman" w:eastAsia="Times New Roman" w:hAnsi="Times New Roman" w:cs="Times New Roman"/>
                <w:sz w:val="24"/>
                <w:szCs w:val="24"/>
                <w:lang w:eastAsia="ru-RU"/>
              </w:rPr>
              <w:t>.</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402/0.1</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Коммунально-складская зона</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21,47</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0,71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инженерной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56,40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405/0.2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27,69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405/0.6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транспортной инфраструктуры</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501/0.1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Зона сельскохозяйственных угодий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1468,41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501/0.2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Зона сельскохозяйственных угодий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695,33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502/0.1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садоводства, огородничества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43,23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502/0.2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садоводства, огородничества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18,89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502/0.3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садоводства, огородничества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8,08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502/0.4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садоводства, огородничества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9,59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502/0.5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садоводства, огородничества</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20,61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9,12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503/0.4</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Производственная зона </w:t>
            </w:r>
            <w:r w:rsidRPr="003C3EFB">
              <w:rPr>
                <w:rFonts w:ascii="Times New Roman" w:eastAsia="Times New Roman" w:hAnsi="Times New Roman" w:cs="Times New Roman"/>
                <w:sz w:val="24"/>
                <w:szCs w:val="24"/>
                <w:lang w:eastAsia="ru-RU"/>
              </w:rPr>
              <w:lastRenderedPageBreak/>
              <w:t>сельскохозяйственных предприятий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4,58</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503/0.5</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4,46</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8221E8">
        <w:trPr>
          <w:trHeight w:val="20"/>
        </w:trPr>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503/0.6</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9,11</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503/0.7</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0,40</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503/0.8</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29,70</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503/0.9</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Производственная зона </w:t>
            </w:r>
            <w:r w:rsidRPr="003C3EFB">
              <w:rPr>
                <w:rFonts w:ascii="Times New Roman" w:eastAsia="Times New Roman" w:hAnsi="Times New Roman" w:cs="Times New Roman"/>
                <w:sz w:val="24"/>
                <w:szCs w:val="24"/>
                <w:lang w:eastAsia="ru-RU"/>
              </w:rPr>
              <w:lastRenderedPageBreak/>
              <w:t>сельскохозяйственных предприятий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Планируемый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28,65</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p>
        </w:tc>
      </w:tr>
      <w:tr w:rsidR="008167A4" w:rsidRPr="003C3EFB" w:rsidTr="008221E8">
        <w:trPr>
          <w:trHeight w:val="20"/>
        </w:trPr>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503/0.10</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Производственная зона сельскохозяйственных предприятий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2,69</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8167A4" w:rsidRPr="003C3EFB" w:rsidRDefault="008167A4" w:rsidP="008167A4">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Трансформаторная подстанция (М)</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504/0.1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Иные зоны сельскохозяйственного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600/0.1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Зоны рекреационного назначения</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31,62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605/0.1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лесов</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868,51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605/0.2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лесов</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242,11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2,29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кладбищ</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Планируемый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0,31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Кладбище (М)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900/0.4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0,91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0,37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0,45</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0,74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900/0.8</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1,16</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0,07</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900/0.10</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0,04</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0,19</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900/0.12</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900/0.13</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0,01</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hideMark/>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r w:rsidR="00DD7C1D" w:rsidRPr="003C3EFB" w:rsidTr="008221E8">
        <w:trPr>
          <w:trHeight w:val="20"/>
        </w:trPr>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900/0.14</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Зона акваторий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Существующий</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0,18</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w:t>
            </w:r>
          </w:p>
        </w:tc>
        <w:tc>
          <w:tcPr>
            <w:tcW w:w="0" w:type="auto"/>
            <w:shd w:val="clear" w:color="auto" w:fill="auto"/>
            <w:vAlign w:val="center"/>
          </w:tcPr>
          <w:p w:rsidR="00DD7C1D" w:rsidRPr="003C3EFB" w:rsidRDefault="00DD7C1D" w:rsidP="00DD7C1D">
            <w:pPr>
              <w:spacing w:after="0" w:line="240" w:lineRule="auto"/>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w:t>
            </w:r>
          </w:p>
        </w:tc>
      </w:tr>
    </w:tbl>
    <w:p w:rsidR="00955FD5" w:rsidRPr="003C3EFB" w:rsidRDefault="00955FD5" w:rsidP="00955FD5">
      <w:pPr>
        <w:widowControl w:val="0"/>
        <w:spacing w:after="0" w:line="240" w:lineRule="auto"/>
        <w:jc w:val="both"/>
        <w:rPr>
          <w:rFonts w:ascii="Times New Roman" w:hAnsi="Times New Roman" w:cs="Times New Roman"/>
          <w:sz w:val="24"/>
          <w:szCs w:val="24"/>
        </w:rPr>
      </w:pPr>
      <w:r w:rsidRPr="003C3EFB">
        <w:rPr>
          <w:rFonts w:ascii="Times New Roman" w:eastAsia="Times New Roman" w:hAnsi="Times New Roman" w:cs="Times New Roman"/>
          <w:sz w:val="24"/>
          <w:szCs w:val="24"/>
          <w:vertAlign w:val="superscript"/>
          <w:lang w:eastAsia="ru-RU"/>
        </w:rPr>
        <w:t>1 </w:t>
      </w:r>
      <w:r w:rsidRPr="003C3EFB">
        <w:rPr>
          <w:rFonts w:ascii="Times New Roman" w:hAnsi="Times New Roman" w:cs="Times New Roman"/>
          <w:sz w:val="24"/>
          <w:szCs w:val="24"/>
          <w:lang w:eastAsia="ru-RU"/>
        </w:rPr>
        <w:t>Функциональные зоны, освоение территории в границах которых требует особого контроля и комплексного подхода при проектировании с учетом обеспеченности транспортной, инженерной, социальной инфраструктурами и иных градостроительных ограничений. В отношении данных зон в правилах землепользования и застройки следует устанавливать территориальные зоны фактического использования территории с последующей разработкой и (или) актуализацией документации по планировке территории и (или) документации по планировке территории, предусматривающей размещение одного или нескольких линейных объектов. В границах данных функциональных зон помимо территориальных зон фактического использования допускается установление только территориальных зон, предназначенных для размещения объектов социальной, транспортной, инженерной инфраструктуры, а также озелененных территорий общего пользования и природных территорий</w:t>
      </w:r>
      <w:r w:rsidRPr="003C3EFB">
        <w:rPr>
          <w:rFonts w:ascii="Times New Roman" w:hAnsi="Times New Roman" w:cs="Times New Roman"/>
          <w:sz w:val="24"/>
          <w:szCs w:val="24"/>
        </w:rPr>
        <w:t>.</w:t>
      </w:r>
      <w:r w:rsidR="00B92963" w:rsidRPr="003C3EFB">
        <w:t xml:space="preserve"> </w:t>
      </w:r>
      <w:r w:rsidR="00B92963" w:rsidRPr="003C3EFB">
        <w:rPr>
          <w:rFonts w:ascii="Times New Roman" w:hAnsi="Times New Roman" w:cs="Times New Roman"/>
          <w:sz w:val="24"/>
          <w:szCs w:val="24"/>
        </w:rPr>
        <w:t>Установление территориальных зон иных видов допускается исключительно в отношении освоенных территорий с существующей застройкой или при наличии действующего разрешения на строительство. Границы территориальных зон могут уточняться по границам земельных участков, постановленных на государственный кадастровый учет.</w:t>
      </w:r>
    </w:p>
    <w:p w:rsidR="00196E6E" w:rsidRPr="003C3EFB" w:rsidRDefault="00955FD5" w:rsidP="008221E8">
      <w:pPr>
        <w:widowControl w:val="0"/>
        <w:spacing w:after="0" w:line="240" w:lineRule="auto"/>
        <w:jc w:val="both"/>
        <w:rPr>
          <w:rFonts w:ascii="Times New Roman" w:hAnsi="Times New Roman" w:cs="Times New Roman"/>
          <w:sz w:val="24"/>
          <w:szCs w:val="24"/>
        </w:rPr>
      </w:pPr>
      <w:r w:rsidRPr="003C3EFB">
        <w:rPr>
          <w:rFonts w:ascii="Times New Roman" w:eastAsia="Times New Roman" w:hAnsi="Times New Roman" w:cs="Times New Roman"/>
          <w:sz w:val="24"/>
          <w:szCs w:val="24"/>
          <w:vertAlign w:val="superscript"/>
          <w:lang w:eastAsia="ru-RU"/>
        </w:rPr>
        <w:lastRenderedPageBreak/>
        <w:t>2</w:t>
      </w:r>
      <w:r w:rsidR="00C86B19" w:rsidRPr="003C3EFB">
        <w:rPr>
          <w:rFonts w:ascii="Times New Roman" w:eastAsia="Times New Roman" w:hAnsi="Times New Roman" w:cs="Times New Roman"/>
          <w:sz w:val="24"/>
          <w:szCs w:val="24"/>
          <w:vertAlign w:val="superscript"/>
          <w:lang w:eastAsia="ru-RU"/>
        </w:rPr>
        <w:t> </w:t>
      </w:r>
      <w:r w:rsidR="00196E6E" w:rsidRPr="003C3EFB">
        <w:rPr>
          <w:rFonts w:ascii="Times New Roman" w:hAnsi="Times New Roman" w:cs="Times New Roman"/>
          <w:sz w:val="24"/>
          <w:szCs w:val="24"/>
        </w:rPr>
        <w:t>При подготовке проекта планировки территории границы проекта планировки территории рекомендуется устанавливать кратными границам контуров функциональных зон. В случае, если границы проекта планировки территории не совпадают с границами функциональных зон, изменение параметров функциональной зоны происходит пропорционально изменению площади функциональной зоны, в границах которой осуществляется подготовка проекта планировки территории.</w:t>
      </w:r>
    </w:p>
    <w:p w:rsidR="00C86B19" w:rsidRPr="003C3EFB" w:rsidRDefault="00955FD5" w:rsidP="008221E8">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vertAlign w:val="superscript"/>
          <w:lang w:val="ru" w:eastAsia="ru-RU"/>
        </w:rPr>
        <w:t xml:space="preserve">3 </w:t>
      </w:r>
      <w:r w:rsidR="00C86B19" w:rsidRPr="003C3EFB">
        <w:rPr>
          <w:rFonts w:ascii="Times New Roman" w:eastAsia="Times New Roman" w:hAnsi="Times New Roman" w:cs="Times New Roman"/>
          <w:sz w:val="24"/>
          <w:szCs w:val="24"/>
          <w:lang w:val="ru" w:eastAsia="ru-RU"/>
        </w:rPr>
        <w:t>Максимальное количество земельных участков при застройке индивидуальными жилыми домами</w:t>
      </w:r>
      <w:r w:rsidR="00C86B19" w:rsidRPr="003C3EFB">
        <w:rPr>
          <w:rFonts w:ascii="Times New Roman" w:eastAsia="Times New Roman" w:hAnsi="Times New Roman" w:cs="Times New Roman"/>
          <w:sz w:val="24"/>
          <w:szCs w:val="24"/>
          <w:lang w:eastAsia="ru-RU"/>
        </w:rPr>
        <w:t xml:space="preserve"> </w:t>
      </w:r>
      <w:r w:rsidR="00C86B19" w:rsidRPr="003C3EFB">
        <w:rPr>
          <w:rFonts w:ascii="Times New Roman" w:eastAsia="Times New Roman" w:hAnsi="Times New Roman" w:cs="Times New Roman"/>
          <w:sz w:val="24"/>
          <w:szCs w:val="24"/>
          <w:lang w:val="ru" w:eastAsia="ru-RU"/>
        </w:rPr>
        <w:t>в границах функциональной зоны. В функциональных зонах со статусом «существующий» допускается увеличение количества земельных участков для размещения объектов индивидуального жилищного строительства не более, чем на 10</w:t>
      </w:r>
      <w:r w:rsidR="00C86B19" w:rsidRPr="003C3EFB">
        <w:rPr>
          <w:rFonts w:ascii="Times New Roman" w:eastAsia="Times New Roman" w:hAnsi="Times New Roman" w:cs="Times New Roman"/>
          <w:sz w:val="24"/>
          <w:szCs w:val="24"/>
          <w:lang w:eastAsia="ru-RU"/>
        </w:rPr>
        <w:t>%</w:t>
      </w:r>
      <w:r w:rsidR="00C86B19" w:rsidRPr="003C3EFB">
        <w:rPr>
          <w:rFonts w:ascii="Times New Roman" w:eastAsia="Times New Roman" w:hAnsi="Times New Roman" w:cs="Times New Roman"/>
          <w:sz w:val="24"/>
          <w:szCs w:val="24"/>
          <w:lang w:val="ru" w:eastAsia="ru-RU"/>
        </w:rPr>
        <w:t>.</w:t>
      </w:r>
    </w:p>
    <w:p w:rsidR="00C86B19" w:rsidRPr="003C3EFB" w:rsidRDefault="00955FD5" w:rsidP="008221E8">
      <w:pPr>
        <w:widowControl w:val="0"/>
        <w:spacing w:after="0" w:line="240" w:lineRule="auto"/>
        <w:jc w:val="both"/>
        <w:rPr>
          <w:rFonts w:ascii="Times New Roman" w:hAnsi="Times New Roman" w:cs="Times New Roman"/>
          <w:sz w:val="24"/>
          <w:szCs w:val="24"/>
        </w:rPr>
      </w:pPr>
      <w:r w:rsidRPr="003C3EFB">
        <w:rPr>
          <w:rFonts w:ascii="Times New Roman" w:eastAsia="Times New Roman" w:hAnsi="Times New Roman" w:cs="Times New Roman"/>
          <w:sz w:val="24"/>
          <w:szCs w:val="24"/>
          <w:vertAlign w:val="superscript"/>
          <w:lang w:val="ru" w:eastAsia="ru-RU"/>
        </w:rPr>
        <w:t xml:space="preserve">4 </w:t>
      </w:r>
      <w:r w:rsidR="00C86B19" w:rsidRPr="003C3EFB">
        <w:rPr>
          <w:rFonts w:ascii="Times New Roman" w:hAnsi="Times New Roman" w:cs="Times New Roman"/>
          <w:sz w:val="24"/>
          <w:szCs w:val="24"/>
        </w:rPr>
        <w:t>Максимально допустимая площадь жилищного фонда при застройке многоквартирными жилыми домами в границах функциональной зоны. В функциональных зонах со статусом «Существующий» допускается увеличение общей площади квартир не более, чем на 10%.</w:t>
      </w:r>
    </w:p>
    <w:p w:rsidR="00A51583" w:rsidRPr="003C3EFB" w:rsidRDefault="00955FD5" w:rsidP="00D553DA">
      <w:pPr>
        <w:spacing w:after="0"/>
        <w:jc w:val="both"/>
        <w:rPr>
          <w:rFonts w:ascii="Times New Roman" w:hAnsi="Times New Roman" w:cs="Times New Roman"/>
          <w:sz w:val="24"/>
          <w:szCs w:val="24"/>
        </w:rPr>
      </w:pPr>
      <w:r w:rsidRPr="003C3EFB">
        <w:rPr>
          <w:rFonts w:ascii="Times New Roman" w:hAnsi="Times New Roman" w:cs="Times New Roman"/>
          <w:sz w:val="24"/>
          <w:szCs w:val="24"/>
          <w:vertAlign w:val="superscript"/>
        </w:rPr>
        <w:t xml:space="preserve">5 </w:t>
      </w:r>
      <w:r w:rsidR="00C86B19" w:rsidRPr="003C3EFB">
        <w:rPr>
          <w:rFonts w:ascii="Times New Roman" w:hAnsi="Times New Roman" w:cs="Times New Roman"/>
          <w:sz w:val="24"/>
          <w:szCs w:val="24"/>
        </w:rPr>
        <w:t xml:space="preserve">Сведения о потребностях в объектах социальной инфраструктуры приведены в разделах 1.2 – 1.5 настоящего генерального плана. Сведения о потребности в объектах местного значения в области ритуальной деятельности приведены в разделе 1.6 настоящего генерального плана. Сведения о потребностях в объектах местного значения в области </w:t>
      </w:r>
      <w:r w:rsidR="00221008" w:rsidRPr="003C3EFB">
        <w:rPr>
          <w:rFonts w:ascii="Times New Roman" w:hAnsi="Times New Roman" w:cs="Times New Roman"/>
          <w:sz w:val="24"/>
          <w:szCs w:val="24"/>
        </w:rPr>
        <w:t>п</w:t>
      </w:r>
      <w:r w:rsidR="00C86B19" w:rsidRPr="003C3EFB">
        <w:rPr>
          <w:rFonts w:ascii="Times New Roman" w:hAnsi="Times New Roman" w:cs="Times New Roman"/>
          <w:sz w:val="24"/>
          <w:szCs w:val="24"/>
        </w:rPr>
        <w:t>риродно-рекреационн</w:t>
      </w:r>
      <w:r w:rsidR="00221008" w:rsidRPr="003C3EFB">
        <w:rPr>
          <w:rFonts w:ascii="Times New Roman" w:hAnsi="Times New Roman" w:cs="Times New Roman"/>
          <w:sz w:val="24"/>
          <w:szCs w:val="24"/>
        </w:rPr>
        <w:t>ого</w:t>
      </w:r>
      <w:r w:rsidR="00C86B19" w:rsidRPr="003C3EFB">
        <w:rPr>
          <w:rFonts w:ascii="Times New Roman" w:hAnsi="Times New Roman" w:cs="Times New Roman"/>
          <w:sz w:val="24"/>
          <w:szCs w:val="24"/>
        </w:rPr>
        <w:t xml:space="preserve"> каркас</w:t>
      </w:r>
      <w:r w:rsidR="00221008" w:rsidRPr="003C3EFB">
        <w:rPr>
          <w:rFonts w:ascii="Times New Roman" w:hAnsi="Times New Roman" w:cs="Times New Roman"/>
          <w:sz w:val="24"/>
          <w:szCs w:val="24"/>
        </w:rPr>
        <w:t>а</w:t>
      </w:r>
      <w:r w:rsidR="00C86B19" w:rsidRPr="003C3EFB">
        <w:rPr>
          <w:rFonts w:ascii="Times New Roman" w:hAnsi="Times New Roman" w:cs="Times New Roman"/>
          <w:sz w:val="24"/>
          <w:szCs w:val="24"/>
        </w:rPr>
        <w:t xml:space="preserve"> приведены в разделе 1.7. Местоположение объектов местного значения и их характеристики определяются при реализации генерального плана.</w:t>
      </w:r>
    </w:p>
    <w:p w:rsidR="00DA049C" w:rsidRPr="003C3EFB" w:rsidRDefault="00DA049C" w:rsidP="00721C41">
      <w:r w:rsidRPr="003C3EFB">
        <w:br w:type="page"/>
      </w:r>
    </w:p>
    <w:p w:rsidR="003C3EFB" w:rsidRDefault="00F4779A" w:rsidP="003C3EFB">
      <w:pPr>
        <w:spacing w:after="0" w:line="240" w:lineRule="auto"/>
        <w:ind w:left="900"/>
        <w:contextualSpacing/>
        <w:jc w:val="center"/>
        <w:rPr>
          <w:rFonts w:ascii="Times New Roman" w:eastAsia="Calibri" w:hAnsi="Times New Roman" w:cs="Times New Roman"/>
          <w:sz w:val="28"/>
        </w:rPr>
      </w:pPr>
      <w:bookmarkStart w:id="20" w:name="_Toc211603210"/>
      <w:bookmarkStart w:id="21" w:name="_GoBack"/>
      <w:r w:rsidRPr="003C3EFB">
        <w:rPr>
          <w:rFonts w:ascii="Times New Roman" w:eastAsia="Times New Roman" w:hAnsi="Times New Roman" w:cs="Times New Roman"/>
          <w:sz w:val="28"/>
          <w:szCs w:val="28"/>
          <w:lang w:val="ru" w:eastAsia="ru-RU"/>
        </w:rPr>
        <w:lastRenderedPageBreak/>
        <w:t xml:space="preserve">2.3. </w:t>
      </w:r>
      <w:r w:rsidR="00682ECC" w:rsidRPr="003C3EFB">
        <w:rPr>
          <w:rFonts w:ascii="Times New Roman" w:eastAsiaTheme="majorEastAsia" w:hAnsi="Times New Roman" w:cs="Times New Roman"/>
          <w:iCs/>
          <w:sz w:val="28"/>
          <w:szCs w:val="28"/>
          <w:lang w:eastAsia="ru-RU"/>
        </w:rPr>
        <w:t>Параметры функциональных зон в части условий реализации проектных решений в зонах с особыми условиями использования территорий и иных ограничений градостроительного развития</w:t>
      </w:r>
      <w:bookmarkEnd w:id="20"/>
    </w:p>
    <w:bookmarkEnd w:id="21"/>
    <w:p w:rsidR="003C3EFB" w:rsidRPr="003C3EFB" w:rsidRDefault="003C3EFB" w:rsidP="003C3EFB">
      <w:pPr>
        <w:jc w:val="right"/>
        <w:rPr>
          <w:rFonts w:ascii="Times New Roman" w:hAnsi="Times New Roman" w:cs="Times New Roman"/>
          <w:sz w:val="28"/>
          <w:szCs w:val="28"/>
        </w:rPr>
      </w:pPr>
      <w:r w:rsidRPr="003C3EFB">
        <w:rPr>
          <w:rFonts w:ascii="Times New Roman" w:hAnsi="Times New Roman" w:cs="Times New Roman"/>
          <w:sz w:val="28"/>
          <w:szCs w:val="28"/>
        </w:rPr>
        <w:t xml:space="preserve">Таблица 2.3 </w:t>
      </w:r>
    </w:p>
    <w:tbl>
      <w:tblPr>
        <w:tblW w:w="153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2"/>
        <w:gridCol w:w="2092"/>
        <w:gridCol w:w="2730"/>
        <w:gridCol w:w="9780"/>
      </w:tblGrid>
      <w:tr w:rsidR="003C3EFB" w:rsidRPr="003C3EFB" w:rsidTr="00E21BA5">
        <w:trPr>
          <w:trHeight w:val="20"/>
          <w:tblHeader/>
          <w:jc w:val="center"/>
        </w:trPr>
        <w:tc>
          <w:tcPr>
            <w:tcW w:w="702"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w:t>
            </w:r>
          </w:p>
          <w:p w:rsidR="00F4779A" w:rsidRPr="003C3EFB" w:rsidRDefault="00F4779A" w:rsidP="00E4493B">
            <w:pPr>
              <w:spacing w:after="0" w:line="240" w:lineRule="auto"/>
              <w:contextualSpacing/>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п/п</w:t>
            </w:r>
          </w:p>
        </w:tc>
        <w:tc>
          <w:tcPr>
            <w:tcW w:w="2092"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 xml:space="preserve">Индекс функциональной зоны </w:t>
            </w:r>
          </w:p>
        </w:tc>
        <w:tc>
          <w:tcPr>
            <w:tcW w:w="2730"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 xml:space="preserve">Порядковый номер функциональной зоны </w:t>
            </w:r>
          </w:p>
        </w:tc>
        <w:tc>
          <w:tcPr>
            <w:tcW w:w="9780" w:type="dxa"/>
            <w:vAlign w:val="center"/>
          </w:tcPr>
          <w:p w:rsidR="00F4779A" w:rsidRPr="003C3EFB" w:rsidRDefault="00F4779A" w:rsidP="00196E6E">
            <w:pPr>
              <w:spacing w:after="0" w:line="240" w:lineRule="auto"/>
              <w:contextualSpacing/>
              <w:jc w:val="center"/>
              <w:rPr>
                <w:rFonts w:ascii="Times New Roman" w:eastAsia="Times New Roman" w:hAnsi="Times New Roman" w:cs="Times New Roman"/>
                <w:b/>
                <w:sz w:val="24"/>
                <w:szCs w:val="24"/>
                <w:lang w:eastAsia="ru-RU"/>
              </w:rPr>
            </w:pPr>
            <w:r w:rsidRPr="003C3EFB">
              <w:rPr>
                <w:rFonts w:ascii="Times New Roman" w:eastAsia="Times New Roman" w:hAnsi="Times New Roman" w:cs="Times New Roman"/>
                <w:b/>
                <w:sz w:val="24"/>
                <w:szCs w:val="24"/>
                <w:lang w:eastAsia="ru-RU"/>
              </w:rPr>
              <w:t>Зоны с особыми условиями использования территории и иные ограничения градостроительного развития территории, которые необходимо учитывать при реализации генерального плана</w:t>
            </w:r>
          </w:p>
        </w:tc>
      </w:tr>
      <w:tr w:rsidR="003C3EFB" w:rsidRPr="003C3EFB" w:rsidTr="00E21BA5">
        <w:trPr>
          <w:trHeight w:val="20"/>
          <w:jc w:val="center"/>
        </w:trPr>
        <w:tc>
          <w:tcPr>
            <w:tcW w:w="702" w:type="dxa"/>
            <w:vMerge w:val="restart"/>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w:t>
            </w:r>
          </w:p>
        </w:tc>
        <w:tc>
          <w:tcPr>
            <w:tcW w:w="2092"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4.10,</w:t>
            </w:r>
            <w:r w:rsidRPr="003C3EFB">
              <w:t xml:space="preserve"> </w:t>
            </w:r>
            <w:r w:rsidRPr="003C3EFB">
              <w:rPr>
                <w:rFonts w:ascii="Times New Roman" w:eastAsia="Times New Roman" w:hAnsi="Times New Roman" w:cs="Times New Roman"/>
                <w:sz w:val="24"/>
                <w:szCs w:val="24"/>
                <w:lang w:eastAsia="ru-RU"/>
              </w:rPr>
              <w:t>4.11</w:t>
            </w:r>
          </w:p>
        </w:tc>
        <w:tc>
          <w:tcPr>
            <w:tcW w:w="9780" w:type="dxa"/>
            <w:vMerge w:val="restart"/>
          </w:tcPr>
          <w:p w:rsidR="00F4779A" w:rsidRPr="003C3EFB" w:rsidRDefault="00F4779A" w:rsidP="00E4493B">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Установление, изменение, прекращение существования санитарно-защитных зон/санитарных разрывов объектов до территорий с нормируемыми показателями качества среды обитания в порядке, предусмотренном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Российской Федерации от 3 марта 2018 г. № 222 (далее – Правила).</w:t>
            </w:r>
          </w:p>
        </w:tc>
      </w:tr>
      <w:tr w:rsidR="003C3EFB" w:rsidRPr="003C3EFB" w:rsidTr="00E21BA5">
        <w:trPr>
          <w:trHeight w:val="20"/>
          <w:jc w:val="center"/>
        </w:trPr>
        <w:tc>
          <w:tcPr>
            <w:tcW w:w="702" w:type="dxa"/>
            <w:vMerge/>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F4779A" w:rsidRPr="003C3EFB" w:rsidRDefault="00725BA6"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4.16, 4.22, 4.23, 4.24, 4.25, 4.26, 4.27, 6.2</w:t>
            </w:r>
          </w:p>
        </w:tc>
        <w:tc>
          <w:tcPr>
            <w:tcW w:w="9780" w:type="dxa"/>
            <w:vMerge/>
          </w:tcPr>
          <w:p w:rsidR="00F4779A" w:rsidRPr="003C3EFB" w:rsidRDefault="00F4779A" w:rsidP="00E4493B">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F4779A" w:rsidRPr="003C3EFB" w:rsidRDefault="00F4779A" w:rsidP="00E4493B">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w:t>
            </w:r>
          </w:p>
        </w:tc>
        <w:tc>
          <w:tcPr>
            <w:tcW w:w="9780" w:type="dxa"/>
            <w:vMerge/>
          </w:tcPr>
          <w:p w:rsidR="00F4779A" w:rsidRPr="003C3EFB" w:rsidRDefault="00F4779A" w:rsidP="00E4493B">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0.1, 0.3, 0.5, 0.6, 0.7, 6.1</w:t>
            </w:r>
          </w:p>
        </w:tc>
        <w:tc>
          <w:tcPr>
            <w:tcW w:w="9780" w:type="dxa"/>
            <w:vMerge/>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1.2, 4.1</w:t>
            </w:r>
          </w:p>
        </w:tc>
        <w:tc>
          <w:tcPr>
            <w:tcW w:w="9780" w:type="dxa"/>
            <w:vMerge/>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w:t>
            </w:r>
          </w:p>
        </w:tc>
        <w:tc>
          <w:tcPr>
            <w:tcW w:w="9780" w:type="dxa"/>
            <w:vMerge/>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w:t>
            </w:r>
          </w:p>
        </w:tc>
        <w:tc>
          <w:tcPr>
            <w:tcW w:w="9780" w:type="dxa"/>
            <w:vMerge/>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w:t>
            </w: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4.9, 4.10, 4.11, 4.12</w:t>
            </w:r>
          </w:p>
        </w:tc>
        <w:tc>
          <w:tcPr>
            <w:tcW w:w="9780" w:type="dxa"/>
            <w:vMerge w:val="restart"/>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Соблюдение требований приказа </w:t>
            </w:r>
            <w:proofErr w:type="spellStart"/>
            <w:r w:rsidRPr="003C3EFB">
              <w:rPr>
                <w:rFonts w:ascii="Times New Roman" w:eastAsia="Times New Roman" w:hAnsi="Times New Roman" w:cs="Times New Roman"/>
                <w:sz w:val="24"/>
                <w:szCs w:val="24"/>
                <w:lang w:val="ru" w:eastAsia="ru-RU"/>
              </w:rPr>
              <w:t>Росавиации</w:t>
            </w:r>
            <w:proofErr w:type="spellEnd"/>
            <w:r w:rsidRPr="003C3EFB">
              <w:rPr>
                <w:rFonts w:ascii="Times New Roman" w:eastAsia="Times New Roman" w:hAnsi="Times New Roman" w:cs="Times New Roman"/>
                <w:sz w:val="24"/>
                <w:szCs w:val="24"/>
                <w:lang w:val="ru" w:eastAsia="ru-RU"/>
              </w:rPr>
              <w:t xml:space="preserve"> от 04.09.2023 №729-П «Об установлении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аэродрома гражданской авиации Казань» (далее – Приказ №729-П) при размещении объектов в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в границах третьей </w:t>
            </w:r>
            <w:proofErr w:type="spellStart"/>
            <w:r w:rsidRPr="003C3EFB">
              <w:rPr>
                <w:rFonts w:ascii="Times New Roman" w:eastAsia="Times New Roman" w:hAnsi="Times New Roman" w:cs="Times New Roman"/>
                <w:sz w:val="24"/>
                <w:szCs w:val="24"/>
                <w:lang w:val="ru" w:eastAsia="ru-RU"/>
              </w:rPr>
              <w:t>подзоны</w:t>
            </w:r>
            <w:proofErr w:type="spellEnd"/>
            <w:r w:rsidRPr="003C3EFB">
              <w:rPr>
                <w:rFonts w:ascii="Times New Roman" w:eastAsia="Times New Roman" w:hAnsi="Times New Roman" w:cs="Times New Roman"/>
                <w:sz w:val="24"/>
                <w:szCs w:val="24"/>
                <w:lang w:val="ru" w:eastAsia="ru-RU"/>
              </w:rPr>
              <w:t xml:space="preserve"> запрещается размещать объекты, высота которых превышает ограничения, приведенные в подпункте 12.3 Приказа №729-П.</w:t>
            </w: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4.10,</w:t>
            </w:r>
            <w:r w:rsidRPr="003C3EFB">
              <w:t xml:space="preserve"> </w:t>
            </w:r>
            <w:r w:rsidRPr="003C3EFB">
              <w:rPr>
                <w:rFonts w:ascii="Times New Roman" w:eastAsia="Times New Roman" w:hAnsi="Times New Roman" w:cs="Times New Roman"/>
                <w:sz w:val="24"/>
                <w:szCs w:val="24"/>
                <w:lang w:eastAsia="ru-RU"/>
              </w:rPr>
              <w:t>4.14, 4.15, 4.16, 4.17, 4.18, 4.19, 4.20, 4.21, 4.22, 4.23, 4.24, 4.25, 4.26, 4.27, 4.28, 6.2</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4.3, 4.4, 4.5, 4.6</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0.1, 0.5, 0.6</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4.2, 4.5</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w:t>
            </w: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4.9, 4.10,</w:t>
            </w:r>
            <w:r w:rsidRPr="003C3EFB">
              <w:t xml:space="preserve"> </w:t>
            </w:r>
            <w:r w:rsidRPr="003C3EFB">
              <w:rPr>
                <w:rFonts w:ascii="Times New Roman" w:eastAsia="Times New Roman" w:hAnsi="Times New Roman" w:cs="Times New Roman"/>
                <w:sz w:val="24"/>
                <w:szCs w:val="24"/>
                <w:lang w:eastAsia="ru-RU"/>
              </w:rPr>
              <w:t>4.11,</w:t>
            </w:r>
            <w:r w:rsidRPr="003C3EFB">
              <w:t xml:space="preserve"> </w:t>
            </w:r>
            <w:r w:rsidRPr="003C3EFB">
              <w:rPr>
                <w:rFonts w:ascii="Times New Roman" w:eastAsia="Times New Roman" w:hAnsi="Times New Roman" w:cs="Times New Roman"/>
                <w:sz w:val="24"/>
                <w:szCs w:val="24"/>
                <w:lang w:eastAsia="ru-RU"/>
              </w:rPr>
              <w:t>4.12</w:t>
            </w:r>
          </w:p>
        </w:tc>
        <w:tc>
          <w:tcPr>
            <w:tcW w:w="9780" w:type="dxa"/>
            <w:vMerge w:val="restart"/>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Соблюдение требований Приказа №729-П </w:t>
            </w:r>
            <w:r w:rsidRPr="003C3EFB">
              <w:rPr>
                <w:rFonts w:ascii="Times New Roman" w:eastAsia="Times New Roman" w:hAnsi="Times New Roman" w:cs="Times New Roman"/>
                <w:sz w:val="24"/>
                <w:szCs w:val="24"/>
                <w:lang w:eastAsia="ru-RU"/>
              </w:rPr>
              <w:t xml:space="preserve">при размещении объектов в </w:t>
            </w:r>
            <w:proofErr w:type="spellStart"/>
            <w:r w:rsidRPr="003C3EFB">
              <w:rPr>
                <w:rFonts w:ascii="Times New Roman" w:eastAsia="Times New Roman" w:hAnsi="Times New Roman" w:cs="Times New Roman"/>
                <w:sz w:val="24"/>
                <w:szCs w:val="24"/>
                <w:lang w:eastAsia="ru-RU"/>
              </w:rPr>
              <w:t>приаэродромной</w:t>
            </w:r>
            <w:proofErr w:type="spellEnd"/>
            <w:r w:rsidRPr="003C3EFB">
              <w:rPr>
                <w:rFonts w:ascii="Times New Roman" w:eastAsia="Times New Roman" w:hAnsi="Times New Roman" w:cs="Times New Roman"/>
                <w:sz w:val="24"/>
                <w:szCs w:val="24"/>
                <w:lang w:eastAsia="ru-RU"/>
              </w:rPr>
              <w:t xml:space="preserve"> территории: в границах четвертой </w:t>
            </w:r>
            <w:proofErr w:type="spellStart"/>
            <w:r w:rsidRPr="003C3EFB">
              <w:rPr>
                <w:rFonts w:ascii="Times New Roman" w:eastAsia="Times New Roman" w:hAnsi="Times New Roman" w:cs="Times New Roman"/>
                <w:sz w:val="24"/>
                <w:szCs w:val="24"/>
                <w:lang w:eastAsia="ru-RU"/>
              </w:rPr>
              <w:t>подзоны</w:t>
            </w:r>
            <w:proofErr w:type="spellEnd"/>
            <w:r w:rsidRPr="003C3EFB">
              <w:rPr>
                <w:rFonts w:ascii="Times New Roman" w:eastAsia="Times New Roman" w:hAnsi="Times New Roman" w:cs="Times New Roman"/>
                <w:sz w:val="24"/>
                <w:szCs w:val="24"/>
                <w:lang w:eastAsia="ru-RU"/>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w:t>
            </w:r>
            <w:proofErr w:type="spellStart"/>
            <w:r w:rsidRPr="003C3EFB">
              <w:rPr>
                <w:rFonts w:ascii="Times New Roman" w:eastAsia="Times New Roman" w:hAnsi="Times New Roman" w:cs="Times New Roman"/>
                <w:sz w:val="24"/>
                <w:szCs w:val="24"/>
                <w:lang w:eastAsia="ru-RU"/>
              </w:rPr>
              <w:t>подзоны</w:t>
            </w:r>
            <w:proofErr w:type="spellEnd"/>
            <w:r w:rsidRPr="003C3EFB">
              <w:rPr>
                <w:rFonts w:ascii="Times New Roman" w:eastAsia="Times New Roman" w:hAnsi="Times New Roman" w:cs="Times New Roman"/>
                <w:sz w:val="24"/>
                <w:szCs w:val="24"/>
                <w:lang w:eastAsia="ru-RU"/>
              </w:rPr>
              <w:t>.</w:t>
            </w: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4.14, 4.15, 4.16, 4.17, 4.18,</w:t>
            </w:r>
            <w:r w:rsidRPr="003C3EFB">
              <w:t xml:space="preserve"> </w:t>
            </w:r>
            <w:r w:rsidRPr="003C3EFB">
              <w:rPr>
                <w:rFonts w:ascii="Times New Roman" w:eastAsia="Times New Roman" w:hAnsi="Times New Roman" w:cs="Times New Roman"/>
                <w:sz w:val="24"/>
                <w:szCs w:val="24"/>
                <w:lang w:eastAsia="ru-RU"/>
              </w:rPr>
              <w:t>4.19, 4.20, 4.21, 4.22, 4.23, 4.24, 4.25,4.26</w:t>
            </w:r>
            <w:r w:rsidR="00D12718" w:rsidRPr="003C3EFB">
              <w:rPr>
                <w:rFonts w:ascii="Times New Roman" w:eastAsia="Times New Roman" w:hAnsi="Times New Roman" w:cs="Times New Roman"/>
                <w:sz w:val="24"/>
                <w:szCs w:val="24"/>
                <w:lang w:eastAsia="ru-RU"/>
              </w:rPr>
              <w:t>, 4.28</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4.3, 4.4, 4.5</w:t>
            </w:r>
            <w:r w:rsidR="00D12718" w:rsidRPr="003C3EFB">
              <w:rPr>
                <w:rFonts w:ascii="Times New Roman" w:eastAsia="Times New Roman" w:hAnsi="Times New Roman" w:cs="Times New Roman"/>
                <w:sz w:val="24"/>
                <w:szCs w:val="24"/>
                <w:lang w:eastAsia="ru-RU"/>
              </w:rPr>
              <w:t>, 4.6</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en-US" w:eastAsia="ru-RU"/>
              </w:rPr>
              <w:t>404</w:t>
            </w:r>
          </w:p>
        </w:tc>
        <w:tc>
          <w:tcPr>
            <w:tcW w:w="2730" w:type="dxa"/>
            <w:vAlign w:val="center"/>
          </w:tcPr>
          <w:p w:rsidR="00725BA6" w:rsidRPr="003C3EFB" w:rsidRDefault="00D12718" w:rsidP="00725BA6">
            <w:pPr>
              <w:spacing w:after="0" w:line="240" w:lineRule="auto"/>
              <w:contextualSpacing/>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eastAsia="ru-RU"/>
              </w:rPr>
              <w:t xml:space="preserve">4.2, </w:t>
            </w:r>
            <w:r w:rsidR="00725BA6" w:rsidRPr="003C3EFB">
              <w:rPr>
                <w:rFonts w:ascii="Times New Roman" w:eastAsia="Times New Roman" w:hAnsi="Times New Roman" w:cs="Times New Roman"/>
                <w:sz w:val="24"/>
                <w:szCs w:val="24"/>
                <w:lang w:val="en-US" w:eastAsia="ru-RU"/>
              </w:rPr>
              <w:t>4</w:t>
            </w:r>
            <w:r w:rsidR="00725BA6" w:rsidRPr="003C3EFB">
              <w:rPr>
                <w:rFonts w:ascii="Times New Roman" w:eastAsia="Times New Roman" w:hAnsi="Times New Roman" w:cs="Times New Roman"/>
                <w:sz w:val="24"/>
                <w:szCs w:val="24"/>
                <w:lang w:eastAsia="ru-RU"/>
              </w:rPr>
              <w:t>.</w:t>
            </w:r>
            <w:r w:rsidR="00725BA6" w:rsidRPr="003C3EFB">
              <w:rPr>
                <w:rFonts w:ascii="Times New Roman" w:eastAsia="Times New Roman" w:hAnsi="Times New Roman" w:cs="Times New Roman"/>
                <w:sz w:val="24"/>
                <w:szCs w:val="24"/>
                <w:lang w:val="en-US" w:eastAsia="ru-RU"/>
              </w:rPr>
              <w:t>5</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w:t>
            </w: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4.9, 4.10, 4.11, 4.12</w:t>
            </w:r>
          </w:p>
        </w:tc>
        <w:tc>
          <w:tcPr>
            <w:tcW w:w="9780" w:type="dxa"/>
            <w:vMerge w:val="restart"/>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Соблюдение требований Приказа №729-П при размещении объектов в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w:t>
            </w:r>
            <w:r w:rsidRPr="003C3EFB">
              <w:rPr>
                <w:rFonts w:ascii="Times New Roman" w:eastAsia="Times New Roman" w:hAnsi="Times New Roman" w:cs="Times New Roman"/>
                <w:sz w:val="24"/>
                <w:szCs w:val="24"/>
                <w:lang w:eastAsia="ru-RU"/>
              </w:rPr>
              <w:t xml:space="preserve"> в границах пятой </w:t>
            </w:r>
            <w:proofErr w:type="spellStart"/>
            <w:r w:rsidRPr="003C3EFB">
              <w:rPr>
                <w:rFonts w:ascii="Times New Roman" w:eastAsia="Times New Roman" w:hAnsi="Times New Roman" w:cs="Times New Roman"/>
                <w:sz w:val="24"/>
                <w:szCs w:val="24"/>
                <w:lang w:eastAsia="ru-RU"/>
              </w:rPr>
              <w:t>подзоны</w:t>
            </w:r>
            <w:proofErr w:type="spellEnd"/>
            <w:r w:rsidRPr="003C3EFB">
              <w:rPr>
                <w:rFonts w:ascii="Times New Roman" w:eastAsia="Times New Roman" w:hAnsi="Times New Roman" w:cs="Times New Roman"/>
                <w:sz w:val="24"/>
                <w:szCs w:val="24"/>
                <w:lang w:eastAsia="ru-RU"/>
              </w:rPr>
              <w:t xml:space="preserve"> запрещается размещать опасные производственные объекты, функционирование которых может повлиять на безопасность полетов воздушных судов.</w:t>
            </w: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725BA6" w:rsidRPr="003C3EFB" w:rsidRDefault="00D12718"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1.3, </w:t>
            </w:r>
            <w:r w:rsidR="00725BA6" w:rsidRPr="003C3EFB">
              <w:rPr>
                <w:rFonts w:ascii="Times New Roman" w:eastAsia="Times New Roman" w:hAnsi="Times New Roman" w:cs="Times New Roman"/>
                <w:sz w:val="24"/>
                <w:szCs w:val="24"/>
                <w:lang w:eastAsia="ru-RU"/>
              </w:rPr>
              <w:t>4.14, 4.15, 4.16, 4.17, 4.18, 4.19, 4.20, 4.21, 4.22, 4.23, 4.24, 4.25, 4.26</w:t>
            </w:r>
            <w:r w:rsidRPr="003C3EFB">
              <w:rPr>
                <w:rFonts w:ascii="Times New Roman" w:eastAsia="Times New Roman" w:hAnsi="Times New Roman" w:cs="Times New Roman"/>
                <w:sz w:val="24"/>
                <w:szCs w:val="24"/>
                <w:lang w:eastAsia="ru-RU"/>
              </w:rPr>
              <w:t>, 4.27, 4.28, 6.2</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725BA6" w:rsidRPr="003C3EFB" w:rsidRDefault="00725BA6" w:rsidP="00725BA6">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1.4, 4.3, 4.4, 4.5</w:t>
            </w:r>
            <w:r w:rsidR="00D12718" w:rsidRPr="003C3EFB">
              <w:rPr>
                <w:rFonts w:ascii="Times New Roman" w:eastAsia="Times New Roman" w:hAnsi="Times New Roman" w:cs="Times New Roman"/>
                <w:sz w:val="24"/>
                <w:szCs w:val="24"/>
                <w:lang w:eastAsia="ru-RU"/>
              </w:rPr>
              <w:t>, 4.6</w:t>
            </w:r>
          </w:p>
        </w:tc>
        <w:tc>
          <w:tcPr>
            <w:tcW w:w="9780" w:type="dxa"/>
            <w:vMerge/>
            <w:vAlign w:val="center"/>
          </w:tcPr>
          <w:p w:rsidR="00725BA6" w:rsidRPr="003C3EFB" w:rsidRDefault="00725BA6" w:rsidP="00725BA6">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0.1, 0.4, 0.5, 0.6</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1.1, 1.2, 4.1</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4.2, 4.5</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w:t>
            </w: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4.9, 4.10, 4.11, 4.12</w:t>
            </w:r>
          </w:p>
        </w:tc>
        <w:tc>
          <w:tcPr>
            <w:tcW w:w="9780" w:type="dxa"/>
            <w:vMerge w:val="restart"/>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Соблюдение требований Приказа №729-П при размещении объектов в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w:t>
            </w:r>
            <w:r w:rsidRPr="003C3EFB">
              <w:rPr>
                <w:rFonts w:ascii="Times New Roman" w:eastAsia="Times New Roman" w:hAnsi="Times New Roman" w:cs="Times New Roman"/>
                <w:sz w:val="24"/>
                <w:szCs w:val="24"/>
                <w:lang w:eastAsia="ru-RU"/>
              </w:rPr>
              <w:t xml:space="preserve"> в границах шестой </w:t>
            </w:r>
            <w:proofErr w:type="spellStart"/>
            <w:r w:rsidRPr="003C3EFB">
              <w:rPr>
                <w:rFonts w:ascii="Times New Roman" w:eastAsia="Times New Roman" w:hAnsi="Times New Roman" w:cs="Times New Roman"/>
                <w:sz w:val="24"/>
                <w:szCs w:val="24"/>
                <w:lang w:eastAsia="ru-RU"/>
              </w:rPr>
              <w:t>подзоны</w:t>
            </w:r>
            <w:proofErr w:type="spellEnd"/>
            <w:r w:rsidRPr="003C3EFB">
              <w:rPr>
                <w:rFonts w:ascii="Times New Roman" w:eastAsia="Times New Roman" w:hAnsi="Times New Roman" w:cs="Times New Roman"/>
                <w:sz w:val="24"/>
                <w:szCs w:val="24"/>
                <w:lang w:eastAsia="ru-RU"/>
              </w:rPr>
              <w:t xml:space="preserve"> запрещается размещать объекты, способствующие привлечению и массовому скоплению птиц.</w:t>
            </w: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4.14, 4.15, 4.16, 4.17, 4.18, 4.19, 4.20, 4.21, 4.22, 4.23, 4.24, 4.25, 4.26, 4.27, 4.28, 6.2</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4.3, 4.4, 4.5, 4.6</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0.1, 0.5, 0.6</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val="en-US" w:eastAsia="ru-RU"/>
              </w:rPr>
              <w:t>404</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val="en-US" w:eastAsia="ru-RU"/>
              </w:rPr>
            </w:pPr>
            <w:r w:rsidRPr="003C3EFB">
              <w:rPr>
                <w:rFonts w:ascii="Times New Roman" w:eastAsia="Times New Roman" w:hAnsi="Times New Roman" w:cs="Times New Roman"/>
                <w:sz w:val="24"/>
                <w:szCs w:val="24"/>
                <w:lang w:eastAsia="ru-RU"/>
              </w:rPr>
              <w:t xml:space="preserve">4.2, </w:t>
            </w:r>
            <w:r w:rsidRPr="003C3EFB">
              <w:rPr>
                <w:rFonts w:ascii="Times New Roman" w:eastAsia="Times New Roman" w:hAnsi="Times New Roman" w:cs="Times New Roman"/>
                <w:sz w:val="24"/>
                <w:szCs w:val="24"/>
                <w:lang w:val="en-US" w:eastAsia="ru-RU"/>
              </w:rPr>
              <w:t>4</w:t>
            </w:r>
            <w:r w:rsidRPr="003C3EFB">
              <w:rPr>
                <w:rFonts w:ascii="Times New Roman" w:eastAsia="Times New Roman" w:hAnsi="Times New Roman" w:cs="Times New Roman"/>
                <w:sz w:val="24"/>
                <w:szCs w:val="24"/>
                <w:lang w:eastAsia="ru-RU"/>
              </w:rPr>
              <w:t>.</w:t>
            </w:r>
            <w:r w:rsidRPr="003C3EFB">
              <w:rPr>
                <w:rFonts w:ascii="Times New Roman" w:eastAsia="Times New Roman" w:hAnsi="Times New Roman" w:cs="Times New Roman"/>
                <w:sz w:val="24"/>
                <w:szCs w:val="24"/>
                <w:lang w:val="en-US" w:eastAsia="ru-RU"/>
              </w:rPr>
              <w:t>5</w:t>
            </w:r>
          </w:p>
        </w:tc>
        <w:tc>
          <w:tcPr>
            <w:tcW w:w="9780" w:type="dxa"/>
            <w:vMerge/>
            <w:vAlign w:val="center"/>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w:t>
            </w:r>
          </w:p>
        </w:tc>
        <w:tc>
          <w:tcPr>
            <w:tcW w:w="2092"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D12718" w:rsidRPr="003C3EFB" w:rsidRDefault="00D12718" w:rsidP="00D1271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2.1, 2.2,</w:t>
            </w:r>
            <w:r w:rsidRPr="003C3EFB">
              <w:t xml:space="preserve"> </w:t>
            </w:r>
            <w:r w:rsidRPr="003C3EFB">
              <w:rPr>
                <w:rFonts w:ascii="Times New Roman" w:eastAsia="Times New Roman" w:hAnsi="Times New Roman" w:cs="Times New Roman"/>
                <w:sz w:val="24"/>
                <w:szCs w:val="24"/>
                <w:lang w:eastAsia="ru-RU"/>
              </w:rPr>
              <w:t>2.3</w:t>
            </w:r>
          </w:p>
        </w:tc>
        <w:tc>
          <w:tcPr>
            <w:tcW w:w="9780" w:type="dxa"/>
            <w:vMerge w:val="restart"/>
          </w:tcPr>
          <w:p w:rsidR="00D12718" w:rsidRPr="003C3EFB" w:rsidRDefault="00D12718" w:rsidP="00D12718">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Соблюдение требований приказа </w:t>
            </w:r>
            <w:proofErr w:type="spellStart"/>
            <w:r w:rsidRPr="003C3EFB">
              <w:rPr>
                <w:rFonts w:ascii="Times New Roman" w:eastAsia="Times New Roman" w:hAnsi="Times New Roman" w:cs="Times New Roman"/>
                <w:sz w:val="24"/>
                <w:szCs w:val="24"/>
                <w:lang w:val="ru" w:eastAsia="ru-RU"/>
              </w:rPr>
              <w:t>Минпромторга</w:t>
            </w:r>
            <w:proofErr w:type="spellEnd"/>
            <w:r w:rsidRPr="003C3EFB">
              <w:rPr>
                <w:rFonts w:ascii="Times New Roman" w:eastAsia="Times New Roman" w:hAnsi="Times New Roman" w:cs="Times New Roman"/>
                <w:sz w:val="24"/>
                <w:szCs w:val="24"/>
                <w:lang w:val="ru" w:eastAsia="ru-RU"/>
              </w:rPr>
              <w:t xml:space="preserve"> России от 27.05.2024 №2304 «Об установлении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аэродрома экспериментальной авиации Казань (Борисоглебское)» (далее – Приказ №2304) при размещении объектов в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w:t>
            </w:r>
            <w:r w:rsidRPr="003C3EFB">
              <w:rPr>
                <w:rFonts w:ascii="Times New Roman" w:eastAsia="Times New Roman" w:hAnsi="Times New Roman" w:cs="Times New Roman"/>
                <w:sz w:val="24"/>
                <w:szCs w:val="24"/>
                <w:lang w:eastAsia="ru-RU"/>
              </w:rPr>
              <w:t>в</w:t>
            </w:r>
            <w:r w:rsidRPr="003C3EFB">
              <w:rPr>
                <w:rFonts w:ascii="Times New Roman" w:eastAsia="Times New Roman" w:hAnsi="Times New Roman" w:cs="Times New Roman"/>
                <w:b/>
                <w:i/>
                <w:sz w:val="24"/>
                <w:szCs w:val="24"/>
                <w:lang w:eastAsia="ru-RU"/>
              </w:rPr>
              <w:t xml:space="preserve"> </w:t>
            </w:r>
            <w:r w:rsidRPr="003C3EFB">
              <w:rPr>
                <w:rFonts w:ascii="Times New Roman" w:eastAsia="Times New Roman" w:hAnsi="Times New Roman" w:cs="Times New Roman"/>
                <w:sz w:val="24"/>
                <w:szCs w:val="24"/>
                <w:lang w:eastAsia="ru-RU"/>
              </w:rPr>
              <w:t xml:space="preserve">границах третьей </w:t>
            </w:r>
            <w:proofErr w:type="spellStart"/>
            <w:r w:rsidRPr="003C3EFB">
              <w:rPr>
                <w:rFonts w:ascii="Times New Roman" w:eastAsia="Times New Roman" w:hAnsi="Times New Roman" w:cs="Times New Roman"/>
                <w:sz w:val="24"/>
                <w:szCs w:val="24"/>
                <w:lang w:eastAsia="ru-RU"/>
              </w:rPr>
              <w:t>подзоны</w:t>
            </w:r>
            <w:proofErr w:type="spellEnd"/>
            <w:r w:rsidRPr="003C3EFB">
              <w:rPr>
                <w:rFonts w:ascii="Times New Roman" w:eastAsia="Times New Roman" w:hAnsi="Times New Roman" w:cs="Times New Roman"/>
                <w:sz w:val="24"/>
                <w:szCs w:val="24"/>
                <w:lang w:eastAsia="ru-RU"/>
              </w:rPr>
              <w:t xml:space="preserve"> </w:t>
            </w:r>
            <w:proofErr w:type="spellStart"/>
            <w:r w:rsidRPr="003C3EFB">
              <w:rPr>
                <w:rFonts w:ascii="Times New Roman" w:eastAsia="Times New Roman" w:hAnsi="Times New Roman" w:cs="Times New Roman"/>
                <w:sz w:val="24"/>
                <w:szCs w:val="24"/>
                <w:lang w:eastAsia="ru-RU"/>
              </w:rPr>
              <w:t>приаэродромной</w:t>
            </w:r>
            <w:proofErr w:type="spellEnd"/>
            <w:r w:rsidRPr="003C3EFB">
              <w:rPr>
                <w:rFonts w:ascii="Times New Roman" w:eastAsia="Times New Roman" w:hAnsi="Times New Roman" w:cs="Times New Roman"/>
                <w:sz w:val="24"/>
                <w:szCs w:val="24"/>
                <w:lang w:eastAsia="ru-RU"/>
              </w:rPr>
              <w:t xml:space="preserve"> территории аэродрома Казань (Борисоглебское) запрещается размещать объекты, высота которых превышает ограничения, приведенные в подпункте 12.3 Приказа №2304.</w:t>
            </w: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1.3, 2.4, 2.5, 2.6, 3.3, 3.4, 3.5, 3.6, 6.2, 7.4</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7.1, 7.2, 7.3</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0.2, 0.3, 0.7, 0.8, 0.9, 6.1</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0.1, 6.1, 7.1</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0.4, 0.5, 0.6, 7.1</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0.4, 0.5, 0.6, 0.8, 0.9, 0.10</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w:t>
            </w: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2.1, 2.2, 2.3</w:t>
            </w:r>
          </w:p>
        </w:tc>
        <w:tc>
          <w:tcPr>
            <w:tcW w:w="9780" w:type="dxa"/>
            <w:vMerge w:val="restart"/>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 xml:space="preserve">Соблюдение требований Приказа №2304 при размещении объектов в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в границах пятой </w:t>
            </w:r>
            <w:proofErr w:type="spellStart"/>
            <w:r w:rsidRPr="003C3EFB">
              <w:rPr>
                <w:rFonts w:ascii="Times New Roman" w:eastAsia="Times New Roman" w:hAnsi="Times New Roman" w:cs="Times New Roman"/>
                <w:sz w:val="24"/>
                <w:szCs w:val="24"/>
                <w:lang w:val="ru" w:eastAsia="ru-RU"/>
              </w:rPr>
              <w:t>подзоны</w:t>
            </w:r>
            <w:proofErr w:type="spellEnd"/>
            <w:r w:rsidRPr="003C3EFB">
              <w:rPr>
                <w:rFonts w:ascii="Times New Roman" w:eastAsia="Times New Roman" w:hAnsi="Times New Roman" w:cs="Times New Roman"/>
                <w:sz w:val="24"/>
                <w:szCs w:val="24"/>
                <w:lang w:val="ru" w:eastAsia="ru-RU"/>
              </w:rPr>
              <w:t xml:space="preserve"> </w:t>
            </w:r>
            <w:proofErr w:type="spellStart"/>
            <w:r w:rsidRPr="003C3EFB">
              <w:rPr>
                <w:rFonts w:ascii="Times New Roman" w:eastAsia="Times New Roman" w:hAnsi="Times New Roman" w:cs="Times New Roman"/>
                <w:sz w:val="24"/>
                <w:szCs w:val="24"/>
                <w:lang w:val="ru" w:eastAsia="ru-RU"/>
              </w:rPr>
              <w:t>приаэродромной</w:t>
            </w:r>
            <w:proofErr w:type="spellEnd"/>
            <w:r w:rsidRPr="003C3EFB">
              <w:rPr>
                <w:rFonts w:ascii="Times New Roman" w:eastAsia="Times New Roman" w:hAnsi="Times New Roman" w:cs="Times New Roman"/>
                <w:sz w:val="24"/>
                <w:szCs w:val="24"/>
                <w:lang w:val="ru" w:eastAsia="ru-RU"/>
              </w:rPr>
              <w:t xml:space="preserve"> территории аэродрома Казань (Борисоглебское) запрещается размещать опасные производственные объекты, функционирование которых может повлиять на безопасность полетов воздушных судов.</w:t>
            </w: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DE0CF1" w:rsidRPr="003C3EFB" w:rsidRDefault="00204C6C"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1.3, 2.4, 2.5, 2.6, 3.3, 3.4, 3.5, 3.6, 6.2, 7.4</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E0CF1" w:rsidRPr="003C3EFB" w:rsidRDefault="00DE0CF1"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DE0CF1" w:rsidRPr="003C3EFB" w:rsidRDefault="00204C6C" w:rsidP="00DE0CF1">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7.1, </w:t>
            </w:r>
            <w:r w:rsidR="00DE0CF1" w:rsidRPr="003C3EFB">
              <w:rPr>
                <w:rFonts w:ascii="Times New Roman" w:eastAsia="Times New Roman" w:hAnsi="Times New Roman" w:cs="Times New Roman"/>
                <w:sz w:val="24"/>
                <w:szCs w:val="24"/>
                <w:lang w:eastAsia="ru-RU"/>
              </w:rPr>
              <w:t>7.2, 7.3</w:t>
            </w:r>
          </w:p>
        </w:tc>
        <w:tc>
          <w:tcPr>
            <w:tcW w:w="9780" w:type="dxa"/>
            <w:vMerge/>
            <w:vAlign w:val="center"/>
          </w:tcPr>
          <w:p w:rsidR="00DE0CF1" w:rsidRPr="003C3EFB" w:rsidRDefault="00DE0CF1" w:rsidP="00DE0CF1">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0.2, 0.3, 0.7, 0.8, 0.9, 6.1</w:t>
            </w:r>
          </w:p>
        </w:tc>
        <w:tc>
          <w:tcPr>
            <w:tcW w:w="9780" w:type="dxa"/>
            <w:vMerge/>
            <w:vAlign w:val="center"/>
          </w:tcPr>
          <w:p w:rsidR="00204C6C" w:rsidRPr="003C3EFB" w:rsidRDefault="00204C6C" w:rsidP="00204C6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0.1, 6.1, 7.1</w:t>
            </w:r>
          </w:p>
        </w:tc>
        <w:tc>
          <w:tcPr>
            <w:tcW w:w="9780" w:type="dxa"/>
            <w:vMerge/>
            <w:vAlign w:val="center"/>
          </w:tcPr>
          <w:p w:rsidR="00204C6C" w:rsidRPr="003C3EFB" w:rsidRDefault="00204C6C" w:rsidP="00204C6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0.4, 0.5, 0.6, 7.1</w:t>
            </w:r>
          </w:p>
        </w:tc>
        <w:tc>
          <w:tcPr>
            <w:tcW w:w="9780" w:type="dxa"/>
            <w:vMerge/>
            <w:vAlign w:val="center"/>
          </w:tcPr>
          <w:p w:rsidR="00204C6C" w:rsidRPr="003C3EFB" w:rsidRDefault="00204C6C" w:rsidP="00204C6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204C6C" w:rsidRPr="003C3EFB" w:rsidRDefault="00204C6C" w:rsidP="00204C6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0.4, 0.5, 0.6, 0.8, 0.9, 0.10</w:t>
            </w:r>
          </w:p>
        </w:tc>
        <w:tc>
          <w:tcPr>
            <w:tcW w:w="9780" w:type="dxa"/>
            <w:vMerge/>
            <w:vAlign w:val="center"/>
          </w:tcPr>
          <w:p w:rsidR="00204C6C" w:rsidRPr="003C3EFB" w:rsidRDefault="00204C6C" w:rsidP="00204C6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8</w:t>
            </w: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0.1, 0.2, 0.3, 0.4, 0.5, 0.6, 0.7, 0.8, 6.1</w:t>
            </w:r>
          </w:p>
        </w:tc>
        <w:tc>
          <w:tcPr>
            <w:tcW w:w="9780" w:type="dxa"/>
            <w:vMerge w:val="restart"/>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Санитарно-защитная зона от объектов, планируемых к размещению в функциональной зоне и оказывающих воздействие на среду обитания человека, не должна выходить за пределы соответствующей функциональной зоны. В качестве исключения санитарно-защитные зоны могут частично выходить за ее пределы, но при этом не затрагивать территорию жилых, общественно-деловых, многофункциональных общественно-деловых функциональных зон, функциональных зон садоводства и огородничества, а также функциональных зон рекреационного назначения, установленных настоящим генеральным планом. Установление, изменение санитарно-защитных зон при размещении объектов необходимо осуществлять в соответствии с требованиями Правил</w:t>
            </w:r>
          </w:p>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0.1, 1.2, 6.1, 4.1, 7.1</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404</w:t>
            </w:r>
          </w:p>
        </w:tc>
        <w:tc>
          <w:tcPr>
            <w:tcW w:w="2730"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4.2, 4.5</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0.4, 0.5, 0.6, 7.1</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0.4, 0.5, 0.6, 0.8, 0.9, 0.10</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9</w:t>
            </w: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B7164D" w:rsidRPr="003C3EFB" w:rsidRDefault="001467F0"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2.1, 2.2, 2.3, 4.12</w:t>
            </w:r>
          </w:p>
        </w:tc>
        <w:tc>
          <w:tcPr>
            <w:tcW w:w="9780" w:type="dxa"/>
            <w:vMerge w:val="restart"/>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Водоохранная</w:t>
            </w:r>
            <w:proofErr w:type="spellEnd"/>
            <w:r w:rsidRPr="003C3EFB">
              <w:rPr>
                <w:rFonts w:ascii="Times New Roman" w:eastAsia="Times New Roman" w:hAnsi="Times New Roman" w:cs="Times New Roman"/>
                <w:sz w:val="24"/>
                <w:szCs w:val="24"/>
                <w:lang w:val="ru" w:eastAsia="ru-RU"/>
              </w:rPr>
              <w:t xml:space="preserve"> зона и прибрежная защитная полоса –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(статья 65 Водного кодекса Российской Федерации). При осуществлении хозяйственной и иной деятельности на территории </w:t>
            </w:r>
            <w:proofErr w:type="spellStart"/>
            <w:r w:rsidRPr="003C3EFB">
              <w:rPr>
                <w:rFonts w:ascii="Times New Roman" w:eastAsia="Times New Roman" w:hAnsi="Times New Roman" w:cs="Times New Roman"/>
                <w:sz w:val="24"/>
                <w:szCs w:val="24"/>
                <w:lang w:val="ru" w:eastAsia="ru-RU"/>
              </w:rPr>
              <w:t>водоохранной</w:t>
            </w:r>
            <w:proofErr w:type="spellEnd"/>
            <w:r w:rsidRPr="003C3EFB">
              <w:rPr>
                <w:rFonts w:ascii="Times New Roman" w:eastAsia="Times New Roman" w:hAnsi="Times New Roman" w:cs="Times New Roman"/>
                <w:sz w:val="24"/>
                <w:szCs w:val="24"/>
                <w:lang w:val="ru" w:eastAsia="ru-RU"/>
              </w:rPr>
              <w:t xml:space="preserve"> зоны и прибрежной защитной полосы необходимо обеспечить соблюдение ограничений, установленных частями 15, 17 статьи 65 Водного кодекса Российской Федерации.</w:t>
            </w: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B7164D" w:rsidRPr="003C3EFB" w:rsidRDefault="001467F0"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1.3, 2.6, 3.4, 3.5, 3.6, 4.14, 4.15, 4.17, 4.18, 4.19, 4.20, 4.21, 4.22, 4.25, 4.27, 4.28, 6.2, 7.4</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B7164D" w:rsidRPr="003C3EFB" w:rsidRDefault="00B7164D"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B7164D" w:rsidRPr="003C3EFB" w:rsidRDefault="001467F0" w:rsidP="00B7164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1.4, 4.3, 4.4, 4.5, 7.1, 7.2, 7.3</w:t>
            </w:r>
          </w:p>
        </w:tc>
        <w:tc>
          <w:tcPr>
            <w:tcW w:w="9780" w:type="dxa"/>
            <w:vMerge/>
            <w:vAlign w:val="center"/>
          </w:tcPr>
          <w:p w:rsidR="00B7164D" w:rsidRPr="003C3EFB" w:rsidRDefault="00B7164D" w:rsidP="00B7164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0.1, 0.3, 0.9, 6.1</w:t>
            </w:r>
          </w:p>
        </w:tc>
        <w:tc>
          <w:tcPr>
            <w:tcW w:w="9780" w:type="dxa"/>
            <w:vMerge/>
            <w:vAlign w:val="center"/>
          </w:tcPr>
          <w:p w:rsidR="001467F0" w:rsidRPr="003C3EFB" w:rsidRDefault="001467F0" w:rsidP="001467F0">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0.1, 7.1</w:t>
            </w:r>
          </w:p>
        </w:tc>
        <w:tc>
          <w:tcPr>
            <w:tcW w:w="9780" w:type="dxa"/>
            <w:vMerge/>
            <w:vAlign w:val="center"/>
          </w:tcPr>
          <w:p w:rsidR="001467F0" w:rsidRPr="003C3EFB" w:rsidRDefault="001467F0" w:rsidP="001467F0">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w:t>
            </w:r>
          </w:p>
        </w:tc>
        <w:tc>
          <w:tcPr>
            <w:tcW w:w="9780" w:type="dxa"/>
            <w:vMerge/>
            <w:vAlign w:val="center"/>
          </w:tcPr>
          <w:p w:rsidR="001467F0" w:rsidRPr="003C3EFB" w:rsidRDefault="001467F0" w:rsidP="001467F0">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0.4, 0.5, 0.8, 0.9, 0.10</w:t>
            </w:r>
          </w:p>
        </w:tc>
        <w:tc>
          <w:tcPr>
            <w:tcW w:w="9780" w:type="dxa"/>
            <w:vMerge/>
            <w:vAlign w:val="center"/>
          </w:tcPr>
          <w:p w:rsidR="001467F0" w:rsidRPr="003C3EFB" w:rsidRDefault="001467F0" w:rsidP="001467F0">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w:t>
            </w:r>
          </w:p>
        </w:tc>
        <w:tc>
          <w:tcPr>
            <w:tcW w:w="2092"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1467F0" w:rsidRPr="003C3EFB" w:rsidRDefault="001467F0" w:rsidP="001467F0">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2.1</w:t>
            </w:r>
          </w:p>
        </w:tc>
        <w:tc>
          <w:tcPr>
            <w:tcW w:w="9780" w:type="dxa"/>
            <w:vMerge w:val="restart"/>
            <w:vAlign w:val="center"/>
          </w:tcPr>
          <w:p w:rsidR="001467F0" w:rsidRPr="003C3EFB" w:rsidRDefault="001467F0" w:rsidP="001467F0">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Придорожная полоса - строительство, реконструкция в границах придорожных полос автомобильной дороги объектов капитального строительства, объектов, предназначенных для осуществления дорожной деятельности, объектов дорожного сервиса, линий связи и сооружений связи, установка рекламных конструкций, информационных щитов и указателей допускаются при наличии согласования в письменной форме владельца автомобильной дороги (Федеральный закон от 08 ноября 2007 года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tc>
      </w:tr>
      <w:tr w:rsidR="003C3EFB" w:rsidRPr="003C3EFB" w:rsidTr="00E21BA5">
        <w:trPr>
          <w:trHeight w:val="20"/>
          <w:jc w:val="center"/>
        </w:trPr>
        <w:tc>
          <w:tcPr>
            <w:tcW w:w="702" w:type="dxa"/>
            <w:vMerge/>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0.1, 0.2, 0.3, 0.7, 0.8</w:t>
            </w:r>
          </w:p>
        </w:tc>
        <w:tc>
          <w:tcPr>
            <w:tcW w:w="9780" w:type="dxa"/>
            <w:vMerge/>
            <w:vAlign w:val="center"/>
          </w:tcPr>
          <w:p w:rsidR="000A7AED" w:rsidRPr="003C3EFB" w:rsidRDefault="000A7AED" w:rsidP="000A7AE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0.4, 0.5, 0.6, 7.1</w:t>
            </w:r>
          </w:p>
        </w:tc>
        <w:tc>
          <w:tcPr>
            <w:tcW w:w="9780" w:type="dxa"/>
            <w:vMerge/>
            <w:vAlign w:val="center"/>
          </w:tcPr>
          <w:p w:rsidR="000A7AED" w:rsidRPr="003C3EFB" w:rsidRDefault="000A7AED" w:rsidP="000A7AE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0A7AED" w:rsidRPr="003C3EFB" w:rsidRDefault="000A7AED"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0.6, 0.8</w:t>
            </w:r>
          </w:p>
        </w:tc>
        <w:tc>
          <w:tcPr>
            <w:tcW w:w="9780" w:type="dxa"/>
            <w:vMerge/>
            <w:vAlign w:val="center"/>
          </w:tcPr>
          <w:p w:rsidR="000A7AED" w:rsidRPr="003C3EFB" w:rsidRDefault="000A7AED" w:rsidP="000A7AE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lastRenderedPageBreak/>
              <w:t>11</w:t>
            </w:r>
          </w:p>
        </w:tc>
        <w:tc>
          <w:tcPr>
            <w:tcW w:w="2092" w:type="dxa"/>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2.6, 3.4, 3.5, 3.6, 4.14, 4.15, 4.16, 4.19, 4.20</w:t>
            </w:r>
          </w:p>
        </w:tc>
        <w:tc>
          <w:tcPr>
            <w:tcW w:w="9780" w:type="dxa"/>
            <w:vMerge w:val="restart"/>
            <w:vAlign w:val="center"/>
          </w:tcPr>
          <w:p w:rsidR="00D85A87" w:rsidRPr="003C3EFB" w:rsidRDefault="00D85A87" w:rsidP="000A7AED">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Ограничение использования земельных участков в границах береговой полосы (статья 6 Водного кодекса Российской Федерации).</w:t>
            </w:r>
          </w:p>
        </w:tc>
      </w:tr>
      <w:tr w:rsidR="003C3EFB" w:rsidRPr="003C3EFB" w:rsidTr="00E21BA5">
        <w:trPr>
          <w:trHeight w:val="20"/>
          <w:jc w:val="center"/>
        </w:trPr>
        <w:tc>
          <w:tcPr>
            <w:tcW w:w="702" w:type="dxa"/>
            <w:vMerge/>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D85A87" w:rsidRPr="003C3EFB" w:rsidRDefault="00D85A87" w:rsidP="000A7AED">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1.4, 7.1, 7.2, 7.3</w:t>
            </w:r>
          </w:p>
        </w:tc>
        <w:tc>
          <w:tcPr>
            <w:tcW w:w="9780" w:type="dxa"/>
            <w:vMerge/>
            <w:vAlign w:val="center"/>
          </w:tcPr>
          <w:p w:rsidR="00D85A87" w:rsidRPr="003C3EFB" w:rsidRDefault="00D85A87" w:rsidP="000A7AED">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w:t>
            </w:r>
          </w:p>
        </w:tc>
        <w:tc>
          <w:tcPr>
            <w:tcW w:w="9780" w:type="dxa"/>
            <w:vMerge/>
            <w:vAlign w:val="center"/>
          </w:tcPr>
          <w:p w:rsidR="00D85A87" w:rsidRPr="003C3EFB" w:rsidRDefault="00D85A87" w:rsidP="00D85A87">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0.8, 0.9, 0.10</w:t>
            </w:r>
          </w:p>
        </w:tc>
        <w:tc>
          <w:tcPr>
            <w:tcW w:w="9780" w:type="dxa"/>
            <w:vMerge/>
            <w:vAlign w:val="center"/>
          </w:tcPr>
          <w:p w:rsidR="00D85A87" w:rsidRPr="003C3EFB" w:rsidRDefault="00D85A87" w:rsidP="00D85A87">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12</w:t>
            </w:r>
          </w:p>
        </w:tc>
        <w:tc>
          <w:tcPr>
            <w:tcW w:w="2092" w:type="dxa"/>
            <w:vAlign w:val="center"/>
          </w:tcPr>
          <w:p w:rsidR="00D85A87" w:rsidRPr="003C3EFB" w:rsidRDefault="00D85A87"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D85A87" w:rsidRPr="003C3EFB" w:rsidRDefault="00161A75" w:rsidP="00D85A87">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2.4, 3.5, 3.6, 4.15, 4.16, 4.17, 4.18, 4.19, 4.20, 4.21, 4.22,  4.25, 4.26</w:t>
            </w:r>
          </w:p>
        </w:tc>
        <w:tc>
          <w:tcPr>
            <w:tcW w:w="9780" w:type="dxa"/>
            <w:vMerge w:val="restart"/>
            <w:vAlign w:val="center"/>
          </w:tcPr>
          <w:p w:rsidR="00D85A87" w:rsidRPr="003C3EFB" w:rsidRDefault="00D85A87" w:rsidP="00D85A87">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При проектировании объектов в третьем поясе зоны санитарной охраны источника водоснабжения необходимо проведение мероприятий, предусмотренных пунктом 3.2.2 СанПиН 2.1.4.1110-02 «Зоны санитарной охраны источников водоснабжения и водопроводов питьевого назначения», утвержденные постановлением Главного государственного санитарного врача Российской Федерации от 14.03.2002 № 10.</w:t>
            </w:r>
          </w:p>
        </w:tc>
      </w:tr>
      <w:tr w:rsidR="003C3EFB" w:rsidRPr="003C3EFB" w:rsidTr="00E21BA5">
        <w:trPr>
          <w:trHeight w:val="20"/>
          <w:jc w:val="center"/>
        </w:trPr>
        <w:tc>
          <w:tcPr>
            <w:tcW w:w="702" w:type="dxa"/>
            <w:vMerge/>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0.1, 0.8, 0.9</w:t>
            </w:r>
          </w:p>
        </w:tc>
        <w:tc>
          <w:tcPr>
            <w:tcW w:w="9780" w:type="dxa"/>
            <w:vMerge/>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0.5, 0.6</w:t>
            </w:r>
          </w:p>
        </w:tc>
        <w:tc>
          <w:tcPr>
            <w:tcW w:w="9780" w:type="dxa"/>
            <w:vMerge/>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0.4, 0.5, 0.9, 4.4</w:t>
            </w:r>
          </w:p>
        </w:tc>
        <w:tc>
          <w:tcPr>
            <w:tcW w:w="9780" w:type="dxa"/>
            <w:vMerge/>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restart"/>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w:t>
            </w: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4.12</w:t>
            </w:r>
          </w:p>
        </w:tc>
        <w:tc>
          <w:tcPr>
            <w:tcW w:w="9780" w:type="dxa"/>
            <w:vMerge w:val="restart"/>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В первом поясе зоны санитарной охраны не допускается посадка высокоствольных деревьев, все виды строительства, не имеющие непосредственного отношения к эксплуатации, реконструкции и расширению водопроводных сооружений, в том числе прокладка трубопроводов различного назначения, размещение жилых и хозяйственно - бытовых зданий, проживание людей, применение ядохимикатов и удобрений (пункт 3.2.1.2 СанПиН 2.1.4.1110-02 «Зоны санитарной охраны источников водоснабжения и водопроводов питьевого назначения».</w:t>
            </w:r>
          </w:p>
        </w:tc>
      </w:tr>
      <w:tr w:rsidR="003C3EFB" w:rsidRPr="003C3EFB" w:rsidTr="00E21BA5">
        <w:trPr>
          <w:trHeight w:val="20"/>
          <w:jc w:val="center"/>
        </w:trPr>
        <w:tc>
          <w:tcPr>
            <w:tcW w:w="702" w:type="dxa"/>
            <w:vMerge/>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161A75" w:rsidRPr="003C3EFB" w:rsidRDefault="00633D28"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2.4, 2.5, 4.18, 4.19, 7.4</w:t>
            </w:r>
          </w:p>
        </w:tc>
        <w:tc>
          <w:tcPr>
            <w:tcW w:w="9780" w:type="dxa"/>
            <w:vMerge/>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161A75" w:rsidRPr="003C3EFB" w:rsidRDefault="00161A75"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161A75" w:rsidRPr="003C3EFB" w:rsidRDefault="00633D28" w:rsidP="00161A75">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4.3, 7.1, 7.3</w:t>
            </w:r>
          </w:p>
        </w:tc>
        <w:tc>
          <w:tcPr>
            <w:tcW w:w="9780" w:type="dxa"/>
            <w:vMerge/>
            <w:vAlign w:val="center"/>
          </w:tcPr>
          <w:p w:rsidR="00161A75" w:rsidRPr="003C3EFB" w:rsidRDefault="00161A75" w:rsidP="00161A75">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6.1</w:t>
            </w:r>
          </w:p>
        </w:tc>
        <w:tc>
          <w:tcPr>
            <w:tcW w:w="9780" w:type="dxa"/>
            <w:vMerge/>
            <w:vAlign w:val="center"/>
          </w:tcPr>
          <w:p w:rsidR="00633D28" w:rsidRPr="003C3EFB" w:rsidRDefault="00633D28" w:rsidP="00633D2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w:t>
            </w:r>
          </w:p>
        </w:tc>
        <w:tc>
          <w:tcPr>
            <w:tcW w:w="9780" w:type="dxa"/>
            <w:vMerge/>
            <w:vAlign w:val="center"/>
          </w:tcPr>
          <w:p w:rsidR="00633D28" w:rsidRPr="003C3EFB" w:rsidRDefault="00633D28" w:rsidP="00633D28">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13</w:t>
            </w:r>
          </w:p>
        </w:tc>
        <w:tc>
          <w:tcPr>
            <w:tcW w:w="209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633D28" w:rsidRPr="003C3EFB" w:rsidRDefault="00453CB9"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4.3, 4.4</w:t>
            </w:r>
          </w:p>
        </w:tc>
        <w:tc>
          <w:tcPr>
            <w:tcW w:w="9780" w:type="dxa"/>
            <w:vAlign w:val="center"/>
          </w:tcPr>
          <w:p w:rsidR="00633D28" w:rsidRPr="003C3EFB" w:rsidRDefault="00633D28" w:rsidP="00633D28">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При проектировании объектов во втором и в третьем поясах зоны санитарной охраны источников водоснабжения необходимо проведение мероприятий согласно пункту 3.2.2 и п.3.2.3 СанПиН 2.1.4.1110-02 «Зоны санитарной охраны источников водоснабжения и водопроводов питьевого назначения».</w:t>
            </w:r>
          </w:p>
        </w:tc>
      </w:tr>
      <w:tr w:rsidR="003C3EFB" w:rsidRPr="003C3EFB" w:rsidTr="00E21BA5">
        <w:trPr>
          <w:trHeight w:val="20"/>
          <w:jc w:val="center"/>
        </w:trPr>
        <w:tc>
          <w:tcPr>
            <w:tcW w:w="70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14</w:t>
            </w:r>
          </w:p>
        </w:tc>
        <w:tc>
          <w:tcPr>
            <w:tcW w:w="209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701</w:t>
            </w:r>
          </w:p>
        </w:tc>
        <w:tc>
          <w:tcPr>
            <w:tcW w:w="2730"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0.5</w:t>
            </w:r>
          </w:p>
        </w:tc>
        <w:tc>
          <w:tcPr>
            <w:tcW w:w="9780" w:type="dxa"/>
            <w:vAlign w:val="center"/>
          </w:tcPr>
          <w:p w:rsidR="00633D28" w:rsidRPr="003C3EFB" w:rsidRDefault="00633D28" w:rsidP="00633D28">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Организация санитарно-защитных зон проектируемых объектов до территорий с нормируемыми показателями качества среды обитания в порядке, предусмотренном Правилами.</w:t>
            </w:r>
          </w:p>
        </w:tc>
      </w:tr>
      <w:tr w:rsidR="003C3EFB" w:rsidRPr="003C3EFB" w:rsidTr="00E21BA5">
        <w:trPr>
          <w:trHeight w:val="20"/>
          <w:jc w:val="center"/>
        </w:trPr>
        <w:tc>
          <w:tcPr>
            <w:tcW w:w="70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15</w:t>
            </w:r>
          </w:p>
        </w:tc>
        <w:tc>
          <w:tcPr>
            <w:tcW w:w="2092"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633D28" w:rsidRPr="003C3EFB" w:rsidRDefault="00633D28" w:rsidP="00633D28">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w:t>
            </w:r>
          </w:p>
        </w:tc>
        <w:tc>
          <w:tcPr>
            <w:tcW w:w="9780" w:type="dxa"/>
            <w:vAlign w:val="center"/>
          </w:tcPr>
          <w:p w:rsidR="00633D28" w:rsidRPr="003C3EFB" w:rsidRDefault="00633D28" w:rsidP="00633D28">
            <w:pPr>
              <w:widowControl w:val="0"/>
              <w:spacing w:after="0" w:line="240" w:lineRule="auto"/>
              <w:jc w:val="both"/>
              <w:rPr>
                <w:rFonts w:ascii="Times New Roman" w:eastAsia="Times New Roman" w:hAnsi="Times New Roman" w:cs="Times New Roman"/>
                <w:sz w:val="24"/>
                <w:szCs w:val="24"/>
                <w:lang w:val="ru" w:eastAsia="ru-RU"/>
              </w:rPr>
            </w:pPr>
            <w:proofErr w:type="spellStart"/>
            <w:r w:rsidRPr="003C3EFB">
              <w:rPr>
                <w:rFonts w:ascii="Times New Roman" w:eastAsia="Times New Roman" w:hAnsi="Times New Roman" w:cs="Times New Roman"/>
                <w:sz w:val="24"/>
                <w:szCs w:val="24"/>
                <w:lang w:val="ru" w:eastAsia="ru-RU"/>
              </w:rPr>
              <w:t>Водоохранная</w:t>
            </w:r>
            <w:proofErr w:type="spellEnd"/>
            <w:r w:rsidRPr="003C3EFB">
              <w:rPr>
                <w:rFonts w:ascii="Times New Roman" w:eastAsia="Times New Roman" w:hAnsi="Times New Roman" w:cs="Times New Roman"/>
                <w:sz w:val="24"/>
                <w:szCs w:val="24"/>
                <w:lang w:val="ru" w:eastAsia="ru-RU"/>
              </w:rPr>
              <w:t xml:space="preserve"> зона -</w:t>
            </w:r>
            <w:r w:rsidRPr="003C3EFB">
              <w:t xml:space="preserve"> </w:t>
            </w:r>
            <w:r w:rsidRPr="003C3EFB">
              <w:rPr>
                <w:rFonts w:ascii="Times New Roman" w:eastAsia="Times New Roman" w:hAnsi="Times New Roman" w:cs="Times New Roman"/>
                <w:sz w:val="24"/>
                <w:szCs w:val="24"/>
                <w:lang w:val="ru" w:eastAsia="ru-RU"/>
              </w:rPr>
              <w:t>допускаются проектирование, строительство, реконструкция, ввод в эксплуатацию, эксплуатация хозяйственных и иных объектов при условии оборудования объектов сооружениями, обеспечивающими охрану водных объектов от загрязнения, засорения, заиления и истощения вод (статья 65 Водного кодекса Российской Федерации).</w:t>
            </w:r>
          </w:p>
        </w:tc>
      </w:tr>
      <w:tr w:rsidR="003C3EFB" w:rsidRPr="003C3EFB" w:rsidTr="00E21BA5">
        <w:trPr>
          <w:trHeight w:val="20"/>
          <w:jc w:val="center"/>
        </w:trPr>
        <w:tc>
          <w:tcPr>
            <w:tcW w:w="702" w:type="dxa"/>
            <w:vMerge w:val="restart"/>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16</w:t>
            </w: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4.11, 4.9, 2.1, 2.2</w:t>
            </w:r>
          </w:p>
        </w:tc>
        <w:tc>
          <w:tcPr>
            <w:tcW w:w="9780" w:type="dxa"/>
            <w:vMerge w:val="restart"/>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hAnsi="Times New Roman" w:cs="Times New Roman"/>
                <w:sz w:val="24"/>
                <w:szCs w:val="24"/>
                <w:lang w:eastAsia="ru-RU"/>
              </w:rPr>
              <w:t xml:space="preserve">Проектирование осуществлять с учетом охранных зон газораспределительных сетей и объектов газоснабжения согласно </w:t>
            </w:r>
            <w:proofErr w:type="gramStart"/>
            <w:r w:rsidRPr="003C3EFB">
              <w:rPr>
                <w:rFonts w:ascii="Times New Roman" w:hAnsi="Times New Roman" w:cs="Times New Roman"/>
                <w:sz w:val="24"/>
                <w:szCs w:val="24"/>
                <w:lang w:eastAsia="ru-RU"/>
              </w:rPr>
              <w:t>требованиям</w:t>
            </w:r>
            <w:proofErr w:type="gramEnd"/>
            <w:r w:rsidRPr="003C3EFB">
              <w:rPr>
                <w:rFonts w:ascii="Times New Roman" w:hAnsi="Times New Roman" w:cs="Times New Roman"/>
                <w:sz w:val="24"/>
                <w:szCs w:val="24"/>
                <w:lang w:eastAsia="ru-RU"/>
              </w:rPr>
              <w:t xml:space="preserve"> п.4.15* СП 62.13330.2011*"Газораспределительные системы.</w:t>
            </w:r>
            <w:r w:rsidRPr="003C3EFB">
              <w:rPr>
                <w:rFonts w:ascii="Times New Roman" w:hAnsi="Times New Roman" w:cs="Times New Roman"/>
                <w:sz w:val="24"/>
                <w:szCs w:val="24"/>
              </w:rPr>
              <w:t xml:space="preserve"> Актуализированная редакция СНиП 42-01-</w:t>
            </w:r>
            <w:r w:rsidRPr="003C3EFB">
              <w:rPr>
                <w:rFonts w:ascii="Times New Roman" w:hAnsi="Times New Roman" w:cs="Times New Roman"/>
                <w:sz w:val="24"/>
                <w:szCs w:val="24"/>
              </w:rPr>
              <w:lastRenderedPageBreak/>
              <w:t>2002</w:t>
            </w:r>
            <w:r w:rsidRPr="003C3EFB">
              <w:rPr>
                <w:rFonts w:ascii="Times New Roman" w:hAnsi="Times New Roman" w:cs="Times New Roman"/>
                <w:sz w:val="24"/>
                <w:szCs w:val="24"/>
                <w:lang w:eastAsia="ru-RU"/>
              </w:rPr>
              <w:t>"</w:t>
            </w: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3.5, 3.3, 4.19, 4.22, 4.24, 4.25, 4.17, 2.4, 2.5, 4.23, </w:t>
            </w:r>
            <w:r w:rsidRPr="003C3EFB">
              <w:rPr>
                <w:rFonts w:ascii="Times New Roman" w:eastAsia="Times New Roman" w:hAnsi="Times New Roman" w:cs="Times New Roman"/>
                <w:sz w:val="24"/>
                <w:szCs w:val="24"/>
                <w:lang w:eastAsia="ru-RU"/>
              </w:rPr>
              <w:lastRenderedPageBreak/>
              <w:t>4.21, 4.20, 4.26, 4.28, 6.2, 1.3, 7.4, 2.6</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0.1, 4.1</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4.3, 7.1, 1.4, 4.4, 4.6, </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0.4</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0.6, 0.2, 0.1, 0.3, 6.1, 0.7, 0.8, 0.9</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p>
        </w:tc>
      </w:tr>
      <w:tr w:rsidR="003C3EFB" w:rsidRPr="003C3EFB" w:rsidTr="00E21BA5">
        <w:trPr>
          <w:trHeight w:val="20"/>
          <w:jc w:val="center"/>
        </w:trPr>
        <w:tc>
          <w:tcPr>
            <w:tcW w:w="702" w:type="dxa"/>
            <w:vMerge w:val="restart"/>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17</w:t>
            </w: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100</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4.10, 4.11, 4.9, 2.1, 2.2</w:t>
            </w:r>
          </w:p>
        </w:tc>
        <w:tc>
          <w:tcPr>
            <w:tcW w:w="9780" w:type="dxa"/>
            <w:vMerge w:val="restart"/>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val="ru" w:eastAsia="ru-RU"/>
              </w:rPr>
              <w:t xml:space="preserve">Ограничение использования земельных участков в границах охранных зон объектов электроэнергетики – раздел </w:t>
            </w:r>
            <w:r w:rsidRPr="003C3EFB">
              <w:rPr>
                <w:rFonts w:ascii="Times New Roman" w:eastAsia="Times New Roman" w:hAnsi="Times New Roman" w:cs="Times New Roman"/>
                <w:sz w:val="24"/>
                <w:szCs w:val="24"/>
                <w:lang w:val="en-US" w:eastAsia="ru-RU"/>
              </w:rPr>
              <w:t>III</w:t>
            </w:r>
            <w:r w:rsidRPr="003C3EFB">
              <w:rPr>
                <w:rFonts w:ascii="Times New Roman" w:eastAsia="Times New Roman" w:hAnsi="Times New Roman" w:cs="Times New Roman"/>
                <w:sz w:val="24"/>
                <w:szCs w:val="24"/>
                <w:lang w:eastAsia="ru-RU"/>
              </w:rPr>
              <w:t xml:space="preserve">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 февраля 2009 г. № 160.</w:t>
            </w: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402</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7.1, 0.1, 1.2, 4.1</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 xml:space="preserve">0.5, 0.6, 0.4, 0.10, 0.8, 0.9, </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101</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3.5, 3.3, 4.18, 4.15, 4.16, 4.19, 4.22, 4.24, 4.25, 4.17, 2.4, 2.5, 4.23, 3.6, 3.4, 4.21, 4.20, 4.26, 4.28, 4.27, 6.2, 1.3, 7.4, 2.6</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300</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4.3, 7.1, 7.2, 1.4, 4.4, 4.5, 4.6</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405</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7.1, 0.4</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Merge/>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p>
        </w:tc>
        <w:tc>
          <w:tcPr>
            <w:tcW w:w="2092"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401</w:t>
            </w:r>
          </w:p>
        </w:tc>
        <w:tc>
          <w:tcPr>
            <w:tcW w:w="2730" w:type="dxa"/>
            <w:vAlign w:val="center"/>
          </w:tcPr>
          <w:p w:rsidR="00027FAC" w:rsidRPr="003C3EFB" w:rsidRDefault="00027FAC" w:rsidP="00027FAC">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0.6, 0.5, 0.4, 0.2, 0.1, 0.3, 6.1, 0.7, 0.8, 0.9</w:t>
            </w:r>
          </w:p>
        </w:tc>
        <w:tc>
          <w:tcPr>
            <w:tcW w:w="9780" w:type="dxa"/>
            <w:vMerge/>
            <w:vAlign w:val="center"/>
          </w:tcPr>
          <w:p w:rsidR="00027FAC" w:rsidRPr="003C3EFB" w:rsidRDefault="00027FAC" w:rsidP="00027FAC">
            <w:pPr>
              <w:widowControl w:val="0"/>
              <w:spacing w:after="0" w:line="240" w:lineRule="auto"/>
              <w:jc w:val="both"/>
              <w:rPr>
                <w:rFonts w:ascii="Times New Roman" w:eastAsia="Times New Roman" w:hAnsi="Times New Roman" w:cs="Times New Roman"/>
                <w:sz w:val="24"/>
                <w:szCs w:val="24"/>
                <w:lang w:val="ru" w:eastAsia="ru-RU"/>
              </w:rPr>
            </w:pPr>
          </w:p>
        </w:tc>
      </w:tr>
      <w:tr w:rsidR="003C3EFB" w:rsidRPr="003C3EFB" w:rsidTr="00E21BA5">
        <w:trPr>
          <w:trHeight w:val="20"/>
          <w:jc w:val="center"/>
        </w:trPr>
        <w:tc>
          <w:tcPr>
            <w:tcW w:w="702" w:type="dxa"/>
            <w:vAlign w:val="center"/>
          </w:tcPr>
          <w:p w:rsidR="00BC211F" w:rsidRPr="003C3EFB" w:rsidRDefault="00BC211F" w:rsidP="00BC211F">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18</w:t>
            </w:r>
          </w:p>
        </w:tc>
        <w:tc>
          <w:tcPr>
            <w:tcW w:w="2092" w:type="dxa"/>
            <w:vAlign w:val="center"/>
          </w:tcPr>
          <w:p w:rsidR="00BC211F" w:rsidRPr="003C3EFB" w:rsidRDefault="00BC211F" w:rsidP="00BC211F">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503</w:t>
            </w:r>
          </w:p>
        </w:tc>
        <w:tc>
          <w:tcPr>
            <w:tcW w:w="2730" w:type="dxa"/>
            <w:vAlign w:val="center"/>
          </w:tcPr>
          <w:p w:rsidR="00BC211F" w:rsidRPr="003C3EFB" w:rsidRDefault="00BC211F" w:rsidP="00BC211F">
            <w:pPr>
              <w:spacing w:after="0" w:line="240" w:lineRule="auto"/>
              <w:contextualSpacing/>
              <w:jc w:val="center"/>
              <w:rPr>
                <w:rFonts w:ascii="Times New Roman" w:eastAsia="Times New Roman" w:hAnsi="Times New Roman" w:cs="Times New Roman"/>
                <w:sz w:val="24"/>
                <w:szCs w:val="24"/>
                <w:lang w:eastAsia="ru-RU"/>
              </w:rPr>
            </w:pPr>
            <w:r w:rsidRPr="003C3EFB">
              <w:rPr>
                <w:rFonts w:ascii="Times New Roman" w:eastAsia="Times New Roman" w:hAnsi="Times New Roman" w:cs="Times New Roman"/>
                <w:sz w:val="24"/>
                <w:szCs w:val="24"/>
                <w:lang w:eastAsia="ru-RU"/>
              </w:rPr>
              <w:t>0.8,0.9</w:t>
            </w:r>
          </w:p>
        </w:tc>
        <w:tc>
          <w:tcPr>
            <w:tcW w:w="9780" w:type="dxa"/>
            <w:vAlign w:val="center"/>
          </w:tcPr>
          <w:p w:rsidR="00BC211F" w:rsidRPr="003C3EFB" w:rsidRDefault="00BC211F" w:rsidP="00BC211F">
            <w:pPr>
              <w:widowControl w:val="0"/>
              <w:spacing w:after="0" w:line="240" w:lineRule="auto"/>
              <w:jc w:val="both"/>
              <w:rPr>
                <w:rFonts w:ascii="Times New Roman" w:eastAsia="Times New Roman" w:hAnsi="Times New Roman" w:cs="Times New Roman"/>
                <w:sz w:val="24"/>
                <w:szCs w:val="24"/>
                <w:lang w:val="ru" w:eastAsia="ru-RU"/>
              </w:rPr>
            </w:pPr>
            <w:r w:rsidRPr="003C3EFB">
              <w:rPr>
                <w:rFonts w:ascii="Times New Roman" w:eastAsia="Times New Roman" w:hAnsi="Times New Roman" w:cs="Times New Roman"/>
                <w:sz w:val="24"/>
                <w:szCs w:val="24"/>
                <w:lang w:val="ru" w:eastAsia="ru-RU"/>
              </w:rPr>
              <w:t>В границах лесничеств - при условии соблюдения требований Лесного кодекса РФ, Лесохозяйственного регламента</w:t>
            </w:r>
          </w:p>
        </w:tc>
      </w:tr>
    </w:tbl>
    <w:p w:rsidR="00F4779A" w:rsidRPr="003C3EFB" w:rsidRDefault="00F4779A" w:rsidP="00E21BA5">
      <w:pPr>
        <w:spacing w:after="0" w:line="240" w:lineRule="auto"/>
        <w:contextualSpacing/>
        <w:rPr>
          <w:rFonts w:ascii="Times New Roman" w:eastAsia="Times New Roman" w:hAnsi="Times New Roman" w:cs="Times New Roman"/>
          <w:sz w:val="24"/>
          <w:szCs w:val="24"/>
          <w:lang w:eastAsia="ru-RU"/>
        </w:rPr>
      </w:pPr>
    </w:p>
    <w:sectPr w:rsidR="00F4779A" w:rsidRPr="003C3EFB" w:rsidSect="00DA049C">
      <w:pgSz w:w="16838" w:h="11906" w:orient="landscape"/>
      <w:pgMar w:top="1134"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4A8E" w:rsidRDefault="00A64A8E" w:rsidP="005C45A4">
      <w:pPr>
        <w:spacing w:after="0" w:line="240" w:lineRule="auto"/>
      </w:pPr>
      <w:r>
        <w:separator/>
      </w:r>
    </w:p>
  </w:endnote>
  <w:endnote w:type="continuationSeparator" w:id="0">
    <w:p w:rsidR="00A64A8E" w:rsidRDefault="00A64A8E" w:rsidP="005C45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A0002AEF" w:usb1="4000207B" w:usb2="00000000" w:usb3="00000000" w:csb0="000001FF" w:csb1="00000000"/>
  </w:font>
  <w:font w:name="Minion Pro">
    <w:altName w:val="Times New Roman"/>
    <w:panose1 w:val="00000000000000000000"/>
    <w:charset w:val="00"/>
    <w:family w:val="roman"/>
    <w:notTrueType/>
    <w:pitch w:val="variable"/>
    <w:sig w:usb0="60000287" w:usb1="00000001" w:usb2="00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Georgia">
    <w:panose1 w:val="02040502050405020303"/>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JournalRub">
    <w:altName w:val="Arial"/>
    <w:panose1 w:val="00000000000000000000"/>
    <w:charset w:val="00"/>
    <w:family w:val="swiss"/>
    <w:notTrueType/>
    <w:pitch w:val="default"/>
    <w:sig w:usb0="00000003" w:usb1="00000000" w:usb2="00000000" w:usb3="00000000" w:csb0="00000001" w:csb1="00000000"/>
  </w:font>
  <w:font w:name="SchoolBook">
    <w:altName w:val="Times New Roman"/>
    <w:panose1 w:val="00000000000000000000"/>
    <w:charset w:val="00"/>
    <w:family w:val="auto"/>
    <w:notTrueType/>
    <w:pitch w:val="variable"/>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Time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NTTimes/Cyrillic">
    <w:altName w:val="Times New Roman"/>
    <w:charset w:val="01"/>
    <w:family w:val="roman"/>
    <w:pitch w:val="default"/>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 w:name="Arial CYR">
    <w:panose1 w:val="020B0604020202020204"/>
    <w:charset w:val="CC"/>
    <w:family w:val="swiss"/>
    <w:pitch w:val="variable"/>
    <w:sig w:usb0="E0002EFF" w:usb1="C000785B" w:usb2="00000009" w:usb3="00000000" w:csb0="000001FF" w:csb1="00000000"/>
  </w:font>
  <w:font w:name="HeliosCond">
    <w:altName w:val="Gabriola"/>
    <w:panose1 w:val="00000000000000000000"/>
    <w:charset w:val="00"/>
    <w:family w:val="decorative"/>
    <w:notTrueType/>
    <w:pitch w:val="variable"/>
    <w:sig w:usb0="00000001" w:usb1="00000000" w:usb2="00000000" w:usb3="00000000" w:csb0="00000005" w:csb1="00000000"/>
  </w:font>
  <w:font w:name="Cambria">
    <w:panose1 w:val="02040503050406030204"/>
    <w:charset w:val="CC"/>
    <w:family w:val="roman"/>
    <w:pitch w:val="variable"/>
    <w:sig w:usb0="A00002EF" w:usb1="4000004B" w:usb2="00000000" w:usb3="00000000" w:csb0="0000019F" w:csb1="00000000"/>
  </w:font>
  <w:font w:name="MS Mincho">
    <w:altName w:val="Yu Gothic UI"/>
    <w:panose1 w:val="02020609040205080304"/>
    <w:charset w:val="80"/>
    <w:family w:val="roman"/>
    <w:notTrueType/>
    <w:pitch w:val="fixed"/>
    <w:sig w:usb0="00000001" w:usb1="08070000" w:usb2="00000010" w:usb3="00000000" w:csb0="00020000" w:csb1="00000000"/>
  </w:font>
  <w:font w:name="Tunga">
    <w:panose1 w:val="00000400000000000000"/>
    <w:charset w:val="01"/>
    <w:family w:val="roman"/>
    <w:notTrueType/>
    <w:pitch w:val="variable"/>
  </w:font>
  <w:font w:name="TimesET">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T_LR_Baltic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entury Gothic">
    <w:panose1 w:val="020B0502020202020204"/>
    <w:charset w:val="CC"/>
    <w:family w:val="swiss"/>
    <w:pitch w:val="variable"/>
    <w:sig w:usb0="00000287" w:usb1="00000000" w:usb2="00000000" w:usb3="00000000" w:csb0="0000009F" w:csb1="00000000"/>
  </w:font>
  <w:font w:name="Myriad Pro Light">
    <w:altName w:val="Arial Unicode MS"/>
    <w:panose1 w:val="00000000000000000000"/>
    <w:charset w:val="00"/>
    <w:family w:val="swiss"/>
    <w:notTrueType/>
    <w:pitch w:val="variable"/>
    <w:sig w:usb0="00000001" w:usb1="00000001" w:usb2="00000000" w:usb3="00000000" w:csb0="0000019F" w:csb1="00000000"/>
  </w:font>
  <w:font w:name="DejaVuSerif">
    <w:altName w:val="MS Mincho"/>
    <w:panose1 w:val="00000000000000000000"/>
    <w:charset w:val="80"/>
    <w:family w:val="auto"/>
    <w:notTrueType/>
    <w:pitch w:val="default"/>
    <w:sig w:usb0="00000001" w:usb1="08070000" w:usb2="00000010" w:usb3="00000000" w:csb0="00020000" w:csb1="00000000"/>
  </w:font>
  <w:font w:name="Univers">
    <w:panose1 w:val="020B0603020202030204"/>
    <w:charset w:val="00"/>
    <w:family w:val="swiss"/>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irce">
    <w:altName w:val="Times New Roman"/>
    <w:panose1 w:val="00000000000000000000"/>
    <w:charset w:val="00"/>
    <w:family w:val="swiss"/>
    <w:notTrueType/>
    <w:pitch w:val="variable"/>
    <w:sig w:usb0="A00002FF" w:usb1="5000604B" w:usb2="00000000" w:usb3="00000000" w:csb0="00000097" w:csb1="00000000"/>
  </w:font>
  <w:font w:name="Century Schoolbook">
    <w:panose1 w:val="02040604050505020304"/>
    <w:charset w:val="CC"/>
    <w:family w:val="roman"/>
    <w:pitch w:val="variable"/>
    <w:sig w:usb0="00000287" w:usb1="00000000" w:usb2="00000000" w:usb3="00000000" w:csb0="0000009F" w:csb1="00000000"/>
  </w:font>
  <w:font w:name="Circe Bold">
    <w:altName w:val="Century Gothic"/>
    <w:panose1 w:val="00000000000000000000"/>
    <w:charset w:val="00"/>
    <w:family w:val="swiss"/>
    <w:notTrueType/>
    <w:pitch w:val="variable"/>
    <w:sig w:usb0="A00002FF" w:usb1="5000604B" w:usb2="00000000" w:usb3="00000000" w:csb0="00000097" w:csb1="00000000"/>
  </w:font>
  <w:font w:name="Gungsuh">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4A8E" w:rsidRDefault="00A64A8E" w:rsidP="005C45A4">
      <w:pPr>
        <w:spacing w:after="0" w:line="240" w:lineRule="auto"/>
      </w:pPr>
      <w:r>
        <w:separator/>
      </w:r>
    </w:p>
  </w:footnote>
  <w:footnote w:type="continuationSeparator" w:id="0">
    <w:p w:rsidR="00A64A8E" w:rsidRDefault="00A64A8E" w:rsidP="005C45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3737174"/>
      <w:docPartObj>
        <w:docPartGallery w:val="Page Numbers (Top of Page)"/>
        <w:docPartUnique/>
      </w:docPartObj>
    </w:sdtPr>
    <w:sdtEndPr>
      <w:rPr>
        <w:rFonts w:ascii="Times New Roman" w:hAnsi="Times New Roman" w:cs="Times New Roman"/>
        <w:sz w:val="24"/>
        <w:szCs w:val="24"/>
      </w:rPr>
    </w:sdtEndPr>
    <w:sdtContent>
      <w:p w:rsidR="00A64A8E" w:rsidRPr="00CE094E" w:rsidRDefault="00A64A8E">
        <w:pPr>
          <w:pStyle w:val="af9"/>
          <w:jc w:val="center"/>
          <w:rPr>
            <w:rFonts w:ascii="Times New Roman" w:hAnsi="Times New Roman" w:cs="Times New Roman"/>
            <w:sz w:val="24"/>
            <w:szCs w:val="24"/>
          </w:rPr>
        </w:pPr>
        <w:r w:rsidRPr="00CE094E">
          <w:rPr>
            <w:rFonts w:ascii="Times New Roman" w:hAnsi="Times New Roman" w:cs="Times New Roman"/>
            <w:sz w:val="24"/>
            <w:szCs w:val="24"/>
          </w:rPr>
          <w:fldChar w:fldCharType="begin"/>
        </w:r>
        <w:r w:rsidRPr="00CE094E">
          <w:rPr>
            <w:rFonts w:ascii="Times New Roman" w:hAnsi="Times New Roman" w:cs="Times New Roman"/>
            <w:sz w:val="24"/>
            <w:szCs w:val="24"/>
          </w:rPr>
          <w:instrText>PAGE   \* MERGEFORMAT</w:instrText>
        </w:r>
        <w:r w:rsidRPr="00CE094E">
          <w:rPr>
            <w:rFonts w:ascii="Times New Roman" w:hAnsi="Times New Roman" w:cs="Times New Roman"/>
            <w:sz w:val="24"/>
            <w:szCs w:val="24"/>
          </w:rPr>
          <w:fldChar w:fldCharType="separate"/>
        </w:r>
        <w:r w:rsidR="003C3EFB">
          <w:rPr>
            <w:rFonts w:ascii="Times New Roman" w:hAnsi="Times New Roman" w:cs="Times New Roman"/>
            <w:noProof/>
            <w:sz w:val="24"/>
            <w:szCs w:val="24"/>
          </w:rPr>
          <w:t>120</w:t>
        </w:r>
        <w:r w:rsidRPr="00CE094E">
          <w:rPr>
            <w:rFonts w:ascii="Times New Roman" w:hAnsi="Times New Roman" w:cs="Times New Roman"/>
            <w:sz w:val="24"/>
            <w:szCs w:val="24"/>
          </w:rPr>
          <w:fldChar w:fldCharType="end"/>
        </w:r>
      </w:p>
    </w:sdtContent>
  </w:sdt>
  <w:p w:rsidR="00A64A8E" w:rsidRDefault="00A64A8E">
    <w:pPr>
      <w:pStyle w:val="af9"/>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11.3pt;height:11.3pt;visibility:visible;mso-wrap-style:square" o:bullet="t">
        <v:imagedata r:id="rId1" o:title=""/>
      </v:shape>
    </w:pict>
  </w:numPicBullet>
  <w:abstractNum w:abstractNumId="0" w15:restartNumberingAfterBreak="0">
    <w:nsid w:val="FFFFFF7D"/>
    <w:multiLevelType w:val="singleLevel"/>
    <w:tmpl w:val="04825FEC"/>
    <w:lvl w:ilvl="0">
      <w:start w:val="1"/>
      <w:numFmt w:val="decimal"/>
      <w:pStyle w:val="4"/>
      <w:lvlText w:val="%1."/>
      <w:lvlJc w:val="left"/>
      <w:pPr>
        <w:tabs>
          <w:tab w:val="num" w:pos="1209"/>
        </w:tabs>
        <w:ind w:left="1209" w:hanging="360"/>
      </w:pPr>
    </w:lvl>
  </w:abstractNum>
  <w:abstractNum w:abstractNumId="1" w15:restartNumberingAfterBreak="0">
    <w:nsid w:val="FFFFFF7E"/>
    <w:multiLevelType w:val="singleLevel"/>
    <w:tmpl w:val="B7C22A3A"/>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77B8367C"/>
    <w:lvl w:ilvl="0">
      <w:start w:val="1"/>
      <w:numFmt w:val="decimal"/>
      <w:pStyle w:val="2"/>
      <w:lvlText w:val="%1."/>
      <w:lvlJc w:val="left"/>
      <w:pPr>
        <w:tabs>
          <w:tab w:val="num" w:pos="643"/>
        </w:tabs>
        <w:ind w:left="643" w:hanging="360"/>
      </w:pPr>
    </w:lvl>
  </w:abstractNum>
  <w:abstractNum w:abstractNumId="3" w15:restartNumberingAfterBreak="0">
    <w:nsid w:val="FFFFFF80"/>
    <w:multiLevelType w:val="singleLevel"/>
    <w:tmpl w:val="68DAF298"/>
    <w:lvl w:ilvl="0">
      <w:start w:val="1"/>
      <w:numFmt w:val="bullet"/>
      <w:pStyle w:val="5"/>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59A2C0C"/>
    <w:styleLink w:val="265111"/>
    <w:lvl w:ilvl="0">
      <w:start w:val="1"/>
      <w:numFmt w:val="bullet"/>
      <w:pStyle w:val="40"/>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CC289C9A"/>
    <w:lvl w:ilvl="0">
      <w:start w:val="1"/>
      <w:numFmt w:val="bullet"/>
      <w:pStyle w:val="30"/>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32B0E9AE"/>
    <w:lvl w:ilvl="0">
      <w:start w:val="1"/>
      <w:numFmt w:val="bullet"/>
      <w:pStyle w:val="20"/>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6F0A6202"/>
    <w:styleLink w:val="WWNum243"/>
    <w:lvl w:ilvl="0">
      <w:start w:val="1"/>
      <w:numFmt w:val="decimal"/>
      <w:pStyle w:val="a"/>
      <w:lvlText w:val="%1."/>
      <w:lvlJc w:val="left"/>
      <w:pPr>
        <w:tabs>
          <w:tab w:val="num" w:pos="360"/>
        </w:tabs>
        <w:ind w:left="360" w:hanging="360"/>
      </w:pPr>
      <w:rPr>
        <w:lang w:val="ru-RU"/>
      </w:rPr>
    </w:lvl>
  </w:abstractNum>
  <w:abstractNum w:abstractNumId="8" w15:restartNumberingAfterBreak="0">
    <w:nsid w:val="00000001"/>
    <w:multiLevelType w:val="multilevel"/>
    <w:tmpl w:val="D0864180"/>
    <w:styleLink w:val="244111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09E5109"/>
    <w:multiLevelType w:val="hybridMultilevel"/>
    <w:tmpl w:val="E46A4AEA"/>
    <w:styleLink w:val="72215"/>
    <w:lvl w:ilvl="0" w:tplc="F4785B9C">
      <w:start w:val="1"/>
      <w:numFmt w:val="upperRoman"/>
      <w:lvlText w:val="%1."/>
      <w:lvlJc w:val="left"/>
      <w:pPr>
        <w:ind w:left="1080" w:hanging="72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00DF0BC7"/>
    <w:multiLevelType w:val="hybridMultilevel"/>
    <w:tmpl w:val="709C69D8"/>
    <w:styleLink w:val="4321"/>
    <w:lvl w:ilvl="0" w:tplc="F00CC080">
      <w:start w:val="6"/>
      <w:numFmt w:val="bullet"/>
      <w:pStyle w:val="a0"/>
      <w:lvlText w:val="-"/>
      <w:lvlJc w:val="left"/>
      <w:pPr>
        <w:tabs>
          <w:tab w:val="num" w:pos="720"/>
        </w:tabs>
        <w:ind w:left="720" w:hanging="360"/>
      </w:pPr>
      <w:rPr>
        <w:rFonts w:ascii="Times New Roman" w:eastAsia="Times New Roman" w:hAnsi="Times New Roman" w:cs="Times New Roman"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11232E1"/>
    <w:multiLevelType w:val="hybridMultilevel"/>
    <w:tmpl w:val="055E48CC"/>
    <w:lvl w:ilvl="0" w:tplc="197C163E">
      <w:start w:val="1"/>
      <w:numFmt w:val="decimal"/>
      <w:pStyle w:val="a1"/>
      <w:lvlText w:val="Таблица %1"/>
      <w:lvlJc w:val="left"/>
      <w:pPr>
        <w:tabs>
          <w:tab w:val="num" w:pos="8820"/>
        </w:tabs>
        <w:ind w:left="8820" w:firstLine="0"/>
      </w:pPr>
      <w:rPr>
        <w:rFonts w:hint="default"/>
        <w:lang w:val="x-none"/>
      </w:rPr>
    </w:lvl>
    <w:lvl w:ilvl="1" w:tplc="6A3AD30E">
      <w:start w:val="1"/>
      <w:numFmt w:val="bullet"/>
      <w:lvlText w:val=""/>
      <w:lvlJc w:val="left"/>
      <w:pPr>
        <w:tabs>
          <w:tab w:val="num" w:pos="2149"/>
        </w:tabs>
        <w:ind w:left="2149" w:hanging="360"/>
      </w:pPr>
      <w:rPr>
        <w:rFonts w:ascii="Symbol" w:hAnsi="Symbol" w:hint="default"/>
        <w:lang w:val="x-none"/>
      </w:r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2" w15:restartNumberingAfterBreak="0">
    <w:nsid w:val="027026B8"/>
    <w:multiLevelType w:val="multilevel"/>
    <w:tmpl w:val="F5FEAFF0"/>
    <w:styleLink w:val="11311"/>
    <w:lvl w:ilvl="0">
      <w:start w:val="2"/>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13" w15:restartNumberingAfterBreak="0">
    <w:nsid w:val="02C33023"/>
    <w:multiLevelType w:val="hybridMultilevel"/>
    <w:tmpl w:val="BD005776"/>
    <w:styleLink w:val="234121"/>
    <w:lvl w:ilvl="0" w:tplc="55E21B34">
      <w:start w:val="1"/>
      <w:numFmt w:val="decimal"/>
      <w:pStyle w:val="11---11"/>
      <w:lvlText w:val="%1."/>
      <w:lvlJc w:val="left"/>
      <w:pPr>
        <w:tabs>
          <w:tab w:val="num" w:pos="1789"/>
        </w:tabs>
        <w:ind w:left="1789" w:hanging="360"/>
      </w:pPr>
    </w:lvl>
    <w:lvl w:ilvl="1" w:tplc="04190019">
      <w:start w:val="1"/>
      <w:numFmt w:val="lowerLetter"/>
      <w:lvlText w:val="%2."/>
      <w:lvlJc w:val="left"/>
      <w:pPr>
        <w:tabs>
          <w:tab w:val="num" w:pos="2149"/>
        </w:tabs>
        <w:ind w:left="2149" w:hanging="360"/>
      </w:pPr>
    </w:lvl>
    <w:lvl w:ilvl="2" w:tplc="0419001B">
      <w:start w:val="1"/>
      <w:numFmt w:val="lowerRoman"/>
      <w:lvlText w:val="%3."/>
      <w:lvlJc w:val="right"/>
      <w:pPr>
        <w:tabs>
          <w:tab w:val="num" w:pos="2869"/>
        </w:tabs>
        <w:ind w:left="2869" w:hanging="180"/>
      </w:pPr>
    </w:lvl>
    <w:lvl w:ilvl="3" w:tplc="0419000F">
      <w:start w:val="1"/>
      <w:numFmt w:val="decimal"/>
      <w:lvlText w:val="%4."/>
      <w:lvlJc w:val="left"/>
      <w:pPr>
        <w:tabs>
          <w:tab w:val="num" w:pos="3589"/>
        </w:tabs>
        <w:ind w:left="3589" w:hanging="360"/>
      </w:pPr>
    </w:lvl>
    <w:lvl w:ilvl="4" w:tplc="04190019">
      <w:start w:val="1"/>
      <w:numFmt w:val="lowerLetter"/>
      <w:lvlText w:val="%5."/>
      <w:lvlJc w:val="left"/>
      <w:pPr>
        <w:tabs>
          <w:tab w:val="num" w:pos="4309"/>
        </w:tabs>
        <w:ind w:left="4309" w:hanging="360"/>
      </w:pPr>
    </w:lvl>
    <w:lvl w:ilvl="5" w:tplc="0419001B">
      <w:start w:val="1"/>
      <w:numFmt w:val="lowerRoman"/>
      <w:lvlText w:val="%6."/>
      <w:lvlJc w:val="right"/>
      <w:pPr>
        <w:tabs>
          <w:tab w:val="num" w:pos="5029"/>
        </w:tabs>
        <w:ind w:left="5029" w:hanging="180"/>
      </w:pPr>
    </w:lvl>
    <w:lvl w:ilvl="6" w:tplc="0419000F">
      <w:start w:val="1"/>
      <w:numFmt w:val="decimal"/>
      <w:lvlText w:val="%7."/>
      <w:lvlJc w:val="left"/>
      <w:pPr>
        <w:tabs>
          <w:tab w:val="num" w:pos="5749"/>
        </w:tabs>
        <w:ind w:left="5749" w:hanging="360"/>
      </w:pPr>
    </w:lvl>
    <w:lvl w:ilvl="7" w:tplc="04190019">
      <w:start w:val="1"/>
      <w:numFmt w:val="lowerLetter"/>
      <w:lvlText w:val="%8."/>
      <w:lvlJc w:val="left"/>
      <w:pPr>
        <w:tabs>
          <w:tab w:val="num" w:pos="6469"/>
        </w:tabs>
        <w:ind w:left="6469" w:hanging="360"/>
      </w:pPr>
    </w:lvl>
    <w:lvl w:ilvl="8" w:tplc="0419001B">
      <w:start w:val="1"/>
      <w:numFmt w:val="lowerRoman"/>
      <w:lvlText w:val="%9."/>
      <w:lvlJc w:val="right"/>
      <w:pPr>
        <w:tabs>
          <w:tab w:val="num" w:pos="7189"/>
        </w:tabs>
        <w:ind w:left="7189" w:hanging="180"/>
      </w:pPr>
    </w:lvl>
  </w:abstractNum>
  <w:abstractNum w:abstractNumId="14" w15:restartNumberingAfterBreak="0">
    <w:nsid w:val="0401450B"/>
    <w:multiLevelType w:val="hybridMultilevel"/>
    <w:tmpl w:val="DE4E06E2"/>
    <w:lvl w:ilvl="0" w:tplc="04190003">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04880CE3"/>
    <w:multiLevelType w:val="hybridMultilevel"/>
    <w:tmpl w:val="E9F29844"/>
    <w:styleLink w:val="1ai2111"/>
    <w:lvl w:ilvl="0" w:tplc="F9A494C8">
      <w:start w:val="1"/>
      <w:numFmt w:val="bullet"/>
      <w:lvlText w:val="–"/>
      <w:lvlJc w:val="left"/>
      <w:pPr>
        <w:tabs>
          <w:tab w:val="num" w:pos="720"/>
        </w:tabs>
        <w:ind w:left="947" w:hanging="227"/>
      </w:pPr>
      <w:rPr>
        <w:rFonts w:ascii="Times New Roman" w:hAnsi="Times New Roman" w:cs="Times New Roman"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16" w15:restartNumberingAfterBreak="0">
    <w:nsid w:val="08BD7C53"/>
    <w:multiLevelType w:val="hybridMultilevel"/>
    <w:tmpl w:val="24F2D20E"/>
    <w:styleLink w:val="65"/>
    <w:lvl w:ilvl="0" w:tplc="E08864AA">
      <w:start w:val="1"/>
      <w:numFmt w:val="decimal"/>
      <w:lvlText w:val="%1"/>
      <w:lvlJc w:val="left"/>
      <w:pPr>
        <w:ind w:left="360" w:hanging="360"/>
      </w:pPr>
      <w:rPr>
        <w:rFonts w:cs="Times New Roman"/>
      </w:rPr>
    </w:lvl>
    <w:lvl w:ilvl="1" w:tplc="04190019">
      <w:start w:val="1"/>
      <w:numFmt w:val="lowerLetter"/>
      <w:lvlText w:val="%2."/>
      <w:lvlJc w:val="left"/>
      <w:pPr>
        <w:ind w:left="1014" w:hanging="360"/>
      </w:pPr>
      <w:rPr>
        <w:rFonts w:cs="Times New Roman"/>
      </w:rPr>
    </w:lvl>
    <w:lvl w:ilvl="2" w:tplc="0419001B">
      <w:start w:val="1"/>
      <w:numFmt w:val="lowerRoman"/>
      <w:lvlText w:val="%3."/>
      <w:lvlJc w:val="right"/>
      <w:pPr>
        <w:ind w:left="1734" w:hanging="180"/>
      </w:pPr>
      <w:rPr>
        <w:rFonts w:cs="Times New Roman"/>
      </w:rPr>
    </w:lvl>
    <w:lvl w:ilvl="3" w:tplc="0419000F">
      <w:start w:val="1"/>
      <w:numFmt w:val="decimal"/>
      <w:lvlText w:val="%4."/>
      <w:lvlJc w:val="left"/>
      <w:pPr>
        <w:ind w:left="2454" w:hanging="360"/>
      </w:pPr>
      <w:rPr>
        <w:rFonts w:cs="Times New Roman"/>
      </w:rPr>
    </w:lvl>
    <w:lvl w:ilvl="4" w:tplc="04190019">
      <w:start w:val="1"/>
      <w:numFmt w:val="lowerLetter"/>
      <w:lvlText w:val="%5."/>
      <w:lvlJc w:val="left"/>
      <w:pPr>
        <w:ind w:left="3174" w:hanging="360"/>
      </w:pPr>
      <w:rPr>
        <w:rFonts w:cs="Times New Roman"/>
      </w:rPr>
    </w:lvl>
    <w:lvl w:ilvl="5" w:tplc="0419001B">
      <w:start w:val="1"/>
      <w:numFmt w:val="lowerRoman"/>
      <w:lvlText w:val="%6."/>
      <w:lvlJc w:val="right"/>
      <w:pPr>
        <w:ind w:left="3894" w:hanging="180"/>
      </w:pPr>
      <w:rPr>
        <w:rFonts w:cs="Times New Roman"/>
      </w:rPr>
    </w:lvl>
    <w:lvl w:ilvl="6" w:tplc="0419000F">
      <w:start w:val="1"/>
      <w:numFmt w:val="decimal"/>
      <w:lvlText w:val="%7."/>
      <w:lvlJc w:val="left"/>
      <w:pPr>
        <w:ind w:left="4614" w:hanging="360"/>
      </w:pPr>
      <w:rPr>
        <w:rFonts w:cs="Times New Roman"/>
      </w:rPr>
    </w:lvl>
    <w:lvl w:ilvl="7" w:tplc="04190019">
      <w:start w:val="1"/>
      <w:numFmt w:val="lowerLetter"/>
      <w:lvlText w:val="%8."/>
      <w:lvlJc w:val="left"/>
      <w:pPr>
        <w:ind w:left="5334" w:hanging="360"/>
      </w:pPr>
      <w:rPr>
        <w:rFonts w:cs="Times New Roman"/>
      </w:rPr>
    </w:lvl>
    <w:lvl w:ilvl="8" w:tplc="0419001B">
      <w:start w:val="1"/>
      <w:numFmt w:val="lowerRoman"/>
      <w:lvlText w:val="%9."/>
      <w:lvlJc w:val="right"/>
      <w:pPr>
        <w:ind w:left="6054" w:hanging="180"/>
      </w:pPr>
      <w:rPr>
        <w:rFonts w:cs="Times New Roman"/>
      </w:rPr>
    </w:lvl>
  </w:abstractNum>
  <w:abstractNum w:abstractNumId="17" w15:restartNumberingAfterBreak="0">
    <w:nsid w:val="09762174"/>
    <w:multiLevelType w:val="multilevel"/>
    <w:tmpl w:val="0419001F"/>
    <w:styleLink w:val="111111"/>
    <w:lvl w:ilvl="0">
      <w:start w:val="1"/>
      <w:numFmt w:val="decimal"/>
      <w:lvlText w:val="%1."/>
      <w:lvlJc w:val="left"/>
      <w:pPr>
        <w:tabs>
          <w:tab w:val="num" w:pos="360"/>
        </w:tabs>
        <w:ind w:left="360" w:hanging="360"/>
      </w:pPr>
      <w:rPr>
        <w:rFonts w:ascii="Times New Roman" w:hAnsi="Times New Roman"/>
        <w:sz w:val="28"/>
      </w:r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8" w15:restartNumberingAfterBreak="0">
    <w:nsid w:val="0C055B14"/>
    <w:multiLevelType w:val="multilevel"/>
    <w:tmpl w:val="2CB8FAF8"/>
    <w:lvl w:ilvl="0">
      <w:start w:val="1"/>
      <w:numFmt w:val="decimal"/>
      <w:pStyle w:val="Title1"/>
      <w:lvlText w:val="%1."/>
      <w:lvlJc w:val="left"/>
      <w:pPr>
        <w:ind w:left="525" w:hanging="525"/>
      </w:pPr>
      <w:rPr>
        <w:rFonts w:hint="default"/>
      </w:rPr>
    </w:lvl>
    <w:lvl w:ilvl="1">
      <w:start w:val="1"/>
      <w:numFmt w:val="decimal"/>
      <w:pStyle w:val="Title2"/>
      <w:lvlText w:val="%1.%2."/>
      <w:lvlJc w:val="left"/>
      <w:pPr>
        <w:ind w:left="720" w:hanging="72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Table0"/>
      <w:suff w:val="nothing"/>
      <w:lvlText w:val="Таблица %1.%2.%3"/>
      <w:lvlJc w:val="left"/>
      <w:pPr>
        <w:ind w:left="0" w:firstLine="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Restart w:val="2"/>
      <w:pStyle w:val="Picture0"/>
      <w:suff w:val="space"/>
      <w:lvlText w:val="Рисунок %1.%2.%4."/>
      <w:lvlJc w:val="right"/>
      <w:pPr>
        <w:ind w:left="-288" w:firstLine="288"/>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0C6F28B9"/>
    <w:multiLevelType w:val="multilevel"/>
    <w:tmpl w:val="DF149E42"/>
    <w:styleLink w:val="41"/>
    <w:lvl w:ilvl="0">
      <w:start w:val="2"/>
      <w:numFmt w:val="decimal"/>
      <w:lvlText w:val="Раздел %1."/>
      <w:lvlJc w:val="left"/>
      <w:pPr>
        <w:ind w:left="788" w:hanging="72"/>
      </w:pPr>
      <w:rPr>
        <w:rFonts w:hint="default"/>
        <w:b/>
        <w:i w:val="0"/>
        <w:color w:val="auto"/>
        <w:sz w:val="32"/>
        <w:szCs w:val="32"/>
      </w:rPr>
    </w:lvl>
    <w:lvl w:ilvl="1">
      <w:start w:val="1"/>
      <w:numFmt w:val="decimal"/>
      <w:lvlRestart w:val="0"/>
      <w:suff w:val="space"/>
      <w:lvlText w:val="%1.%2"/>
      <w:lvlJc w:val="center"/>
      <w:pPr>
        <w:ind w:left="964" w:firstLine="0"/>
      </w:pPr>
      <w:rPr>
        <w:rFonts w:ascii="Times New Roman" w:hAnsi="Times New Roman" w:hint="default"/>
        <w:b/>
        <w:i w:val="0"/>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0" w15:restartNumberingAfterBreak="0">
    <w:nsid w:val="0E62745F"/>
    <w:multiLevelType w:val="hybridMultilevel"/>
    <w:tmpl w:val="7714D42A"/>
    <w:styleLink w:val="234111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1" w15:restartNumberingAfterBreak="0">
    <w:nsid w:val="0EAF1193"/>
    <w:multiLevelType w:val="hybridMultilevel"/>
    <w:tmpl w:val="D59E8FE4"/>
    <w:styleLink w:val="134112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11B8665B"/>
    <w:multiLevelType w:val="hybridMultilevel"/>
    <w:tmpl w:val="893AFE86"/>
    <w:styleLink w:val="1541111"/>
    <w:lvl w:ilvl="0" w:tplc="23AC0A38">
      <w:start w:val="1"/>
      <w:numFmt w:val="decimal"/>
      <w:lvlText w:val="%1."/>
      <w:lvlJc w:val="left"/>
      <w:pPr>
        <w:ind w:left="744" w:hanging="384"/>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1628219A"/>
    <w:multiLevelType w:val="hybridMultilevel"/>
    <w:tmpl w:val="B2F4B4E8"/>
    <w:styleLink w:val="17424"/>
    <w:lvl w:ilvl="0" w:tplc="91AE3D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24" w15:restartNumberingAfterBreak="0">
    <w:nsid w:val="17EB4D6E"/>
    <w:multiLevelType w:val="hybridMultilevel"/>
    <w:tmpl w:val="80AE16A2"/>
    <w:styleLink w:val="2241111"/>
    <w:lvl w:ilvl="0" w:tplc="91AE3D8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5" w15:restartNumberingAfterBreak="0">
    <w:nsid w:val="1944044B"/>
    <w:multiLevelType w:val="multilevel"/>
    <w:tmpl w:val="5F06F4DC"/>
    <w:lvl w:ilvl="0">
      <w:start w:val="1"/>
      <w:numFmt w:val="decimal"/>
      <w:pStyle w:val="42"/>
      <w:lvlText w:val="%1."/>
      <w:lvlJc w:val="left"/>
      <w:pPr>
        <w:ind w:left="1080" w:hanging="720"/>
      </w:pPr>
      <w:rPr>
        <w:rFonts w:hint="default"/>
      </w:rPr>
    </w:lvl>
    <w:lvl w:ilvl="1">
      <w:start w:val="1"/>
      <w:numFmt w:val="decimal"/>
      <w:isLgl/>
      <w:lvlText w:val="%1.%2."/>
      <w:lvlJc w:val="left"/>
      <w:pPr>
        <w:ind w:left="1300" w:hanging="720"/>
      </w:pPr>
      <w:rPr>
        <w:rFonts w:hint="default"/>
      </w:rPr>
    </w:lvl>
    <w:lvl w:ilvl="2">
      <w:start w:val="1"/>
      <w:numFmt w:val="decimal"/>
      <w:isLgl/>
      <w:lvlText w:val="%1.%2.%3."/>
      <w:lvlJc w:val="left"/>
      <w:pPr>
        <w:ind w:left="1520" w:hanging="720"/>
      </w:pPr>
      <w:rPr>
        <w:rFonts w:hint="default"/>
      </w:rPr>
    </w:lvl>
    <w:lvl w:ilvl="3">
      <w:start w:val="1"/>
      <w:numFmt w:val="decimal"/>
      <w:isLgl/>
      <w:lvlText w:val="%1.%2.%3.%4."/>
      <w:lvlJc w:val="left"/>
      <w:pPr>
        <w:ind w:left="2100" w:hanging="1080"/>
      </w:pPr>
      <w:rPr>
        <w:rFonts w:hint="default"/>
      </w:rPr>
    </w:lvl>
    <w:lvl w:ilvl="4">
      <w:start w:val="1"/>
      <w:numFmt w:val="decimal"/>
      <w:isLgl/>
      <w:lvlText w:val="%1.%2.%3.%4.%5."/>
      <w:lvlJc w:val="left"/>
      <w:pPr>
        <w:ind w:left="2320" w:hanging="1080"/>
      </w:pPr>
      <w:rPr>
        <w:rFonts w:hint="default"/>
      </w:rPr>
    </w:lvl>
    <w:lvl w:ilvl="5">
      <w:start w:val="1"/>
      <w:numFmt w:val="decimal"/>
      <w:isLgl/>
      <w:lvlText w:val="%1.%2.%3.%4.%5.%6."/>
      <w:lvlJc w:val="left"/>
      <w:pPr>
        <w:ind w:left="2900" w:hanging="1440"/>
      </w:pPr>
      <w:rPr>
        <w:rFonts w:hint="default"/>
      </w:rPr>
    </w:lvl>
    <w:lvl w:ilvl="6">
      <w:start w:val="1"/>
      <w:numFmt w:val="decimal"/>
      <w:isLgl/>
      <w:lvlText w:val="%1.%2.%3.%4.%5.%6.%7."/>
      <w:lvlJc w:val="left"/>
      <w:pPr>
        <w:ind w:left="3480" w:hanging="1800"/>
      </w:pPr>
      <w:rPr>
        <w:rFonts w:hint="default"/>
      </w:rPr>
    </w:lvl>
    <w:lvl w:ilvl="7">
      <w:start w:val="1"/>
      <w:numFmt w:val="decimal"/>
      <w:isLgl/>
      <w:lvlText w:val="%1.%2.%3.%4.%5.%6.%7.%8."/>
      <w:lvlJc w:val="left"/>
      <w:pPr>
        <w:ind w:left="3700" w:hanging="1800"/>
      </w:pPr>
      <w:rPr>
        <w:rFonts w:hint="default"/>
      </w:rPr>
    </w:lvl>
    <w:lvl w:ilvl="8">
      <w:start w:val="1"/>
      <w:numFmt w:val="decimal"/>
      <w:isLgl/>
      <w:lvlText w:val="%1.%2.%3.%4.%5.%6.%7.%8.%9."/>
      <w:lvlJc w:val="left"/>
      <w:pPr>
        <w:ind w:left="4280" w:hanging="2160"/>
      </w:pPr>
      <w:rPr>
        <w:rFonts w:hint="default"/>
      </w:rPr>
    </w:lvl>
  </w:abstractNum>
  <w:abstractNum w:abstractNumId="26" w15:restartNumberingAfterBreak="0">
    <w:nsid w:val="1AEA2917"/>
    <w:multiLevelType w:val="hybridMultilevel"/>
    <w:tmpl w:val="1CCC38B0"/>
    <w:lvl w:ilvl="0" w:tplc="99D89FCE">
      <w:start w:val="1"/>
      <w:numFmt w:val="bullet"/>
      <w:pStyle w:val="a2"/>
      <w:suff w:val="space"/>
      <w:lvlText w:val="‒"/>
      <w:lvlJc w:val="left"/>
      <w:pPr>
        <w:ind w:left="1" w:firstLine="709"/>
      </w:pPr>
      <w:rPr>
        <w:rFonts w:ascii="Times New Roman" w:hAnsi="Times New Roman" w:cs="Times New Roman"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27" w15:restartNumberingAfterBreak="0">
    <w:nsid w:val="1B640EE1"/>
    <w:multiLevelType w:val="hybridMultilevel"/>
    <w:tmpl w:val="75C22BD2"/>
    <w:lvl w:ilvl="0" w:tplc="FFFFFFFF">
      <w:start w:val="1"/>
      <w:numFmt w:val="bullet"/>
      <w:pStyle w:val="a3"/>
      <w:lvlText w:val=""/>
      <w:lvlJc w:val="left"/>
      <w:pPr>
        <w:tabs>
          <w:tab w:val="num" w:pos="851"/>
        </w:tabs>
        <w:ind w:left="-283" w:firstLine="851"/>
      </w:pPr>
      <w:rPr>
        <w:rFonts w:ascii="Symbol" w:hAnsi="Symbol" w:hint="default"/>
      </w:rPr>
    </w:lvl>
    <w:lvl w:ilvl="1" w:tplc="FFFFFFFF" w:tentative="1">
      <w:start w:val="1"/>
      <w:numFmt w:val="bullet"/>
      <w:lvlText w:val="o"/>
      <w:lvlJc w:val="left"/>
      <w:pPr>
        <w:tabs>
          <w:tab w:val="num" w:pos="2149"/>
        </w:tabs>
        <w:ind w:left="2149" w:hanging="360"/>
      </w:pPr>
      <w:rPr>
        <w:rFonts w:ascii="Courier New" w:hAnsi="Courier New" w:cs="Courier New" w:hint="default"/>
      </w:rPr>
    </w:lvl>
    <w:lvl w:ilvl="2" w:tplc="FFFFFFFF" w:tentative="1">
      <w:start w:val="1"/>
      <w:numFmt w:val="bullet"/>
      <w:lvlText w:val=""/>
      <w:lvlJc w:val="left"/>
      <w:pPr>
        <w:tabs>
          <w:tab w:val="num" w:pos="2869"/>
        </w:tabs>
        <w:ind w:left="2869" w:hanging="360"/>
      </w:pPr>
      <w:rPr>
        <w:rFonts w:ascii="Wingdings" w:hAnsi="Wingdings" w:hint="default"/>
      </w:rPr>
    </w:lvl>
    <w:lvl w:ilvl="3" w:tplc="FFFFFFFF" w:tentative="1">
      <w:start w:val="1"/>
      <w:numFmt w:val="bullet"/>
      <w:lvlText w:val=""/>
      <w:lvlJc w:val="left"/>
      <w:pPr>
        <w:tabs>
          <w:tab w:val="num" w:pos="3589"/>
        </w:tabs>
        <w:ind w:left="3589" w:hanging="360"/>
      </w:pPr>
      <w:rPr>
        <w:rFonts w:ascii="Symbol" w:hAnsi="Symbol" w:hint="default"/>
      </w:rPr>
    </w:lvl>
    <w:lvl w:ilvl="4" w:tplc="FFFFFFFF" w:tentative="1">
      <w:start w:val="1"/>
      <w:numFmt w:val="bullet"/>
      <w:lvlText w:val="o"/>
      <w:lvlJc w:val="left"/>
      <w:pPr>
        <w:tabs>
          <w:tab w:val="num" w:pos="4309"/>
        </w:tabs>
        <w:ind w:left="4309" w:hanging="360"/>
      </w:pPr>
      <w:rPr>
        <w:rFonts w:ascii="Courier New" w:hAnsi="Courier New" w:cs="Courier New" w:hint="default"/>
      </w:rPr>
    </w:lvl>
    <w:lvl w:ilvl="5" w:tplc="FFFFFFFF" w:tentative="1">
      <w:start w:val="1"/>
      <w:numFmt w:val="bullet"/>
      <w:lvlText w:val=""/>
      <w:lvlJc w:val="left"/>
      <w:pPr>
        <w:tabs>
          <w:tab w:val="num" w:pos="5029"/>
        </w:tabs>
        <w:ind w:left="5029" w:hanging="360"/>
      </w:pPr>
      <w:rPr>
        <w:rFonts w:ascii="Wingdings" w:hAnsi="Wingdings" w:hint="default"/>
      </w:rPr>
    </w:lvl>
    <w:lvl w:ilvl="6" w:tplc="FFFFFFFF" w:tentative="1">
      <w:start w:val="1"/>
      <w:numFmt w:val="bullet"/>
      <w:lvlText w:val=""/>
      <w:lvlJc w:val="left"/>
      <w:pPr>
        <w:tabs>
          <w:tab w:val="num" w:pos="5749"/>
        </w:tabs>
        <w:ind w:left="5749" w:hanging="360"/>
      </w:pPr>
      <w:rPr>
        <w:rFonts w:ascii="Symbol" w:hAnsi="Symbol" w:hint="default"/>
      </w:rPr>
    </w:lvl>
    <w:lvl w:ilvl="7" w:tplc="FFFFFFFF" w:tentative="1">
      <w:start w:val="1"/>
      <w:numFmt w:val="bullet"/>
      <w:lvlText w:val="o"/>
      <w:lvlJc w:val="left"/>
      <w:pPr>
        <w:tabs>
          <w:tab w:val="num" w:pos="6469"/>
        </w:tabs>
        <w:ind w:left="6469" w:hanging="360"/>
      </w:pPr>
      <w:rPr>
        <w:rFonts w:ascii="Courier New" w:hAnsi="Courier New" w:cs="Courier New" w:hint="default"/>
      </w:rPr>
    </w:lvl>
    <w:lvl w:ilvl="8" w:tplc="FFFFFFFF" w:tentative="1">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1DBB43F1"/>
    <w:multiLevelType w:val="multilevel"/>
    <w:tmpl w:val="225C70F8"/>
    <w:styleLink w:val="31"/>
    <w:lvl w:ilvl="0">
      <w:start w:val="1"/>
      <w:numFmt w:val="decimal"/>
      <w:lvlText w:val="Раздел %1."/>
      <w:lvlJc w:val="left"/>
      <w:pPr>
        <w:ind w:left="788" w:hanging="72"/>
      </w:pPr>
      <w:rPr>
        <w:rFonts w:hint="default"/>
        <w:b/>
        <w:i w:val="0"/>
        <w:color w:val="auto"/>
        <w:sz w:val="32"/>
        <w:szCs w:val="32"/>
      </w:rPr>
    </w:lvl>
    <w:lvl w:ilvl="1">
      <w:start w:val="1"/>
      <w:numFmt w:val="decimal"/>
      <w:suff w:val="space"/>
      <w:lvlText w:val="%1.%2"/>
      <w:lvlJc w:val="center"/>
      <w:pPr>
        <w:ind w:left="2352" w:hanging="432"/>
      </w:pPr>
      <w:rPr>
        <w:rFonts w:ascii="Times New Roman" w:hAnsi="Times New Roman"/>
        <w:b/>
        <w:i w:val="0"/>
        <w:color w:val="auto"/>
        <w:sz w:val="28"/>
      </w:rPr>
    </w:lvl>
    <w:lvl w:ilvl="2">
      <w:start w:val="1"/>
      <w:numFmt w:val="decimal"/>
      <w:suff w:val="space"/>
      <w:lvlText w:val="%1.%2.%3"/>
      <w:lvlJc w:val="left"/>
      <w:pPr>
        <w:ind w:left="2484" w:hanging="504"/>
      </w:pPr>
      <w:rPr>
        <w:rFonts w:ascii="Times New Roman" w:hAnsi="Times New Roman" w:hint="default"/>
        <w:b/>
        <w:i w:val="0"/>
        <w:sz w:val="28"/>
      </w:rPr>
    </w:lvl>
    <w:lvl w:ilvl="3">
      <w:start w:val="1"/>
      <w:numFmt w:val="decimal"/>
      <w:lvlText w:val="%1.%2.%3.%4."/>
      <w:lvlJc w:val="left"/>
      <w:pPr>
        <w:tabs>
          <w:tab w:val="num" w:pos="2588"/>
        </w:tabs>
        <w:ind w:left="2156" w:hanging="648"/>
      </w:pPr>
      <w:rPr>
        <w:rFonts w:hint="default"/>
      </w:rPr>
    </w:lvl>
    <w:lvl w:ilvl="4">
      <w:start w:val="1"/>
      <w:numFmt w:val="decimal"/>
      <w:lvlText w:val="%1.%2.%3.%4.%5."/>
      <w:lvlJc w:val="left"/>
      <w:pPr>
        <w:tabs>
          <w:tab w:val="num" w:pos="2948"/>
        </w:tabs>
        <w:ind w:left="2660" w:hanging="792"/>
      </w:pPr>
      <w:rPr>
        <w:rFonts w:hint="default"/>
      </w:rPr>
    </w:lvl>
    <w:lvl w:ilvl="5">
      <w:start w:val="1"/>
      <w:numFmt w:val="decimal"/>
      <w:lvlText w:val="%1.%2.%3.%4.%5.%6."/>
      <w:lvlJc w:val="left"/>
      <w:pPr>
        <w:tabs>
          <w:tab w:val="num" w:pos="3668"/>
        </w:tabs>
        <w:ind w:left="3164" w:hanging="936"/>
      </w:pPr>
      <w:rPr>
        <w:rFonts w:hint="default"/>
      </w:rPr>
    </w:lvl>
    <w:lvl w:ilvl="6">
      <w:start w:val="1"/>
      <w:numFmt w:val="decimal"/>
      <w:lvlText w:val="%1.%2.%3.%4.%5.%6.%7."/>
      <w:lvlJc w:val="left"/>
      <w:pPr>
        <w:tabs>
          <w:tab w:val="num" w:pos="4388"/>
        </w:tabs>
        <w:ind w:left="3668" w:hanging="1080"/>
      </w:pPr>
      <w:rPr>
        <w:rFonts w:hint="default"/>
      </w:rPr>
    </w:lvl>
    <w:lvl w:ilvl="7">
      <w:start w:val="1"/>
      <w:numFmt w:val="decimal"/>
      <w:lvlText w:val="%1.%2.%3.%4.%5.%6.%7.%8."/>
      <w:lvlJc w:val="left"/>
      <w:pPr>
        <w:tabs>
          <w:tab w:val="num" w:pos="4748"/>
        </w:tabs>
        <w:ind w:left="4172" w:hanging="1224"/>
      </w:pPr>
      <w:rPr>
        <w:rFonts w:hint="default"/>
      </w:rPr>
    </w:lvl>
    <w:lvl w:ilvl="8">
      <w:start w:val="1"/>
      <w:numFmt w:val="decimal"/>
      <w:lvlText w:val="%1.%2.%3.%4.%5.%6.%7.%8.%9."/>
      <w:lvlJc w:val="left"/>
      <w:pPr>
        <w:tabs>
          <w:tab w:val="num" w:pos="5468"/>
        </w:tabs>
        <w:ind w:left="4748" w:hanging="1440"/>
      </w:pPr>
      <w:rPr>
        <w:rFonts w:hint="default"/>
      </w:rPr>
    </w:lvl>
  </w:abstractNum>
  <w:abstractNum w:abstractNumId="29" w15:restartNumberingAfterBreak="0">
    <w:nsid w:val="1DE80C1E"/>
    <w:multiLevelType w:val="multilevel"/>
    <w:tmpl w:val="0419001D"/>
    <w:styleLink w:val="50"/>
    <w:lvl w:ilvl="0">
      <w:start w:val="1"/>
      <w:numFmt w:val="bullet"/>
      <w:lvlText w:val=""/>
      <w:lvlPicBulletId w:val="0"/>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1DF16B08"/>
    <w:multiLevelType w:val="hybridMultilevel"/>
    <w:tmpl w:val="E0800BDE"/>
    <w:styleLink w:val="622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1" w15:restartNumberingAfterBreak="0">
    <w:nsid w:val="1E3334AF"/>
    <w:multiLevelType w:val="hybridMultilevel"/>
    <w:tmpl w:val="3162C8F2"/>
    <w:lvl w:ilvl="0" w:tplc="FFFFFFFF">
      <w:start w:val="1"/>
      <w:numFmt w:val="bullet"/>
      <w:pStyle w:val="a4"/>
      <w:lvlText w:val=""/>
      <w:lvlJc w:val="left"/>
      <w:pPr>
        <w:tabs>
          <w:tab w:val="num" w:pos="3060"/>
        </w:tabs>
        <w:ind w:left="3060" w:hanging="360"/>
      </w:pPr>
      <w:rPr>
        <w:rFonts w:ascii="Symbol" w:hAnsi="Symbol" w:hint="default"/>
      </w:rPr>
    </w:lvl>
    <w:lvl w:ilvl="1" w:tplc="FFFFFFFF">
      <w:start w:val="1"/>
      <w:numFmt w:val="decimal"/>
      <w:lvlText w:val="%2."/>
      <w:lvlJc w:val="left"/>
      <w:pPr>
        <w:tabs>
          <w:tab w:val="num" w:pos="2007"/>
        </w:tabs>
        <w:ind w:left="2007" w:hanging="360"/>
      </w:pPr>
      <w:rPr>
        <w:rFonts w:hint="default"/>
      </w:rPr>
    </w:lvl>
    <w:lvl w:ilvl="2" w:tplc="FFFFFFFF">
      <w:start w:val="1"/>
      <w:numFmt w:val="bullet"/>
      <w:lvlText w:val=""/>
      <w:lvlJc w:val="left"/>
      <w:pPr>
        <w:tabs>
          <w:tab w:val="num" w:pos="2727"/>
        </w:tabs>
        <w:ind w:left="2727" w:hanging="360"/>
      </w:pPr>
      <w:rPr>
        <w:rFonts w:ascii="Symbol" w:hAnsi="Symbol" w:hint="default"/>
      </w:rPr>
    </w:lvl>
    <w:lvl w:ilvl="3" w:tplc="FFFFFFFF">
      <w:start w:val="1"/>
      <w:numFmt w:val="bullet"/>
      <w:lvlText w:val=""/>
      <w:lvlJc w:val="left"/>
      <w:pPr>
        <w:tabs>
          <w:tab w:val="num" w:pos="3447"/>
        </w:tabs>
        <w:ind w:left="3447" w:hanging="360"/>
      </w:pPr>
      <w:rPr>
        <w:rFonts w:ascii="Symbol" w:hAnsi="Symbol" w:hint="default"/>
      </w:rPr>
    </w:lvl>
    <w:lvl w:ilvl="4" w:tplc="FFFFFFFF" w:tentative="1">
      <w:start w:val="1"/>
      <w:numFmt w:val="bullet"/>
      <w:lvlText w:val="o"/>
      <w:lvlJc w:val="left"/>
      <w:pPr>
        <w:tabs>
          <w:tab w:val="num" w:pos="4167"/>
        </w:tabs>
        <w:ind w:left="4167" w:hanging="360"/>
      </w:pPr>
      <w:rPr>
        <w:rFonts w:ascii="Courier New" w:hAnsi="Courier New" w:cs="Courier New" w:hint="default"/>
      </w:rPr>
    </w:lvl>
    <w:lvl w:ilvl="5" w:tplc="FFFFFFFF" w:tentative="1">
      <w:start w:val="1"/>
      <w:numFmt w:val="bullet"/>
      <w:lvlText w:val=""/>
      <w:lvlJc w:val="left"/>
      <w:pPr>
        <w:tabs>
          <w:tab w:val="num" w:pos="4887"/>
        </w:tabs>
        <w:ind w:left="4887" w:hanging="360"/>
      </w:pPr>
      <w:rPr>
        <w:rFonts w:ascii="Wingdings" w:hAnsi="Wingdings" w:hint="default"/>
      </w:rPr>
    </w:lvl>
    <w:lvl w:ilvl="6" w:tplc="FFFFFFFF" w:tentative="1">
      <w:start w:val="1"/>
      <w:numFmt w:val="bullet"/>
      <w:lvlText w:val=""/>
      <w:lvlJc w:val="left"/>
      <w:pPr>
        <w:tabs>
          <w:tab w:val="num" w:pos="5607"/>
        </w:tabs>
        <w:ind w:left="5607" w:hanging="360"/>
      </w:pPr>
      <w:rPr>
        <w:rFonts w:ascii="Symbol" w:hAnsi="Symbol" w:hint="default"/>
      </w:rPr>
    </w:lvl>
    <w:lvl w:ilvl="7" w:tplc="FFFFFFFF" w:tentative="1">
      <w:start w:val="1"/>
      <w:numFmt w:val="bullet"/>
      <w:lvlText w:val="o"/>
      <w:lvlJc w:val="left"/>
      <w:pPr>
        <w:tabs>
          <w:tab w:val="num" w:pos="6327"/>
        </w:tabs>
        <w:ind w:left="6327" w:hanging="360"/>
      </w:pPr>
      <w:rPr>
        <w:rFonts w:ascii="Courier New" w:hAnsi="Courier New" w:cs="Courier New" w:hint="default"/>
      </w:rPr>
    </w:lvl>
    <w:lvl w:ilvl="8" w:tplc="FFFFFFFF" w:tentative="1">
      <w:start w:val="1"/>
      <w:numFmt w:val="bullet"/>
      <w:lvlText w:val=""/>
      <w:lvlJc w:val="left"/>
      <w:pPr>
        <w:tabs>
          <w:tab w:val="num" w:pos="7047"/>
        </w:tabs>
        <w:ind w:left="7047" w:hanging="360"/>
      </w:pPr>
      <w:rPr>
        <w:rFonts w:ascii="Wingdings" w:hAnsi="Wingdings" w:hint="default"/>
      </w:rPr>
    </w:lvl>
  </w:abstractNum>
  <w:abstractNum w:abstractNumId="32" w15:restartNumberingAfterBreak="0">
    <w:nsid w:val="1F3905EA"/>
    <w:multiLevelType w:val="hybridMultilevel"/>
    <w:tmpl w:val="26FA8FFE"/>
    <w:styleLink w:val="21"/>
    <w:lvl w:ilvl="0" w:tplc="E2962A16">
      <w:start w:val="1"/>
      <w:numFmt w:val="bullet"/>
      <w:pStyle w:val="1"/>
      <w:lvlText w:val="–"/>
      <w:lvlJc w:val="left"/>
      <w:pPr>
        <w:ind w:left="1429" w:hanging="360"/>
      </w:pPr>
      <w:rPr>
        <w:rFonts w:ascii="Times New Roman" w:hAnsi="Times New Roman" w:cs="Times New Roman" w:hint="default"/>
      </w:rPr>
    </w:lvl>
    <w:lvl w:ilvl="1" w:tplc="04190003" w:tentative="1">
      <w:start w:val="1"/>
      <w:numFmt w:val="bullet"/>
      <w:pStyle w:val="22"/>
      <w:lvlText w:val="o"/>
      <w:lvlJc w:val="left"/>
      <w:pPr>
        <w:ind w:left="2149" w:hanging="360"/>
      </w:pPr>
      <w:rPr>
        <w:rFonts w:ascii="Courier New" w:hAnsi="Courier New" w:cs="Courier New" w:hint="default"/>
      </w:rPr>
    </w:lvl>
    <w:lvl w:ilvl="2" w:tplc="04190005" w:tentative="1">
      <w:start w:val="1"/>
      <w:numFmt w:val="bullet"/>
      <w:pStyle w:val="32"/>
      <w:lvlText w:val=""/>
      <w:lvlJc w:val="left"/>
      <w:pPr>
        <w:ind w:left="2869" w:hanging="360"/>
      </w:pPr>
      <w:rPr>
        <w:rFonts w:ascii="Wingdings" w:hAnsi="Wingdings" w:hint="default"/>
      </w:rPr>
    </w:lvl>
    <w:lvl w:ilvl="3" w:tplc="04190001" w:tentative="1">
      <w:start w:val="1"/>
      <w:numFmt w:val="bullet"/>
      <w:pStyle w:val="43"/>
      <w:lvlText w:val=""/>
      <w:lvlJc w:val="left"/>
      <w:pPr>
        <w:ind w:left="3589" w:hanging="360"/>
      </w:pPr>
      <w:rPr>
        <w:rFonts w:ascii="Symbol" w:hAnsi="Symbol" w:hint="default"/>
      </w:rPr>
    </w:lvl>
    <w:lvl w:ilvl="4" w:tplc="04190003" w:tentative="1">
      <w:start w:val="1"/>
      <w:numFmt w:val="bullet"/>
      <w:pStyle w:val="51"/>
      <w:lvlText w:val="o"/>
      <w:lvlJc w:val="left"/>
      <w:pPr>
        <w:ind w:left="4309" w:hanging="360"/>
      </w:pPr>
      <w:rPr>
        <w:rFonts w:ascii="Courier New" w:hAnsi="Courier New" w:cs="Courier New" w:hint="default"/>
      </w:rPr>
    </w:lvl>
    <w:lvl w:ilvl="5" w:tplc="04190005" w:tentative="1">
      <w:start w:val="1"/>
      <w:numFmt w:val="bullet"/>
      <w:pStyle w:val="6"/>
      <w:lvlText w:val=""/>
      <w:lvlJc w:val="left"/>
      <w:pPr>
        <w:ind w:left="5029" w:hanging="360"/>
      </w:pPr>
      <w:rPr>
        <w:rFonts w:ascii="Wingdings" w:hAnsi="Wingdings" w:hint="default"/>
      </w:rPr>
    </w:lvl>
    <w:lvl w:ilvl="6" w:tplc="04190001" w:tentative="1">
      <w:start w:val="1"/>
      <w:numFmt w:val="bullet"/>
      <w:pStyle w:val="7"/>
      <w:lvlText w:val=""/>
      <w:lvlJc w:val="left"/>
      <w:pPr>
        <w:ind w:left="5749" w:hanging="360"/>
      </w:pPr>
      <w:rPr>
        <w:rFonts w:ascii="Symbol" w:hAnsi="Symbol" w:hint="default"/>
      </w:rPr>
    </w:lvl>
    <w:lvl w:ilvl="7" w:tplc="04190003" w:tentative="1">
      <w:start w:val="1"/>
      <w:numFmt w:val="bullet"/>
      <w:pStyle w:val="8"/>
      <w:lvlText w:val="o"/>
      <w:lvlJc w:val="left"/>
      <w:pPr>
        <w:ind w:left="6469" w:hanging="360"/>
      </w:pPr>
      <w:rPr>
        <w:rFonts w:ascii="Courier New" w:hAnsi="Courier New" w:cs="Courier New" w:hint="default"/>
      </w:rPr>
    </w:lvl>
    <w:lvl w:ilvl="8" w:tplc="04190005" w:tentative="1">
      <w:start w:val="1"/>
      <w:numFmt w:val="bullet"/>
      <w:pStyle w:val="9"/>
      <w:lvlText w:val=""/>
      <w:lvlJc w:val="left"/>
      <w:pPr>
        <w:ind w:left="7189" w:hanging="360"/>
      </w:pPr>
      <w:rPr>
        <w:rFonts w:ascii="Wingdings" w:hAnsi="Wingdings" w:hint="default"/>
      </w:rPr>
    </w:lvl>
  </w:abstractNum>
  <w:abstractNum w:abstractNumId="33" w15:restartNumberingAfterBreak="0">
    <w:nsid w:val="219F0B39"/>
    <w:multiLevelType w:val="singleLevel"/>
    <w:tmpl w:val="0F50D028"/>
    <w:styleLink w:val="25123"/>
    <w:lvl w:ilvl="0">
      <w:start w:val="1"/>
      <w:numFmt w:val="decimal"/>
      <w:pStyle w:val="33"/>
      <w:lvlText w:val="%1."/>
      <w:lvlJc w:val="left"/>
      <w:pPr>
        <w:tabs>
          <w:tab w:val="num" w:pos="927"/>
        </w:tabs>
        <w:ind w:left="927" w:hanging="360"/>
      </w:pPr>
    </w:lvl>
  </w:abstractNum>
  <w:abstractNum w:abstractNumId="34" w15:restartNumberingAfterBreak="0">
    <w:nsid w:val="21C77F59"/>
    <w:multiLevelType w:val="hybridMultilevel"/>
    <w:tmpl w:val="5E38E190"/>
    <w:styleLink w:val="254241"/>
    <w:lvl w:ilvl="0" w:tplc="913C2E6C">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35" w15:restartNumberingAfterBreak="0">
    <w:nsid w:val="2C044E0E"/>
    <w:multiLevelType w:val="hybridMultilevel"/>
    <w:tmpl w:val="52BC59C8"/>
    <w:styleLink w:val="11312"/>
    <w:lvl w:ilvl="0" w:tplc="28D86B60">
      <w:start w:val="1"/>
      <w:numFmt w:val="decimal"/>
      <w:pStyle w:val="a5"/>
      <w:lvlText w:val="%1."/>
      <w:lvlJc w:val="left"/>
      <w:pPr>
        <w:tabs>
          <w:tab w:val="num" w:pos="1630"/>
        </w:tabs>
        <w:ind w:left="1990" w:firstLine="349"/>
      </w:pPr>
      <w:rPr>
        <w:rFonts w:hint="default"/>
      </w:rPr>
    </w:lvl>
    <w:lvl w:ilvl="1" w:tplc="04190003" w:tentative="1">
      <w:start w:val="1"/>
      <w:numFmt w:val="bullet"/>
      <w:lvlText w:val="o"/>
      <w:lvlJc w:val="left"/>
      <w:pPr>
        <w:tabs>
          <w:tab w:val="num" w:pos="1979"/>
        </w:tabs>
        <w:ind w:left="1979" w:hanging="360"/>
      </w:pPr>
      <w:rPr>
        <w:rFonts w:ascii="Courier New" w:hAnsi="Courier New" w:cs="Courier New" w:hint="default"/>
      </w:rPr>
    </w:lvl>
    <w:lvl w:ilvl="2" w:tplc="04190005" w:tentative="1">
      <w:start w:val="1"/>
      <w:numFmt w:val="bullet"/>
      <w:lvlText w:val=""/>
      <w:lvlJc w:val="left"/>
      <w:pPr>
        <w:tabs>
          <w:tab w:val="num" w:pos="2699"/>
        </w:tabs>
        <w:ind w:left="2699" w:hanging="360"/>
      </w:pPr>
      <w:rPr>
        <w:rFonts w:ascii="Wingdings" w:hAnsi="Wingdings" w:hint="default"/>
      </w:rPr>
    </w:lvl>
    <w:lvl w:ilvl="3" w:tplc="04190001" w:tentative="1">
      <w:start w:val="1"/>
      <w:numFmt w:val="bullet"/>
      <w:lvlText w:val=""/>
      <w:lvlJc w:val="left"/>
      <w:pPr>
        <w:tabs>
          <w:tab w:val="num" w:pos="3419"/>
        </w:tabs>
        <w:ind w:left="3419" w:hanging="360"/>
      </w:pPr>
      <w:rPr>
        <w:rFonts w:ascii="Symbol" w:hAnsi="Symbol" w:hint="default"/>
      </w:rPr>
    </w:lvl>
    <w:lvl w:ilvl="4" w:tplc="04190003" w:tentative="1">
      <w:start w:val="1"/>
      <w:numFmt w:val="bullet"/>
      <w:lvlText w:val="o"/>
      <w:lvlJc w:val="left"/>
      <w:pPr>
        <w:tabs>
          <w:tab w:val="num" w:pos="4139"/>
        </w:tabs>
        <w:ind w:left="4139" w:hanging="360"/>
      </w:pPr>
      <w:rPr>
        <w:rFonts w:ascii="Courier New" w:hAnsi="Courier New" w:cs="Courier New" w:hint="default"/>
      </w:rPr>
    </w:lvl>
    <w:lvl w:ilvl="5" w:tplc="04190005" w:tentative="1">
      <w:start w:val="1"/>
      <w:numFmt w:val="bullet"/>
      <w:lvlText w:val=""/>
      <w:lvlJc w:val="left"/>
      <w:pPr>
        <w:tabs>
          <w:tab w:val="num" w:pos="4859"/>
        </w:tabs>
        <w:ind w:left="4859" w:hanging="360"/>
      </w:pPr>
      <w:rPr>
        <w:rFonts w:ascii="Wingdings" w:hAnsi="Wingdings" w:hint="default"/>
      </w:rPr>
    </w:lvl>
    <w:lvl w:ilvl="6" w:tplc="04190001" w:tentative="1">
      <w:start w:val="1"/>
      <w:numFmt w:val="bullet"/>
      <w:lvlText w:val=""/>
      <w:lvlJc w:val="left"/>
      <w:pPr>
        <w:tabs>
          <w:tab w:val="num" w:pos="5579"/>
        </w:tabs>
        <w:ind w:left="5579" w:hanging="360"/>
      </w:pPr>
      <w:rPr>
        <w:rFonts w:ascii="Symbol" w:hAnsi="Symbol" w:hint="default"/>
      </w:rPr>
    </w:lvl>
    <w:lvl w:ilvl="7" w:tplc="04190003" w:tentative="1">
      <w:start w:val="1"/>
      <w:numFmt w:val="bullet"/>
      <w:lvlText w:val="o"/>
      <w:lvlJc w:val="left"/>
      <w:pPr>
        <w:tabs>
          <w:tab w:val="num" w:pos="6299"/>
        </w:tabs>
        <w:ind w:left="6299" w:hanging="360"/>
      </w:pPr>
      <w:rPr>
        <w:rFonts w:ascii="Courier New" w:hAnsi="Courier New" w:cs="Courier New" w:hint="default"/>
      </w:rPr>
    </w:lvl>
    <w:lvl w:ilvl="8" w:tplc="04190005" w:tentative="1">
      <w:start w:val="1"/>
      <w:numFmt w:val="bullet"/>
      <w:lvlText w:val=""/>
      <w:lvlJc w:val="left"/>
      <w:pPr>
        <w:tabs>
          <w:tab w:val="num" w:pos="7019"/>
        </w:tabs>
        <w:ind w:left="7019" w:hanging="360"/>
      </w:pPr>
      <w:rPr>
        <w:rFonts w:ascii="Wingdings" w:hAnsi="Wingdings" w:hint="default"/>
      </w:rPr>
    </w:lvl>
  </w:abstractNum>
  <w:abstractNum w:abstractNumId="36" w15:restartNumberingAfterBreak="0">
    <w:nsid w:val="2D717AA8"/>
    <w:multiLevelType w:val="multilevel"/>
    <w:tmpl w:val="DFD6AC64"/>
    <w:styleLink w:val="a6"/>
    <w:lvl w:ilvl="0">
      <w:start w:val="1"/>
      <w:numFmt w:val="bullet"/>
      <w:lvlText w:val=""/>
      <w:lvlJc w:val="left"/>
      <w:pPr>
        <w:tabs>
          <w:tab w:val="num" w:pos="1134"/>
        </w:tabs>
        <w:ind w:left="1134" w:hanging="425"/>
      </w:pPr>
      <w:rPr>
        <w:rFonts w:ascii="Symbol" w:hAnsi="Symbol" w:hint="default"/>
        <w:sz w:val="24"/>
      </w:rPr>
    </w:lvl>
    <w:lvl w:ilvl="1">
      <w:start w:val="1"/>
      <w:numFmt w:val="bullet"/>
      <w:lvlText w:val="o"/>
      <w:lvlJc w:val="left"/>
      <w:pPr>
        <w:tabs>
          <w:tab w:val="num" w:pos="1559"/>
        </w:tabs>
        <w:ind w:left="1559" w:hanging="425"/>
      </w:pPr>
      <w:rPr>
        <w:rFonts w:ascii="Courier New" w:hAnsi="Courier New" w:cs="Times New Roman" w:hint="default"/>
      </w:rPr>
    </w:lvl>
    <w:lvl w:ilvl="2">
      <w:start w:val="1"/>
      <w:numFmt w:val="bullet"/>
      <w:lvlText w:val="o"/>
      <w:lvlJc w:val="left"/>
      <w:pPr>
        <w:tabs>
          <w:tab w:val="num" w:pos="1985"/>
        </w:tabs>
        <w:ind w:left="1985" w:hanging="426"/>
      </w:pPr>
      <w:rPr>
        <w:rFonts w:ascii="Courier New" w:hAnsi="Courier New" w:cs="Times New Roman"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37" w15:restartNumberingAfterBreak="0">
    <w:nsid w:val="2E8F65F6"/>
    <w:multiLevelType w:val="hybridMultilevel"/>
    <w:tmpl w:val="D36C9574"/>
    <w:styleLink w:val="205111"/>
    <w:lvl w:ilvl="0" w:tplc="314A6448">
      <w:start w:val="1"/>
      <w:numFmt w:val="bullet"/>
      <w:pStyle w:val="a7"/>
      <w:lvlText w:val="-"/>
      <w:lvlJc w:val="left"/>
      <w:pPr>
        <w:ind w:left="6881" w:hanging="360"/>
      </w:pPr>
      <w:rPr>
        <w:rFonts w:ascii="Times New Roman" w:hAnsi="Times New Roman" w:cs="Times New Roman" w:hint="default"/>
      </w:rPr>
    </w:lvl>
    <w:lvl w:ilvl="1" w:tplc="04190003">
      <w:start w:val="1"/>
      <w:numFmt w:val="bullet"/>
      <w:lvlText w:val="o"/>
      <w:lvlJc w:val="left"/>
      <w:pPr>
        <w:ind w:left="2575" w:hanging="360"/>
      </w:pPr>
      <w:rPr>
        <w:rFonts w:ascii="Courier New" w:hAnsi="Courier New" w:cs="Courier New" w:hint="default"/>
      </w:rPr>
    </w:lvl>
    <w:lvl w:ilvl="2" w:tplc="04190005">
      <w:start w:val="1"/>
      <w:numFmt w:val="bullet"/>
      <w:lvlText w:val=""/>
      <w:lvlJc w:val="left"/>
      <w:pPr>
        <w:ind w:left="3295" w:hanging="360"/>
      </w:pPr>
      <w:rPr>
        <w:rFonts w:ascii="Wingdings" w:hAnsi="Wingdings" w:hint="default"/>
      </w:rPr>
    </w:lvl>
    <w:lvl w:ilvl="3" w:tplc="04190001">
      <w:start w:val="1"/>
      <w:numFmt w:val="bullet"/>
      <w:lvlText w:val=""/>
      <w:lvlJc w:val="left"/>
      <w:pPr>
        <w:ind w:left="4015" w:hanging="360"/>
      </w:pPr>
      <w:rPr>
        <w:rFonts w:ascii="Symbol" w:hAnsi="Symbol" w:hint="default"/>
      </w:rPr>
    </w:lvl>
    <w:lvl w:ilvl="4" w:tplc="04190003">
      <w:start w:val="1"/>
      <w:numFmt w:val="bullet"/>
      <w:lvlText w:val="o"/>
      <w:lvlJc w:val="left"/>
      <w:pPr>
        <w:ind w:left="4735" w:hanging="360"/>
      </w:pPr>
      <w:rPr>
        <w:rFonts w:ascii="Courier New" w:hAnsi="Courier New" w:cs="Courier New" w:hint="default"/>
      </w:rPr>
    </w:lvl>
    <w:lvl w:ilvl="5" w:tplc="04190005">
      <w:start w:val="1"/>
      <w:numFmt w:val="bullet"/>
      <w:lvlText w:val=""/>
      <w:lvlJc w:val="left"/>
      <w:pPr>
        <w:ind w:left="5455" w:hanging="360"/>
      </w:pPr>
      <w:rPr>
        <w:rFonts w:ascii="Wingdings" w:hAnsi="Wingdings" w:hint="default"/>
      </w:rPr>
    </w:lvl>
    <w:lvl w:ilvl="6" w:tplc="04190001">
      <w:start w:val="1"/>
      <w:numFmt w:val="bullet"/>
      <w:lvlText w:val=""/>
      <w:lvlJc w:val="left"/>
      <w:pPr>
        <w:ind w:left="6175" w:hanging="360"/>
      </w:pPr>
      <w:rPr>
        <w:rFonts w:ascii="Symbol" w:hAnsi="Symbol" w:hint="default"/>
      </w:rPr>
    </w:lvl>
    <w:lvl w:ilvl="7" w:tplc="04190003">
      <w:start w:val="1"/>
      <w:numFmt w:val="bullet"/>
      <w:lvlText w:val="o"/>
      <w:lvlJc w:val="left"/>
      <w:pPr>
        <w:ind w:left="6895" w:hanging="360"/>
      </w:pPr>
      <w:rPr>
        <w:rFonts w:ascii="Courier New" w:hAnsi="Courier New" w:cs="Courier New" w:hint="default"/>
      </w:rPr>
    </w:lvl>
    <w:lvl w:ilvl="8" w:tplc="04190005">
      <w:start w:val="1"/>
      <w:numFmt w:val="bullet"/>
      <w:lvlText w:val=""/>
      <w:lvlJc w:val="left"/>
      <w:pPr>
        <w:ind w:left="7615" w:hanging="360"/>
      </w:pPr>
      <w:rPr>
        <w:rFonts w:ascii="Wingdings" w:hAnsi="Wingdings" w:hint="default"/>
      </w:rPr>
    </w:lvl>
  </w:abstractNum>
  <w:abstractNum w:abstractNumId="38" w15:restartNumberingAfterBreak="0">
    <w:nsid w:val="322C79E5"/>
    <w:multiLevelType w:val="hybridMultilevel"/>
    <w:tmpl w:val="14647F66"/>
    <w:styleLink w:val="a8"/>
    <w:lvl w:ilvl="0" w:tplc="FFFFFFFF">
      <w:start w:val="1"/>
      <w:numFmt w:val="bullet"/>
      <w:lvlText w:val="−"/>
      <w:lvlJc w:val="left"/>
      <w:pPr>
        <w:ind w:left="720" w:hanging="360"/>
      </w:pPr>
      <w:rPr>
        <w:rFonts w:ascii="Times New Roman" w:hAnsi="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327913E4"/>
    <w:multiLevelType w:val="hybridMultilevel"/>
    <w:tmpl w:val="B45A57D8"/>
    <w:styleLink w:val="72214"/>
    <w:lvl w:ilvl="0" w:tplc="61C6609C">
      <w:start w:val="1"/>
      <w:numFmt w:val="decimal"/>
      <w:lvlText w:val="%1."/>
      <w:lvlJc w:val="left"/>
      <w:pPr>
        <w:ind w:left="1069"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40" w15:restartNumberingAfterBreak="0">
    <w:nsid w:val="341266EC"/>
    <w:multiLevelType w:val="hybridMultilevel"/>
    <w:tmpl w:val="608662FC"/>
    <w:styleLink w:val="93121"/>
    <w:lvl w:ilvl="0" w:tplc="E5EA05E0">
      <w:start w:val="5"/>
      <w:numFmt w:val="bullet"/>
      <w:lvlText w:val="-"/>
      <w:lvlJc w:val="left"/>
      <w:pPr>
        <w:ind w:left="2043" w:hanging="360"/>
      </w:pPr>
    </w:lvl>
    <w:lvl w:ilvl="1" w:tplc="04190003">
      <w:start w:val="1"/>
      <w:numFmt w:val="bullet"/>
      <w:lvlText w:val="o"/>
      <w:lvlJc w:val="left"/>
      <w:pPr>
        <w:ind w:left="2763" w:hanging="360"/>
      </w:pPr>
      <w:rPr>
        <w:rFonts w:ascii="Courier New" w:hAnsi="Courier New" w:cs="Courier New" w:hint="default"/>
      </w:rPr>
    </w:lvl>
    <w:lvl w:ilvl="2" w:tplc="04190005">
      <w:start w:val="1"/>
      <w:numFmt w:val="bullet"/>
      <w:lvlText w:val=""/>
      <w:lvlJc w:val="left"/>
      <w:pPr>
        <w:ind w:left="3483" w:hanging="360"/>
      </w:pPr>
      <w:rPr>
        <w:rFonts w:ascii="Wingdings" w:hAnsi="Wingdings" w:hint="default"/>
      </w:rPr>
    </w:lvl>
    <w:lvl w:ilvl="3" w:tplc="04190001">
      <w:start w:val="1"/>
      <w:numFmt w:val="bullet"/>
      <w:lvlText w:val=""/>
      <w:lvlJc w:val="left"/>
      <w:pPr>
        <w:ind w:left="4203" w:hanging="360"/>
      </w:pPr>
      <w:rPr>
        <w:rFonts w:ascii="Symbol" w:hAnsi="Symbol" w:hint="default"/>
      </w:rPr>
    </w:lvl>
    <w:lvl w:ilvl="4" w:tplc="04190003">
      <w:start w:val="1"/>
      <w:numFmt w:val="bullet"/>
      <w:lvlText w:val="o"/>
      <w:lvlJc w:val="left"/>
      <w:pPr>
        <w:ind w:left="4923" w:hanging="360"/>
      </w:pPr>
      <w:rPr>
        <w:rFonts w:ascii="Courier New" w:hAnsi="Courier New" w:cs="Courier New" w:hint="default"/>
      </w:rPr>
    </w:lvl>
    <w:lvl w:ilvl="5" w:tplc="04190005">
      <w:start w:val="1"/>
      <w:numFmt w:val="bullet"/>
      <w:lvlText w:val=""/>
      <w:lvlJc w:val="left"/>
      <w:pPr>
        <w:ind w:left="5643" w:hanging="360"/>
      </w:pPr>
      <w:rPr>
        <w:rFonts w:ascii="Wingdings" w:hAnsi="Wingdings" w:hint="default"/>
      </w:rPr>
    </w:lvl>
    <w:lvl w:ilvl="6" w:tplc="04190001">
      <w:start w:val="1"/>
      <w:numFmt w:val="bullet"/>
      <w:lvlText w:val=""/>
      <w:lvlJc w:val="left"/>
      <w:pPr>
        <w:ind w:left="6363" w:hanging="360"/>
      </w:pPr>
      <w:rPr>
        <w:rFonts w:ascii="Symbol" w:hAnsi="Symbol" w:hint="default"/>
      </w:rPr>
    </w:lvl>
    <w:lvl w:ilvl="7" w:tplc="04190003">
      <w:start w:val="1"/>
      <w:numFmt w:val="bullet"/>
      <w:lvlText w:val="o"/>
      <w:lvlJc w:val="left"/>
      <w:pPr>
        <w:ind w:left="7083" w:hanging="360"/>
      </w:pPr>
      <w:rPr>
        <w:rFonts w:ascii="Courier New" w:hAnsi="Courier New" w:cs="Courier New" w:hint="default"/>
      </w:rPr>
    </w:lvl>
    <w:lvl w:ilvl="8" w:tplc="04190005">
      <w:start w:val="1"/>
      <w:numFmt w:val="bullet"/>
      <w:lvlText w:val=""/>
      <w:lvlJc w:val="left"/>
      <w:pPr>
        <w:ind w:left="7803" w:hanging="360"/>
      </w:pPr>
      <w:rPr>
        <w:rFonts w:ascii="Wingdings" w:hAnsi="Wingdings" w:hint="default"/>
      </w:rPr>
    </w:lvl>
  </w:abstractNum>
  <w:abstractNum w:abstractNumId="41" w15:restartNumberingAfterBreak="0">
    <w:nsid w:val="36B0390E"/>
    <w:multiLevelType w:val="singleLevel"/>
    <w:tmpl w:val="E5EA05E0"/>
    <w:styleLink w:val="35"/>
    <w:lvl w:ilvl="0">
      <w:start w:val="5"/>
      <w:numFmt w:val="bullet"/>
      <w:lvlText w:val="-"/>
      <w:lvlJc w:val="left"/>
      <w:pPr>
        <w:tabs>
          <w:tab w:val="num" w:pos="1189"/>
        </w:tabs>
        <w:ind w:left="1189" w:hanging="480"/>
      </w:pPr>
    </w:lvl>
  </w:abstractNum>
  <w:abstractNum w:abstractNumId="42" w15:restartNumberingAfterBreak="0">
    <w:nsid w:val="3A3F2FF4"/>
    <w:multiLevelType w:val="hybridMultilevel"/>
    <w:tmpl w:val="A77A895A"/>
    <w:styleLink w:val="422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3" w15:restartNumberingAfterBreak="0">
    <w:nsid w:val="3A9C2FFB"/>
    <w:multiLevelType w:val="hybridMultilevel"/>
    <w:tmpl w:val="C50C038C"/>
    <w:lvl w:ilvl="0" w:tplc="30106230">
      <w:start w:val="2"/>
      <w:numFmt w:val="decimal"/>
      <w:pStyle w:val="a9"/>
      <w:lvlText w:val="Таблица %1"/>
      <w:lvlJc w:val="left"/>
      <w:pPr>
        <w:tabs>
          <w:tab w:val="num" w:pos="3617"/>
        </w:tabs>
        <w:ind w:left="3600" w:hanging="311"/>
      </w:pPr>
      <w:rPr>
        <w:rFonts w:ascii="Times New Roman" w:hAnsi="Times New Roman" w:hint="default"/>
        <w:b w:val="0"/>
        <w:i w:val="0"/>
        <w:sz w:val="2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4" w15:restartNumberingAfterBreak="0">
    <w:nsid w:val="3BF73B2A"/>
    <w:multiLevelType w:val="hybridMultilevel"/>
    <w:tmpl w:val="18D4DB00"/>
    <w:lvl w:ilvl="0" w:tplc="2870A676">
      <w:start w:val="1"/>
      <w:numFmt w:val="bullet"/>
      <w:pStyle w:val="aa"/>
      <w:lvlText w:val=""/>
      <w:lvlJc w:val="left"/>
      <w:pPr>
        <w:tabs>
          <w:tab w:val="num" w:pos="964"/>
        </w:tabs>
        <w:ind w:left="96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41D143D6"/>
    <w:multiLevelType w:val="multilevel"/>
    <w:tmpl w:val="04190023"/>
    <w:styleLink w:val="134241"/>
    <w:lvl w:ilvl="0">
      <w:start w:val="1"/>
      <w:numFmt w:val="upperRoman"/>
      <w:lvlText w:val="Статья %1."/>
      <w:lvlJc w:val="left"/>
      <w:pPr>
        <w:tabs>
          <w:tab w:val="num" w:pos="2073"/>
        </w:tabs>
        <w:ind w:left="993" w:firstLine="0"/>
      </w:pPr>
    </w:lvl>
    <w:lvl w:ilvl="1">
      <w:start w:val="1"/>
      <w:numFmt w:val="decimalZero"/>
      <w:isLgl/>
      <w:lvlText w:val="Раздел %1.%2"/>
      <w:lvlJc w:val="left"/>
      <w:pPr>
        <w:tabs>
          <w:tab w:val="num" w:pos="2073"/>
        </w:tabs>
        <w:ind w:left="993" w:firstLine="0"/>
      </w:pPr>
    </w:lvl>
    <w:lvl w:ilvl="2">
      <w:start w:val="1"/>
      <w:numFmt w:val="lowerLetter"/>
      <w:lvlText w:val="(%3)"/>
      <w:lvlJc w:val="left"/>
      <w:pPr>
        <w:tabs>
          <w:tab w:val="num" w:pos="1713"/>
        </w:tabs>
        <w:ind w:left="1713" w:hanging="432"/>
      </w:pPr>
    </w:lvl>
    <w:lvl w:ilvl="3">
      <w:start w:val="1"/>
      <w:numFmt w:val="lowerRoman"/>
      <w:lvlText w:val="(%4)"/>
      <w:lvlJc w:val="right"/>
      <w:pPr>
        <w:tabs>
          <w:tab w:val="num" w:pos="1857"/>
        </w:tabs>
        <w:ind w:left="1857" w:hanging="144"/>
      </w:pPr>
    </w:lvl>
    <w:lvl w:ilvl="4">
      <w:start w:val="1"/>
      <w:numFmt w:val="decimal"/>
      <w:lvlText w:val="%5)"/>
      <w:lvlJc w:val="left"/>
      <w:pPr>
        <w:tabs>
          <w:tab w:val="num" w:pos="2001"/>
        </w:tabs>
        <w:ind w:left="2001" w:hanging="432"/>
      </w:pPr>
    </w:lvl>
    <w:lvl w:ilvl="5">
      <w:start w:val="1"/>
      <w:numFmt w:val="lowerLetter"/>
      <w:lvlText w:val="%6)"/>
      <w:lvlJc w:val="left"/>
      <w:pPr>
        <w:tabs>
          <w:tab w:val="num" w:pos="2145"/>
        </w:tabs>
        <w:ind w:left="2145" w:hanging="432"/>
      </w:pPr>
    </w:lvl>
    <w:lvl w:ilvl="6">
      <w:start w:val="1"/>
      <w:numFmt w:val="lowerRoman"/>
      <w:lvlText w:val="%7)"/>
      <w:lvlJc w:val="right"/>
      <w:pPr>
        <w:tabs>
          <w:tab w:val="num" w:pos="2289"/>
        </w:tabs>
        <w:ind w:left="2289" w:hanging="288"/>
      </w:pPr>
    </w:lvl>
    <w:lvl w:ilvl="7">
      <w:start w:val="1"/>
      <w:numFmt w:val="lowerLetter"/>
      <w:lvlText w:val="%8."/>
      <w:lvlJc w:val="left"/>
      <w:pPr>
        <w:tabs>
          <w:tab w:val="num" w:pos="2433"/>
        </w:tabs>
        <w:ind w:left="2433" w:hanging="432"/>
      </w:pPr>
    </w:lvl>
    <w:lvl w:ilvl="8">
      <w:start w:val="1"/>
      <w:numFmt w:val="lowerRoman"/>
      <w:lvlText w:val="%9."/>
      <w:lvlJc w:val="right"/>
      <w:pPr>
        <w:tabs>
          <w:tab w:val="num" w:pos="2577"/>
        </w:tabs>
        <w:ind w:left="2577" w:hanging="144"/>
      </w:pPr>
    </w:lvl>
  </w:abstractNum>
  <w:abstractNum w:abstractNumId="46" w15:restartNumberingAfterBreak="0">
    <w:nsid w:val="429D349A"/>
    <w:multiLevelType w:val="hybridMultilevel"/>
    <w:tmpl w:val="5D5C206A"/>
    <w:styleLink w:val="1131"/>
    <w:lvl w:ilvl="0" w:tplc="0DD29EC6">
      <w:start w:val="1"/>
      <w:numFmt w:val="decimal"/>
      <w:lvlText w:val="%1."/>
      <w:lvlJc w:val="left"/>
      <w:pPr>
        <w:ind w:left="720" w:hanging="360"/>
      </w:pPr>
    </w:lvl>
    <w:lvl w:ilvl="1" w:tplc="81B6A4BE">
      <w:start w:val="1"/>
      <w:numFmt w:val="lowerLetter"/>
      <w:lvlText w:val="%2."/>
      <w:lvlJc w:val="left"/>
      <w:pPr>
        <w:ind w:left="1440" w:hanging="360"/>
      </w:pPr>
    </w:lvl>
    <w:lvl w:ilvl="2" w:tplc="7DD85196" w:tentative="1">
      <w:start w:val="1"/>
      <w:numFmt w:val="lowerRoman"/>
      <w:lvlText w:val="%3."/>
      <w:lvlJc w:val="right"/>
      <w:pPr>
        <w:ind w:left="2160" w:hanging="180"/>
      </w:pPr>
    </w:lvl>
    <w:lvl w:ilvl="3" w:tplc="58702B60" w:tentative="1">
      <w:start w:val="1"/>
      <w:numFmt w:val="decimal"/>
      <w:lvlText w:val="%4."/>
      <w:lvlJc w:val="left"/>
      <w:pPr>
        <w:ind w:left="2880" w:hanging="360"/>
      </w:pPr>
    </w:lvl>
    <w:lvl w:ilvl="4" w:tplc="66A0A8C6" w:tentative="1">
      <w:start w:val="1"/>
      <w:numFmt w:val="lowerLetter"/>
      <w:lvlText w:val="%5."/>
      <w:lvlJc w:val="left"/>
      <w:pPr>
        <w:ind w:left="3600" w:hanging="360"/>
      </w:pPr>
    </w:lvl>
    <w:lvl w:ilvl="5" w:tplc="573064FA" w:tentative="1">
      <w:start w:val="1"/>
      <w:numFmt w:val="lowerRoman"/>
      <w:lvlText w:val="%6."/>
      <w:lvlJc w:val="right"/>
      <w:pPr>
        <w:ind w:left="4320" w:hanging="180"/>
      </w:pPr>
    </w:lvl>
    <w:lvl w:ilvl="6" w:tplc="34146006" w:tentative="1">
      <w:start w:val="1"/>
      <w:numFmt w:val="decimal"/>
      <w:lvlText w:val="%7."/>
      <w:lvlJc w:val="left"/>
      <w:pPr>
        <w:ind w:left="5040" w:hanging="360"/>
      </w:pPr>
    </w:lvl>
    <w:lvl w:ilvl="7" w:tplc="3C0883CC" w:tentative="1">
      <w:start w:val="1"/>
      <w:numFmt w:val="lowerLetter"/>
      <w:lvlText w:val="%8."/>
      <w:lvlJc w:val="left"/>
      <w:pPr>
        <w:ind w:left="5760" w:hanging="360"/>
      </w:pPr>
    </w:lvl>
    <w:lvl w:ilvl="8" w:tplc="B31A9A70" w:tentative="1">
      <w:start w:val="1"/>
      <w:numFmt w:val="lowerRoman"/>
      <w:lvlText w:val="%9."/>
      <w:lvlJc w:val="right"/>
      <w:pPr>
        <w:ind w:left="6480" w:hanging="180"/>
      </w:pPr>
    </w:lvl>
  </w:abstractNum>
  <w:abstractNum w:abstractNumId="47" w15:restartNumberingAfterBreak="0">
    <w:nsid w:val="46BB2D63"/>
    <w:multiLevelType w:val="hybridMultilevel"/>
    <w:tmpl w:val="84308716"/>
    <w:styleLink w:val="1751113"/>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8" w15:restartNumberingAfterBreak="0">
    <w:nsid w:val="48496EA0"/>
    <w:multiLevelType w:val="hybridMultilevel"/>
    <w:tmpl w:val="66DEC860"/>
    <w:styleLink w:val="105111"/>
    <w:lvl w:ilvl="0" w:tplc="91AE3D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9" w15:restartNumberingAfterBreak="0">
    <w:nsid w:val="48540987"/>
    <w:multiLevelType w:val="hybridMultilevel"/>
    <w:tmpl w:val="40A801A2"/>
    <w:styleLink w:val="832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0" w15:restartNumberingAfterBreak="0">
    <w:nsid w:val="492E3F0F"/>
    <w:multiLevelType w:val="hybridMultilevel"/>
    <w:tmpl w:val="B6C6576A"/>
    <w:styleLink w:val="7221"/>
    <w:lvl w:ilvl="0" w:tplc="BF9C6E1C">
      <w:start w:val="1"/>
      <w:numFmt w:val="decimal"/>
      <w:lvlText w:val="%1."/>
      <w:lvlJc w:val="left"/>
      <w:pPr>
        <w:ind w:left="36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1" w15:restartNumberingAfterBreak="0">
    <w:nsid w:val="4CF22D8E"/>
    <w:multiLevelType w:val="multilevel"/>
    <w:tmpl w:val="3914420C"/>
    <w:lvl w:ilvl="0">
      <w:start w:val="1"/>
      <w:numFmt w:val="bullet"/>
      <w:pStyle w:val="ab"/>
      <w:lvlText w:val=""/>
      <w:lvlJc w:val="left"/>
      <w:pPr>
        <w:tabs>
          <w:tab w:val="num" w:pos="1134"/>
        </w:tabs>
        <w:ind w:left="1134" w:hanging="425"/>
      </w:pPr>
      <w:rPr>
        <w:rFonts w:ascii="Symbol" w:hAnsi="Symbol" w:hint="default"/>
        <w:sz w:val="20"/>
      </w:rPr>
    </w:lvl>
    <w:lvl w:ilvl="1">
      <w:start w:val="1"/>
      <w:numFmt w:val="bullet"/>
      <w:lvlText w:val="o"/>
      <w:lvlJc w:val="left"/>
      <w:pPr>
        <w:tabs>
          <w:tab w:val="num" w:pos="1559"/>
        </w:tabs>
        <w:ind w:left="1559" w:hanging="425"/>
      </w:pPr>
      <w:rPr>
        <w:rFonts w:ascii="Courier New" w:hAnsi="Courier New" w:cs="Times New Roman" w:hint="default"/>
      </w:rPr>
    </w:lvl>
    <w:lvl w:ilvl="2">
      <w:start w:val="1"/>
      <w:numFmt w:val="bullet"/>
      <w:lvlText w:val="o"/>
      <w:lvlJc w:val="left"/>
      <w:pPr>
        <w:tabs>
          <w:tab w:val="num" w:pos="1985"/>
        </w:tabs>
        <w:ind w:left="1985" w:hanging="426"/>
      </w:pPr>
      <w:rPr>
        <w:rFonts w:ascii="Courier New" w:hAnsi="Courier New" w:cs="Times New Roman" w:hint="default"/>
      </w:rPr>
    </w:lvl>
    <w:lvl w:ilvl="3">
      <w:start w:val="1"/>
      <w:numFmt w:val="bullet"/>
      <w:lvlText w:val=""/>
      <w:lvlJc w:val="left"/>
      <w:pPr>
        <w:ind w:left="3229" w:hanging="360"/>
      </w:pPr>
      <w:rPr>
        <w:rFonts w:ascii="Symbol" w:hAnsi="Symbol" w:hint="default"/>
      </w:rPr>
    </w:lvl>
    <w:lvl w:ilvl="4">
      <w:start w:val="1"/>
      <w:numFmt w:val="bullet"/>
      <w:lvlText w:val="o"/>
      <w:lvlJc w:val="left"/>
      <w:pPr>
        <w:ind w:left="3949" w:hanging="360"/>
      </w:pPr>
      <w:rPr>
        <w:rFonts w:ascii="Courier New" w:hAnsi="Courier New" w:cs="Courier New" w:hint="default"/>
      </w:rPr>
    </w:lvl>
    <w:lvl w:ilvl="5">
      <w:start w:val="1"/>
      <w:numFmt w:val="bullet"/>
      <w:lvlText w:val=""/>
      <w:lvlJc w:val="left"/>
      <w:pPr>
        <w:ind w:left="4669" w:hanging="360"/>
      </w:pPr>
      <w:rPr>
        <w:rFonts w:ascii="Wingdings" w:hAnsi="Wingdings" w:hint="default"/>
      </w:rPr>
    </w:lvl>
    <w:lvl w:ilvl="6">
      <w:start w:val="1"/>
      <w:numFmt w:val="bullet"/>
      <w:lvlText w:val=""/>
      <w:lvlJc w:val="left"/>
      <w:pPr>
        <w:ind w:left="5389" w:hanging="360"/>
      </w:pPr>
      <w:rPr>
        <w:rFonts w:ascii="Symbol" w:hAnsi="Symbol" w:hint="default"/>
      </w:rPr>
    </w:lvl>
    <w:lvl w:ilvl="7">
      <w:start w:val="1"/>
      <w:numFmt w:val="bullet"/>
      <w:lvlText w:val="o"/>
      <w:lvlJc w:val="left"/>
      <w:pPr>
        <w:ind w:left="6109" w:hanging="360"/>
      </w:pPr>
      <w:rPr>
        <w:rFonts w:ascii="Courier New" w:hAnsi="Courier New" w:cs="Courier New" w:hint="default"/>
      </w:rPr>
    </w:lvl>
    <w:lvl w:ilvl="8">
      <w:start w:val="1"/>
      <w:numFmt w:val="bullet"/>
      <w:lvlText w:val=""/>
      <w:lvlJc w:val="left"/>
      <w:pPr>
        <w:ind w:left="6829" w:hanging="360"/>
      </w:pPr>
      <w:rPr>
        <w:rFonts w:ascii="Wingdings" w:hAnsi="Wingdings" w:hint="default"/>
      </w:rPr>
    </w:lvl>
  </w:abstractNum>
  <w:abstractNum w:abstractNumId="52" w15:restartNumberingAfterBreak="0">
    <w:nsid w:val="50F93175"/>
    <w:multiLevelType w:val="hybridMultilevel"/>
    <w:tmpl w:val="7FA2D888"/>
    <w:styleLink w:val="1751114"/>
    <w:lvl w:ilvl="0" w:tplc="8AAC694A">
      <w:start w:val="1"/>
      <w:numFmt w:val="decimal"/>
      <w:suff w:val="nothing"/>
      <w:lvlText w:val="3.%1."/>
      <w:lvlJc w:val="left"/>
      <w:pPr>
        <w:ind w:left="567" w:hanging="56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3" w15:restartNumberingAfterBreak="0">
    <w:nsid w:val="516837C4"/>
    <w:multiLevelType w:val="hybridMultilevel"/>
    <w:tmpl w:val="8F2C36CE"/>
    <w:lvl w:ilvl="0" w:tplc="0419000F">
      <w:start w:val="1"/>
      <w:numFmt w:val="bullet"/>
      <w:pStyle w:val="SpotIndentLn"/>
      <w:lvlText w:val="-"/>
      <w:lvlJc w:val="left"/>
      <w:pPr>
        <w:tabs>
          <w:tab w:val="num" w:pos="360"/>
        </w:tabs>
        <w:ind w:left="360" w:hanging="360"/>
      </w:pPr>
      <w:rPr>
        <w:rFonts w:ascii="Courier New" w:hAnsi="Courier New" w:cs="Times New Roman" w:hint="default"/>
      </w:rPr>
    </w:lvl>
    <w:lvl w:ilvl="1" w:tplc="4E0A65CE">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C25046"/>
    <w:multiLevelType w:val="hybridMultilevel"/>
    <w:tmpl w:val="B198B174"/>
    <w:styleLink w:val="13521"/>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5" w15:restartNumberingAfterBreak="0">
    <w:nsid w:val="521237BC"/>
    <w:multiLevelType w:val="multilevel"/>
    <w:tmpl w:val="B994124A"/>
    <w:styleLink w:val="WWNum242"/>
    <w:lvl w:ilvl="0">
      <w:start w:val="1"/>
      <w:numFmt w:val="decimal"/>
      <w:lvlText w:val="%1."/>
      <w:lvlJc w:val="left"/>
      <w:pPr>
        <w:ind w:left="0" w:firstLine="0"/>
      </w:pPr>
      <w:rPr>
        <w:rFonts w:cs="Times New Roman"/>
      </w:rPr>
    </w:lvl>
    <w:lvl w:ilvl="1">
      <w:start w:val="1"/>
      <w:numFmt w:val="lowerLetter"/>
      <w:lvlText w:val="%2."/>
      <w:lvlJc w:val="left"/>
      <w:pPr>
        <w:ind w:left="0" w:firstLine="0"/>
      </w:pPr>
      <w:rPr>
        <w:rFonts w:cs="Times New Roman"/>
      </w:rPr>
    </w:lvl>
    <w:lvl w:ilvl="2">
      <w:start w:val="1"/>
      <w:numFmt w:val="lowerRoman"/>
      <w:lvlText w:val="%3."/>
      <w:lvlJc w:val="right"/>
      <w:pPr>
        <w:ind w:left="0" w:firstLine="0"/>
      </w:pPr>
      <w:rPr>
        <w:rFonts w:cs="Times New Roman"/>
      </w:rPr>
    </w:lvl>
    <w:lvl w:ilvl="3">
      <w:start w:val="1"/>
      <w:numFmt w:val="decimal"/>
      <w:lvlText w:val="%4."/>
      <w:lvlJc w:val="left"/>
      <w:pPr>
        <w:ind w:left="0" w:firstLine="0"/>
      </w:pPr>
      <w:rPr>
        <w:rFonts w:cs="Times New Roman"/>
      </w:rPr>
    </w:lvl>
    <w:lvl w:ilvl="4">
      <w:start w:val="1"/>
      <w:numFmt w:val="lowerLetter"/>
      <w:lvlText w:val="%5."/>
      <w:lvlJc w:val="left"/>
      <w:pPr>
        <w:ind w:left="0" w:firstLine="0"/>
      </w:pPr>
      <w:rPr>
        <w:rFonts w:cs="Times New Roman"/>
      </w:rPr>
    </w:lvl>
    <w:lvl w:ilvl="5">
      <w:start w:val="1"/>
      <w:numFmt w:val="lowerRoman"/>
      <w:lvlText w:val="%6."/>
      <w:lvlJc w:val="right"/>
      <w:pPr>
        <w:ind w:left="0" w:firstLine="0"/>
      </w:pPr>
      <w:rPr>
        <w:rFonts w:cs="Times New Roman"/>
      </w:rPr>
    </w:lvl>
    <w:lvl w:ilvl="6">
      <w:start w:val="1"/>
      <w:numFmt w:val="decimal"/>
      <w:lvlText w:val="%7."/>
      <w:lvlJc w:val="left"/>
      <w:pPr>
        <w:ind w:left="0" w:firstLine="0"/>
      </w:pPr>
      <w:rPr>
        <w:rFonts w:cs="Times New Roman"/>
      </w:rPr>
    </w:lvl>
    <w:lvl w:ilvl="7">
      <w:start w:val="1"/>
      <w:numFmt w:val="lowerLetter"/>
      <w:lvlText w:val="%8."/>
      <w:lvlJc w:val="left"/>
      <w:pPr>
        <w:ind w:left="0" w:firstLine="0"/>
      </w:pPr>
      <w:rPr>
        <w:rFonts w:cs="Times New Roman"/>
      </w:rPr>
    </w:lvl>
    <w:lvl w:ilvl="8">
      <w:start w:val="1"/>
      <w:numFmt w:val="lowerRoman"/>
      <w:lvlText w:val="%9."/>
      <w:lvlJc w:val="right"/>
      <w:pPr>
        <w:ind w:left="0" w:firstLine="0"/>
      </w:pPr>
      <w:rPr>
        <w:rFonts w:cs="Times New Roman"/>
      </w:rPr>
    </w:lvl>
  </w:abstractNum>
  <w:abstractNum w:abstractNumId="56" w15:restartNumberingAfterBreak="0">
    <w:nsid w:val="53DE29CB"/>
    <w:multiLevelType w:val="hybridMultilevel"/>
    <w:tmpl w:val="FBCEDA02"/>
    <w:styleLink w:val="26412"/>
    <w:lvl w:ilvl="0" w:tplc="BB7E54FC">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7" w15:restartNumberingAfterBreak="0">
    <w:nsid w:val="54517156"/>
    <w:multiLevelType w:val="hybridMultilevel"/>
    <w:tmpl w:val="0DB66898"/>
    <w:styleLink w:val="1141111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8" w15:restartNumberingAfterBreak="0">
    <w:nsid w:val="55975865"/>
    <w:multiLevelType w:val="hybridMultilevel"/>
    <w:tmpl w:val="A08A6CB0"/>
    <w:styleLink w:val="12521"/>
    <w:lvl w:ilvl="0" w:tplc="E5EA05E0">
      <w:start w:val="5"/>
      <w:numFmt w:val="bullet"/>
      <w:lvlText w:val="-"/>
      <w:lvlJc w:val="left"/>
      <w:pPr>
        <w:ind w:left="1429" w:hanging="360"/>
      </w:p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9" w15:restartNumberingAfterBreak="0">
    <w:nsid w:val="5925261E"/>
    <w:multiLevelType w:val="hybridMultilevel"/>
    <w:tmpl w:val="0E2E75EC"/>
    <w:styleLink w:val="141"/>
    <w:lvl w:ilvl="0" w:tplc="FFFFFFFF">
      <w:start w:val="1"/>
      <w:numFmt w:val="decimal"/>
      <w:lvlText w:val="%1."/>
      <w:lvlJc w:val="left"/>
      <w:pPr>
        <w:tabs>
          <w:tab w:val="num" w:pos="1364"/>
        </w:tabs>
        <w:ind w:left="1364" w:hanging="360"/>
      </w:pPr>
      <w:rPr>
        <w:rFonts w:cs="Times New Roman"/>
      </w:rPr>
    </w:lvl>
    <w:lvl w:ilvl="1" w:tplc="FFFFFFFF">
      <w:start w:val="1"/>
      <w:numFmt w:val="lowerLetter"/>
      <w:lvlText w:val="%2."/>
      <w:lvlJc w:val="left"/>
      <w:pPr>
        <w:tabs>
          <w:tab w:val="num" w:pos="2084"/>
        </w:tabs>
        <w:ind w:left="2084" w:hanging="360"/>
      </w:pPr>
      <w:rPr>
        <w:rFonts w:cs="Times New Roman"/>
      </w:rPr>
    </w:lvl>
    <w:lvl w:ilvl="2" w:tplc="FFFFFFFF">
      <w:start w:val="1"/>
      <w:numFmt w:val="lowerRoman"/>
      <w:lvlText w:val="%3."/>
      <w:lvlJc w:val="right"/>
      <w:pPr>
        <w:tabs>
          <w:tab w:val="num" w:pos="2804"/>
        </w:tabs>
        <w:ind w:left="2804" w:hanging="180"/>
      </w:pPr>
      <w:rPr>
        <w:rFonts w:cs="Times New Roman"/>
      </w:rPr>
    </w:lvl>
    <w:lvl w:ilvl="3" w:tplc="FFFFFFFF">
      <w:start w:val="1"/>
      <w:numFmt w:val="decimal"/>
      <w:lvlText w:val="%4."/>
      <w:lvlJc w:val="left"/>
      <w:pPr>
        <w:tabs>
          <w:tab w:val="num" w:pos="3524"/>
        </w:tabs>
        <w:ind w:left="3524" w:hanging="360"/>
      </w:pPr>
      <w:rPr>
        <w:rFonts w:cs="Times New Roman"/>
      </w:rPr>
    </w:lvl>
    <w:lvl w:ilvl="4" w:tplc="FFFFFFFF">
      <w:start w:val="1"/>
      <w:numFmt w:val="lowerLetter"/>
      <w:lvlText w:val="%5."/>
      <w:lvlJc w:val="left"/>
      <w:pPr>
        <w:tabs>
          <w:tab w:val="num" w:pos="4244"/>
        </w:tabs>
        <w:ind w:left="4244" w:hanging="360"/>
      </w:pPr>
      <w:rPr>
        <w:rFonts w:cs="Times New Roman"/>
      </w:rPr>
    </w:lvl>
    <w:lvl w:ilvl="5" w:tplc="FFFFFFFF">
      <w:start w:val="1"/>
      <w:numFmt w:val="lowerRoman"/>
      <w:lvlText w:val="%6."/>
      <w:lvlJc w:val="right"/>
      <w:pPr>
        <w:tabs>
          <w:tab w:val="num" w:pos="4964"/>
        </w:tabs>
        <w:ind w:left="4964" w:hanging="180"/>
      </w:pPr>
      <w:rPr>
        <w:rFonts w:cs="Times New Roman"/>
      </w:rPr>
    </w:lvl>
    <w:lvl w:ilvl="6" w:tplc="FFFFFFFF">
      <w:start w:val="1"/>
      <w:numFmt w:val="decimal"/>
      <w:lvlText w:val="%7."/>
      <w:lvlJc w:val="left"/>
      <w:pPr>
        <w:tabs>
          <w:tab w:val="num" w:pos="5684"/>
        </w:tabs>
        <w:ind w:left="5684" w:hanging="360"/>
      </w:pPr>
      <w:rPr>
        <w:rFonts w:cs="Times New Roman"/>
      </w:rPr>
    </w:lvl>
    <w:lvl w:ilvl="7" w:tplc="FFFFFFFF">
      <w:start w:val="1"/>
      <w:numFmt w:val="lowerLetter"/>
      <w:lvlText w:val="%8."/>
      <w:lvlJc w:val="left"/>
      <w:pPr>
        <w:tabs>
          <w:tab w:val="num" w:pos="6404"/>
        </w:tabs>
        <w:ind w:left="6404" w:hanging="360"/>
      </w:pPr>
      <w:rPr>
        <w:rFonts w:cs="Times New Roman"/>
      </w:rPr>
    </w:lvl>
    <w:lvl w:ilvl="8" w:tplc="FFFFFFFF">
      <w:start w:val="1"/>
      <w:numFmt w:val="lowerRoman"/>
      <w:lvlText w:val="%9."/>
      <w:lvlJc w:val="right"/>
      <w:pPr>
        <w:tabs>
          <w:tab w:val="num" w:pos="7124"/>
        </w:tabs>
        <w:ind w:left="7124" w:hanging="180"/>
      </w:pPr>
      <w:rPr>
        <w:rFonts w:cs="Times New Roman"/>
      </w:rPr>
    </w:lvl>
  </w:abstractNum>
  <w:abstractNum w:abstractNumId="60" w15:restartNumberingAfterBreak="0">
    <w:nsid w:val="59E6268F"/>
    <w:multiLevelType w:val="hybridMultilevel"/>
    <w:tmpl w:val="12DE21A8"/>
    <w:lvl w:ilvl="0" w:tplc="FFFFFFFF">
      <w:start w:val="1"/>
      <w:numFmt w:val="bullet"/>
      <w:pStyle w:val="52"/>
      <w:lvlText w:val=""/>
      <w:lvlJc w:val="left"/>
      <w:pPr>
        <w:tabs>
          <w:tab w:val="num" w:pos="1260"/>
        </w:tabs>
        <w:ind w:left="1260" w:hanging="360"/>
      </w:pPr>
      <w:rPr>
        <w:rFonts w:ascii="Symbol" w:hAnsi="Symbol" w:hint="default"/>
        <w:sz w:val="20"/>
        <w:szCs w:val="20"/>
      </w:rPr>
    </w:lvl>
    <w:lvl w:ilvl="1" w:tplc="FFFFFFFF">
      <w:start w:val="1"/>
      <w:numFmt w:val="bullet"/>
      <w:lvlText w:val=""/>
      <w:lvlJc w:val="left"/>
      <w:pPr>
        <w:tabs>
          <w:tab w:val="num" w:pos="1080"/>
        </w:tabs>
        <w:ind w:left="1080" w:hanging="360"/>
      </w:pPr>
      <w:rPr>
        <w:rFonts w:ascii="Symbol" w:hAnsi="Symbol" w:hint="default"/>
        <w:sz w:val="20"/>
        <w:szCs w:val="20"/>
      </w:rPr>
    </w:lvl>
    <w:lvl w:ilvl="2" w:tplc="FFFFFFFF">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61" w15:restartNumberingAfterBreak="0">
    <w:nsid w:val="5AD731FF"/>
    <w:multiLevelType w:val="multilevel"/>
    <w:tmpl w:val="B81ECCAE"/>
    <w:styleLink w:val="410"/>
    <w:lvl w:ilvl="0">
      <w:start w:val="2"/>
      <w:numFmt w:val="decimal"/>
      <w:lvlText w:val="%1."/>
      <w:lvlJc w:val="left"/>
      <w:pPr>
        <w:ind w:left="450" w:hanging="450"/>
      </w:pPr>
      <w:rPr>
        <w:rFonts w:hint="default"/>
      </w:rPr>
    </w:lvl>
    <w:lvl w:ilvl="1">
      <w:start w:val="1"/>
      <w:numFmt w:val="decimal"/>
      <w:suff w:val="space"/>
      <w:lvlText w:val="%1.%2."/>
      <w:lvlJc w:val="left"/>
      <w:pPr>
        <w:ind w:left="2160" w:hanging="72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400" w:hanging="108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640" w:hanging="1440"/>
      </w:pPr>
      <w:rPr>
        <w:rFonts w:hint="default"/>
      </w:rPr>
    </w:lvl>
    <w:lvl w:ilvl="6">
      <w:start w:val="1"/>
      <w:numFmt w:val="decimal"/>
      <w:lvlText w:val="%1.%2.%3.%4.%5.%6.%7."/>
      <w:lvlJc w:val="left"/>
      <w:pPr>
        <w:ind w:left="10440" w:hanging="1800"/>
      </w:pPr>
      <w:rPr>
        <w:rFonts w:hint="default"/>
      </w:rPr>
    </w:lvl>
    <w:lvl w:ilvl="7">
      <w:start w:val="1"/>
      <w:numFmt w:val="decimal"/>
      <w:lvlText w:val="%1.%2.%3.%4.%5.%6.%7.%8."/>
      <w:lvlJc w:val="left"/>
      <w:pPr>
        <w:ind w:left="11880" w:hanging="1800"/>
      </w:pPr>
      <w:rPr>
        <w:rFonts w:hint="default"/>
      </w:rPr>
    </w:lvl>
    <w:lvl w:ilvl="8">
      <w:start w:val="1"/>
      <w:numFmt w:val="decimal"/>
      <w:lvlText w:val="%1.%2.%3.%4.%5.%6.%7.%8.%9."/>
      <w:lvlJc w:val="left"/>
      <w:pPr>
        <w:ind w:left="13680" w:hanging="2160"/>
      </w:pPr>
      <w:rPr>
        <w:rFonts w:hint="default"/>
      </w:rPr>
    </w:lvl>
  </w:abstractNum>
  <w:abstractNum w:abstractNumId="62" w15:restartNumberingAfterBreak="0">
    <w:nsid w:val="5ED97522"/>
    <w:multiLevelType w:val="hybridMultilevel"/>
    <w:tmpl w:val="E79AC496"/>
    <w:lvl w:ilvl="0" w:tplc="FFFFFFFF">
      <w:start w:val="1"/>
      <w:numFmt w:val="bullet"/>
      <w:pStyle w:val="ac"/>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3" w15:restartNumberingAfterBreak="0">
    <w:nsid w:val="5F836D12"/>
    <w:multiLevelType w:val="hybridMultilevel"/>
    <w:tmpl w:val="2E6AF82A"/>
    <w:styleLink w:val="1ai211"/>
    <w:lvl w:ilvl="0" w:tplc="BF0CC55A">
      <w:start w:val="1"/>
      <w:numFmt w:val="bullet"/>
      <w:lvlText w:val="–"/>
      <w:lvlJc w:val="left"/>
      <w:pPr>
        <w:ind w:left="1080" w:hanging="360"/>
      </w:pPr>
      <w:rPr>
        <w:rFonts w:ascii="Times New Roman" w:hAnsi="Times New Roman" w:cs="Times New Roman" w:hint="default"/>
      </w:rPr>
    </w:lvl>
    <w:lvl w:ilvl="1" w:tplc="8CCCEF52" w:tentative="1">
      <w:start w:val="1"/>
      <w:numFmt w:val="bullet"/>
      <w:lvlText w:val="o"/>
      <w:lvlJc w:val="left"/>
      <w:pPr>
        <w:ind w:left="1800" w:hanging="360"/>
      </w:pPr>
      <w:rPr>
        <w:rFonts w:ascii="Courier New" w:hAnsi="Courier New" w:cs="Courier New" w:hint="default"/>
      </w:rPr>
    </w:lvl>
    <w:lvl w:ilvl="2" w:tplc="B0B48B8A" w:tentative="1">
      <w:start w:val="1"/>
      <w:numFmt w:val="bullet"/>
      <w:lvlText w:val=""/>
      <w:lvlJc w:val="left"/>
      <w:pPr>
        <w:ind w:left="2520" w:hanging="360"/>
      </w:pPr>
      <w:rPr>
        <w:rFonts w:ascii="Wingdings" w:hAnsi="Wingdings" w:hint="default"/>
      </w:rPr>
    </w:lvl>
    <w:lvl w:ilvl="3" w:tplc="BDD06F28" w:tentative="1">
      <w:start w:val="1"/>
      <w:numFmt w:val="bullet"/>
      <w:lvlText w:val=""/>
      <w:lvlJc w:val="left"/>
      <w:pPr>
        <w:ind w:left="3240" w:hanging="360"/>
      </w:pPr>
      <w:rPr>
        <w:rFonts w:ascii="Symbol" w:hAnsi="Symbol" w:hint="default"/>
      </w:rPr>
    </w:lvl>
    <w:lvl w:ilvl="4" w:tplc="D7381C9C" w:tentative="1">
      <w:start w:val="1"/>
      <w:numFmt w:val="bullet"/>
      <w:lvlText w:val="o"/>
      <w:lvlJc w:val="left"/>
      <w:pPr>
        <w:ind w:left="3960" w:hanging="360"/>
      </w:pPr>
      <w:rPr>
        <w:rFonts w:ascii="Courier New" w:hAnsi="Courier New" w:cs="Courier New" w:hint="default"/>
      </w:rPr>
    </w:lvl>
    <w:lvl w:ilvl="5" w:tplc="D2547620" w:tentative="1">
      <w:start w:val="1"/>
      <w:numFmt w:val="bullet"/>
      <w:lvlText w:val=""/>
      <w:lvlJc w:val="left"/>
      <w:pPr>
        <w:ind w:left="4680" w:hanging="360"/>
      </w:pPr>
      <w:rPr>
        <w:rFonts w:ascii="Wingdings" w:hAnsi="Wingdings" w:hint="default"/>
      </w:rPr>
    </w:lvl>
    <w:lvl w:ilvl="6" w:tplc="40348F9A" w:tentative="1">
      <w:start w:val="1"/>
      <w:numFmt w:val="bullet"/>
      <w:lvlText w:val=""/>
      <w:lvlJc w:val="left"/>
      <w:pPr>
        <w:ind w:left="5400" w:hanging="360"/>
      </w:pPr>
      <w:rPr>
        <w:rFonts w:ascii="Symbol" w:hAnsi="Symbol" w:hint="default"/>
      </w:rPr>
    </w:lvl>
    <w:lvl w:ilvl="7" w:tplc="B24827BE" w:tentative="1">
      <w:start w:val="1"/>
      <w:numFmt w:val="bullet"/>
      <w:lvlText w:val="o"/>
      <w:lvlJc w:val="left"/>
      <w:pPr>
        <w:ind w:left="6120" w:hanging="360"/>
      </w:pPr>
      <w:rPr>
        <w:rFonts w:ascii="Courier New" w:hAnsi="Courier New" w:cs="Courier New" w:hint="default"/>
      </w:rPr>
    </w:lvl>
    <w:lvl w:ilvl="8" w:tplc="EDA0C4EA" w:tentative="1">
      <w:start w:val="1"/>
      <w:numFmt w:val="bullet"/>
      <w:lvlText w:val=""/>
      <w:lvlJc w:val="left"/>
      <w:pPr>
        <w:ind w:left="6840" w:hanging="360"/>
      </w:pPr>
      <w:rPr>
        <w:rFonts w:ascii="Wingdings" w:hAnsi="Wingdings" w:hint="default"/>
      </w:rPr>
    </w:lvl>
  </w:abstractNum>
  <w:abstractNum w:abstractNumId="64" w15:restartNumberingAfterBreak="0">
    <w:nsid w:val="6031744B"/>
    <w:multiLevelType w:val="hybridMultilevel"/>
    <w:tmpl w:val="145EA4CE"/>
    <w:styleLink w:val="3321"/>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5" w15:restartNumberingAfterBreak="0">
    <w:nsid w:val="617B718B"/>
    <w:multiLevelType w:val="hybridMultilevel"/>
    <w:tmpl w:val="6C929C96"/>
    <w:styleLink w:val="115215"/>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66" w15:restartNumberingAfterBreak="0">
    <w:nsid w:val="659C4C46"/>
    <w:multiLevelType w:val="hybridMultilevel"/>
    <w:tmpl w:val="3DF65440"/>
    <w:styleLink w:val="115216"/>
    <w:lvl w:ilvl="0" w:tplc="9A928008">
      <w:start w:val="1"/>
      <w:numFmt w:val="decimal"/>
      <w:suff w:val="nothing"/>
      <w:lvlText w:val="1.%1."/>
      <w:lvlJc w:val="left"/>
      <w:pPr>
        <w:ind w:left="567" w:hanging="567"/>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7" w15:restartNumberingAfterBreak="0">
    <w:nsid w:val="662150B2"/>
    <w:multiLevelType w:val="hybridMultilevel"/>
    <w:tmpl w:val="FFEE15BA"/>
    <w:styleLink w:val="7321"/>
    <w:lvl w:ilvl="0" w:tplc="91AE3D8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8" w15:restartNumberingAfterBreak="0">
    <w:nsid w:val="6675722B"/>
    <w:multiLevelType w:val="hybridMultilevel"/>
    <w:tmpl w:val="729C4C1A"/>
    <w:styleLink w:val="11411115"/>
    <w:lvl w:ilvl="0" w:tplc="04190011">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9" w15:restartNumberingAfterBreak="0">
    <w:nsid w:val="691F2B0A"/>
    <w:multiLevelType w:val="hybridMultilevel"/>
    <w:tmpl w:val="2E0838C2"/>
    <w:styleLink w:val="175111"/>
    <w:lvl w:ilvl="0" w:tplc="E9FAAD26">
      <w:start w:val="2"/>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0" w15:restartNumberingAfterBreak="0">
    <w:nsid w:val="69275535"/>
    <w:multiLevelType w:val="hybridMultilevel"/>
    <w:tmpl w:val="2A161940"/>
    <w:lvl w:ilvl="0" w:tplc="0419000F">
      <w:start w:val="1"/>
      <w:numFmt w:val="bullet"/>
      <w:pStyle w:val="ad"/>
      <w:lvlText w:val=""/>
      <w:lvlJc w:val="left"/>
      <w:pPr>
        <w:tabs>
          <w:tab w:val="num" w:pos="1260"/>
        </w:tabs>
        <w:ind w:left="1260" w:hanging="360"/>
      </w:pPr>
      <w:rPr>
        <w:rFonts w:ascii="Symbol" w:hAnsi="Symbol" w:hint="default"/>
      </w:rPr>
    </w:lvl>
    <w:lvl w:ilvl="1" w:tplc="04190019" w:tentative="1">
      <w:start w:val="1"/>
      <w:numFmt w:val="bullet"/>
      <w:lvlText w:val="o"/>
      <w:lvlJc w:val="left"/>
      <w:pPr>
        <w:tabs>
          <w:tab w:val="num" w:pos="2716"/>
        </w:tabs>
        <w:ind w:left="2716" w:hanging="360"/>
      </w:pPr>
      <w:rPr>
        <w:rFonts w:ascii="Courier New" w:hAnsi="Courier New" w:cs="Courier New" w:hint="default"/>
      </w:rPr>
    </w:lvl>
    <w:lvl w:ilvl="2" w:tplc="0419001B" w:tentative="1">
      <w:start w:val="1"/>
      <w:numFmt w:val="bullet"/>
      <w:lvlText w:val=""/>
      <w:lvlJc w:val="left"/>
      <w:pPr>
        <w:tabs>
          <w:tab w:val="num" w:pos="3436"/>
        </w:tabs>
        <w:ind w:left="3436" w:hanging="360"/>
      </w:pPr>
      <w:rPr>
        <w:rFonts w:ascii="Wingdings" w:hAnsi="Wingdings" w:hint="default"/>
      </w:rPr>
    </w:lvl>
    <w:lvl w:ilvl="3" w:tplc="0419000F" w:tentative="1">
      <w:start w:val="1"/>
      <w:numFmt w:val="bullet"/>
      <w:lvlText w:val=""/>
      <w:lvlJc w:val="left"/>
      <w:pPr>
        <w:tabs>
          <w:tab w:val="num" w:pos="4156"/>
        </w:tabs>
        <w:ind w:left="4156" w:hanging="360"/>
      </w:pPr>
      <w:rPr>
        <w:rFonts w:ascii="Symbol" w:hAnsi="Symbol" w:hint="default"/>
      </w:rPr>
    </w:lvl>
    <w:lvl w:ilvl="4" w:tplc="04190019" w:tentative="1">
      <w:start w:val="1"/>
      <w:numFmt w:val="bullet"/>
      <w:lvlText w:val="o"/>
      <w:lvlJc w:val="left"/>
      <w:pPr>
        <w:tabs>
          <w:tab w:val="num" w:pos="4876"/>
        </w:tabs>
        <w:ind w:left="4876" w:hanging="360"/>
      </w:pPr>
      <w:rPr>
        <w:rFonts w:ascii="Courier New" w:hAnsi="Courier New" w:cs="Courier New" w:hint="default"/>
      </w:rPr>
    </w:lvl>
    <w:lvl w:ilvl="5" w:tplc="0419001B" w:tentative="1">
      <w:start w:val="1"/>
      <w:numFmt w:val="bullet"/>
      <w:lvlText w:val=""/>
      <w:lvlJc w:val="left"/>
      <w:pPr>
        <w:tabs>
          <w:tab w:val="num" w:pos="5596"/>
        </w:tabs>
        <w:ind w:left="5596" w:hanging="360"/>
      </w:pPr>
      <w:rPr>
        <w:rFonts w:ascii="Wingdings" w:hAnsi="Wingdings" w:hint="default"/>
      </w:rPr>
    </w:lvl>
    <w:lvl w:ilvl="6" w:tplc="0419000F" w:tentative="1">
      <w:start w:val="1"/>
      <w:numFmt w:val="bullet"/>
      <w:lvlText w:val=""/>
      <w:lvlJc w:val="left"/>
      <w:pPr>
        <w:tabs>
          <w:tab w:val="num" w:pos="6316"/>
        </w:tabs>
        <w:ind w:left="6316" w:hanging="360"/>
      </w:pPr>
      <w:rPr>
        <w:rFonts w:ascii="Symbol" w:hAnsi="Symbol" w:hint="default"/>
      </w:rPr>
    </w:lvl>
    <w:lvl w:ilvl="7" w:tplc="04190019" w:tentative="1">
      <w:start w:val="1"/>
      <w:numFmt w:val="bullet"/>
      <w:lvlText w:val="o"/>
      <w:lvlJc w:val="left"/>
      <w:pPr>
        <w:tabs>
          <w:tab w:val="num" w:pos="7036"/>
        </w:tabs>
        <w:ind w:left="7036" w:hanging="360"/>
      </w:pPr>
      <w:rPr>
        <w:rFonts w:ascii="Courier New" w:hAnsi="Courier New" w:cs="Courier New" w:hint="default"/>
      </w:rPr>
    </w:lvl>
    <w:lvl w:ilvl="8" w:tplc="0419001B" w:tentative="1">
      <w:start w:val="1"/>
      <w:numFmt w:val="bullet"/>
      <w:lvlText w:val=""/>
      <w:lvlJc w:val="left"/>
      <w:pPr>
        <w:tabs>
          <w:tab w:val="num" w:pos="7756"/>
        </w:tabs>
        <w:ind w:left="7756" w:hanging="360"/>
      </w:pPr>
      <w:rPr>
        <w:rFonts w:ascii="Wingdings" w:hAnsi="Wingdings" w:hint="default"/>
      </w:rPr>
    </w:lvl>
  </w:abstractNum>
  <w:abstractNum w:abstractNumId="71" w15:restartNumberingAfterBreak="0">
    <w:nsid w:val="6BA736AE"/>
    <w:multiLevelType w:val="hybridMultilevel"/>
    <w:tmpl w:val="FF3E8C86"/>
    <w:styleLink w:val="274241"/>
    <w:lvl w:ilvl="0" w:tplc="0419000F">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72" w15:restartNumberingAfterBreak="0">
    <w:nsid w:val="6D33134D"/>
    <w:multiLevelType w:val="hybridMultilevel"/>
    <w:tmpl w:val="6B2AC85C"/>
    <w:styleLink w:val="1111111"/>
    <w:lvl w:ilvl="0" w:tplc="FFFFFFFF">
      <w:start w:val="1"/>
      <w:numFmt w:val="bullet"/>
      <w:lvlText w:val="–"/>
      <w:lvlJc w:val="left"/>
      <w:pPr>
        <w:ind w:left="1440" w:hanging="360"/>
      </w:pPr>
      <w:rPr>
        <w:rFonts w:ascii="Times New Roman" w:hAnsi="Times New Roman"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3" w15:restartNumberingAfterBreak="0">
    <w:nsid w:val="6DCB5043"/>
    <w:multiLevelType w:val="hybridMultilevel"/>
    <w:tmpl w:val="30F206DE"/>
    <w:styleLink w:val="245111"/>
    <w:lvl w:ilvl="0" w:tplc="E0FCC2E8">
      <w:start w:val="1"/>
      <w:numFmt w:val="bullet"/>
      <w:pStyle w:val="12-----"/>
      <w:lvlText w:val=""/>
      <w:lvlJc w:val="left"/>
      <w:pPr>
        <w:tabs>
          <w:tab w:val="num" w:pos="1702"/>
        </w:tabs>
        <w:ind w:left="2127" w:hanging="709"/>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4" w15:restartNumberingAfterBreak="0">
    <w:nsid w:val="6F415EF4"/>
    <w:multiLevelType w:val="hybridMultilevel"/>
    <w:tmpl w:val="FD5AFBD6"/>
    <w:lvl w:ilvl="0" w:tplc="D090BED6">
      <w:start w:val="1"/>
      <w:numFmt w:val="decimal"/>
      <w:pStyle w:val="-"/>
      <w:lvlText w:val="%1."/>
      <w:lvlJc w:val="left"/>
      <w:pPr>
        <w:ind w:left="0" w:firstLine="709"/>
      </w:p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hint="default"/>
      </w:rPr>
    </w:lvl>
    <w:lvl w:ilvl="3" w:tplc="04190001">
      <w:start w:val="1"/>
      <w:numFmt w:val="bullet"/>
      <w:lvlText w:val=""/>
      <w:lvlJc w:val="left"/>
      <w:pPr>
        <w:ind w:left="3588" w:hanging="360"/>
      </w:pPr>
      <w:rPr>
        <w:rFonts w:ascii="Symbol" w:hAnsi="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hint="default"/>
      </w:rPr>
    </w:lvl>
    <w:lvl w:ilvl="6" w:tplc="04190001">
      <w:start w:val="1"/>
      <w:numFmt w:val="bullet"/>
      <w:lvlText w:val=""/>
      <w:lvlJc w:val="left"/>
      <w:pPr>
        <w:ind w:left="5748" w:hanging="360"/>
      </w:pPr>
      <w:rPr>
        <w:rFonts w:ascii="Symbol" w:hAnsi="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hint="default"/>
      </w:rPr>
    </w:lvl>
  </w:abstractNum>
  <w:abstractNum w:abstractNumId="75" w15:restartNumberingAfterBreak="0">
    <w:nsid w:val="708270E2"/>
    <w:multiLevelType w:val="hybridMultilevel"/>
    <w:tmpl w:val="C84CB6EC"/>
    <w:lvl w:ilvl="0" w:tplc="0419000F">
      <w:start w:val="1"/>
      <w:numFmt w:val="bullet"/>
      <w:pStyle w:val="23"/>
      <w:lvlText w:val=""/>
      <w:lvlJc w:val="left"/>
      <w:pPr>
        <w:tabs>
          <w:tab w:val="num" w:pos="284"/>
        </w:tabs>
        <w:ind w:left="0" w:firstLine="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70A54C54"/>
    <w:multiLevelType w:val="hybridMultilevel"/>
    <w:tmpl w:val="E1E49550"/>
    <w:styleLink w:val="224211"/>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2CE26DE"/>
    <w:multiLevelType w:val="hybridMultilevel"/>
    <w:tmpl w:val="62F49DA0"/>
    <w:lvl w:ilvl="0" w:tplc="90BC1906">
      <w:start w:val="1"/>
      <w:numFmt w:val="decimal"/>
      <w:pStyle w:val="ae"/>
      <w:lvlText w:val="%1"/>
      <w:lvlJc w:val="left"/>
      <w:pPr>
        <w:ind w:left="1494" w:hanging="360"/>
      </w:pPr>
      <w:rPr>
        <w:sz w:val="24"/>
        <w:szCs w:val="24"/>
      </w:rPr>
    </w:lvl>
    <w:lvl w:ilvl="1" w:tplc="04190019">
      <w:start w:val="1"/>
      <w:numFmt w:val="lowerLetter"/>
      <w:lvlText w:val="%2."/>
      <w:lvlJc w:val="left"/>
      <w:pPr>
        <w:ind w:left="2575" w:hanging="360"/>
      </w:pPr>
    </w:lvl>
    <w:lvl w:ilvl="2" w:tplc="0419001B">
      <w:start w:val="1"/>
      <w:numFmt w:val="lowerRoman"/>
      <w:lvlText w:val="%3."/>
      <w:lvlJc w:val="right"/>
      <w:pPr>
        <w:ind w:left="3295" w:hanging="180"/>
      </w:pPr>
    </w:lvl>
    <w:lvl w:ilvl="3" w:tplc="0419000F">
      <w:start w:val="1"/>
      <w:numFmt w:val="decimal"/>
      <w:lvlText w:val="%4."/>
      <w:lvlJc w:val="left"/>
      <w:pPr>
        <w:ind w:left="4015" w:hanging="360"/>
      </w:pPr>
    </w:lvl>
    <w:lvl w:ilvl="4" w:tplc="04190019">
      <w:start w:val="1"/>
      <w:numFmt w:val="lowerLetter"/>
      <w:lvlText w:val="%5."/>
      <w:lvlJc w:val="left"/>
      <w:pPr>
        <w:ind w:left="4735" w:hanging="360"/>
      </w:pPr>
    </w:lvl>
    <w:lvl w:ilvl="5" w:tplc="0419001B">
      <w:start w:val="1"/>
      <w:numFmt w:val="lowerRoman"/>
      <w:lvlText w:val="%6."/>
      <w:lvlJc w:val="right"/>
      <w:pPr>
        <w:ind w:left="5455" w:hanging="180"/>
      </w:pPr>
    </w:lvl>
    <w:lvl w:ilvl="6" w:tplc="0419000F">
      <w:start w:val="1"/>
      <w:numFmt w:val="decimal"/>
      <w:lvlText w:val="%7."/>
      <w:lvlJc w:val="left"/>
      <w:pPr>
        <w:ind w:left="6175" w:hanging="360"/>
      </w:pPr>
    </w:lvl>
    <w:lvl w:ilvl="7" w:tplc="04190019">
      <w:start w:val="1"/>
      <w:numFmt w:val="lowerLetter"/>
      <w:lvlText w:val="%8."/>
      <w:lvlJc w:val="left"/>
      <w:pPr>
        <w:ind w:left="6895" w:hanging="360"/>
      </w:pPr>
    </w:lvl>
    <w:lvl w:ilvl="8" w:tplc="0419001B">
      <w:start w:val="1"/>
      <w:numFmt w:val="lowerRoman"/>
      <w:lvlText w:val="%9."/>
      <w:lvlJc w:val="right"/>
      <w:pPr>
        <w:ind w:left="7615" w:hanging="180"/>
      </w:pPr>
    </w:lvl>
  </w:abstractNum>
  <w:abstractNum w:abstractNumId="78" w15:restartNumberingAfterBreak="0">
    <w:nsid w:val="79AD3E0E"/>
    <w:multiLevelType w:val="hybridMultilevel"/>
    <w:tmpl w:val="452C2ADE"/>
    <w:lvl w:ilvl="0" w:tplc="E5580D06">
      <w:start w:val="1"/>
      <w:numFmt w:val="bullet"/>
      <w:pStyle w:val="Normal1"/>
      <w:lvlText w:val=""/>
      <w:lvlJc w:val="left"/>
      <w:pPr>
        <w:ind w:left="3905" w:hanging="360"/>
      </w:pPr>
      <w:rPr>
        <w:rFonts w:ascii="Symbol" w:hAnsi="Symbol" w:hint="default"/>
      </w:rPr>
    </w:lvl>
    <w:lvl w:ilvl="1" w:tplc="04190019">
      <w:start w:val="1"/>
      <w:numFmt w:val="bullet"/>
      <w:lvlText w:val="o"/>
      <w:lvlJc w:val="left"/>
      <w:pPr>
        <w:ind w:left="-1680" w:hanging="360"/>
      </w:pPr>
      <w:rPr>
        <w:rFonts w:ascii="Courier New" w:hAnsi="Courier New" w:cs="Courier New" w:hint="default"/>
      </w:rPr>
    </w:lvl>
    <w:lvl w:ilvl="2" w:tplc="0419001B" w:tentative="1">
      <w:start w:val="1"/>
      <w:numFmt w:val="bullet"/>
      <w:lvlText w:val=""/>
      <w:lvlJc w:val="left"/>
      <w:pPr>
        <w:ind w:left="-960" w:hanging="360"/>
      </w:pPr>
      <w:rPr>
        <w:rFonts w:ascii="Wingdings" w:hAnsi="Wingdings" w:hint="default"/>
      </w:rPr>
    </w:lvl>
    <w:lvl w:ilvl="3" w:tplc="0419000F" w:tentative="1">
      <w:start w:val="1"/>
      <w:numFmt w:val="bullet"/>
      <w:lvlText w:val=""/>
      <w:lvlJc w:val="left"/>
      <w:pPr>
        <w:ind w:left="-240" w:hanging="360"/>
      </w:pPr>
      <w:rPr>
        <w:rFonts w:ascii="Symbol" w:hAnsi="Symbol" w:hint="default"/>
      </w:rPr>
    </w:lvl>
    <w:lvl w:ilvl="4" w:tplc="04190019" w:tentative="1">
      <w:start w:val="1"/>
      <w:numFmt w:val="bullet"/>
      <w:lvlText w:val="o"/>
      <w:lvlJc w:val="left"/>
      <w:pPr>
        <w:ind w:left="480" w:hanging="360"/>
      </w:pPr>
      <w:rPr>
        <w:rFonts w:ascii="Courier New" w:hAnsi="Courier New" w:cs="Courier New" w:hint="default"/>
      </w:rPr>
    </w:lvl>
    <w:lvl w:ilvl="5" w:tplc="0419001B" w:tentative="1">
      <w:start w:val="1"/>
      <w:numFmt w:val="bullet"/>
      <w:lvlText w:val=""/>
      <w:lvlJc w:val="left"/>
      <w:pPr>
        <w:ind w:left="1200" w:hanging="360"/>
      </w:pPr>
      <w:rPr>
        <w:rFonts w:ascii="Wingdings" w:hAnsi="Wingdings" w:hint="default"/>
      </w:rPr>
    </w:lvl>
    <w:lvl w:ilvl="6" w:tplc="0419000F" w:tentative="1">
      <w:start w:val="1"/>
      <w:numFmt w:val="bullet"/>
      <w:lvlText w:val=""/>
      <w:lvlJc w:val="left"/>
      <w:pPr>
        <w:ind w:left="1920" w:hanging="360"/>
      </w:pPr>
      <w:rPr>
        <w:rFonts w:ascii="Symbol" w:hAnsi="Symbol" w:hint="default"/>
      </w:rPr>
    </w:lvl>
    <w:lvl w:ilvl="7" w:tplc="04190019" w:tentative="1">
      <w:start w:val="1"/>
      <w:numFmt w:val="bullet"/>
      <w:lvlText w:val="o"/>
      <w:lvlJc w:val="left"/>
      <w:pPr>
        <w:ind w:left="2640" w:hanging="360"/>
      </w:pPr>
      <w:rPr>
        <w:rFonts w:ascii="Courier New" w:hAnsi="Courier New" w:cs="Courier New" w:hint="default"/>
      </w:rPr>
    </w:lvl>
    <w:lvl w:ilvl="8" w:tplc="0419001B" w:tentative="1">
      <w:start w:val="1"/>
      <w:numFmt w:val="bullet"/>
      <w:lvlText w:val=""/>
      <w:lvlJc w:val="left"/>
      <w:pPr>
        <w:ind w:left="3360" w:hanging="360"/>
      </w:pPr>
      <w:rPr>
        <w:rFonts w:ascii="Wingdings" w:hAnsi="Wingdings" w:hint="default"/>
      </w:rPr>
    </w:lvl>
  </w:abstractNum>
  <w:abstractNum w:abstractNumId="79" w15:restartNumberingAfterBreak="0">
    <w:nsid w:val="7B6D571F"/>
    <w:multiLevelType w:val="hybridMultilevel"/>
    <w:tmpl w:val="60F648FE"/>
    <w:lvl w:ilvl="0" w:tplc="545A5C8C">
      <w:start w:val="1"/>
      <w:numFmt w:val="bullet"/>
      <w:pStyle w:val="af"/>
      <w:lvlText w:val=""/>
      <w:lvlJc w:val="left"/>
      <w:pPr>
        <w:tabs>
          <w:tab w:val="num" w:pos="0"/>
        </w:tabs>
        <w:ind w:left="851" w:firstLine="0"/>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7E141CA4"/>
    <w:multiLevelType w:val="hybridMultilevel"/>
    <w:tmpl w:val="F8E29A72"/>
    <w:styleLink w:val="101121"/>
    <w:lvl w:ilvl="0" w:tplc="9F24D708">
      <w:start w:val="1"/>
      <w:numFmt w:val="decimal"/>
      <w:lvlText w:val="%1"/>
      <w:lvlJc w:val="left"/>
      <w:pPr>
        <w:ind w:left="502"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1" w15:restartNumberingAfterBreak="0">
    <w:nsid w:val="7FB225BE"/>
    <w:multiLevelType w:val="hybridMultilevel"/>
    <w:tmpl w:val="33CC81EA"/>
    <w:styleLink w:val="11521"/>
    <w:lvl w:ilvl="0" w:tplc="73420EF4">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num w:numId="1">
    <w:abstractNumId w:val="25"/>
  </w:num>
  <w:num w:numId="2">
    <w:abstractNumId w:val="7"/>
  </w:num>
  <w:num w:numId="3">
    <w:abstractNumId w:val="75"/>
  </w:num>
  <w:num w:numId="4">
    <w:abstractNumId w:val="33"/>
  </w:num>
  <w:num w:numId="5">
    <w:abstractNumId w:val="2"/>
  </w:num>
  <w:num w:numId="6">
    <w:abstractNumId w:val="5"/>
  </w:num>
  <w:num w:numId="7">
    <w:abstractNumId w:val="4"/>
  </w:num>
  <w:num w:numId="8">
    <w:abstractNumId w:val="0"/>
  </w:num>
  <w:num w:numId="9">
    <w:abstractNumId w:val="1"/>
  </w:num>
  <w:num w:numId="10">
    <w:abstractNumId w:val="51"/>
  </w:num>
  <w:num w:numId="11">
    <w:abstractNumId w:val="44"/>
  </w:num>
  <w:num w:numId="12">
    <w:abstractNumId w:val="73"/>
  </w:num>
  <w:num w:numId="13">
    <w:abstractNumId w:val="13"/>
  </w:num>
  <w:num w:numId="14">
    <w:abstractNumId w:val="53"/>
  </w:num>
  <w:num w:numId="15">
    <w:abstractNumId w:val="10"/>
  </w:num>
  <w:num w:numId="16">
    <w:abstractNumId w:val="26"/>
  </w:num>
  <w:num w:numId="17">
    <w:abstractNumId w:val="37"/>
  </w:num>
  <w:num w:numId="18">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num>
  <w:num w:numId="20">
    <w:abstractNumId w:val="3"/>
  </w:num>
  <w:num w:numId="21">
    <w:abstractNumId w:val="74"/>
    <w:lvlOverride w:ilvl="0">
      <w:startOverride w:val="1"/>
    </w:lvlOverride>
    <w:lvlOverride w:ilvl="1"/>
    <w:lvlOverride w:ilvl="2"/>
    <w:lvlOverride w:ilvl="3"/>
    <w:lvlOverride w:ilvl="4"/>
    <w:lvlOverride w:ilvl="5"/>
    <w:lvlOverride w:ilvl="6"/>
    <w:lvlOverride w:ilvl="7"/>
    <w:lvlOverride w:ilvl="8"/>
  </w:num>
  <w:num w:numId="22">
    <w:abstractNumId w:val="8"/>
  </w:num>
  <w:num w:numId="23">
    <w:abstractNumId w:val="9"/>
  </w:num>
  <w:num w:numId="24">
    <w:abstractNumId w:val="16"/>
  </w:num>
  <w:num w:numId="25">
    <w:abstractNumId w:val="20"/>
  </w:num>
  <w:num w:numId="26">
    <w:abstractNumId w:val="21"/>
  </w:num>
  <w:num w:numId="27">
    <w:abstractNumId w:val="22"/>
  </w:num>
  <w:num w:numId="28">
    <w:abstractNumId w:val="23"/>
  </w:num>
  <w:num w:numId="29">
    <w:abstractNumId w:val="24"/>
  </w:num>
  <w:num w:numId="30">
    <w:abstractNumId w:val="29"/>
  </w:num>
  <w:num w:numId="31">
    <w:abstractNumId w:val="30"/>
  </w:num>
  <w:num w:numId="32">
    <w:abstractNumId w:val="34"/>
  </w:num>
  <w:num w:numId="33">
    <w:abstractNumId w:val="36"/>
  </w:num>
  <w:num w:numId="34">
    <w:abstractNumId w:val="39"/>
  </w:num>
  <w:num w:numId="35">
    <w:abstractNumId w:val="40"/>
  </w:num>
  <w:num w:numId="36">
    <w:abstractNumId w:val="41"/>
  </w:num>
  <w:num w:numId="37">
    <w:abstractNumId w:val="42"/>
  </w:num>
  <w:num w:numId="38">
    <w:abstractNumId w:val="45"/>
  </w:num>
  <w:num w:numId="39">
    <w:abstractNumId w:val="47"/>
  </w:num>
  <w:num w:numId="40">
    <w:abstractNumId w:val="48"/>
  </w:num>
  <w:num w:numId="41">
    <w:abstractNumId w:val="49"/>
  </w:num>
  <w:num w:numId="42">
    <w:abstractNumId w:val="50"/>
  </w:num>
  <w:num w:numId="43">
    <w:abstractNumId w:val="52"/>
  </w:num>
  <w:num w:numId="44">
    <w:abstractNumId w:val="54"/>
  </w:num>
  <w:num w:numId="45">
    <w:abstractNumId w:val="55"/>
  </w:num>
  <w:num w:numId="46">
    <w:abstractNumId w:val="56"/>
  </w:num>
  <w:num w:numId="47">
    <w:abstractNumId w:val="57"/>
  </w:num>
  <w:num w:numId="48">
    <w:abstractNumId w:val="58"/>
  </w:num>
  <w:num w:numId="49">
    <w:abstractNumId w:val="64"/>
  </w:num>
  <w:num w:numId="50">
    <w:abstractNumId w:val="65"/>
  </w:num>
  <w:num w:numId="51">
    <w:abstractNumId w:val="66"/>
  </w:num>
  <w:num w:numId="52">
    <w:abstractNumId w:val="67"/>
  </w:num>
  <w:num w:numId="53">
    <w:abstractNumId w:val="68"/>
  </w:num>
  <w:num w:numId="54">
    <w:abstractNumId w:val="69"/>
  </w:num>
  <w:num w:numId="55">
    <w:abstractNumId w:val="71"/>
  </w:num>
  <w:num w:numId="56">
    <w:abstractNumId w:val="76"/>
  </w:num>
  <w:num w:numId="57">
    <w:abstractNumId w:val="80"/>
  </w:num>
  <w:num w:numId="58">
    <w:abstractNumId w:val="81"/>
  </w:num>
  <w:num w:numId="59">
    <w:abstractNumId w:val="32"/>
  </w:num>
  <w:num w:numId="60">
    <w:abstractNumId w:val="12"/>
  </w:num>
  <w:num w:numId="61">
    <w:abstractNumId w:val="61"/>
  </w:num>
  <w:num w:numId="62">
    <w:abstractNumId w:val="79"/>
  </w:num>
  <w:num w:numId="63">
    <w:abstractNumId w:val="31"/>
  </w:num>
  <w:num w:numId="64">
    <w:abstractNumId w:val="62"/>
  </w:num>
  <w:num w:numId="65">
    <w:abstractNumId w:val="28"/>
  </w:num>
  <w:num w:numId="66">
    <w:abstractNumId w:val="19"/>
  </w:num>
  <w:num w:numId="67">
    <w:abstractNumId w:val="70"/>
  </w:num>
  <w:num w:numId="68">
    <w:abstractNumId w:val="18"/>
  </w:num>
  <w:num w:numId="69">
    <w:abstractNumId w:val="43"/>
  </w:num>
  <w:num w:numId="70">
    <w:abstractNumId w:val="17"/>
  </w:num>
  <w:num w:numId="71">
    <w:abstractNumId w:val="27"/>
  </w:num>
  <w:num w:numId="72">
    <w:abstractNumId w:val="35"/>
  </w:num>
  <w:num w:numId="73">
    <w:abstractNumId w:val="15"/>
  </w:num>
  <w:num w:numId="74">
    <w:abstractNumId w:val="46"/>
  </w:num>
  <w:num w:numId="75">
    <w:abstractNumId w:val="11"/>
  </w:num>
  <w:num w:numId="76">
    <w:abstractNumId w:val="78"/>
  </w:num>
  <w:num w:numId="77">
    <w:abstractNumId w:val="60"/>
  </w:num>
  <w:num w:numId="78">
    <w:abstractNumId w:val="63"/>
  </w:num>
  <w:num w:numId="79">
    <w:abstractNumId w:val="72"/>
  </w:num>
  <w:num w:numId="80">
    <w:abstractNumId w:val="38"/>
  </w:num>
  <w:num w:numId="81">
    <w:abstractNumId w:val="59"/>
  </w:num>
  <w:num w:numId="82">
    <w:abstractNumId w:val="14"/>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131078" w:nlCheck="1" w:checkStyle="0"/>
  <w:activeWritingStyle w:appName="MSWord" w:lang="en-US" w:vendorID="64" w:dllVersion="131078" w:nlCheck="1" w:checkStyle="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2DB4"/>
    <w:rsid w:val="0000608E"/>
    <w:rsid w:val="00007513"/>
    <w:rsid w:val="00014BBD"/>
    <w:rsid w:val="00014E0C"/>
    <w:rsid w:val="00014E41"/>
    <w:rsid w:val="0002061D"/>
    <w:rsid w:val="0002194E"/>
    <w:rsid w:val="000226C5"/>
    <w:rsid w:val="00023201"/>
    <w:rsid w:val="00027FAC"/>
    <w:rsid w:val="00037FA4"/>
    <w:rsid w:val="00040826"/>
    <w:rsid w:val="00040856"/>
    <w:rsid w:val="000437B3"/>
    <w:rsid w:val="00045ACB"/>
    <w:rsid w:val="00052578"/>
    <w:rsid w:val="00052851"/>
    <w:rsid w:val="00053408"/>
    <w:rsid w:val="00053ED8"/>
    <w:rsid w:val="00054DDF"/>
    <w:rsid w:val="000551E2"/>
    <w:rsid w:val="000612EC"/>
    <w:rsid w:val="000640F6"/>
    <w:rsid w:val="000657BF"/>
    <w:rsid w:val="00066DB6"/>
    <w:rsid w:val="00070AF3"/>
    <w:rsid w:val="000833BF"/>
    <w:rsid w:val="000A70B9"/>
    <w:rsid w:val="000A7490"/>
    <w:rsid w:val="000A7AED"/>
    <w:rsid w:val="000B0054"/>
    <w:rsid w:val="000B0EF8"/>
    <w:rsid w:val="000B6515"/>
    <w:rsid w:val="000C34AC"/>
    <w:rsid w:val="000C7C6D"/>
    <w:rsid w:val="000D0695"/>
    <w:rsid w:val="000E087C"/>
    <w:rsid w:val="000E08E6"/>
    <w:rsid w:val="000E0EA5"/>
    <w:rsid w:val="000E253B"/>
    <w:rsid w:val="000E7F86"/>
    <w:rsid w:val="000F17D6"/>
    <w:rsid w:val="000F18C7"/>
    <w:rsid w:val="000F4DB3"/>
    <w:rsid w:val="000F52A5"/>
    <w:rsid w:val="000F59FC"/>
    <w:rsid w:val="000F69BB"/>
    <w:rsid w:val="000F7025"/>
    <w:rsid w:val="000F7C05"/>
    <w:rsid w:val="00111EE2"/>
    <w:rsid w:val="00114A2F"/>
    <w:rsid w:val="00117771"/>
    <w:rsid w:val="00117BB7"/>
    <w:rsid w:val="00121C95"/>
    <w:rsid w:val="0012371E"/>
    <w:rsid w:val="00123FF8"/>
    <w:rsid w:val="00125201"/>
    <w:rsid w:val="00125B4F"/>
    <w:rsid w:val="00130EBA"/>
    <w:rsid w:val="00136AB7"/>
    <w:rsid w:val="00136E91"/>
    <w:rsid w:val="001372F1"/>
    <w:rsid w:val="00140636"/>
    <w:rsid w:val="00140E49"/>
    <w:rsid w:val="00145ACC"/>
    <w:rsid w:val="001467F0"/>
    <w:rsid w:val="0015360C"/>
    <w:rsid w:val="00156655"/>
    <w:rsid w:val="00161A75"/>
    <w:rsid w:val="00163F89"/>
    <w:rsid w:val="0016428C"/>
    <w:rsid w:val="00164C41"/>
    <w:rsid w:val="00165646"/>
    <w:rsid w:val="00165BE1"/>
    <w:rsid w:val="00165ED3"/>
    <w:rsid w:val="00171DCA"/>
    <w:rsid w:val="00174906"/>
    <w:rsid w:val="0017764F"/>
    <w:rsid w:val="001779D7"/>
    <w:rsid w:val="001847BC"/>
    <w:rsid w:val="00194606"/>
    <w:rsid w:val="00196792"/>
    <w:rsid w:val="00196E6E"/>
    <w:rsid w:val="001A41B5"/>
    <w:rsid w:val="001B27B3"/>
    <w:rsid w:val="001B3A56"/>
    <w:rsid w:val="001B79BA"/>
    <w:rsid w:val="001C5F3F"/>
    <w:rsid w:val="001D15B5"/>
    <w:rsid w:val="001D382F"/>
    <w:rsid w:val="001E2303"/>
    <w:rsid w:val="001E7761"/>
    <w:rsid w:val="001F016A"/>
    <w:rsid w:val="001F30E7"/>
    <w:rsid w:val="0020147F"/>
    <w:rsid w:val="002032C1"/>
    <w:rsid w:val="00204C6C"/>
    <w:rsid w:val="002145F0"/>
    <w:rsid w:val="00215BA7"/>
    <w:rsid w:val="00220601"/>
    <w:rsid w:val="00220DE4"/>
    <w:rsid w:val="00221008"/>
    <w:rsid w:val="00225B33"/>
    <w:rsid w:val="00226D69"/>
    <w:rsid w:val="00237096"/>
    <w:rsid w:val="002411A1"/>
    <w:rsid w:val="002411E3"/>
    <w:rsid w:val="002412E6"/>
    <w:rsid w:val="00243606"/>
    <w:rsid w:val="00256895"/>
    <w:rsid w:val="00256E4F"/>
    <w:rsid w:val="00256F14"/>
    <w:rsid w:val="00266FBE"/>
    <w:rsid w:val="00271828"/>
    <w:rsid w:val="00273FAB"/>
    <w:rsid w:val="00290D3C"/>
    <w:rsid w:val="00293621"/>
    <w:rsid w:val="002A1B7D"/>
    <w:rsid w:val="002A6225"/>
    <w:rsid w:val="002A799E"/>
    <w:rsid w:val="002C2F7C"/>
    <w:rsid w:val="002C4DA7"/>
    <w:rsid w:val="002D29CD"/>
    <w:rsid w:val="002D3CF5"/>
    <w:rsid w:val="002E4DA5"/>
    <w:rsid w:val="002E4F82"/>
    <w:rsid w:val="002F06C5"/>
    <w:rsid w:val="003044B7"/>
    <w:rsid w:val="003067F3"/>
    <w:rsid w:val="003168BD"/>
    <w:rsid w:val="00330B3C"/>
    <w:rsid w:val="00333DA8"/>
    <w:rsid w:val="00340955"/>
    <w:rsid w:val="00344906"/>
    <w:rsid w:val="00350170"/>
    <w:rsid w:val="003504CE"/>
    <w:rsid w:val="003548F9"/>
    <w:rsid w:val="00357A93"/>
    <w:rsid w:val="003701DA"/>
    <w:rsid w:val="0037398B"/>
    <w:rsid w:val="00374AFB"/>
    <w:rsid w:val="00377229"/>
    <w:rsid w:val="003853A9"/>
    <w:rsid w:val="00385DC6"/>
    <w:rsid w:val="003873C7"/>
    <w:rsid w:val="00391AE5"/>
    <w:rsid w:val="00395F8D"/>
    <w:rsid w:val="00395FA3"/>
    <w:rsid w:val="003964A3"/>
    <w:rsid w:val="00396682"/>
    <w:rsid w:val="00396C02"/>
    <w:rsid w:val="003A4098"/>
    <w:rsid w:val="003A5E4D"/>
    <w:rsid w:val="003A6CFB"/>
    <w:rsid w:val="003A737B"/>
    <w:rsid w:val="003A7BFD"/>
    <w:rsid w:val="003B2451"/>
    <w:rsid w:val="003B4BAE"/>
    <w:rsid w:val="003B689B"/>
    <w:rsid w:val="003B68BA"/>
    <w:rsid w:val="003C2CA4"/>
    <w:rsid w:val="003C3EFB"/>
    <w:rsid w:val="003C6A8E"/>
    <w:rsid w:val="003C73D1"/>
    <w:rsid w:val="003D76D6"/>
    <w:rsid w:val="003E2163"/>
    <w:rsid w:val="003E389B"/>
    <w:rsid w:val="003F7217"/>
    <w:rsid w:val="00402221"/>
    <w:rsid w:val="00402DDD"/>
    <w:rsid w:val="0040535F"/>
    <w:rsid w:val="00405507"/>
    <w:rsid w:val="00405EEA"/>
    <w:rsid w:val="00406F19"/>
    <w:rsid w:val="00425AEF"/>
    <w:rsid w:val="00434890"/>
    <w:rsid w:val="00436582"/>
    <w:rsid w:val="00450A03"/>
    <w:rsid w:val="00450A74"/>
    <w:rsid w:val="00453CB9"/>
    <w:rsid w:val="00461D69"/>
    <w:rsid w:val="00483F98"/>
    <w:rsid w:val="004913E8"/>
    <w:rsid w:val="00496139"/>
    <w:rsid w:val="004A7B51"/>
    <w:rsid w:val="004B39AC"/>
    <w:rsid w:val="004D12E9"/>
    <w:rsid w:val="004D4FB2"/>
    <w:rsid w:val="004D5E6E"/>
    <w:rsid w:val="004D69C7"/>
    <w:rsid w:val="004E00F7"/>
    <w:rsid w:val="004E2B6C"/>
    <w:rsid w:val="004E3025"/>
    <w:rsid w:val="004F3923"/>
    <w:rsid w:val="004F69F3"/>
    <w:rsid w:val="00503369"/>
    <w:rsid w:val="0050598A"/>
    <w:rsid w:val="00507D7E"/>
    <w:rsid w:val="005129D3"/>
    <w:rsid w:val="005157B7"/>
    <w:rsid w:val="00521FE7"/>
    <w:rsid w:val="00523AE2"/>
    <w:rsid w:val="00523D0D"/>
    <w:rsid w:val="00524601"/>
    <w:rsid w:val="00524D31"/>
    <w:rsid w:val="0052596D"/>
    <w:rsid w:val="00530F99"/>
    <w:rsid w:val="00541811"/>
    <w:rsid w:val="005454B1"/>
    <w:rsid w:val="00553C52"/>
    <w:rsid w:val="0055721B"/>
    <w:rsid w:val="0056078C"/>
    <w:rsid w:val="00561B66"/>
    <w:rsid w:val="00562B78"/>
    <w:rsid w:val="00570E96"/>
    <w:rsid w:val="005718E9"/>
    <w:rsid w:val="005730F9"/>
    <w:rsid w:val="00582156"/>
    <w:rsid w:val="005848E4"/>
    <w:rsid w:val="005A07B1"/>
    <w:rsid w:val="005A586C"/>
    <w:rsid w:val="005A68B9"/>
    <w:rsid w:val="005B19CF"/>
    <w:rsid w:val="005B2D4F"/>
    <w:rsid w:val="005C45A4"/>
    <w:rsid w:val="005E2412"/>
    <w:rsid w:val="005E302C"/>
    <w:rsid w:val="005E6F9D"/>
    <w:rsid w:val="005F1F71"/>
    <w:rsid w:val="00600934"/>
    <w:rsid w:val="00611882"/>
    <w:rsid w:val="00617DAD"/>
    <w:rsid w:val="00617DD9"/>
    <w:rsid w:val="00620CDE"/>
    <w:rsid w:val="006245FC"/>
    <w:rsid w:val="00625325"/>
    <w:rsid w:val="00625C4E"/>
    <w:rsid w:val="00626807"/>
    <w:rsid w:val="00631C68"/>
    <w:rsid w:val="00633D28"/>
    <w:rsid w:val="00653AE7"/>
    <w:rsid w:val="00654053"/>
    <w:rsid w:val="00655485"/>
    <w:rsid w:val="00656BC7"/>
    <w:rsid w:val="00657335"/>
    <w:rsid w:val="00662207"/>
    <w:rsid w:val="006623DF"/>
    <w:rsid w:val="00666F0A"/>
    <w:rsid w:val="00674AC7"/>
    <w:rsid w:val="0067745C"/>
    <w:rsid w:val="00682ECC"/>
    <w:rsid w:val="00690C81"/>
    <w:rsid w:val="006A2D15"/>
    <w:rsid w:val="006B3921"/>
    <w:rsid w:val="006B4FEF"/>
    <w:rsid w:val="006C1AA7"/>
    <w:rsid w:val="006C2460"/>
    <w:rsid w:val="006C2A3C"/>
    <w:rsid w:val="006C35AE"/>
    <w:rsid w:val="006C37CB"/>
    <w:rsid w:val="006C6C8E"/>
    <w:rsid w:val="006D60EE"/>
    <w:rsid w:val="006E1137"/>
    <w:rsid w:val="006E1C9E"/>
    <w:rsid w:val="006E27A9"/>
    <w:rsid w:val="006E34D5"/>
    <w:rsid w:val="006E38C1"/>
    <w:rsid w:val="006E4698"/>
    <w:rsid w:val="006E6392"/>
    <w:rsid w:val="006F0895"/>
    <w:rsid w:val="006F6AB0"/>
    <w:rsid w:val="006F6F17"/>
    <w:rsid w:val="006F6F4C"/>
    <w:rsid w:val="0070730B"/>
    <w:rsid w:val="00707E6B"/>
    <w:rsid w:val="00710BAA"/>
    <w:rsid w:val="0072068C"/>
    <w:rsid w:val="00721C41"/>
    <w:rsid w:val="007223FF"/>
    <w:rsid w:val="00725BA6"/>
    <w:rsid w:val="00726C4F"/>
    <w:rsid w:val="00744F76"/>
    <w:rsid w:val="00746D8A"/>
    <w:rsid w:val="00747D1D"/>
    <w:rsid w:val="00747EEC"/>
    <w:rsid w:val="00750B87"/>
    <w:rsid w:val="00772800"/>
    <w:rsid w:val="007831F6"/>
    <w:rsid w:val="00783C2A"/>
    <w:rsid w:val="007848EE"/>
    <w:rsid w:val="007852C1"/>
    <w:rsid w:val="00787197"/>
    <w:rsid w:val="00792744"/>
    <w:rsid w:val="00793E8A"/>
    <w:rsid w:val="00793FF5"/>
    <w:rsid w:val="007A0BFA"/>
    <w:rsid w:val="007A16ED"/>
    <w:rsid w:val="007B1EA3"/>
    <w:rsid w:val="007B5E90"/>
    <w:rsid w:val="007B70F3"/>
    <w:rsid w:val="007C1797"/>
    <w:rsid w:val="007C3806"/>
    <w:rsid w:val="007C541D"/>
    <w:rsid w:val="007C59DB"/>
    <w:rsid w:val="007D2A6F"/>
    <w:rsid w:val="007D4CF3"/>
    <w:rsid w:val="007D62EA"/>
    <w:rsid w:val="007E4ED8"/>
    <w:rsid w:val="007F04BD"/>
    <w:rsid w:val="007F22D4"/>
    <w:rsid w:val="007F286C"/>
    <w:rsid w:val="007F5A6E"/>
    <w:rsid w:val="008015CE"/>
    <w:rsid w:val="008016DF"/>
    <w:rsid w:val="00806A3D"/>
    <w:rsid w:val="0081088A"/>
    <w:rsid w:val="008167A4"/>
    <w:rsid w:val="008221E8"/>
    <w:rsid w:val="008274E9"/>
    <w:rsid w:val="008276FF"/>
    <w:rsid w:val="008277C8"/>
    <w:rsid w:val="00835711"/>
    <w:rsid w:val="008421EB"/>
    <w:rsid w:val="0084500A"/>
    <w:rsid w:val="00851787"/>
    <w:rsid w:val="008535EC"/>
    <w:rsid w:val="00854250"/>
    <w:rsid w:val="00856FF4"/>
    <w:rsid w:val="00860EAC"/>
    <w:rsid w:val="00860EFA"/>
    <w:rsid w:val="00862F54"/>
    <w:rsid w:val="00865463"/>
    <w:rsid w:val="0086714B"/>
    <w:rsid w:val="0087112B"/>
    <w:rsid w:val="00873A39"/>
    <w:rsid w:val="008777C6"/>
    <w:rsid w:val="0088314C"/>
    <w:rsid w:val="008919C3"/>
    <w:rsid w:val="008939B2"/>
    <w:rsid w:val="00895412"/>
    <w:rsid w:val="008A28D4"/>
    <w:rsid w:val="008A2922"/>
    <w:rsid w:val="008A4801"/>
    <w:rsid w:val="008B51FC"/>
    <w:rsid w:val="008B5DCD"/>
    <w:rsid w:val="008C6DDB"/>
    <w:rsid w:val="008D19C0"/>
    <w:rsid w:val="008D5505"/>
    <w:rsid w:val="008D5F2B"/>
    <w:rsid w:val="008D79AF"/>
    <w:rsid w:val="008E18D1"/>
    <w:rsid w:val="008E797E"/>
    <w:rsid w:val="008F7849"/>
    <w:rsid w:val="00912BA7"/>
    <w:rsid w:val="00913246"/>
    <w:rsid w:val="0091631F"/>
    <w:rsid w:val="009166E9"/>
    <w:rsid w:val="00920468"/>
    <w:rsid w:val="00922228"/>
    <w:rsid w:val="009233C6"/>
    <w:rsid w:val="00923D78"/>
    <w:rsid w:val="00924688"/>
    <w:rsid w:val="009257E5"/>
    <w:rsid w:val="00925B62"/>
    <w:rsid w:val="00930187"/>
    <w:rsid w:val="0093483D"/>
    <w:rsid w:val="00943805"/>
    <w:rsid w:val="00945482"/>
    <w:rsid w:val="00950447"/>
    <w:rsid w:val="00955FD5"/>
    <w:rsid w:val="009632C4"/>
    <w:rsid w:val="00965203"/>
    <w:rsid w:val="00973AAA"/>
    <w:rsid w:val="00980A77"/>
    <w:rsid w:val="009824A6"/>
    <w:rsid w:val="00983BC1"/>
    <w:rsid w:val="009849C7"/>
    <w:rsid w:val="00992272"/>
    <w:rsid w:val="00992D33"/>
    <w:rsid w:val="009952CD"/>
    <w:rsid w:val="0099733E"/>
    <w:rsid w:val="00997AD2"/>
    <w:rsid w:val="009A38D5"/>
    <w:rsid w:val="009A4EE4"/>
    <w:rsid w:val="009B00C0"/>
    <w:rsid w:val="009B1553"/>
    <w:rsid w:val="009B2809"/>
    <w:rsid w:val="009B4F70"/>
    <w:rsid w:val="009C07E6"/>
    <w:rsid w:val="009C4F3B"/>
    <w:rsid w:val="009E5ABA"/>
    <w:rsid w:val="009E6E3F"/>
    <w:rsid w:val="009F15FB"/>
    <w:rsid w:val="009F1E79"/>
    <w:rsid w:val="009F1F05"/>
    <w:rsid w:val="009F4BF5"/>
    <w:rsid w:val="009F7AAE"/>
    <w:rsid w:val="00A02C95"/>
    <w:rsid w:val="00A04342"/>
    <w:rsid w:val="00A10C1C"/>
    <w:rsid w:val="00A12A72"/>
    <w:rsid w:val="00A13056"/>
    <w:rsid w:val="00A152CE"/>
    <w:rsid w:val="00A3065C"/>
    <w:rsid w:val="00A31EAB"/>
    <w:rsid w:val="00A361FD"/>
    <w:rsid w:val="00A366DD"/>
    <w:rsid w:val="00A36E9D"/>
    <w:rsid w:val="00A417BB"/>
    <w:rsid w:val="00A41ADE"/>
    <w:rsid w:val="00A421E2"/>
    <w:rsid w:val="00A4439C"/>
    <w:rsid w:val="00A44719"/>
    <w:rsid w:val="00A45A9D"/>
    <w:rsid w:val="00A463FD"/>
    <w:rsid w:val="00A51583"/>
    <w:rsid w:val="00A52FD8"/>
    <w:rsid w:val="00A5490F"/>
    <w:rsid w:val="00A54D62"/>
    <w:rsid w:val="00A55DD8"/>
    <w:rsid w:val="00A5787E"/>
    <w:rsid w:val="00A5796D"/>
    <w:rsid w:val="00A6378D"/>
    <w:rsid w:val="00A637E0"/>
    <w:rsid w:val="00A64A8E"/>
    <w:rsid w:val="00A663B6"/>
    <w:rsid w:val="00A672E4"/>
    <w:rsid w:val="00A67692"/>
    <w:rsid w:val="00A70152"/>
    <w:rsid w:val="00A80D06"/>
    <w:rsid w:val="00A81B49"/>
    <w:rsid w:val="00A9044E"/>
    <w:rsid w:val="00A9273F"/>
    <w:rsid w:val="00A943AC"/>
    <w:rsid w:val="00AA18B8"/>
    <w:rsid w:val="00AA789C"/>
    <w:rsid w:val="00AB124F"/>
    <w:rsid w:val="00AC06FB"/>
    <w:rsid w:val="00AC1C33"/>
    <w:rsid w:val="00AC4657"/>
    <w:rsid w:val="00AD1530"/>
    <w:rsid w:val="00AD40A3"/>
    <w:rsid w:val="00AE20BA"/>
    <w:rsid w:val="00AE3640"/>
    <w:rsid w:val="00AE4F63"/>
    <w:rsid w:val="00AF09FE"/>
    <w:rsid w:val="00B10CF2"/>
    <w:rsid w:val="00B1208A"/>
    <w:rsid w:val="00B121B8"/>
    <w:rsid w:val="00B17DA0"/>
    <w:rsid w:val="00B20DE2"/>
    <w:rsid w:val="00B225C0"/>
    <w:rsid w:val="00B33CC8"/>
    <w:rsid w:val="00B37C84"/>
    <w:rsid w:val="00B40055"/>
    <w:rsid w:val="00B42C29"/>
    <w:rsid w:val="00B43496"/>
    <w:rsid w:val="00B45771"/>
    <w:rsid w:val="00B515FF"/>
    <w:rsid w:val="00B5394B"/>
    <w:rsid w:val="00B54E25"/>
    <w:rsid w:val="00B56F23"/>
    <w:rsid w:val="00B5765B"/>
    <w:rsid w:val="00B6510F"/>
    <w:rsid w:val="00B711DF"/>
    <w:rsid w:val="00B7164D"/>
    <w:rsid w:val="00B82C71"/>
    <w:rsid w:val="00B83CE9"/>
    <w:rsid w:val="00B87810"/>
    <w:rsid w:val="00B92963"/>
    <w:rsid w:val="00B946A9"/>
    <w:rsid w:val="00BA04DD"/>
    <w:rsid w:val="00BA0A9D"/>
    <w:rsid w:val="00BA5C59"/>
    <w:rsid w:val="00BA787D"/>
    <w:rsid w:val="00BC1131"/>
    <w:rsid w:val="00BC210C"/>
    <w:rsid w:val="00BC211F"/>
    <w:rsid w:val="00BC5883"/>
    <w:rsid w:val="00BC72E4"/>
    <w:rsid w:val="00BE13AC"/>
    <w:rsid w:val="00BE5A8B"/>
    <w:rsid w:val="00BF13D0"/>
    <w:rsid w:val="00BF3B02"/>
    <w:rsid w:val="00BF4651"/>
    <w:rsid w:val="00BF51F7"/>
    <w:rsid w:val="00BF5879"/>
    <w:rsid w:val="00C01800"/>
    <w:rsid w:val="00C05BD7"/>
    <w:rsid w:val="00C074AF"/>
    <w:rsid w:val="00C1166A"/>
    <w:rsid w:val="00C179B3"/>
    <w:rsid w:val="00C21552"/>
    <w:rsid w:val="00C251E2"/>
    <w:rsid w:val="00C27489"/>
    <w:rsid w:val="00C30987"/>
    <w:rsid w:val="00C31B67"/>
    <w:rsid w:val="00C42CD6"/>
    <w:rsid w:val="00C44047"/>
    <w:rsid w:val="00C50120"/>
    <w:rsid w:val="00C51524"/>
    <w:rsid w:val="00C53884"/>
    <w:rsid w:val="00C5583B"/>
    <w:rsid w:val="00C62708"/>
    <w:rsid w:val="00C75F95"/>
    <w:rsid w:val="00C76D10"/>
    <w:rsid w:val="00C83105"/>
    <w:rsid w:val="00C84C9E"/>
    <w:rsid w:val="00C86B19"/>
    <w:rsid w:val="00C90258"/>
    <w:rsid w:val="00C90579"/>
    <w:rsid w:val="00CA1376"/>
    <w:rsid w:val="00CA1A8F"/>
    <w:rsid w:val="00CA241D"/>
    <w:rsid w:val="00CA3BF9"/>
    <w:rsid w:val="00CA3EFB"/>
    <w:rsid w:val="00CA461F"/>
    <w:rsid w:val="00CA5898"/>
    <w:rsid w:val="00CA6DD9"/>
    <w:rsid w:val="00CA740D"/>
    <w:rsid w:val="00CA740E"/>
    <w:rsid w:val="00CB5AB3"/>
    <w:rsid w:val="00CB6E01"/>
    <w:rsid w:val="00CB7DA0"/>
    <w:rsid w:val="00CC1B80"/>
    <w:rsid w:val="00CC5FA5"/>
    <w:rsid w:val="00CC7991"/>
    <w:rsid w:val="00CD5334"/>
    <w:rsid w:val="00CD660D"/>
    <w:rsid w:val="00CE0619"/>
    <w:rsid w:val="00CE094E"/>
    <w:rsid w:val="00CE12EF"/>
    <w:rsid w:val="00CE2211"/>
    <w:rsid w:val="00CE29A9"/>
    <w:rsid w:val="00CE46DE"/>
    <w:rsid w:val="00CE6428"/>
    <w:rsid w:val="00CF4181"/>
    <w:rsid w:val="00D04244"/>
    <w:rsid w:val="00D05793"/>
    <w:rsid w:val="00D06D17"/>
    <w:rsid w:val="00D078C3"/>
    <w:rsid w:val="00D10F56"/>
    <w:rsid w:val="00D11277"/>
    <w:rsid w:val="00D1174B"/>
    <w:rsid w:val="00D12718"/>
    <w:rsid w:val="00D133A2"/>
    <w:rsid w:val="00D22A4F"/>
    <w:rsid w:val="00D24A87"/>
    <w:rsid w:val="00D25F2A"/>
    <w:rsid w:val="00D309D8"/>
    <w:rsid w:val="00D30BDC"/>
    <w:rsid w:val="00D326C3"/>
    <w:rsid w:val="00D33CA0"/>
    <w:rsid w:val="00D37932"/>
    <w:rsid w:val="00D44D81"/>
    <w:rsid w:val="00D4730D"/>
    <w:rsid w:val="00D5147F"/>
    <w:rsid w:val="00D51D97"/>
    <w:rsid w:val="00D51DF7"/>
    <w:rsid w:val="00D52A3D"/>
    <w:rsid w:val="00D5413D"/>
    <w:rsid w:val="00D553DA"/>
    <w:rsid w:val="00D568B5"/>
    <w:rsid w:val="00D56FC7"/>
    <w:rsid w:val="00D571EB"/>
    <w:rsid w:val="00D7285B"/>
    <w:rsid w:val="00D75BED"/>
    <w:rsid w:val="00D75E3E"/>
    <w:rsid w:val="00D7711C"/>
    <w:rsid w:val="00D80695"/>
    <w:rsid w:val="00D80F1E"/>
    <w:rsid w:val="00D85A87"/>
    <w:rsid w:val="00D9097E"/>
    <w:rsid w:val="00D90A87"/>
    <w:rsid w:val="00D92B01"/>
    <w:rsid w:val="00D92DB4"/>
    <w:rsid w:val="00D956EC"/>
    <w:rsid w:val="00DA049C"/>
    <w:rsid w:val="00DA1073"/>
    <w:rsid w:val="00DA400E"/>
    <w:rsid w:val="00DA5899"/>
    <w:rsid w:val="00DB2967"/>
    <w:rsid w:val="00DB2E05"/>
    <w:rsid w:val="00DB381E"/>
    <w:rsid w:val="00DB5370"/>
    <w:rsid w:val="00DD73E2"/>
    <w:rsid w:val="00DD7C1D"/>
    <w:rsid w:val="00DE0CF1"/>
    <w:rsid w:val="00DE4900"/>
    <w:rsid w:val="00DF30B9"/>
    <w:rsid w:val="00E013D0"/>
    <w:rsid w:val="00E044B1"/>
    <w:rsid w:val="00E05895"/>
    <w:rsid w:val="00E10EA9"/>
    <w:rsid w:val="00E12169"/>
    <w:rsid w:val="00E12C68"/>
    <w:rsid w:val="00E14122"/>
    <w:rsid w:val="00E15CA3"/>
    <w:rsid w:val="00E21BA5"/>
    <w:rsid w:val="00E2279B"/>
    <w:rsid w:val="00E2306F"/>
    <w:rsid w:val="00E24E70"/>
    <w:rsid w:val="00E408DF"/>
    <w:rsid w:val="00E44404"/>
    <w:rsid w:val="00E4464E"/>
    <w:rsid w:val="00E4493B"/>
    <w:rsid w:val="00E457A7"/>
    <w:rsid w:val="00E473F0"/>
    <w:rsid w:val="00E47AA0"/>
    <w:rsid w:val="00E47B63"/>
    <w:rsid w:val="00E50E9C"/>
    <w:rsid w:val="00E513D8"/>
    <w:rsid w:val="00E513E2"/>
    <w:rsid w:val="00E529BE"/>
    <w:rsid w:val="00E5618D"/>
    <w:rsid w:val="00E57ABE"/>
    <w:rsid w:val="00E60593"/>
    <w:rsid w:val="00E61378"/>
    <w:rsid w:val="00E6393E"/>
    <w:rsid w:val="00E66286"/>
    <w:rsid w:val="00E730E5"/>
    <w:rsid w:val="00E73E13"/>
    <w:rsid w:val="00E8080F"/>
    <w:rsid w:val="00E81AC9"/>
    <w:rsid w:val="00E93621"/>
    <w:rsid w:val="00E94C7B"/>
    <w:rsid w:val="00E9612B"/>
    <w:rsid w:val="00EA3A51"/>
    <w:rsid w:val="00EB0B84"/>
    <w:rsid w:val="00EB0F74"/>
    <w:rsid w:val="00EB5DD8"/>
    <w:rsid w:val="00EB6250"/>
    <w:rsid w:val="00EB62D6"/>
    <w:rsid w:val="00EB654D"/>
    <w:rsid w:val="00EC73AC"/>
    <w:rsid w:val="00ED0663"/>
    <w:rsid w:val="00ED1397"/>
    <w:rsid w:val="00ED1759"/>
    <w:rsid w:val="00ED2A70"/>
    <w:rsid w:val="00ED638E"/>
    <w:rsid w:val="00EE1546"/>
    <w:rsid w:val="00EE39FB"/>
    <w:rsid w:val="00EF0D73"/>
    <w:rsid w:val="00EF337E"/>
    <w:rsid w:val="00EF6348"/>
    <w:rsid w:val="00EF7904"/>
    <w:rsid w:val="00F013C3"/>
    <w:rsid w:val="00F0500C"/>
    <w:rsid w:val="00F078D1"/>
    <w:rsid w:val="00F07C81"/>
    <w:rsid w:val="00F07EC2"/>
    <w:rsid w:val="00F1127C"/>
    <w:rsid w:val="00F12FF1"/>
    <w:rsid w:val="00F230A3"/>
    <w:rsid w:val="00F23728"/>
    <w:rsid w:val="00F309DB"/>
    <w:rsid w:val="00F4779A"/>
    <w:rsid w:val="00F522B5"/>
    <w:rsid w:val="00F53168"/>
    <w:rsid w:val="00F54A3A"/>
    <w:rsid w:val="00F56694"/>
    <w:rsid w:val="00F65BDE"/>
    <w:rsid w:val="00F66B50"/>
    <w:rsid w:val="00F70556"/>
    <w:rsid w:val="00F705DB"/>
    <w:rsid w:val="00F706F2"/>
    <w:rsid w:val="00F7194F"/>
    <w:rsid w:val="00F72395"/>
    <w:rsid w:val="00F74409"/>
    <w:rsid w:val="00F82E8F"/>
    <w:rsid w:val="00F830F8"/>
    <w:rsid w:val="00F84C8C"/>
    <w:rsid w:val="00F86B1C"/>
    <w:rsid w:val="00F87FF0"/>
    <w:rsid w:val="00F913B7"/>
    <w:rsid w:val="00F92550"/>
    <w:rsid w:val="00FA2D9A"/>
    <w:rsid w:val="00FA501D"/>
    <w:rsid w:val="00FA554C"/>
    <w:rsid w:val="00FA77AD"/>
    <w:rsid w:val="00FB5EC6"/>
    <w:rsid w:val="00FB675E"/>
    <w:rsid w:val="00FC4887"/>
    <w:rsid w:val="00FC5442"/>
    <w:rsid w:val="00FD7786"/>
    <w:rsid w:val="00FD7BB6"/>
    <w:rsid w:val="00FE0D24"/>
    <w:rsid w:val="00FE34AA"/>
    <w:rsid w:val="00FE4060"/>
    <w:rsid w:val="00FF0A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59B6E7"/>
  <w15:chartTrackingRefBased/>
  <w15:docId w15:val="{8F4B676E-96A0-4BB6-999E-ACE12762A8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qFormat="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qFormat="1"/>
    <w:lsdException w:name="Body Text 3" w:semiHidden="1" w:uiPriority="0" w:unhideWhenUsed="1"/>
    <w:lsdException w:name="Body Text Indent 2" w:semiHidden="1" w:uiPriority="0" w:unhideWhenUsed="1"/>
    <w:lsdException w:name="Body Text Indent 3" w:semiHidden="1" w:uiPriority="0" w:unhideWhenUsed="1" w:qFormat="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iPriority="0"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0">
    <w:name w:val="Normal"/>
    <w:qFormat/>
    <w:rsid w:val="007C541D"/>
  </w:style>
  <w:style w:type="paragraph" w:styleId="1">
    <w:name w:val="heading 1"/>
    <w:aliases w:val="Знак Знак Знак,УРОВЕНЬ 2,Заголовок 1 Знак Знак,Заголовок 1 Знак Знак Знак,новая страница,Заголовок 1 Знак1 Знак1,Заголовок 1 Знак Знак Знак Знак Знак1,Заголовок 1 Знак Знак Знак Знак Знак Знак,Заголовок 1 Знак1 Знак Знак,но,H1,Заголов,ch"/>
    <w:basedOn w:val="af0"/>
    <w:next w:val="af0"/>
    <w:link w:val="10"/>
    <w:uiPriority w:val="1"/>
    <w:qFormat/>
    <w:rsid w:val="00D92DB4"/>
    <w:pPr>
      <w:keepNext/>
      <w:keepLines/>
      <w:numPr>
        <w:numId w:val="59"/>
      </w:numPr>
      <w:spacing w:before="240" w:after="0"/>
      <w:outlineLvl w:val="0"/>
    </w:pPr>
    <w:rPr>
      <w:rFonts w:asciiTheme="majorHAnsi" w:eastAsiaTheme="majorEastAsia" w:hAnsiTheme="majorHAnsi" w:cstheme="majorBidi"/>
      <w:color w:val="2E74B5" w:themeColor="accent1" w:themeShade="BF"/>
      <w:sz w:val="32"/>
      <w:szCs w:val="32"/>
    </w:rPr>
  </w:style>
  <w:style w:type="paragraph" w:styleId="22">
    <w:name w:val="heading 2"/>
    <w:aliases w:val="Tech Spec Heading,h2,OG Heading 2,Загол2,lvm 2,lv 2,Заголовок 2 Зназаголовок2,SLE - Heading,CPR Heading 2,EAC_Heading 2,Heading 2 Char1,Heading 2 Char Char,Heading 2 Char1 Char Char,Heading 2 Char Char Char Char,раздел,Заголовок 2 Знак Знак"/>
    <w:basedOn w:val="af0"/>
    <w:next w:val="af0"/>
    <w:link w:val="24"/>
    <w:uiPriority w:val="9"/>
    <w:unhideWhenUsed/>
    <w:qFormat/>
    <w:rsid w:val="00620CDE"/>
    <w:pPr>
      <w:keepNext/>
      <w:keepLines/>
      <w:numPr>
        <w:ilvl w:val="1"/>
        <w:numId w:val="59"/>
      </w:numPr>
      <w:spacing w:before="40" w:after="0"/>
      <w:outlineLvl w:val="1"/>
    </w:pPr>
    <w:rPr>
      <w:rFonts w:asciiTheme="majorHAnsi" w:eastAsiaTheme="majorEastAsia" w:hAnsiTheme="majorHAnsi" w:cstheme="majorBidi"/>
      <w:color w:val="2E74B5" w:themeColor="accent1" w:themeShade="BF"/>
      <w:sz w:val="26"/>
      <w:szCs w:val="26"/>
    </w:rPr>
  </w:style>
  <w:style w:type="paragraph" w:styleId="32">
    <w:name w:val="heading 3"/>
    <w:aliases w:val="Заголовок 3 Знак Знак Знак Знак,Naiaea,numbered indent 3,ni3,h3,Hangcontinued,Hanging 3 Indent,Header 3,Numbered indent 3,OG Heading 3,подраздел"/>
    <w:basedOn w:val="af0"/>
    <w:next w:val="af0"/>
    <w:link w:val="34"/>
    <w:uiPriority w:val="9"/>
    <w:qFormat/>
    <w:rsid w:val="00D92DB4"/>
    <w:pPr>
      <w:keepNext/>
      <w:keepLines/>
      <w:numPr>
        <w:ilvl w:val="2"/>
        <w:numId w:val="59"/>
      </w:numPr>
      <w:spacing w:after="120" w:line="240" w:lineRule="auto"/>
      <w:jc w:val="both"/>
      <w:outlineLvl w:val="2"/>
    </w:pPr>
    <w:rPr>
      <w:rFonts w:ascii="Times New Roman" w:eastAsia="Times New Roman" w:hAnsi="Times New Roman" w:cs="Times New Roman"/>
      <w:sz w:val="28"/>
      <w:szCs w:val="28"/>
      <w:lang w:val="ru" w:eastAsia="ru-RU"/>
    </w:rPr>
  </w:style>
  <w:style w:type="paragraph" w:styleId="43">
    <w:name w:val="heading 4"/>
    <w:aliases w:val="Г. Заголовок 4,Otsikko a4,OG Heading 4,Заг,Схем,Схемы,EAC_Heading 4,Заг. Схем,Заг. Схемы"/>
    <w:basedOn w:val="af0"/>
    <w:next w:val="af0"/>
    <w:link w:val="44"/>
    <w:uiPriority w:val="9"/>
    <w:qFormat/>
    <w:rsid w:val="00920468"/>
    <w:pPr>
      <w:keepNext/>
      <w:keepLines/>
      <w:numPr>
        <w:ilvl w:val="3"/>
        <w:numId w:val="59"/>
      </w:numPr>
      <w:spacing w:before="280" w:after="80" w:line="288" w:lineRule="auto"/>
      <w:jc w:val="both"/>
      <w:outlineLvl w:val="3"/>
    </w:pPr>
    <w:rPr>
      <w:rFonts w:ascii="Times New Roman" w:eastAsia="Times New Roman" w:hAnsi="Times New Roman" w:cs="Times New Roman"/>
      <w:color w:val="666666"/>
      <w:sz w:val="24"/>
      <w:szCs w:val="24"/>
      <w:lang w:val="ru" w:eastAsia="ru-RU"/>
    </w:rPr>
  </w:style>
  <w:style w:type="paragraph" w:styleId="51">
    <w:name w:val="heading 5"/>
    <w:aliases w:val="Г. Заголовок 5,Заголовок 5 Таблицы и рисунки"/>
    <w:basedOn w:val="af0"/>
    <w:next w:val="af0"/>
    <w:link w:val="53"/>
    <w:uiPriority w:val="9"/>
    <w:qFormat/>
    <w:rsid w:val="00920468"/>
    <w:pPr>
      <w:keepNext/>
      <w:keepLines/>
      <w:numPr>
        <w:ilvl w:val="4"/>
        <w:numId w:val="59"/>
      </w:numPr>
      <w:spacing w:before="240" w:after="80" w:line="288" w:lineRule="auto"/>
      <w:jc w:val="both"/>
      <w:outlineLvl w:val="4"/>
    </w:pPr>
    <w:rPr>
      <w:rFonts w:ascii="Times New Roman" w:eastAsia="Times New Roman" w:hAnsi="Times New Roman" w:cs="Times New Roman"/>
      <w:color w:val="666666"/>
      <w:lang w:val="ru" w:eastAsia="ru-RU"/>
    </w:rPr>
  </w:style>
  <w:style w:type="paragraph" w:styleId="6">
    <w:name w:val="heading 6"/>
    <w:aliases w:val="Заголовок 6_назв_табл"/>
    <w:basedOn w:val="af0"/>
    <w:next w:val="af0"/>
    <w:link w:val="60"/>
    <w:uiPriority w:val="9"/>
    <w:qFormat/>
    <w:rsid w:val="00920468"/>
    <w:pPr>
      <w:keepNext/>
      <w:keepLines/>
      <w:numPr>
        <w:ilvl w:val="5"/>
        <w:numId w:val="59"/>
      </w:numPr>
      <w:spacing w:before="240" w:after="80" w:line="288" w:lineRule="auto"/>
      <w:jc w:val="both"/>
      <w:outlineLvl w:val="5"/>
    </w:pPr>
    <w:rPr>
      <w:rFonts w:ascii="Times New Roman" w:eastAsia="Times New Roman" w:hAnsi="Times New Roman" w:cs="Times New Roman"/>
      <w:i/>
      <w:color w:val="666666"/>
      <w:lang w:val="ru" w:eastAsia="ru-RU"/>
    </w:rPr>
  </w:style>
  <w:style w:type="paragraph" w:styleId="7">
    <w:name w:val="heading 7"/>
    <w:basedOn w:val="af0"/>
    <w:next w:val="af0"/>
    <w:link w:val="70"/>
    <w:uiPriority w:val="9"/>
    <w:unhideWhenUsed/>
    <w:qFormat/>
    <w:rsid w:val="00920468"/>
    <w:pPr>
      <w:keepNext/>
      <w:keepLines/>
      <w:numPr>
        <w:ilvl w:val="6"/>
        <w:numId w:val="59"/>
      </w:numPr>
      <w:spacing w:before="40" w:after="0" w:line="276" w:lineRule="auto"/>
      <w:outlineLvl w:val="6"/>
    </w:pPr>
    <w:rPr>
      <w:rFonts w:asciiTheme="majorHAnsi" w:eastAsiaTheme="majorEastAsia" w:hAnsiTheme="majorHAnsi" w:cstheme="majorBidi"/>
      <w:i/>
      <w:iCs/>
      <w:color w:val="1F4D78" w:themeColor="accent1" w:themeShade="7F"/>
    </w:rPr>
  </w:style>
  <w:style w:type="paragraph" w:styleId="8">
    <w:name w:val="heading 8"/>
    <w:basedOn w:val="af0"/>
    <w:next w:val="af0"/>
    <w:link w:val="80"/>
    <w:uiPriority w:val="9"/>
    <w:unhideWhenUsed/>
    <w:qFormat/>
    <w:rsid w:val="00920468"/>
    <w:pPr>
      <w:keepNext/>
      <w:keepLines/>
      <w:numPr>
        <w:ilvl w:val="7"/>
        <w:numId w:val="59"/>
      </w:numPr>
      <w:spacing w:before="40" w:after="0" w:line="276" w:lineRule="auto"/>
      <w:outlineLvl w:val="7"/>
    </w:pPr>
    <w:rPr>
      <w:rFonts w:asciiTheme="majorHAnsi" w:eastAsiaTheme="majorEastAsia" w:hAnsiTheme="majorHAnsi" w:cstheme="majorBidi"/>
      <w:color w:val="272727" w:themeColor="text1" w:themeTint="D8"/>
      <w:sz w:val="21"/>
      <w:szCs w:val="21"/>
    </w:rPr>
  </w:style>
  <w:style w:type="paragraph" w:styleId="9">
    <w:name w:val="heading 9"/>
    <w:basedOn w:val="af0"/>
    <w:next w:val="af0"/>
    <w:link w:val="90"/>
    <w:unhideWhenUsed/>
    <w:qFormat/>
    <w:rsid w:val="00920468"/>
    <w:pPr>
      <w:keepNext/>
      <w:keepLines/>
      <w:numPr>
        <w:ilvl w:val="8"/>
        <w:numId w:val="59"/>
      </w:numPr>
      <w:spacing w:before="40" w:after="0" w:line="276" w:lineRule="auto"/>
      <w:outlineLvl w:val="8"/>
    </w:pPr>
    <w:rPr>
      <w:rFonts w:asciiTheme="majorHAnsi" w:eastAsiaTheme="majorEastAsia" w:hAnsiTheme="majorHAnsi" w:cstheme="majorBidi"/>
      <w:i/>
      <w:iCs/>
      <w:color w:val="272727" w:themeColor="text1" w:themeTint="D8"/>
      <w:sz w:val="21"/>
      <w:szCs w:val="21"/>
    </w:rPr>
  </w:style>
  <w:style w:type="character" w:default="1" w:styleId="af1">
    <w:name w:val="Default Paragraph Font"/>
    <w:uiPriority w:val="1"/>
    <w:semiHidden/>
    <w:unhideWhenUsed/>
  </w:style>
  <w:style w:type="table" w:default="1" w:styleId="af2">
    <w:name w:val="Normal Table"/>
    <w:uiPriority w:val="99"/>
    <w:semiHidden/>
    <w:unhideWhenUsed/>
    <w:tblPr>
      <w:tblInd w:w="0" w:type="dxa"/>
      <w:tblCellMar>
        <w:top w:w="0" w:type="dxa"/>
        <w:left w:w="108" w:type="dxa"/>
        <w:bottom w:w="0" w:type="dxa"/>
        <w:right w:w="108" w:type="dxa"/>
      </w:tblCellMar>
    </w:tblPr>
  </w:style>
  <w:style w:type="numbering" w:default="1" w:styleId="af3">
    <w:name w:val="No List"/>
    <w:uiPriority w:val="99"/>
    <w:semiHidden/>
    <w:unhideWhenUsed/>
  </w:style>
  <w:style w:type="paragraph" w:customStyle="1" w:styleId="11">
    <w:name w:val="Стиль1"/>
    <w:basedOn w:val="1"/>
    <w:link w:val="12"/>
    <w:qFormat/>
    <w:rsid w:val="00D92DB4"/>
    <w:pPr>
      <w:spacing w:before="0" w:after="120" w:line="288" w:lineRule="auto"/>
      <w:ind w:firstLine="540"/>
      <w:jc w:val="center"/>
    </w:pPr>
    <w:rPr>
      <w:rFonts w:ascii="Times New Roman" w:eastAsia="Times New Roman" w:hAnsi="Times New Roman" w:cs="Times New Roman"/>
      <w:b/>
      <w:sz w:val="28"/>
      <w:szCs w:val="28"/>
      <w:lang w:val="ru" w:eastAsia="ru-RU"/>
    </w:rPr>
  </w:style>
  <w:style w:type="character" w:customStyle="1" w:styleId="12">
    <w:name w:val="Стиль1 Знак"/>
    <w:basedOn w:val="10"/>
    <w:link w:val="11"/>
    <w:rsid w:val="00D92DB4"/>
    <w:rPr>
      <w:rFonts w:ascii="Times New Roman" w:eastAsia="Times New Roman" w:hAnsi="Times New Roman" w:cs="Times New Roman"/>
      <w:b/>
      <w:color w:val="2E74B5" w:themeColor="accent1" w:themeShade="BF"/>
      <w:sz w:val="28"/>
      <w:szCs w:val="28"/>
      <w:lang w:val="ru" w:eastAsia="ru-RU"/>
    </w:rPr>
  </w:style>
  <w:style w:type="character" w:customStyle="1" w:styleId="10">
    <w:name w:val="Заголовок 1 Знак"/>
    <w:aliases w:val="Знак Знак Знак Знак2,УРОВЕНЬ 2 Знак,Заголовок 1 Знак Знак Знак1,Заголовок 1 Знак Знак Знак Знак,новая страница Знак,Заголовок 1 Знак1 Знак1 Знак,Заголовок 1 Знак Знак Знак Знак Знак1 Знак,Заголовок 1 Знак Знак Знак Знак Знак Знак Знак"/>
    <w:basedOn w:val="af1"/>
    <w:link w:val="1"/>
    <w:uiPriority w:val="1"/>
    <w:rsid w:val="00D92DB4"/>
    <w:rPr>
      <w:rFonts w:asciiTheme="majorHAnsi" w:eastAsiaTheme="majorEastAsia" w:hAnsiTheme="majorHAnsi" w:cstheme="majorBidi"/>
      <w:color w:val="2E74B5" w:themeColor="accent1" w:themeShade="BF"/>
      <w:sz w:val="32"/>
      <w:szCs w:val="32"/>
    </w:rPr>
  </w:style>
  <w:style w:type="character" w:customStyle="1" w:styleId="34">
    <w:name w:val="Заголовок 3 Знак"/>
    <w:aliases w:val="Заголовок 3 Знак Знак Знак Знак Знак,Naiaea Знак,numbered indent 3 Знак,ni3 Знак,h3 Знак,Hangcontinued Знак,Hanging 3 Indent Знак,Header 3 Знак,Numbered indent 3 Знак,OG Heading 3 Знак,подраздел Знак"/>
    <w:basedOn w:val="af1"/>
    <w:link w:val="32"/>
    <w:uiPriority w:val="9"/>
    <w:rsid w:val="00D92DB4"/>
    <w:rPr>
      <w:rFonts w:ascii="Times New Roman" w:eastAsia="Times New Roman" w:hAnsi="Times New Roman" w:cs="Times New Roman"/>
      <w:sz w:val="28"/>
      <w:szCs w:val="28"/>
      <w:lang w:val="ru" w:eastAsia="ru-RU"/>
    </w:rPr>
  </w:style>
  <w:style w:type="paragraph" w:customStyle="1" w:styleId="af4">
    <w:name w:val="Заголовок Раздела"/>
    <w:basedOn w:val="22"/>
    <w:link w:val="af5"/>
    <w:qFormat/>
    <w:rsid w:val="00620CDE"/>
    <w:pPr>
      <w:spacing w:before="0" w:after="120" w:line="360" w:lineRule="auto"/>
      <w:jc w:val="center"/>
    </w:pPr>
    <w:rPr>
      <w:rFonts w:ascii="Times New Roman" w:eastAsia="Times New Roman" w:hAnsi="Times New Roman" w:cs="Times New Roman"/>
      <w:b/>
      <w:sz w:val="28"/>
      <w:szCs w:val="28"/>
      <w:lang w:val="ru" w:eastAsia="ru-RU"/>
    </w:rPr>
  </w:style>
  <w:style w:type="character" w:customStyle="1" w:styleId="af5">
    <w:name w:val="Заголовок Раздела Знак"/>
    <w:basedOn w:val="24"/>
    <w:link w:val="af4"/>
    <w:rsid w:val="00620CDE"/>
    <w:rPr>
      <w:rFonts w:ascii="Times New Roman" w:eastAsia="Times New Roman" w:hAnsi="Times New Roman" w:cs="Times New Roman"/>
      <w:b/>
      <w:color w:val="2E74B5" w:themeColor="accent1" w:themeShade="BF"/>
      <w:sz w:val="28"/>
      <w:szCs w:val="28"/>
      <w:lang w:val="ru" w:eastAsia="ru-RU"/>
    </w:rPr>
  </w:style>
  <w:style w:type="character" w:customStyle="1" w:styleId="24">
    <w:name w:val="Заголовок 2 Знак"/>
    <w:aliases w:val="Tech Spec Heading Знак,h2 Знак,OG Heading 2 Знак,Загол2 Знак,lvm 2 Знак,lv 2 Знак,Заголовок 2 Зназаголовок2 Знак,SLE - Heading Знак,CPR Heading 2 Знак,EAC_Heading 2 Знак,Heading 2 Char1 Знак,Heading 2 Char Char Знак,раздел Знак"/>
    <w:basedOn w:val="af1"/>
    <w:link w:val="22"/>
    <w:uiPriority w:val="9"/>
    <w:rsid w:val="00620CDE"/>
    <w:rPr>
      <w:rFonts w:asciiTheme="majorHAnsi" w:eastAsiaTheme="majorEastAsia" w:hAnsiTheme="majorHAnsi" w:cstheme="majorBidi"/>
      <w:color w:val="2E74B5" w:themeColor="accent1" w:themeShade="BF"/>
      <w:sz w:val="26"/>
      <w:szCs w:val="26"/>
    </w:rPr>
  </w:style>
  <w:style w:type="table" w:customStyle="1" w:styleId="13">
    <w:name w:val="13"/>
    <w:basedOn w:val="af2"/>
    <w:rsid w:val="00396C02"/>
    <w:pPr>
      <w:spacing w:after="120" w:line="288" w:lineRule="auto"/>
      <w:ind w:firstLine="540"/>
      <w:jc w:val="both"/>
    </w:pPr>
    <w:rPr>
      <w:rFonts w:ascii="Times New Roman" w:eastAsia="Times New Roman" w:hAnsi="Times New Roman" w:cs="Times New Roman"/>
      <w:sz w:val="24"/>
      <w:szCs w:val="24"/>
      <w:lang w:val="ru" w:eastAsia="ru-RU"/>
    </w:rPr>
    <w:tblPr>
      <w:tblStyleRowBandSize w:val="1"/>
      <w:tblStyleColBandSize w:val="1"/>
      <w:tblInd w:w="0" w:type="nil"/>
      <w:tblCellMar>
        <w:top w:w="100" w:type="dxa"/>
        <w:left w:w="100" w:type="dxa"/>
        <w:bottom w:w="100" w:type="dxa"/>
        <w:right w:w="100" w:type="dxa"/>
      </w:tblCellMar>
    </w:tblPr>
  </w:style>
  <w:style w:type="paragraph" w:styleId="af6">
    <w:name w:val="List Paragraph"/>
    <w:aliases w:val="ПАРАГРАФ,Ненумерованный список,it_List1,List Paragraph,Bullet List,FooterText,numbered,список 1,Абзац списка1,Абзац списка3,Обычный текст,заголовок 2,Абзац списка основной"/>
    <w:basedOn w:val="af0"/>
    <w:link w:val="af7"/>
    <w:uiPriority w:val="34"/>
    <w:qFormat/>
    <w:rsid w:val="00D4730D"/>
    <w:pPr>
      <w:spacing w:after="120" w:line="288" w:lineRule="auto"/>
      <w:ind w:left="720" w:firstLine="540"/>
      <w:contextualSpacing/>
      <w:jc w:val="both"/>
    </w:pPr>
    <w:rPr>
      <w:rFonts w:ascii="Times New Roman" w:eastAsia="Times New Roman" w:hAnsi="Times New Roman" w:cs="Times New Roman"/>
      <w:sz w:val="24"/>
      <w:szCs w:val="24"/>
      <w:lang w:val="ru" w:eastAsia="ru-RU"/>
    </w:rPr>
  </w:style>
  <w:style w:type="character" w:customStyle="1" w:styleId="af7">
    <w:name w:val="Абзац списка Знак"/>
    <w:aliases w:val="ПАРАГРАФ Знак,Ненумерованный список Знак,it_List1 Знак,List Paragraph Знак,Bullet List Знак,FooterText Знак,numbered Знак,список 1 Знак,Абзац списка1 Знак,Абзац списка3 Знак,Обычный текст Знак,заголовок 2 Знак"/>
    <w:link w:val="af6"/>
    <w:uiPriority w:val="34"/>
    <w:qFormat/>
    <w:rsid w:val="00D4730D"/>
    <w:rPr>
      <w:rFonts w:ascii="Times New Roman" w:eastAsia="Times New Roman" w:hAnsi="Times New Roman" w:cs="Times New Roman"/>
      <w:sz w:val="24"/>
      <w:szCs w:val="24"/>
      <w:lang w:val="ru" w:eastAsia="ru-RU"/>
    </w:rPr>
  </w:style>
  <w:style w:type="paragraph" w:customStyle="1" w:styleId="af8">
    <w:name w:val="[Основной абзац]"/>
    <w:basedOn w:val="af0"/>
    <w:uiPriority w:val="99"/>
    <w:rsid w:val="008535EC"/>
    <w:pPr>
      <w:autoSpaceDE w:val="0"/>
      <w:autoSpaceDN w:val="0"/>
      <w:adjustRightInd w:val="0"/>
      <w:spacing w:after="0" w:line="288" w:lineRule="auto"/>
      <w:textAlignment w:val="center"/>
    </w:pPr>
    <w:rPr>
      <w:rFonts w:ascii="Minion Pro" w:eastAsia="Calibri" w:hAnsi="Minion Pro" w:cs="Minion Pro"/>
      <w:color w:val="000000"/>
      <w:sz w:val="24"/>
      <w:szCs w:val="24"/>
      <w:lang w:val="en-GB"/>
    </w:rPr>
  </w:style>
  <w:style w:type="paragraph" w:styleId="af9">
    <w:name w:val="header"/>
    <w:aliases w:val="ВерхКолонтитул,Header Char"/>
    <w:basedOn w:val="af0"/>
    <w:link w:val="afa"/>
    <w:uiPriority w:val="99"/>
    <w:unhideWhenUsed/>
    <w:qFormat/>
    <w:rsid w:val="002C4DA7"/>
    <w:pPr>
      <w:tabs>
        <w:tab w:val="center" w:pos="4677"/>
        <w:tab w:val="right" w:pos="9355"/>
      </w:tabs>
      <w:spacing w:after="0" w:line="240" w:lineRule="auto"/>
    </w:pPr>
  </w:style>
  <w:style w:type="character" w:customStyle="1" w:styleId="afa">
    <w:name w:val="Верхний колонтитул Знак"/>
    <w:aliases w:val="ВерхКолонтитул Знак,Header Char Знак"/>
    <w:basedOn w:val="af1"/>
    <w:link w:val="af9"/>
    <w:uiPriority w:val="99"/>
    <w:rsid w:val="002C4DA7"/>
  </w:style>
  <w:style w:type="paragraph" w:styleId="afb">
    <w:name w:val="footer"/>
    <w:basedOn w:val="af0"/>
    <w:link w:val="afc"/>
    <w:uiPriority w:val="99"/>
    <w:unhideWhenUsed/>
    <w:rsid w:val="002C4DA7"/>
    <w:pPr>
      <w:tabs>
        <w:tab w:val="center" w:pos="4677"/>
        <w:tab w:val="right" w:pos="9355"/>
      </w:tabs>
      <w:spacing w:after="0" w:line="240" w:lineRule="auto"/>
    </w:pPr>
  </w:style>
  <w:style w:type="character" w:customStyle="1" w:styleId="afc">
    <w:name w:val="Нижний колонтитул Знак"/>
    <w:basedOn w:val="af1"/>
    <w:link w:val="afb"/>
    <w:uiPriority w:val="99"/>
    <w:rsid w:val="002C4DA7"/>
  </w:style>
  <w:style w:type="character" w:styleId="afd">
    <w:name w:val="annotation reference"/>
    <w:basedOn w:val="af1"/>
    <w:uiPriority w:val="99"/>
    <w:unhideWhenUsed/>
    <w:qFormat/>
    <w:rsid w:val="00C05BD7"/>
    <w:rPr>
      <w:sz w:val="16"/>
      <w:szCs w:val="16"/>
    </w:rPr>
  </w:style>
  <w:style w:type="paragraph" w:styleId="afe">
    <w:name w:val="annotation text"/>
    <w:basedOn w:val="af0"/>
    <w:link w:val="aff"/>
    <w:uiPriority w:val="99"/>
    <w:unhideWhenUsed/>
    <w:rsid w:val="00C05BD7"/>
    <w:pPr>
      <w:spacing w:line="240" w:lineRule="auto"/>
    </w:pPr>
    <w:rPr>
      <w:sz w:val="20"/>
      <w:szCs w:val="20"/>
    </w:rPr>
  </w:style>
  <w:style w:type="character" w:customStyle="1" w:styleId="aff">
    <w:name w:val="Текст примечания Знак"/>
    <w:basedOn w:val="af1"/>
    <w:link w:val="afe"/>
    <w:uiPriority w:val="99"/>
    <w:qFormat/>
    <w:rsid w:val="00C05BD7"/>
    <w:rPr>
      <w:sz w:val="20"/>
      <w:szCs w:val="20"/>
    </w:rPr>
  </w:style>
  <w:style w:type="paragraph" w:styleId="aff0">
    <w:name w:val="annotation subject"/>
    <w:basedOn w:val="afe"/>
    <w:next w:val="afe"/>
    <w:link w:val="aff1"/>
    <w:uiPriority w:val="99"/>
    <w:semiHidden/>
    <w:unhideWhenUsed/>
    <w:rsid w:val="00C05BD7"/>
    <w:rPr>
      <w:b/>
      <w:bCs/>
    </w:rPr>
  </w:style>
  <w:style w:type="character" w:customStyle="1" w:styleId="aff1">
    <w:name w:val="Тема примечания Знак"/>
    <w:basedOn w:val="aff"/>
    <w:link w:val="aff0"/>
    <w:uiPriority w:val="99"/>
    <w:semiHidden/>
    <w:rsid w:val="00C05BD7"/>
    <w:rPr>
      <w:b/>
      <w:bCs/>
      <w:sz w:val="20"/>
      <w:szCs w:val="20"/>
    </w:rPr>
  </w:style>
  <w:style w:type="paragraph" w:styleId="aff2">
    <w:name w:val="Balloon Text"/>
    <w:basedOn w:val="af0"/>
    <w:link w:val="aff3"/>
    <w:uiPriority w:val="99"/>
    <w:unhideWhenUsed/>
    <w:rsid w:val="00C05BD7"/>
    <w:pPr>
      <w:spacing w:after="0" w:line="240" w:lineRule="auto"/>
    </w:pPr>
    <w:rPr>
      <w:rFonts w:ascii="Segoe UI" w:hAnsi="Segoe UI" w:cs="Segoe UI"/>
      <w:sz w:val="18"/>
      <w:szCs w:val="18"/>
    </w:rPr>
  </w:style>
  <w:style w:type="character" w:customStyle="1" w:styleId="aff3">
    <w:name w:val="Текст выноски Знак"/>
    <w:basedOn w:val="af1"/>
    <w:link w:val="aff2"/>
    <w:uiPriority w:val="99"/>
    <w:rsid w:val="00C05BD7"/>
    <w:rPr>
      <w:rFonts w:ascii="Segoe UI" w:hAnsi="Segoe UI" w:cs="Segoe UI"/>
      <w:sz w:val="18"/>
      <w:szCs w:val="18"/>
    </w:rPr>
  </w:style>
  <w:style w:type="table" w:customStyle="1" w:styleId="131">
    <w:name w:val="131"/>
    <w:basedOn w:val="af2"/>
    <w:rsid w:val="007C59DB"/>
    <w:pPr>
      <w:spacing w:after="120" w:line="288" w:lineRule="auto"/>
      <w:ind w:firstLine="540"/>
      <w:jc w:val="both"/>
    </w:pPr>
    <w:rPr>
      <w:rFonts w:ascii="Times New Roman" w:eastAsia="Times New Roman" w:hAnsi="Times New Roman" w:cs="Times New Roman"/>
      <w:sz w:val="24"/>
      <w:szCs w:val="24"/>
      <w:lang w:val="ru" w:eastAsia="ru-RU"/>
    </w:rPr>
    <w:tblPr>
      <w:tblStyleRowBandSize w:val="1"/>
      <w:tblStyleColBandSize w:val="1"/>
      <w:tblInd w:w="0" w:type="nil"/>
      <w:tblCellMar>
        <w:top w:w="100" w:type="dxa"/>
        <w:left w:w="100" w:type="dxa"/>
        <w:bottom w:w="100" w:type="dxa"/>
        <w:right w:w="100" w:type="dxa"/>
      </w:tblCellMar>
    </w:tblPr>
  </w:style>
  <w:style w:type="paragraph" w:styleId="aff4">
    <w:name w:val="TOC Heading"/>
    <w:basedOn w:val="1"/>
    <w:next w:val="af0"/>
    <w:uiPriority w:val="39"/>
    <w:unhideWhenUsed/>
    <w:qFormat/>
    <w:rsid w:val="00225B33"/>
    <w:pPr>
      <w:outlineLvl w:val="9"/>
    </w:pPr>
    <w:rPr>
      <w:lang w:eastAsia="ru-RU"/>
    </w:rPr>
  </w:style>
  <w:style w:type="paragraph" w:styleId="36">
    <w:name w:val="toc 3"/>
    <w:basedOn w:val="af0"/>
    <w:next w:val="af0"/>
    <w:autoRedefine/>
    <w:uiPriority w:val="39"/>
    <w:unhideWhenUsed/>
    <w:rsid w:val="004E00F7"/>
    <w:pPr>
      <w:tabs>
        <w:tab w:val="right" w:leader="dot" w:pos="9911"/>
      </w:tabs>
      <w:spacing w:after="0"/>
      <w:ind w:left="440"/>
      <w:jc w:val="center"/>
    </w:pPr>
    <w:rPr>
      <w:rFonts w:ascii="Times New Roman" w:hAnsi="Times New Roman" w:cs="Times New Roman"/>
      <w:b/>
      <w:iCs/>
      <w:sz w:val="28"/>
      <w:szCs w:val="28"/>
      <w:lang w:val="ru" w:eastAsia="ru-RU"/>
    </w:rPr>
  </w:style>
  <w:style w:type="character" w:styleId="aff5">
    <w:name w:val="Hyperlink"/>
    <w:basedOn w:val="af1"/>
    <w:uiPriority w:val="99"/>
    <w:unhideWhenUsed/>
    <w:rsid w:val="00225B33"/>
    <w:rPr>
      <w:color w:val="0563C1" w:themeColor="hyperlink"/>
      <w:u w:val="single"/>
    </w:rPr>
  </w:style>
  <w:style w:type="paragraph" w:styleId="14">
    <w:name w:val="toc 1"/>
    <w:basedOn w:val="af0"/>
    <w:next w:val="af0"/>
    <w:autoRedefine/>
    <w:uiPriority w:val="39"/>
    <w:unhideWhenUsed/>
    <w:qFormat/>
    <w:rsid w:val="00225B33"/>
    <w:pPr>
      <w:spacing w:before="120" w:after="120"/>
    </w:pPr>
    <w:rPr>
      <w:rFonts w:cstheme="minorHAnsi"/>
      <w:b/>
      <w:bCs/>
      <w:caps/>
      <w:sz w:val="20"/>
      <w:szCs w:val="20"/>
    </w:rPr>
  </w:style>
  <w:style w:type="paragraph" w:styleId="25">
    <w:name w:val="toc 2"/>
    <w:basedOn w:val="af0"/>
    <w:next w:val="af0"/>
    <w:autoRedefine/>
    <w:uiPriority w:val="39"/>
    <w:unhideWhenUsed/>
    <w:rsid w:val="00D11277"/>
    <w:pPr>
      <w:tabs>
        <w:tab w:val="right" w:leader="dot" w:pos="9911"/>
      </w:tabs>
      <w:spacing w:after="0"/>
      <w:ind w:left="220"/>
      <w:jc w:val="both"/>
    </w:pPr>
    <w:rPr>
      <w:rFonts w:cstheme="minorHAnsi"/>
      <w:smallCaps/>
      <w:sz w:val="20"/>
      <w:szCs w:val="20"/>
    </w:rPr>
  </w:style>
  <w:style w:type="paragraph" w:styleId="45">
    <w:name w:val="toc 4"/>
    <w:basedOn w:val="af0"/>
    <w:next w:val="af0"/>
    <w:autoRedefine/>
    <w:uiPriority w:val="39"/>
    <w:unhideWhenUsed/>
    <w:rsid w:val="00225B33"/>
    <w:pPr>
      <w:spacing w:after="0"/>
      <w:ind w:left="660"/>
    </w:pPr>
    <w:rPr>
      <w:rFonts w:cstheme="minorHAnsi"/>
      <w:sz w:val="18"/>
      <w:szCs w:val="18"/>
    </w:rPr>
  </w:style>
  <w:style w:type="paragraph" w:styleId="54">
    <w:name w:val="toc 5"/>
    <w:basedOn w:val="af0"/>
    <w:next w:val="af0"/>
    <w:autoRedefine/>
    <w:uiPriority w:val="39"/>
    <w:unhideWhenUsed/>
    <w:rsid w:val="00225B33"/>
    <w:pPr>
      <w:spacing w:after="0"/>
      <w:ind w:left="880"/>
    </w:pPr>
    <w:rPr>
      <w:rFonts w:cstheme="minorHAnsi"/>
      <w:sz w:val="18"/>
      <w:szCs w:val="18"/>
    </w:rPr>
  </w:style>
  <w:style w:type="paragraph" w:styleId="61">
    <w:name w:val="toc 6"/>
    <w:basedOn w:val="af0"/>
    <w:next w:val="af0"/>
    <w:autoRedefine/>
    <w:uiPriority w:val="39"/>
    <w:unhideWhenUsed/>
    <w:rsid w:val="00225B33"/>
    <w:pPr>
      <w:spacing w:after="0"/>
      <w:ind w:left="1100"/>
    </w:pPr>
    <w:rPr>
      <w:rFonts w:cstheme="minorHAnsi"/>
      <w:sz w:val="18"/>
      <w:szCs w:val="18"/>
    </w:rPr>
  </w:style>
  <w:style w:type="paragraph" w:styleId="71">
    <w:name w:val="toc 7"/>
    <w:basedOn w:val="af0"/>
    <w:next w:val="af0"/>
    <w:autoRedefine/>
    <w:uiPriority w:val="39"/>
    <w:unhideWhenUsed/>
    <w:rsid w:val="00225B33"/>
    <w:pPr>
      <w:spacing w:after="0"/>
      <w:ind w:left="1320"/>
    </w:pPr>
    <w:rPr>
      <w:rFonts w:cstheme="minorHAnsi"/>
      <w:sz w:val="18"/>
      <w:szCs w:val="18"/>
    </w:rPr>
  </w:style>
  <w:style w:type="paragraph" w:styleId="81">
    <w:name w:val="toc 8"/>
    <w:basedOn w:val="af0"/>
    <w:next w:val="af0"/>
    <w:autoRedefine/>
    <w:uiPriority w:val="39"/>
    <w:unhideWhenUsed/>
    <w:rsid w:val="00225B33"/>
    <w:pPr>
      <w:spacing w:after="0"/>
      <w:ind w:left="1540"/>
    </w:pPr>
    <w:rPr>
      <w:rFonts w:cstheme="minorHAnsi"/>
      <w:sz w:val="18"/>
      <w:szCs w:val="18"/>
    </w:rPr>
  </w:style>
  <w:style w:type="paragraph" w:styleId="91">
    <w:name w:val="toc 9"/>
    <w:basedOn w:val="af0"/>
    <w:next w:val="af0"/>
    <w:autoRedefine/>
    <w:uiPriority w:val="39"/>
    <w:unhideWhenUsed/>
    <w:rsid w:val="00225B33"/>
    <w:pPr>
      <w:spacing w:after="0"/>
      <w:ind w:left="1760"/>
    </w:pPr>
    <w:rPr>
      <w:rFonts w:cstheme="minorHAnsi"/>
      <w:sz w:val="18"/>
      <w:szCs w:val="18"/>
    </w:rPr>
  </w:style>
  <w:style w:type="table" w:styleId="aff6">
    <w:name w:val="Table Grid"/>
    <w:aliases w:val="Table Grid Report"/>
    <w:basedOn w:val="af2"/>
    <w:uiPriority w:val="39"/>
    <w:rsid w:val="000A74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llowedHyperlink"/>
    <w:basedOn w:val="af1"/>
    <w:uiPriority w:val="99"/>
    <w:semiHidden/>
    <w:unhideWhenUsed/>
    <w:rsid w:val="00C75F95"/>
    <w:rPr>
      <w:color w:val="954F72"/>
      <w:u w:val="single"/>
    </w:rPr>
  </w:style>
  <w:style w:type="paragraph" w:customStyle="1" w:styleId="xl65">
    <w:name w:val="xl65"/>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lang w:eastAsia="ru-RU"/>
    </w:rPr>
  </w:style>
  <w:style w:type="paragraph" w:customStyle="1" w:styleId="xl66">
    <w:name w:val="xl66"/>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67">
    <w:name w:val="xl67"/>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8">
    <w:name w:val="xl68"/>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0">
    <w:name w:val="xl70"/>
    <w:basedOn w:val="af0"/>
    <w:qFormat/>
    <w:rsid w:val="00C75F95"/>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1">
    <w:name w:val="xl71"/>
    <w:basedOn w:val="af0"/>
    <w:qFormat/>
    <w:rsid w:val="00C75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2">
    <w:name w:val="xl72"/>
    <w:basedOn w:val="af0"/>
    <w:qFormat/>
    <w:rsid w:val="00C75F95"/>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i/>
      <w:iCs/>
      <w:sz w:val="24"/>
      <w:szCs w:val="24"/>
      <w:lang w:eastAsia="ru-RU"/>
    </w:rPr>
  </w:style>
  <w:style w:type="paragraph" w:customStyle="1" w:styleId="xl73">
    <w:name w:val="xl73"/>
    <w:basedOn w:val="af0"/>
    <w:qFormat/>
    <w:rsid w:val="00C75F95"/>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character" w:customStyle="1" w:styleId="44">
    <w:name w:val="Заголовок 4 Знак"/>
    <w:aliases w:val="Г. Заголовок 4 Знак,Otsikko a4 Знак,OG Heading 4 Знак,Заг Знак,Схем Знак,Схемы Знак,EAC_Heading 4 Знак,Заг. Схем Знак,Заг. Схемы Знак"/>
    <w:basedOn w:val="af1"/>
    <w:link w:val="43"/>
    <w:uiPriority w:val="9"/>
    <w:rsid w:val="00920468"/>
    <w:rPr>
      <w:rFonts w:ascii="Times New Roman" w:eastAsia="Times New Roman" w:hAnsi="Times New Roman" w:cs="Times New Roman"/>
      <w:color w:val="666666"/>
      <w:sz w:val="24"/>
      <w:szCs w:val="24"/>
      <w:lang w:val="ru" w:eastAsia="ru-RU"/>
    </w:rPr>
  </w:style>
  <w:style w:type="character" w:customStyle="1" w:styleId="53">
    <w:name w:val="Заголовок 5 Знак"/>
    <w:aliases w:val="Г. Заголовок 5 Знак,Заголовок 5 Таблицы и рисунки Знак"/>
    <w:basedOn w:val="af1"/>
    <w:link w:val="51"/>
    <w:uiPriority w:val="9"/>
    <w:rsid w:val="00920468"/>
    <w:rPr>
      <w:rFonts w:ascii="Times New Roman" w:eastAsia="Times New Roman" w:hAnsi="Times New Roman" w:cs="Times New Roman"/>
      <w:color w:val="666666"/>
      <w:lang w:val="ru" w:eastAsia="ru-RU"/>
    </w:rPr>
  </w:style>
  <w:style w:type="character" w:customStyle="1" w:styleId="60">
    <w:name w:val="Заголовок 6 Знак"/>
    <w:aliases w:val="Заголовок 6_назв_табл Знак"/>
    <w:basedOn w:val="af1"/>
    <w:link w:val="6"/>
    <w:uiPriority w:val="9"/>
    <w:rsid w:val="00920468"/>
    <w:rPr>
      <w:rFonts w:ascii="Times New Roman" w:eastAsia="Times New Roman" w:hAnsi="Times New Roman" w:cs="Times New Roman"/>
      <w:i/>
      <w:color w:val="666666"/>
      <w:lang w:val="ru" w:eastAsia="ru-RU"/>
    </w:rPr>
  </w:style>
  <w:style w:type="character" w:customStyle="1" w:styleId="70">
    <w:name w:val="Заголовок 7 Знак"/>
    <w:basedOn w:val="af1"/>
    <w:link w:val="7"/>
    <w:uiPriority w:val="9"/>
    <w:rsid w:val="00920468"/>
    <w:rPr>
      <w:rFonts w:asciiTheme="majorHAnsi" w:eastAsiaTheme="majorEastAsia" w:hAnsiTheme="majorHAnsi" w:cstheme="majorBidi"/>
      <w:i/>
      <w:iCs/>
      <w:color w:val="1F4D78" w:themeColor="accent1" w:themeShade="7F"/>
    </w:rPr>
  </w:style>
  <w:style w:type="character" w:customStyle="1" w:styleId="80">
    <w:name w:val="Заголовок 8 Знак"/>
    <w:basedOn w:val="af1"/>
    <w:link w:val="8"/>
    <w:uiPriority w:val="9"/>
    <w:rsid w:val="00920468"/>
    <w:rPr>
      <w:rFonts w:asciiTheme="majorHAnsi" w:eastAsiaTheme="majorEastAsia" w:hAnsiTheme="majorHAnsi" w:cstheme="majorBidi"/>
      <w:color w:val="272727" w:themeColor="text1" w:themeTint="D8"/>
      <w:sz w:val="21"/>
      <w:szCs w:val="21"/>
    </w:rPr>
  </w:style>
  <w:style w:type="character" w:customStyle="1" w:styleId="90">
    <w:name w:val="Заголовок 9 Знак"/>
    <w:basedOn w:val="af1"/>
    <w:link w:val="9"/>
    <w:qFormat/>
    <w:rsid w:val="00920468"/>
    <w:rPr>
      <w:rFonts w:asciiTheme="majorHAnsi" w:eastAsiaTheme="majorEastAsia" w:hAnsiTheme="majorHAnsi" w:cstheme="majorBidi"/>
      <w:i/>
      <w:iCs/>
      <w:color w:val="272727" w:themeColor="text1" w:themeTint="D8"/>
      <w:sz w:val="21"/>
      <w:szCs w:val="21"/>
    </w:rPr>
  </w:style>
  <w:style w:type="table" w:customStyle="1" w:styleId="TableNormal">
    <w:name w:val="Table Normal"/>
    <w:uiPriority w:val="2"/>
    <w:qFormat/>
    <w:rsid w:val="00920468"/>
    <w:pPr>
      <w:spacing w:after="120" w:line="288" w:lineRule="auto"/>
      <w:ind w:firstLine="540"/>
      <w:jc w:val="both"/>
    </w:pPr>
    <w:rPr>
      <w:rFonts w:ascii="Times New Roman" w:eastAsia="Times New Roman" w:hAnsi="Times New Roman" w:cs="Times New Roman"/>
      <w:sz w:val="24"/>
      <w:szCs w:val="24"/>
      <w:lang w:val="ru" w:eastAsia="ru-RU"/>
    </w:rPr>
    <w:tblPr>
      <w:tblCellMar>
        <w:top w:w="0" w:type="dxa"/>
        <w:left w:w="0" w:type="dxa"/>
        <w:bottom w:w="0" w:type="dxa"/>
        <w:right w:w="0" w:type="dxa"/>
      </w:tblCellMar>
    </w:tblPr>
  </w:style>
  <w:style w:type="paragraph" w:styleId="aff8">
    <w:name w:val="Title"/>
    <w:basedOn w:val="af0"/>
    <w:next w:val="af0"/>
    <w:link w:val="15"/>
    <w:qFormat/>
    <w:rsid w:val="00920468"/>
    <w:pPr>
      <w:keepNext/>
      <w:keepLines/>
      <w:spacing w:after="60" w:line="288" w:lineRule="auto"/>
      <w:ind w:firstLine="540"/>
      <w:jc w:val="both"/>
    </w:pPr>
    <w:rPr>
      <w:rFonts w:ascii="Times New Roman" w:eastAsia="Times New Roman" w:hAnsi="Times New Roman" w:cs="Times New Roman"/>
      <w:sz w:val="52"/>
      <w:szCs w:val="52"/>
      <w:lang w:val="ru" w:eastAsia="ru-RU"/>
    </w:rPr>
  </w:style>
  <w:style w:type="character" w:customStyle="1" w:styleId="aff9">
    <w:name w:val="Заголовок Знак"/>
    <w:basedOn w:val="af1"/>
    <w:link w:val="16"/>
    <w:rsid w:val="00920468"/>
    <w:rPr>
      <w:rFonts w:asciiTheme="majorHAnsi" w:eastAsiaTheme="majorEastAsia" w:hAnsiTheme="majorHAnsi" w:cstheme="majorBidi"/>
      <w:spacing w:val="-10"/>
      <w:kern w:val="28"/>
      <w:sz w:val="56"/>
      <w:szCs w:val="56"/>
    </w:rPr>
  </w:style>
  <w:style w:type="paragraph" w:styleId="affa">
    <w:name w:val="Subtitle"/>
    <w:basedOn w:val="af0"/>
    <w:next w:val="af0"/>
    <w:link w:val="affb"/>
    <w:qFormat/>
    <w:rsid w:val="00920468"/>
    <w:pPr>
      <w:keepNext/>
      <w:keepLines/>
      <w:spacing w:after="320" w:line="288" w:lineRule="auto"/>
      <w:ind w:firstLine="540"/>
      <w:jc w:val="both"/>
    </w:pPr>
    <w:rPr>
      <w:rFonts w:ascii="Arial" w:eastAsia="Arial" w:hAnsi="Arial" w:cs="Arial"/>
      <w:color w:val="666666"/>
      <w:sz w:val="30"/>
      <w:szCs w:val="30"/>
      <w:lang w:val="ru" w:eastAsia="ru-RU"/>
    </w:rPr>
  </w:style>
  <w:style w:type="character" w:customStyle="1" w:styleId="affb">
    <w:name w:val="Подзаголовок Знак"/>
    <w:basedOn w:val="af1"/>
    <w:link w:val="affa"/>
    <w:rsid w:val="00920468"/>
    <w:rPr>
      <w:rFonts w:ascii="Arial" w:eastAsia="Arial" w:hAnsi="Arial" w:cs="Arial"/>
      <w:color w:val="666666"/>
      <w:sz w:val="30"/>
      <w:szCs w:val="30"/>
      <w:lang w:val="ru" w:eastAsia="ru-RU"/>
    </w:rPr>
  </w:style>
  <w:style w:type="paragraph" w:styleId="affc">
    <w:name w:val="No Spacing"/>
    <w:aliases w:val="МОЙ,Без отступа,Номер таблицы,ТексТ,для проектов,А.М. Чайка текст"/>
    <w:link w:val="affd"/>
    <w:qFormat/>
    <w:rsid w:val="00920468"/>
    <w:pPr>
      <w:spacing w:after="0" w:line="240" w:lineRule="auto"/>
      <w:ind w:firstLine="540"/>
      <w:jc w:val="both"/>
    </w:pPr>
    <w:rPr>
      <w:rFonts w:ascii="Times New Roman" w:eastAsia="Times New Roman" w:hAnsi="Times New Roman" w:cs="Times New Roman"/>
      <w:sz w:val="24"/>
      <w:szCs w:val="24"/>
      <w:lang w:val="ru" w:eastAsia="ru-RU"/>
    </w:rPr>
  </w:style>
  <w:style w:type="character" w:styleId="affe">
    <w:name w:val="Strong"/>
    <w:basedOn w:val="af1"/>
    <w:uiPriority w:val="22"/>
    <w:qFormat/>
    <w:rsid w:val="00920468"/>
    <w:rPr>
      <w:b/>
      <w:bCs/>
    </w:rPr>
  </w:style>
  <w:style w:type="paragraph" w:styleId="afff">
    <w:name w:val="Normal (Web)"/>
    <w:aliases w:val="Обычный (Web)1,Обычный (Web),Обычный (веб)1,Обычный (веб) Знак1,Обычный (веб) Знак Знак,Знак2,Знак Знак Знак Знак,Обычный (веб) Знак Знак Знак,Обычный (веб) Знак Знак Знак Знак Знак,Обычный (Web)11,Обычный (веб) Знак1 Знак"/>
    <w:basedOn w:val="af0"/>
    <w:link w:val="afff0"/>
    <w:uiPriority w:val="99"/>
    <w:unhideWhenUsed/>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1">
    <w:name w:val="Subtle Emphasis"/>
    <w:basedOn w:val="af1"/>
    <w:uiPriority w:val="19"/>
    <w:qFormat/>
    <w:rsid w:val="00920468"/>
    <w:rPr>
      <w:i/>
      <w:iCs/>
      <w:color w:val="404040" w:themeColor="text1" w:themeTint="BF"/>
    </w:rPr>
  </w:style>
  <w:style w:type="character" w:customStyle="1" w:styleId="110">
    <w:name w:val="Заголовок 1 Знак1"/>
    <w:aliases w:val="Знак Знак Знак Знак1,МОЙ Заголовок 1 Знак1,новая страница Знак Знак1,новая страница Знак2,Head 1 Знак1,1Заголовок 1 Знак,lvm 1 Знак,Caaieiaie aei?ac Знак,çàãîëîâîê 1 Знак,Заголовок биораз Знак,OG Heading 1 Знак,????????? 1 Знак"/>
    <w:basedOn w:val="afff2"/>
    <w:uiPriority w:val="1"/>
    <w:rsid w:val="00920468"/>
    <w:rPr>
      <w:rFonts w:eastAsia="Arial Unicode MS"/>
      <w:b/>
      <w:bCs/>
      <w:iCs/>
      <w:color w:val="000000"/>
    </w:rPr>
  </w:style>
  <w:style w:type="character" w:customStyle="1" w:styleId="210">
    <w:name w:val="Заголовок 2 Знак1"/>
    <w:aliases w:val="Tech Spec Heading Знак1,h2 Знак1,OG Heading 2 Знак1,Загол2 Знак1,lvm 2 Знак1,lv 2 Знак1,Заголовок 2 Зназаголовок2 Знак1,SLE - Heading Знак1,CPR Heading 2 Знак1,EAC_Heading 2 Знак1,Heading 2 Char1 Знак1,Heading 2 Char Char Знак1"/>
    <w:basedOn w:val="af1"/>
    <w:uiPriority w:val="9"/>
    <w:semiHidden/>
    <w:rsid w:val="00920468"/>
    <w:rPr>
      <w:rFonts w:ascii="Calibri Light" w:eastAsia="Times New Roman" w:hAnsi="Calibri Light" w:cs="Times New Roman" w:hint="default"/>
      <w:b/>
      <w:bCs/>
      <w:color w:val="5B9BD5"/>
      <w:sz w:val="26"/>
      <w:szCs w:val="26"/>
    </w:rPr>
  </w:style>
  <w:style w:type="character" w:customStyle="1" w:styleId="310">
    <w:name w:val="Заголовок 3 Знак1"/>
    <w:aliases w:val="Заголовок 3 Знак Знак Знак Знак Знак1,Naiaea Знак1,numbered indent 3 Знак1,ni3 Знак1,h3 Знак1,Hangcontinued Знак1,Hanging 3 Indent Знак1,Header 3 Знак1,Numbered indent 3 Знак1,OG Heading 3 Знак1,подраздел Знак1"/>
    <w:basedOn w:val="af1"/>
    <w:uiPriority w:val="1"/>
    <w:semiHidden/>
    <w:rsid w:val="00920468"/>
    <w:rPr>
      <w:rFonts w:asciiTheme="majorHAnsi" w:eastAsiaTheme="majorEastAsia" w:hAnsiTheme="majorHAnsi" w:cstheme="majorBidi" w:hint="default"/>
      <w:b/>
      <w:bCs/>
      <w:color w:val="5B9BD5" w:themeColor="accent1"/>
      <w:sz w:val="22"/>
      <w:szCs w:val="22"/>
    </w:rPr>
  </w:style>
  <w:style w:type="character" w:customStyle="1" w:styleId="411">
    <w:name w:val="Заголовок 4 Знак1"/>
    <w:aliases w:val="Г. Заголовок 4 Знак1,Otsikko a4 Знак1,OG Heading 4 Знак1,Заг Знак1,Схем Знак1,Схемы Знак1,EAC_Heading 4 Знак1,Заг. Схем Знак1,Заг. Схемы Знак1"/>
    <w:basedOn w:val="af1"/>
    <w:semiHidden/>
    <w:rsid w:val="00920468"/>
    <w:rPr>
      <w:rFonts w:ascii="Calibri Light" w:eastAsia="Times New Roman" w:hAnsi="Calibri Light" w:cs="Times New Roman" w:hint="default"/>
      <w:b/>
      <w:bCs/>
      <w:i/>
      <w:iCs/>
      <w:color w:val="5B9BD5"/>
    </w:rPr>
  </w:style>
  <w:style w:type="character" w:customStyle="1" w:styleId="510">
    <w:name w:val="Заголовок 5 Знак1"/>
    <w:aliases w:val="Г. Заголовок 5 Знак1,Заголовок 5 Таблицы и рисунки Знак1"/>
    <w:basedOn w:val="af1"/>
    <w:semiHidden/>
    <w:rsid w:val="00920468"/>
    <w:rPr>
      <w:rFonts w:ascii="Calibri Light" w:eastAsia="Times New Roman" w:hAnsi="Calibri Light" w:cs="Times New Roman" w:hint="default"/>
      <w:color w:val="1F4D78"/>
    </w:rPr>
  </w:style>
  <w:style w:type="paragraph" w:styleId="HTML">
    <w:name w:val="HTML Preformatted"/>
    <w:basedOn w:val="af0"/>
    <w:link w:val="HTML0"/>
    <w:semiHidden/>
    <w:unhideWhenUsed/>
    <w:rsid w:val="0092046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f1"/>
    <w:link w:val="HTML"/>
    <w:semiHidden/>
    <w:rsid w:val="00920468"/>
    <w:rPr>
      <w:rFonts w:ascii="Courier New" w:eastAsia="Times New Roman" w:hAnsi="Courier New" w:cs="Courier New"/>
      <w:sz w:val="20"/>
      <w:szCs w:val="20"/>
      <w:lang w:eastAsia="ru-RU"/>
    </w:rPr>
  </w:style>
  <w:style w:type="character" w:customStyle="1" w:styleId="afff3">
    <w:name w:val="Маркированный список Знак"/>
    <w:aliases w:val="Ñïèñîê áþë. Знак,Nienie a?e. Знак"/>
    <w:link w:val="afff4"/>
    <w:uiPriority w:val="99"/>
    <w:locked/>
    <w:rsid w:val="00920468"/>
    <w:rPr>
      <w:sz w:val="26"/>
      <w:shd w:val="clear" w:color="auto" w:fill="FFFFFF"/>
    </w:rPr>
  </w:style>
  <w:style w:type="character" w:customStyle="1" w:styleId="afff5">
    <w:name w:val="Текст сноски Знак"/>
    <w:aliases w:val="Знак Знак,Table_Footnote_last Знак1,Table_Footnote_last Знак Знак Знак Знак,Table_Footnote_last Знак Знак,Текст сноски Знак Знак Знак,Текст сноски Знак1 Знак Знак Знак,Текст сноски Знак Знак Знак Знак Знак,single space Знак,- Знак"/>
    <w:basedOn w:val="af1"/>
    <w:link w:val="afff6"/>
    <w:uiPriority w:val="99"/>
    <w:locked/>
    <w:rsid w:val="00920468"/>
    <w:rPr>
      <w:sz w:val="20"/>
      <w:szCs w:val="20"/>
    </w:rPr>
  </w:style>
  <w:style w:type="paragraph" w:styleId="afff6">
    <w:name w:val="footnote text"/>
    <w:aliases w:val="Знак,Table_Footnote_last,Table_Footnote_last Знак Знак Знак,Table_Footnote_last Знак,Текст сноски Знак Знак,Текст сноски Знак1 Знак Знак,Текст сноски Знак Знак Знак Знак,Table_Footnote_last Знак1 Знак Знак,single space,-,Текст сноски1,Зна"/>
    <w:basedOn w:val="af0"/>
    <w:link w:val="afff5"/>
    <w:uiPriority w:val="99"/>
    <w:unhideWhenUsed/>
    <w:qFormat/>
    <w:rsid w:val="00920468"/>
    <w:pPr>
      <w:spacing w:after="0" w:line="240" w:lineRule="auto"/>
    </w:pPr>
    <w:rPr>
      <w:sz w:val="20"/>
      <w:szCs w:val="20"/>
    </w:rPr>
  </w:style>
  <w:style w:type="character" w:customStyle="1" w:styleId="17">
    <w:name w:val="Текст сноски Знак1"/>
    <w:basedOn w:val="af1"/>
    <w:uiPriority w:val="99"/>
    <w:semiHidden/>
    <w:rsid w:val="00920468"/>
    <w:rPr>
      <w:sz w:val="20"/>
      <w:szCs w:val="20"/>
    </w:rPr>
  </w:style>
  <w:style w:type="character" w:customStyle="1" w:styleId="26">
    <w:name w:val="Текст сноски Знак2"/>
    <w:aliases w:val="Знак Знак1,Table_Footnote_last Знак2,Table_Footnote_last Знак Знак Знак Знак1,Table_Footnote_last Знак Знак1,Текст сноски Знак Знак Знак1,Текст сноски Знак1 Знак Знак Знак1,Текст сноски Знак Знак Знак Знак Знак1,single space Знак1"/>
    <w:basedOn w:val="af1"/>
    <w:uiPriority w:val="99"/>
    <w:semiHidden/>
    <w:rsid w:val="00920468"/>
  </w:style>
  <w:style w:type="character" w:customStyle="1" w:styleId="18">
    <w:name w:val="Верхний колонтитул Знак1"/>
    <w:aliases w:val="ВерхКолонтитул Знак1,Header Char Знак1"/>
    <w:basedOn w:val="af1"/>
    <w:uiPriority w:val="99"/>
    <w:semiHidden/>
    <w:rsid w:val="00920468"/>
  </w:style>
  <w:style w:type="character" w:customStyle="1" w:styleId="afff7">
    <w:name w:val="Название объекта Знак"/>
    <w:aliases w:val="111 Знак"/>
    <w:basedOn w:val="af1"/>
    <w:link w:val="afff8"/>
    <w:uiPriority w:val="99"/>
    <w:semiHidden/>
    <w:locked/>
    <w:rsid w:val="00920468"/>
    <w:rPr>
      <w:b/>
    </w:rPr>
  </w:style>
  <w:style w:type="paragraph" w:styleId="afff8">
    <w:name w:val="caption"/>
    <w:aliases w:val="111"/>
    <w:basedOn w:val="af0"/>
    <w:next w:val="af0"/>
    <w:link w:val="afff7"/>
    <w:uiPriority w:val="35"/>
    <w:unhideWhenUsed/>
    <w:qFormat/>
    <w:rsid w:val="00920468"/>
    <w:pPr>
      <w:spacing w:after="0" w:line="240" w:lineRule="auto"/>
      <w:jc w:val="center"/>
    </w:pPr>
    <w:rPr>
      <w:b/>
    </w:rPr>
  </w:style>
  <w:style w:type="character" w:customStyle="1" w:styleId="afff9">
    <w:name w:val="Текст концевой сноски Знак"/>
    <w:basedOn w:val="af1"/>
    <w:link w:val="afffa"/>
    <w:uiPriority w:val="99"/>
    <w:semiHidden/>
    <w:locked/>
    <w:rsid w:val="00920468"/>
    <w:rPr>
      <w:rFonts w:ascii="Calibri" w:eastAsia="Calibri" w:hAnsi="Calibri"/>
      <w:sz w:val="20"/>
      <w:szCs w:val="20"/>
    </w:rPr>
  </w:style>
  <w:style w:type="paragraph" w:styleId="afffb">
    <w:name w:val="List Bullet"/>
    <w:aliases w:val="Ñïèñîê áþë.,Nienie a?e."/>
    <w:basedOn w:val="af0"/>
    <w:autoRedefine/>
    <w:unhideWhenUsed/>
    <w:qFormat/>
    <w:rsid w:val="00920468"/>
    <w:pPr>
      <w:tabs>
        <w:tab w:val="num" w:pos="720"/>
      </w:tabs>
      <w:spacing w:after="0" w:line="240" w:lineRule="auto"/>
      <w:ind w:left="720" w:hanging="360"/>
      <w:jc w:val="both"/>
    </w:pPr>
    <w:rPr>
      <w:rFonts w:ascii="Times New Roman" w:eastAsia="Times New Roman" w:hAnsi="Times New Roman" w:cs="Times New Roman"/>
      <w:sz w:val="20"/>
      <w:szCs w:val="20"/>
      <w:lang w:eastAsia="ru-RU"/>
    </w:rPr>
  </w:style>
  <w:style w:type="paragraph" w:styleId="2">
    <w:name w:val="List Number 2"/>
    <w:basedOn w:val="af0"/>
    <w:semiHidden/>
    <w:unhideWhenUsed/>
    <w:rsid w:val="00920468"/>
    <w:pPr>
      <w:numPr>
        <w:numId w:val="5"/>
      </w:numPr>
      <w:spacing w:after="200" w:line="276" w:lineRule="auto"/>
      <w:contextualSpacing/>
    </w:pPr>
  </w:style>
  <w:style w:type="paragraph" w:styleId="30">
    <w:name w:val="List Bullet 3"/>
    <w:basedOn w:val="af0"/>
    <w:semiHidden/>
    <w:unhideWhenUsed/>
    <w:rsid w:val="00920468"/>
    <w:pPr>
      <w:numPr>
        <w:numId w:val="6"/>
      </w:numPr>
      <w:spacing w:after="200" w:line="276" w:lineRule="auto"/>
      <w:contextualSpacing/>
    </w:pPr>
  </w:style>
  <w:style w:type="paragraph" w:styleId="4">
    <w:name w:val="List Number 4"/>
    <w:basedOn w:val="af0"/>
    <w:semiHidden/>
    <w:unhideWhenUsed/>
    <w:rsid w:val="00920468"/>
    <w:pPr>
      <w:numPr>
        <w:numId w:val="8"/>
      </w:numPr>
      <w:spacing w:after="200" w:line="276" w:lineRule="auto"/>
      <w:contextualSpacing/>
    </w:pPr>
  </w:style>
  <w:style w:type="paragraph" w:styleId="a">
    <w:name w:val="List Number"/>
    <w:basedOn w:val="af0"/>
    <w:uiPriority w:val="99"/>
    <w:semiHidden/>
    <w:unhideWhenUsed/>
    <w:rsid w:val="00920468"/>
    <w:pPr>
      <w:numPr>
        <w:numId w:val="2"/>
      </w:numPr>
      <w:spacing w:after="200" w:line="276" w:lineRule="auto"/>
      <w:contextualSpacing/>
    </w:pPr>
  </w:style>
  <w:style w:type="paragraph" w:styleId="3">
    <w:name w:val="List Number 3"/>
    <w:basedOn w:val="af0"/>
    <w:semiHidden/>
    <w:unhideWhenUsed/>
    <w:rsid w:val="00920468"/>
    <w:pPr>
      <w:numPr>
        <w:numId w:val="9"/>
      </w:numPr>
      <w:spacing w:after="200" w:line="276" w:lineRule="auto"/>
      <w:contextualSpacing/>
    </w:pPr>
  </w:style>
  <w:style w:type="character" w:customStyle="1" w:styleId="15">
    <w:name w:val="Заголовок Знак1"/>
    <w:basedOn w:val="af1"/>
    <w:link w:val="aff8"/>
    <w:locked/>
    <w:rsid w:val="00920468"/>
    <w:rPr>
      <w:rFonts w:ascii="Times New Roman" w:eastAsia="Times New Roman" w:hAnsi="Times New Roman" w:cs="Times New Roman"/>
      <w:sz w:val="52"/>
      <w:szCs w:val="52"/>
      <w:lang w:val="ru" w:eastAsia="ru-RU"/>
    </w:rPr>
  </w:style>
  <w:style w:type="character" w:customStyle="1" w:styleId="afffc">
    <w:name w:val="Основной текст Знак"/>
    <w:aliases w:val="Знак1 Знак,Знак5 Знак,body text Знак1,body text Знак Знак1,body text Знак Знак Знак,bt Знак,ändrad Знак,body text1 Знак,bt1 Знак,body text2 Знак,bt2 Знак,body text11 Знак,bt11 Знак,body text3 Знак,bt3 Знак,paragraph 2 Знак,EHPT Знак1"/>
    <w:basedOn w:val="af1"/>
    <w:link w:val="afffd"/>
    <w:uiPriority w:val="1"/>
    <w:locked/>
    <w:rsid w:val="00920468"/>
    <w:rPr>
      <w:lang w:val="x-none" w:eastAsia="x-none"/>
    </w:rPr>
  </w:style>
  <w:style w:type="paragraph" w:styleId="afffd">
    <w:name w:val="Body Text"/>
    <w:aliases w:val="Знак1,Знак5,body text,body text Знак,body text Знак Знак,bt,ändrad,body text1,bt1,body text2,bt2,body text11,bt11,body text3,bt3,paragraph 2,paragraph 21,EHPT,Body Text2,b,Body Text level 2,Основной текст Знак Знак,Основной текст Зн"/>
    <w:basedOn w:val="af0"/>
    <w:link w:val="afffc"/>
    <w:uiPriority w:val="1"/>
    <w:unhideWhenUsed/>
    <w:qFormat/>
    <w:rsid w:val="00920468"/>
    <w:pPr>
      <w:spacing w:after="120" w:line="240" w:lineRule="auto"/>
    </w:pPr>
    <w:rPr>
      <w:lang w:val="x-none" w:eastAsia="x-none"/>
    </w:rPr>
  </w:style>
  <w:style w:type="character" w:customStyle="1" w:styleId="19">
    <w:name w:val="Основной текст Знак1"/>
    <w:aliases w:val="Знак1 Знак1,Знак5 Знак1,body text Знак2,body text Знак Знак2,body text Знак Знак Знак1,bt Знак1,ändrad Знак1,body text1 Знак1,bt1 Знак1,body text2 Знак1,bt2 Знак1,body text11 Знак1,bt11 Знак1,body text3 Знак1,bt3 Знак1,EHPT Знак"/>
    <w:basedOn w:val="af1"/>
    <w:uiPriority w:val="99"/>
    <w:rsid w:val="00920468"/>
  </w:style>
  <w:style w:type="character" w:customStyle="1" w:styleId="afffe">
    <w:name w:val="Основной текст с отступом Знак"/>
    <w:aliases w:val="Основной текст 1 Знак,Нумерованный список !! Знак Знак Знак,Нумерованный список !! Знак Знак1,Нумерованный список !! Знак Знак Знак Знак Знак Знак Знак,Нумерованный список !! Знак1,Надин стиль Знак,Body Text Indent Знак"/>
    <w:basedOn w:val="af1"/>
    <w:link w:val="affff"/>
    <w:uiPriority w:val="99"/>
    <w:locked/>
    <w:rsid w:val="00920468"/>
    <w:rPr>
      <w:rFonts w:ascii="Calibri" w:hAnsi="Calibri"/>
    </w:rPr>
  </w:style>
  <w:style w:type="paragraph" w:styleId="affff">
    <w:name w:val="Body Text Indent"/>
    <w:aliases w:val="Основной текст 1,Нумерованный список !! Знак Знак,Нумерованный список !! Знак,Нумерованный список !! Знак Знак Знак Знак Знак Знак,Нумерованный список !!,Надин стиль,Исторические события,Ист события с точкой,Body Text Indent"/>
    <w:basedOn w:val="af0"/>
    <w:link w:val="afffe"/>
    <w:uiPriority w:val="99"/>
    <w:unhideWhenUsed/>
    <w:qFormat/>
    <w:rsid w:val="00920468"/>
    <w:pPr>
      <w:spacing w:after="120" w:line="240" w:lineRule="auto"/>
      <w:ind w:left="283"/>
    </w:pPr>
    <w:rPr>
      <w:rFonts w:ascii="Calibri" w:hAnsi="Calibri"/>
    </w:rPr>
  </w:style>
  <w:style w:type="character" w:customStyle="1" w:styleId="1a">
    <w:name w:val="Основной текст с отступом Знак1"/>
    <w:aliases w:val="Основной текст 1 Знак1,Нумерованный список !! Знак Знак Знак1,Нумерованный список !! Знак Знак2,Нумерованный список !! Знак Знак Знак Знак Знак Знак Знак1,Нумерованный список !! Знак2,Надин стиль Знак1"/>
    <w:basedOn w:val="af1"/>
    <w:uiPriority w:val="99"/>
    <w:semiHidden/>
    <w:rsid w:val="00920468"/>
  </w:style>
  <w:style w:type="character" w:customStyle="1" w:styleId="affff0">
    <w:name w:val="Приветствие Знак"/>
    <w:basedOn w:val="af1"/>
    <w:link w:val="affff1"/>
    <w:semiHidden/>
    <w:locked/>
    <w:rsid w:val="00920468"/>
    <w:rPr>
      <w:sz w:val="20"/>
      <w:szCs w:val="20"/>
    </w:rPr>
  </w:style>
  <w:style w:type="character" w:customStyle="1" w:styleId="affff2">
    <w:name w:val="Красная строка Знак"/>
    <w:basedOn w:val="afffc"/>
    <w:link w:val="affff3"/>
    <w:uiPriority w:val="99"/>
    <w:semiHidden/>
    <w:locked/>
    <w:rsid w:val="00920468"/>
    <w:rPr>
      <w:lang w:val="x-none" w:eastAsia="x-none"/>
    </w:rPr>
  </w:style>
  <w:style w:type="character" w:customStyle="1" w:styleId="27">
    <w:name w:val="Основной текст 2 Знак"/>
    <w:aliases w:val="об1 Знак,Основной текст с отступом Знак Знак Знак Знак Знак"/>
    <w:basedOn w:val="af1"/>
    <w:link w:val="28"/>
    <w:uiPriority w:val="99"/>
    <w:qFormat/>
    <w:locked/>
    <w:rsid w:val="00920468"/>
    <w:rPr>
      <w:sz w:val="20"/>
      <w:szCs w:val="20"/>
    </w:rPr>
  </w:style>
  <w:style w:type="character" w:customStyle="1" w:styleId="37">
    <w:name w:val="Основной текст 3 Знак"/>
    <w:basedOn w:val="af1"/>
    <w:link w:val="38"/>
    <w:locked/>
    <w:rsid w:val="00920468"/>
    <w:rPr>
      <w:sz w:val="16"/>
      <w:szCs w:val="16"/>
      <w:lang w:val="x-none" w:eastAsia="x-none"/>
    </w:rPr>
  </w:style>
  <w:style w:type="character" w:customStyle="1" w:styleId="29">
    <w:name w:val="Основной текст с отступом 2 Знак"/>
    <w:basedOn w:val="af1"/>
    <w:link w:val="2a"/>
    <w:locked/>
    <w:rsid w:val="00920468"/>
    <w:rPr>
      <w:rFonts w:ascii="Calibri" w:hAnsi="Calibri"/>
    </w:rPr>
  </w:style>
  <w:style w:type="character" w:customStyle="1" w:styleId="39">
    <w:name w:val="Основной текст с отступом 3 Знак"/>
    <w:aliases w:val="Знак3 Знак"/>
    <w:basedOn w:val="af1"/>
    <w:link w:val="3a"/>
    <w:locked/>
    <w:rsid w:val="00920468"/>
    <w:rPr>
      <w:sz w:val="16"/>
      <w:szCs w:val="16"/>
    </w:rPr>
  </w:style>
  <w:style w:type="paragraph" w:styleId="3a">
    <w:name w:val="Body Text Indent 3"/>
    <w:aliases w:val="Знак3"/>
    <w:basedOn w:val="af0"/>
    <w:link w:val="39"/>
    <w:unhideWhenUsed/>
    <w:qFormat/>
    <w:rsid w:val="00920468"/>
    <w:pPr>
      <w:spacing w:after="120" w:line="240" w:lineRule="auto"/>
      <w:ind w:left="283"/>
    </w:pPr>
    <w:rPr>
      <w:sz w:val="16"/>
      <w:szCs w:val="16"/>
    </w:rPr>
  </w:style>
  <w:style w:type="character" w:customStyle="1" w:styleId="311">
    <w:name w:val="Основной текст с отступом 3 Знак1"/>
    <w:aliases w:val="Знак3 Знак1"/>
    <w:basedOn w:val="af1"/>
    <w:uiPriority w:val="99"/>
    <w:semiHidden/>
    <w:rsid w:val="00920468"/>
    <w:rPr>
      <w:sz w:val="16"/>
      <w:szCs w:val="16"/>
    </w:rPr>
  </w:style>
  <w:style w:type="character" w:customStyle="1" w:styleId="affff4">
    <w:name w:val="Схема документа Знак"/>
    <w:basedOn w:val="af1"/>
    <w:link w:val="affff5"/>
    <w:semiHidden/>
    <w:locked/>
    <w:rsid w:val="00920468"/>
    <w:rPr>
      <w:rFonts w:ascii="Tahoma" w:hAnsi="Tahoma"/>
      <w:sz w:val="16"/>
      <w:szCs w:val="16"/>
      <w:lang w:val="x-none" w:eastAsia="x-none"/>
    </w:rPr>
  </w:style>
  <w:style w:type="character" w:customStyle="1" w:styleId="affff6">
    <w:name w:val="Текст Знак"/>
    <w:basedOn w:val="af1"/>
    <w:link w:val="affff7"/>
    <w:locked/>
    <w:rsid w:val="00920468"/>
    <w:rPr>
      <w:rFonts w:ascii="Calibri" w:hAnsi="Calibri" w:cs="Calibri"/>
      <w:szCs w:val="21"/>
    </w:rPr>
  </w:style>
  <w:style w:type="character" w:customStyle="1" w:styleId="1b">
    <w:name w:val="Текст примечания Знак1"/>
    <w:basedOn w:val="af1"/>
    <w:uiPriority w:val="99"/>
    <w:semiHidden/>
    <w:rsid w:val="00920468"/>
    <w:rPr>
      <w:rFonts w:asciiTheme="minorHAnsi" w:eastAsiaTheme="minorHAnsi" w:hAnsiTheme="minorHAnsi" w:cstheme="minorBidi"/>
      <w:sz w:val="20"/>
      <w:szCs w:val="20"/>
      <w:lang w:val="ru-RU" w:eastAsia="en-US"/>
    </w:rPr>
  </w:style>
  <w:style w:type="character" w:customStyle="1" w:styleId="affd">
    <w:name w:val="Без интервала Знак"/>
    <w:aliases w:val="МОЙ Знак,Без отступа Знак,Номер таблицы Знак,ТексТ Знак,для проектов Знак,А.М. Чайка текст Знак"/>
    <w:basedOn w:val="af1"/>
    <w:link w:val="affc"/>
    <w:uiPriority w:val="1"/>
    <w:qFormat/>
    <w:locked/>
    <w:rsid w:val="00920468"/>
    <w:rPr>
      <w:rFonts w:ascii="Times New Roman" w:eastAsia="Times New Roman" w:hAnsi="Times New Roman" w:cs="Times New Roman"/>
      <w:sz w:val="24"/>
      <w:szCs w:val="24"/>
      <w:lang w:val="ru" w:eastAsia="ru-RU"/>
    </w:rPr>
  </w:style>
  <w:style w:type="character" w:customStyle="1" w:styleId="2b">
    <w:name w:val="Цитата 2 Знак"/>
    <w:basedOn w:val="af1"/>
    <w:link w:val="2c"/>
    <w:uiPriority w:val="29"/>
    <w:locked/>
    <w:rsid w:val="00920468"/>
    <w:rPr>
      <w:rFonts w:eastAsiaTheme="minorEastAsia"/>
      <w:i/>
      <w:iCs/>
      <w:color w:val="000000" w:themeColor="text1"/>
    </w:rPr>
  </w:style>
  <w:style w:type="character" w:customStyle="1" w:styleId="affff8">
    <w:name w:val="Выделенная цитата Знак"/>
    <w:basedOn w:val="af1"/>
    <w:link w:val="affff9"/>
    <w:uiPriority w:val="30"/>
    <w:locked/>
    <w:rsid w:val="00920468"/>
    <w:rPr>
      <w:rFonts w:eastAsiaTheme="minorEastAsia"/>
      <w:b/>
      <w:bCs/>
      <w:i/>
      <w:iCs/>
      <w:color w:val="5B9BD5" w:themeColor="accent1"/>
    </w:rPr>
  </w:style>
  <w:style w:type="paragraph" w:customStyle="1" w:styleId="Default">
    <w:name w:val="Default"/>
    <w:qFormat/>
    <w:rsid w:val="00920468"/>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headertext">
    <w:name w:val="headertext"/>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
    <w:name w:val="formattext"/>
    <w:basedOn w:val="af0"/>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a">
    <w:name w:val="Основной текст_"/>
    <w:basedOn w:val="af1"/>
    <w:link w:val="55"/>
    <w:locked/>
    <w:rsid w:val="00920468"/>
    <w:rPr>
      <w:sz w:val="27"/>
      <w:szCs w:val="27"/>
      <w:shd w:val="clear" w:color="auto" w:fill="FFFFFF"/>
    </w:rPr>
  </w:style>
  <w:style w:type="paragraph" w:customStyle="1" w:styleId="55">
    <w:name w:val="Основной текст5"/>
    <w:basedOn w:val="af0"/>
    <w:link w:val="affffa"/>
    <w:qFormat/>
    <w:rsid w:val="00920468"/>
    <w:pPr>
      <w:shd w:val="clear" w:color="auto" w:fill="FFFFFF"/>
      <w:spacing w:before="480" w:after="3420" w:line="0" w:lineRule="atLeast"/>
      <w:ind w:hanging="1960"/>
    </w:pPr>
    <w:rPr>
      <w:sz w:val="27"/>
      <w:szCs w:val="27"/>
    </w:rPr>
  </w:style>
  <w:style w:type="paragraph" w:customStyle="1" w:styleId="affffb">
    <w:name w:val="!Простой текст!"/>
    <w:basedOn w:val="af0"/>
    <w:uiPriority w:val="39"/>
    <w:qFormat/>
    <w:rsid w:val="00920468"/>
    <w:pPr>
      <w:spacing w:after="120" w:line="240" w:lineRule="auto"/>
      <w:jc w:val="both"/>
    </w:pPr>
    <w:rPr>
      <w:rFonts w:ascii="Times New Roman" w:eastAsia="Times New Roman" w:hAnsi="Times New Roman" w:cs="Times New Roman"/>
      <w:sz w:val="24"/>
      <w:szCs w:val="24"/>
      <w:lang w:eastAsia="ru-RU"/>
    </w:rPr>
  </w:style>
  <w:style w:type="character" w:customStyle="1" w:styleId="ConsPlusNormal">
    <w:name w:val="ConsPlusNormal Знак"/>
    <w:link w:val="ConsPlusNormal0"/>
    <w:locked/>
    <w:rsid w:val="00920468"/>
    <w:rPr>
      <w:rFonts w:eastAsiaTheme="minorEastAsia"/>
    </w:rPr>
  </w:style>
  <w:style w:type="paragraph" w:customStyle="1" w:styleId="ConsPlusNormal0">
    <w:name w:val="ConsPlusNormal"/>
    <w:link w:val="ConsPlusNormal"/>
    <w:qFormat/>
    <w:rsid w:val="00920468"/>
    <w:pPr>
      <w:widowControl w:val="0"/>
      <w:autoSpaceDE w:val="0"/>
      <w:autoSpaceDN w:val="0"/>
      <w:adjustRightInd w:val="0"/>
      <w:spacing w:after="0" w:line="240" w:lineRule="auto"/>
    </w:pPr>
    <w:rPr>
      <w:rFonts w:eastAsiaTheme="minorEastAsia"/>
    </w:rPr>
  </w:style>
  <w:style w:type="character" w:customStyle="1" w:styleId="affffc">
    <w:name w:val="Стиль таблица Знак"/>
    <w:basedOn w:val="af1"/>
    <w:link w:val="affffd"/>
    <w:locked/>
    <w:rsid w:val="00920468"/>
    <w:rPr>
      <w:rFonts w:eastAsia="Calibri"/>
    </w:rPr>
  </w:style>
  <w:style w:type="paragraph" w:customStyle="1" w:styleId="affffd">
    <w:name w:val="Стиль таблица"/>
    <w:basedOn w:val="af0"/>
    <w:link w:val="affffc"/>
    <w:qFormat/>
    <w:rsid w:val="00920468"/>
    <w:pPr>
      <w:spacing w:after="0" w:line="240" w:lineRule="auto"/>
    </w:pPr>
    <w:rPr>
      <w:rFonts w:eastAsia="Calibri"/>
    </w:rPr>
  </w:style>
  <w:style w:type="character" w:customStyle="1" w:styleId="2d">
    <w:name w:val="Основной текст (2)_"/>
    <w:basedOn w:val="af1"/>
    <w:link w:val="2e"/>
    <w:locked/>
    <w:rsid w:val="00920468"/>
    <w:rPr>
      <w:sz w:val="27"/>
      <w:szCs w:val="27"/>
      <w:shd w:val="clear" w:color="auto" w:fill="FFFFFF"/>
    </w:rPr>
  </w:style>
  <w:style w:type="paragraph" w:customStyle="1" w:styleId="2e">
    <w:name w:val="Основной текст (2)"/>
    <w:basedOn w:val="af0"/>
    <w:link w:val="2d"/>
    <w:qFormat/>
    <w:rsid w:val="00920468"/>
    <w:pPr>
      <w:shd w:val="clear" w:color="auto" w:fill="FFFFFF"/>
      <w:spacing w:after="240" w:line="322" w:lineRule="exact"/>
      <w:jc w:val="both"/>
    </w:pPr>
    <w:rPr>
      <w:sz w:val="27"/>
      <w:szCs w:val="27"/>
    </w:rPr>
  </w:style>
  <w:style w:type="paragraph" w:customStyle="1" w:styleId="lead">
    <w:name w:val="lead"/>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Cell">
    <w:name w:val="ConsPlusCell"/>
    <w:uiPriority w:val="99"/>
    <w:qFormat/>
    <w:rsid w:val="00920468"/>
    <w:pPr>
      <w:widowControl w:val="0"/>
      <w:autoSpaceDE w:val="0"/>
      <w:autoSpaceDN w:val="0"/>
      <w:adjustRightInd w:val="0"/>
      <w:spacing w:after="0" w:line="240" w:lineRule="auto"/>
    </w:pPr>
    <w:rPr>
      <w:rFonts w:ascii="Calibri" w:eastAsiaTheme="minorEastAsia" w:hAnsi="Calibri" w:cs="Calibri"/>
      <w:lang w:eastAsia="ru-RU"/>
    </w:rPr>
  </w:style>
  <w:style w:type="paragraph" w:customStyle="1" w:styleId="46">
    <w:name w:val="4"/>
    <w:basedOn w:val="af0"/>
    <w:uiPriority w:val="39"/>
    <w:qFormat/>
    <w:rsid w:val="00920468"/>
    <w:pPr>
      <w:tabs>
        <w:tab w:val="num" w:pos="360"/>
        <w:tab w:val="num" w:pos="638"/>
        <w:tab w:val="left" w:pos="4678"/>
      </w:tabs>
      <w:spacing w:before="120" w:after="120" w:line="360" w:lineRule="auto"/>
      <w:ind w:left="638" w:hanging="360"/>
      <w:jc w:val="both"/>
    </w:pPr>
    <w:rPr>
      <w:rFonts w:ascii="Times New Roman" w:eastAsia="Times New Roman" w:hAnsi="Times New Roman" w:cs="Times New Roman"/>
      <w:sz w:val="24"/>
      <w:szCs w:val="20"/>
      <w:lang w:eastAsia="ru-RU"/>
    </w:rPr>
  </w:style>
  <w:style w:type="paragraph" w:customStyle="1" w:styleId="rteindent1">
    <w:name w:val="rteindent1"/>
    <w:basedOn w:val="af0"/>
    <w:uiPriority w:val="39"/>
    <w:qFormat/>
    <w:rsid w:val="00920468"/>
    <w:pPr>
      <w:spacing w:after="240" w:line="240" w:lineRule="auto"/>
      <w:ind w:left="600"/>
    </w:pPr>
    <w:rPr>
      <w:rFonts w:ascii="Times New Roman" w:eastAsia="Times New Roman" w:hAnsi="Times New Roman" w:cs="Times New Roman"/>
      <w:sz w:val="24"/>
      <w:szCs w:val="24"/>
      <w:lang w:eastAsia="ru-RU"/>
    </w:rPr>
  </w:style>
  <w:style w:type="character" w:customStyle="1" w:styleId="2f">
    <w:name w:val="Оглавление (2)_"/>
    <w:basedOn w:val="af1"/>
    <w:link w:val="2f0"/>
    <w:uiPriority w:val="99"/>
    <w:locked/>
    <w:rsid w:val="00920468"/>
    <w:rPr>
      <w:rFonts w:ascii="Arial Unicode MS" w:eastAsia="Arial Unicode MS" w:hAnsi="Arial Unicode MS" w:cs="Arial Unicode MS"/>
      <w:sz w:val="12"/>
      <w:szCs w:val="12"/>
      <w:shd w:val="clear" w:color="auto" w:fill="FFFFFF"/>
    </w:rPr>
  </w:style>
  <w:style w:type="paragraph" w:customStyle="1" w:styleId="2f0">
    <w:name w:val="Оглавление (2)"/>
    <w:basedOn w:val="af0"/>
    <w:link w:val="2f"/>
    <w:uiPriority w:val="99"/>
    <w:qFormat/>
    <w:rsid w:val="00920468"/>
    <w:pPr>
      <w:widowControl w:val="0"/>
      <w:shd w:val="clear" w:color="auto" w:fill="FFFFFF"/>
      <w:spacing w:after="0" w:line="254" w:lineRule="exact"/>
      <w:jc w:val="both"/>
    </w:pPr>
    <w:rPr>
      <w:rFonts w:ascii="Arial Unicode MS" w:eastAsia="Arial Unicode MS" w:hAnsi="Arial Unicode MS" w:cs="Arial Unicode MS"/>
      <w:sz w:val="12"/>
      <w:szCs w:val="12"/>
    </w:rPr>
  </w:style>
  <w:style w:type="paragraph" w:customStyle="1" w:styleId="FR1">
    <w:name w:val="FR1"/>
    <w:uiPriority w:val="99"/>
    <w:qFormat/>
    <w:rsid w:val="00920468"/>
    <w:pPr>
      <w:widowControl w:val="0"/>
      <w:spacing w:after="0" w:line="240" w:lineRule="auto"/>
      <w:ind w:firstLine="740"/>
    </w:pPr>
    <w:rPr>
      <w:rFonts w:ascii="Courier New" w:eastAsia="Times New Roman" w:hAnsi="Courier New" w:cs="Times New Roman"/>
      <w:sz w:val="32"/>
      <w:szCs w:val="20"/>
      <w:lang w:eastAsia="ru-RU"/>
    </w:rPr>
  </w:style>
  <w:style w:type="paragraph" w:customStyle="1" w:styleId="ConsPlusTitle">
    <w:name w:val="ConsPlusTitle"/>
    <w:qFormat/>
    <w:rsid w:val="00920468"/>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111">
    <w:name w:val="Знак Знак Знак1 Знак Знак Знак1 Знак Знак Знак Знак Знак Знак Знак Знак Знак"/>
    <w:basedOn w:val="af0"/>
    <w:next w:val="22"/>
    <w:autoRedefine/>
    <w:uiPriority w:val="39"/>
    <w:qFormat/>
    <w:rsid w:val="00920468"/>
    <w:pPr>
      <w:spacing w:line="240" w:lineRule="exact"/>
    </w:pPr>
    <w:rPr>
      <w:rFonts w:ascii="Times New Roman" w:eastAsia="Times New Roman" w:hAnsi="Times New Roman" w:cs="Times New Roman"/>
      <w:sz w:val="24"/>
      <w:szCs w:val="20"/>
      <w:lang w:val="en-US"/>
    </w:rPr>
  </w:style>
  <w:style w:type="paragraph" w:customStyle="1" w:styleId="1c">
    <w:name w:val="Обычный1"/>
    <w:uiPriority w:val="99"/>
    <w:qFormat/>
    <w:rsid w:val="00920468"/>
    <w:pPr>
      <w:spacing w:after="0" w:line="240" w:lineRule="auto"/>
    </w:pPr>
    <w:rPr>
      <w:rFonts w:ascii="Times New Roman" w:eastAsia="Times New Roman" w:hAnsi="Times New Roman" w:cs="Times New Roman"/>
      <w:sz w:val="20"/>
      <w:szCs w:val="20"/>
      <w:lang w:eastAsia="ru-RU"/>
    </w:rPr>
  </w:style>
  <w:style w:type="paragraph" w:customStyle="1" w:styleId="ConsPlusNonformat">
    <w:name w:val="ConsPlusNonformat"/>
    <w:uiPriority w:val="99"/>
    <w:qFormat/>
    <w:rsid w:val="009204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50">
    <w:name w:val="Абзац списка15"/>
    <w:basedOn w:val="af0"/>
    <w:uiPriority w:val="39"/>
    <w:qFormat/>
    <w:rsid w:val="00920468"/>
    <w:pPr>
      <w:spacing w:line="256" w:lineRule="auto"/>
      <w:ind w:left="720"/>
    </w:pPr>
    <w:rPr>
      <w:rFonts w:ascii="Calibri" w:eastAsia="Times New Roman" w:hAnsi="Calibri" w:cs="Times New Roman"/>
    </w:rPr>
  </w:style>
  <w:style w:type="paragraph" w:customStyle="1" w:styleId="Style1">
    <w:name w:val="Style1"/>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23">
    <w:name w:val="Style23"/>
    <w:basedOn w:val="af0"/>
    <w:uiPriority w:val="39"/>
    <w:qFormat/>
    <w:rsid w:val="00920468"/>
    <w:pPr>
      <w:widowControl w:val="0"/>
      <w:autoSpaceDE w:val="0"/>
      <w:autoSpaceDN w:val="0"/>
      <w:adjustRightInd w:val="0"/>
      <w:spacing w:after="0" w:line="483" w:lineRule="exact"/>
      <w:ind w:firstLine="701"/>
      <w:jc w:val="both"/>
    </w:pPr>
    <w:rPr>
      <w:rFonts w:ascii="Times New Roman" w:eastAsia="Times New Roman" w:hAnsi="Times New Roman" w:cs="Times New Roman"/>
      <w:sz w:val="24"/>
      <w:szCs w:val="24"/>
      <w:lang w:eastAsia="ru-RU"/>
    </w:rPr>
  </w:style>
  <w:style w:type="paragraph" w:customStyle="1" w:styleId="2f1">
    <w:name w:val="Без интервала2"/>
    <w:uiPriority w:val="39"/>
    <w:qFormat/>
    <w:rsid w:val="00920468"/>
    <w:pPr>
      <w:spacing w:after="0" w:line="240" w:lineRule="auto"/>
    </w:pPr>
    <w:rPr>
      <w:rFonts w:ascii="Calibri" w:eastAsia="Times New Roman" w:hAnsi="Calibri" w:cs="Times New Roman"/>
      <w:lang w:eastAsia="ru-RU"/>
    </w:rPr>
  </w:style>
  <w:style w:type="character" w:customStyle="1" w:styleId="NoSpacingChar">
    <w:name w:val="No Spacing Char"/>
    <w:link w:val="1d"/>
    <w:locked/>
    <w:rsid w:val="00920468"/>
    <w:rPr>
      <w:rFonts w:ascii="Calibri" w:hAnsi="Calibri"/>
    </w:rPr>
  </w:style>
  <w:style w:type="paragraph" w:customStyle="1" w:styleId="1d">
    <w:name w:val="Без интервала1"/>
    <w:link w:val="NoSpacingChar"/>
    <w:qFormat/>
    <w:rsid w:val="00920468"/>
    <w:pPr>
      <w:spacing w:after="0" w:line="240" w:lineRule="auto"/>
    </w:pPr>
    <w:rPr>
      <w:rFonts w:ascii="Calibri" w:hAnsi="Calibri"/>
    </w:rPr>
  </w:style>
  <w:style w:type="character" w:customStyle="1" w:styleId="affffe">
    <w:name w:val="Г. Табл.марк.список Знак"/>
    <w:link w:val="ab"/>
    <w:uiPriority w:val="39"/>
    <w:locked/>
    <w:rsid w:val="00920468"/>
    <w:rPr>
      <w:rFonts w:eastAsia="Calibri"/>
    </w:rPr>
  </w:style>
  <w:style w:type="paragraph" w:customStyle="1" w:styleId="ab">
    <w:name w:val="Г. Табл.марк.список"/>
    <w:basedOn w:val="af0"/>
    <w:link w:val="affffe"/>
    <w:uiPriority w:val="39"/>
    <w:qFormat/>
    <w:rsid w:val="00920468"/>
    <w:pPr>
      <w:numPr>
        <w:numId w:val="10"/>
      </w:numPr>
      <w:tabs>
        <w:tab w:val="left" w:pos="458"/>
      </w:tabs>
      <w:spacing w:after="0" w:line="240" w:lineRule="auto"/>
      <w:jc w:val="both"/>
    </w:pPr>
    <w:rPr>
      <w:rFonts w:eastAsia="Calibri"/>
    </w:rPr>
  </w:style>
  <w:style w:type="paragraph" w:customStyle="1" w:styleId="3b">
    <w:name w:val="заголовок 3"/>
    <w:basedOn w:val="af0"/>
    <w:next w:val="afffd"/>
    <w:uiPriority w:val="99"/>
    <w:qFormat/>
    <w:rsid w:val="00920468"/>
    <w:pPr>
      <w:keepNext/>
      <w:spacing w:before="120" w:after="120" w:line="240" w:lineRule="auto"/>
      <w:ind w:left="567"/>
      <w:jc w:val="both"/>
    </w:pPr>
    <w:rPr>
      <w:rFonts w:ascii="Times New Roman" w:eastAsia="Times New Roman" w:hAnsi="Times New Roman" w:cs="Times New Roman"/>
      <w:b/>
      <w:i/>
      <w:kern w:val="28"/>
      <w:sz w:val="28"/>
      <w:szCs w:val="28"/>
      <w:lang w:eastAsia="ru-RU"/>
    </w:rPr>
  </w:style>
  <w:style w:type="paragraph" w:customStyle="1" w:styleId="2f2">
    <w:name w:val="заголов2"/>
    <w:basedOn w:val="af0"/>
    <w:uiPriority w:val="39"/>
    <w:qFormat/>
    <w:rsid w:val="00920468"/>
    <w:pPr>
      <w:keepNext/>
      <w:keepLines/>
      <w:widowControl w:val="0"/>
      <w:spacing w:after="0" w:line="240" w:lineRule="auto"/>
      <w:ind w:firstLine="720"/>
      <w:jc w:val="both"/>
      <w:outlineLvl w:val="0"/>
    </w:pPr>
    <w:rPr>
      <w:rFonts w:ascii="Times New Roman" w:eastAsia="Times New Roman" w:hAnsi="Times New Roman" w:cs="Times New Roman"/>
      <w:b/>
      <w:sz w:val="28"/>
      <w:szCs w:val="28"/>
      <w:lang w:eastAsia="ru-RU"/>
    </w:rPr>
  </w:style>
  <w:style w:type="paragraph" w:customStyle="1" w:styleId="afffff">
    <w:name w:val="Текст_тела"/>
    <w:basedOn w:val="af0"/>
    <w:uiPriority w:val="39"/>
    <w:qFormat/>
    <w:rsid w:val="00920468"/>
    <w:pPr>
      <w:widowControl w:val="0"/>
      <w:autoSpaceDE w:val="0"/>
      <w:autoSpaceDN w:val="0"/>
      <w:adjustRightInd w:val="0"/>
      <w:spacing w:after="0" w:line="240" w:lineRule="auto"/>
      <w:ind w:firstLine="851"/>
      <w:jc w:val="both"/>
    </w:pPr>
    <w:rPr>
      <w:rFonts w:ascii="Times New Roman" w:eastAsia="Times New Roman" w:hAnsi="Times New Roman" w:cs="Times New Roman"/>
      <w:sz w:val="24"/>
      <w:szCs w:val="20"/>
      <w:lang w:eastAsia="ru-RU"/>
    </w:rPr>
  </w:style>
  <w:style w:type="paragraph" w:customStyle="1" w:styleId="TableParagraph">
    <w:name w:val="Table Paragraph"/>
    <w:basedOn w:val="af0"/>
    <w:uiPriority w:val="1"/>
    <w:qFormat/>
    <w:rsid w:val="00920468"/>
    <w:pPr>
      <w:widowControl w:val="0"/>
      <w:autoSpaceDE w:val="0"/>
      <w:autoSpaceDN w:val="0"/>
      <w:spacing w:after="0" w:line="240" w:lineRule="auto"/>
    </w:pPr>
    <w:rPr>
      <w:rFonts w:ascii="Times New Roman" w:eastAsia="Times New Roman" w:hAnsi="Times New Roman" w:cs="Times New Roman"/>
      <w:lang w:eastAsia="ru-RU" w:bidi="ru-RU"/>
    </w:rPr>
  </w:style>
  <w:style w:type="paragraph" w:customStyle="1" w:styleId="1e">
    <w:name w:val="Подзаголовок1"/>
    <w:basedOn w:val="af0"/>
    <w:next w:val="af0"/>
    <w:uiPriority w:val="99"/>
    <w:qFormat/>
    <w:rsid w:val="00920468"/>
    <w:pPr>
      <w:spacing w:line="256" w:lineRule="auto"/>
    </w:pPr>
    <w:rPr>
      <w:rFonts w:ascii="Calibri" w:eastAsia="Times New Roman" w:hAnsi="Calibri" w:cs="Times New Roman"/>
      <w:color w:val="5A5A5A"/>
      <w:spacing w:val="15"/>
    </w:rPr>
  </w:style>
  <w:style w:type="paragraph" w:customStyle="1" w:styleId="ConsNormal">
    <w:name w:val="ConsNormal"/>
    <w:uiPriority w:val="99"/>
    <w:qFormat/>
    <w:rsid w:val="00920468"/>
    <w:pPr>
      <w:widowControl w:val="0"/>
      <w:autoSpaceDE w:val="0"/>
      <w:autoSpaceDN w:val="0"/>
      <w:spacing w:after="0" w:line="240" w:lineRule="auto"/>
      <w:ind w:firstLine="720"/>
    </w:pPr>
    <w:rPr>
      <w:rFonts w:ascii="Arial" w:eastAsia="Times New Roman" w:hAnsi="Arial" w:cs="Arial"/>
      <w:sz w:val="20"/>
      <w:szCs w:val="20"/>
      <w:lang w:eastAsia="ru-RU"/>
    </w:rPr>
  </w:style>
  <w:style w:type="paragraph" w:customStyle="1" w:styleId="contentheader2cols">
    <w:name w:val="contentheader2cols"/>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ro-text">
    <w:name w:val="Pro-text Знак"/>
    <w:link w:val="Pro-text0"/>
    <w:locked/>
    <w:rsid w:val="00920468"/>
    <w:rPr>
      <w:rFonts w:ascii="Georgia" w:hAnsi="Georgia"/>
    </w:rPr>
  </w:style>
  <w:style w:type="paragraph" w:customStyle="1" w:styleId="Pro-text0">
    <w:name w:val="Pro-text"/>
    <w:basedOn w:val="af0"/>
    <w:link w:val="Pro-text"/>
    <w:qFormat/>
    <w:rsid w:val="00920468"/>
    <w:pPr>
      <w:spacing w:before="120" w:after="0" w:line="288" w:lineRule="auto"/>
      <w:ind w:left="1200"/>
      <w:jc w:val="both"/>
    </w:pPr>
    <w:rPr>
      <w:rFonts w:ascii="Georgia" w:hAnsi="Georgia"/>
    </w:rPr>
  </w:style>
  <w:style w:type="paragraph" w:customStyle="1" w:styleId="rvps690070">
    <w:name w:val="rvps690070"/>
    <w:basedOn w:val="af0"/>
    <w:uiPriority w:val="39"/>
    <w:qFormat/>
    <w:rsid w:val="00920468"/>
    <w:pPr>
      <w:spacing w:after="150" w:line="240" w:lineRule="auto"/>
      <w:ind w:right="300"/>
    </w:pPr>
    <w:rPr>
      <w:rFonts w:ascii="Times New Roman" w:eastAsia="Times New Roman" w:hAnsi="Times New Roman" w:cs="Times New Roman"/>
      <w:sz w:val="24"/>
      <w:szCs w:val="24"/>
      <w:lang w:eastAsia="ru-RU"/>
    </w:rPr>
  </w:style>
  <w:style w:type="paragraph" w:customStyle="1" w:styleId="l">
    <w:name w:val="l"/>
    <w:basedOn w:val="af0"/>
    <w:uiPriority w:val="39"/>
    <w:qFormat/>
    <w:rsid w:val="00920468"/>
    <w:pPr>
      <w:spacing w:before="30" w:after="30" w:line="240" w:lineRule="auto"/>
      <w:ind w:firstLine="400"/>
      <w:jc w:val="both"/>
    </w:pPr>
    <w:rPr>
      <w:rFonts w:ascii="Times New Roman" w:eastAsia="Times New Roman" w:hAnsi="Times New Roman" w:cs="Times New Roman"/>
      <w:color w:val="001020"/>
      <w:sz w:val="24"/>
      <w:szCs w:val="24"/>
      <w:lang w:eastAsia="ru-RU"/>
    </w:rPr>
  </w:style>
  <w:style w:type="paragraph" w:customStyle="1" w:styleId="xl24">
    <w:name w:val="xl24"/>
    <w:basedOn w:val="af0"/>
    <w:uiPriority w:val="99"/>
    <w:qFormat/>
    <w:rsid w:val="0092046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57">
    <w:name w:val="xl57"/>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Cell">
    <w:name w:val="ConsCell"/>
    <w:uiPriority w:val="39"/>
    <w:qFormat/>
    <w:rsid w:val="00920468"/>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rvps31451">
    <w:name w:val="rvps31451"/>
    <w:basedOn w:val="af0"/>
    <w:uiPriority w:val="39"/>
    <w:qFormat/>
    <w:rsid w:val="00920468"/>
    <w:pPr>
      <w:spacing w:after="300" w:line="240" w:lineRule="auto"/>
      <w:jc w:val="both"/>
    </w:pPr>
    <w:rPr>
      <w:rFonts w:ascii="Verdana" w:eastAsia="Times New Roman" w:hAnsi="Verdana" w:cs="Times New Roman"/>
      <w:color w:val="000000"/>
      <w:sz w:val="17"/>
      <w:szCs w:val="17"/>
      <w:lang w:eastAsia="ru-RU"/>
    </w:rPr>
  </w:style>
  <w:style w:type="paragraph" w:customStyle="1" w:styleId="cnttext">
    <w:name w:val="cnt_text"/>
    <w:basedOn w:val="af0"/>
    <w:uiPriority w:val="39"/>
    <w:qFormat/>
    <w:rsid w:val="00920468"/>
    <w:pPr>
      <w:spacing w:before="100" w:beforeAutospacing="1" w:after="100" w:afterAutospacing="1" w:line="240" w:lineRule="auto"/>
    </w:pPr>
    <w:rPr>
      <w:rFonts w:ascii="Times New Roman" w:eastAsia="Times New Roman" w:hAnsi="Times New Roman" w:cs="Times New Roman"/>
      <w:color w:val="003468"/>
      <w:sz w:val="24"/>
      <w:szCs w:val="24"/>
      <w:lang w:eastAsia="ru-RU"/>
    </w:rPr>
  </w:style>
  <w:style w:type="paragraph" w:customStyle="1" w:styleId="chronicle">
    <w:name w:val="chronicle"/>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
    <w:name w:val="para"/>
    <w:basedOn w:val="af0"/>
    <w:uiPriority w:val="39"/>
    <w:qFormat/>
    <w:rsid w:val="00920468"/>
    <w:pPr>
      <w:spacing w:before="100" w:beforeAutospacing="1" w:after="100" w:afterAutospacing="1" w:line="240" w:lineRule="auto"/>
    </w:pPr>
    <w:rPr>
      <w:rFonts w:ascii="Arial" w:eastAsia="Times New Roman" w:hAnsi="Arial" w:cs="Arial"/>
      <w:color w:val="000000"/>
      <w:sz w:val="20"/>
      <w:szCs w:val="20"/>
      <w:lang w:eastAsia="ru-RU"/>
    </w:rPr>
  </w:style>
  <w:style w:type="paragraph" w:customStyle="1" w:styleId="afffff0">
    <w:name w:val="Подлежащее таблицы"/>
    <w:basedOn w:val="af0"/>
    <w:uiPriority w:val="39"/>
    <w:qFormat/>
    <w:rsid w:val="00920468"/>
    <w:pPr>
      <w:spacing w:after="0" w:line="240" w:lineRule="exact"/>
      <w:ind w:left="113" w:hanging="113"/>
    </w:pPr>
    <w:rPr>
      <w:rFonts w:ascii="Arial" w:eastAsia="Times New Roman" w:hAnsi="Arial" w:cs="Times New Roman"/>
      <w:sz w:val="20"/>
      <w:szCs w:val="20"/>
      <w:lang w:eastAsia="ru-RU"/>
    </w:rPr>
  </w:style>
  <w:style w:type="character" w:customStyle="1" w:styleId="afffff1">
    <w:name w:val="Таблица Знак"/>
    <w:link w:val="afffff2"/>
    <w:uiPriority w:val="99"/>
    <w:locked/>
    <w:rsid w:val="00920468"/>
    <w:rPr>
      <w:rFonts w:ascii="Arial" w:hAnsi="Arial"/>
      <w:sz w:val="20"/>
      <w:szCs w:val="20"/>
      <w:lang w:val="x-none" w:eastAsia="x-none"/>
    </w:rPr>
  </w:style>
  <w:style w:type="paragraph" w:customStyle="1" w:styleId="afffff2">
    <w:name w:val="Таблица"/>
    <w:basedOn w:val="af0"/>
    <w:link w:val="afffff1"/>
    <w:uiPriority w:val="99"/>
    <w:qFormat/>
    <w:rsid w:val="00920468"/>
    <w:pPr>
      <w:tabs>
        <w:tab w:val="decimal" w:pos="567"/>
      </w:tabs>
      <w:spacing w:after="0" w:line="240" w:lineRule="exact"/>
    </w:pPr>
    <w:rPr>
      <w:rFonts w:ascii="Arial" w:hAnsi="Arial"/>
      <w:sz w:val="20"/>
      <w:szCs w:val="20"/>
      <w:lang w:val="x-none" w:eastAsia="x-none"/>
    </w:rPr>
  </w:style>
  <w:style w:type="paragraph" w:customStyle="1" w:styleId="rvps1451">
    <w:name w:val="rvps1451"/>
    <w:basedOn w:val="af0"/>
    <w:uiPriority w:val="39"/>
    <w:qFormat/>
    <w:rsid w:val="00920468"/>
    <w:pPr>
      <w:spacing w:before="208" w:after="277" w:line="240" w:lineRule="auto"/>
      <w:ind w:left="415"/>
    </w:pPr>
    <w:rPr>
      <w:rFonts w:ascii="Arial" w:eastAsia="Times New Roman" w:hAnsi="Arial" w:cs="Arial"/>
      <w:color w:val="000000"/>
      <w:sz w:val="17"/>
      <w:szCs w:val="17"/>
      <w:lang w:eastAsia="ru-RU"/>
    </w:rPr>
  </w:style>
  <w:style w:type="paragraph" w:customStyle="1" w:styleId="rvps1401">
    <w:name w:val="rvps1401"/>
    <w:basedOn w:val="af0"/>
    <w:uiPriority w:val="39"/>
    <w:qFormat/>
    <w:rsid w:val="00920468"/>
    <w:pPr>
      <w:spacing w:after="208" w:line="240" w:lineRule="auto"/>
    </w:pPr>
    <w:rPr>
      <w:rFonts w:ascii="Arial" w:eastAsia="Times New Roman" w:hAnsi="Arial" w:cs="Arial"/>
      <w:color w:val="000000"/>
      <w:sz w:val="17"/>
      <w:szCs w:val="17"/>
      <w:lang w:eastAsia="ru-RU"/>
    </w:rPr>
  </w:style>
  <w:style w:type="paragraph" w:customStyle="1" w:styleId="rvps145">
    <w:name w:val="rvps145"/>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0">
    <w:name w:val="rvps140"/>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rvps144">
    <w:name w:val="rvps144"/>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Title">
    <w:name w:val="ConsTitle"/>
    <w:uiPriority w:val="39"/>
    <w:qFormat/>
    <w:rsid w:val="00920468"/>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Nonformat">
    <w:name w:val="ConsNonformat"/>
    <w:uiPriority w:val="39"/>
    <w:qFormat/>
    <w:rsid w:val="0092046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afffff3">
    <w:name w:val="a"/>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c">
    <w:name w:val="боковик3"/>
    <w:basedOn w:val="af0"/>
    <w:uiPriority w:val="39"/>
    <w:qFormat/>
    <w:rsid w:val="00920468"/>
    <w:pPr>
      <w:widowControl w:val="0"/>
      <w:spacing w:before="72" w:after="0" w:line="240" w:lineRule="auto"/>
      <w:jc w:val="center"/>
    </w:pPr>
    <w:rPr>
      <w:rFonts w:ascii="JournalRub" w:eastAsia="Times New Roman" w:hAnsi="JournalRub" w:cs="Times New Roman"/>
      <w:b/>
      <w:sz w:val="20"/>
      <w:szCs w:val="20"/>
      <w:lang w:eastAsia="ru-RU"/>
    </w:rPr>
  </w:style>
  <w:style w:type="paragraph" w:customStyle="1" w:styleId="top2">
    <w:name w:val="top2"/>
    <w:basedOn w:val="af0"/>
    <w:uiPriority w:val="39"/>
    <w:qFormat/>
    <w:rsid w:val="00920468"/>
    <w:pPr>
      <w:spacing w:after="0" w:line="240" w:lineRule="auto"/>
      <w:ind w:left="140"/>
    </w:pPr>
    <w:rPr>
      <w:rFonts w:ascii="Arial" w:eastAsia="Times New Roman" w:hAnsi="Arial" w:cs="Arial"/>
      <w:b/>
      <w:bCs/>
      <w:color w:val="309868"/>
      <w:sz w:val="20"/>
      <w:szCs w:val="20"/>
      <w:lang w:eastAsia="ru-RU"/>
    </w:rPr>
  </w:style>
  <w:style w:type="paragraph" w:customStyle="1" w:styleId="maintext">
    <w:name w:val="maintext"/>
    <w:basedOn w:val="af0"/>
    <w:uiPriority w:val="39"/>
    <w:qFormat/>
    <w:rsid w:val="00920468"/>
    <w:pPr>
      <w:spacing w:after="70" w:line="240" w:lineRule="auto"/>
      <w:ind w:left="70"/>
    </w:pPr>
    <w:rPr>
      <w:rFonts w:ascii="Arial" w:eastAsia="Times New Roman" w:hAnsi="Arial" w:cs="Arial"/>
      <w:color w:val="000000"/>
      <w:sz w:val="20"/>
      <w:szCs w:val="20"/>
      <w:lang w:eastAsia="ru-RU"/>
    </w:rPr>
  </w:style>
  <w:style w:type="paragraph" w:customStyle="1" w:styleId="newstext">
    <w:name w:val="news_text"/>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4">
    <w:name w:val="Вставка"/>
    <w:basedOn w:val="af0"/>
    <w:uiPriority w:val="39"/>
    <w:qFormat/>
    <w:rsid w:val="00920468"/>
    <w:pPr>
      <w:pBdr>
        <w:top w:val="single" w:sz="18" w:space="1" w:color="A3A284"/>
        <w:bottom w:val="single" w:sz="18" w:space="1" w:color="A3A284"/>
      </w:pBdr>
      <w:shd w:val="clear" w:color="auto" w:fill="F5F4E4"/>
      <w:spacing w:before="120" w:after="360" w:line="240" w:lineRule="auto"/>
      <w:ind w:firstLine="284"/>
      <w:contextualSpacing/>
      <w:jc w:val="both"/>
    </w:pPr>
    <w:rPr>
      <w:rFonts w:ascii="Tahoma" w:eastAsia="Times New Roman" w:hAnsi="Tahoma" w:cs="Arial"/>
      <w:bCs/>
      <w:color w:val="000000"/>
      <w:sz w:val="20"/>
      <w:szCs w:val="20"/>
      <w:lang w:eastAsia="ru-RU"/>
    </w:rPr>
  </w:style>
  <w:style w:type="paragraph" w:customStyle="1" w:styleId="pj">
    <w:name w:val="pj"/>
    <w:basedOn w:val="af0"/>
    <w:uiPriority w:val="39"/>
    <w:qFormat/>
    <w:rsid w:val="00920468"/>
    <w:pPr>
      <w:spacing w:before="100" w:beforeAutospacing="1" w:after="100" w:afterAutospacing="1" w:line="240" w:lineRule="auto"/>
      <w:jc w:val="both"/>
    </w:pPr>
    <w:rPr>
      <w:rFonts w:ascii="Tahoma" w:eastAsia="Times New Roman" w:hAnsi="Tahoma" w:cs="Tahoma"/>
      <w:color w:val="333333"/>
      <w:sz w:val="18"/>
      <w:szCs w:val="18"/>
      <w:lang w:eastAsia="ru-RU"/>
    </w:rPr>
  </w:style>
  <w:style w:type="paragraph" w:customStyle="1" w:styleId="Style2">
    <w:name w:val="Style2"/>
    <w:basedOn w:val="af0"/>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3">
    <w:name w:val="Style3"/>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4">
    <w:name w:val="Style4"/>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5">
    <w:name w:val="Style5"/>
    <w:basedOn w:val="af0"/>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6">
    <w:name w:val="Style6"/>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7">
    <w:name w:val="Style7"/>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9">
    <w:name w:val="Style9"/>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0">
    <w:name w:val="Style10"/>
    <w:basedOn w:val="af0"/>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1">
    <w:name w:val="Style11"/>
    <w:basedOn w:val="af0"/>
    <w:uiPriority w:val="39"/>
    <w:qFormat/>
    <w:rsid w:val="00920468"/>
    <w:pPr>
      <w:widowControl w:val="0"/>
      <w:autoSpaceDE w:val="0"/>
      <w:autoSpaceDN w:val="0"/>
      <w:adjustRightInd w:val="0"/>
      <w:spacing w:after="0" w:line="206" w:lineRule="exact"/>
      <w:jc w:val="center"/>
    </w:pPr>
    <w:rPr>
      <w:rFonts w:ascii="Times New Roman" w:eastAsia="Times New Roman" w:hAnsi="Times New Roman" w:cs="Times New Roman"/>
      <w:sz w:val="24"/>
      <w:szCs w:val="24"/>
      <w:lang w:eastAsia="ru-RU"/>
    </w:rPr>
  </w:style>
  <w:style w:type="paragraph" w:customStyle="1" w:styleId="Style12">
    <w:name w:val="Style12"/>
    <w:basedOn w:val="af0"/>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3">
    <w:name w:val="Style13"/>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4">
    <w:name w:val="Style14"/>
    <w:basedOn w:val="af0"/>
    <w:uiPriority w:val="3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5">
    <w:name w:val="Style15"/>
    <w:basedOn w:val="af0"/>
    <w:uiPriority w:val="39"/>
    <w:qFormat/>
    <w:rsid w:val="00920468"/>
    <w:pPr>
      <w:widowControl w:val="0"/>
      <w:autoSpaceDE w:val="0"/>
      <w:autoSpaceDN w:val="0"/>
      <w:adjustRightInd w:val="0"/>
      <w:spacing w:after="0" w:line="170" w:lineRule="exact"/>
      <w:ind w:hanging="252"/>
    </w:pPr>
    <w:rPr>
      <w:rFonts w:ascii="Times New Roman" w:eastAsia="Times New Roman" w:hAnsi="Times New Roman" w:cs="Times New Roman"/>
      <w:sz w:val="24"/>
      <w:szCs w:val="24"/>
      <w:lang w:eastAsia="ru-RU"/>
    </w:rPr>
  </w:style>
  <w:style w:type="paragraph" w:customStyle="1" w:styleId="afffff5">
    <w:name w:val="Обычный.Название подразделения"/>
    <w:uiPriority w:val="39"/>
    <w:qFormat/>
    <w:rsid w:val="00920468"/>
    <w:pPr>
      <w:spacing w:after="0" w:line="240" w:lineRule="auto"/>
    </w:pPr>
    <w:rPr>
      <w:rFonts w:ascii="SchoolBook" w:eastAsia="Times New Roman" w:hAnsi="SchoolBook" w:cs="Times New Roman"/>
      <w:sz w:val="28"/>
      <w:szCs w:val="20"/>
      <w:lang w:eastAsia="ru-RU"/>
    </w:rPr>
  </w:style>
  <w:style w:type="paragraph" w:customStyle="1" w:styleId="211">
    <w:name w:val="Основной текст 21"/>
    <w:basedOn w:val="af0"/>
    <w:qFormat/>
    <w:rsid w:val="00920468"/>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212">
    <w:name w:val="Основной текст с отступом 21"/>
    <w:basedOn w:val="af0"/>
    <w:uiPriority w:val="99"/>
    <w:qFormat/>
    <w:rsid w:val="00920468"/>
    <w:pPr>
      <w:spacing w:after="0" w:line="240" w:lineRule="auto"/>
      <w:ind w:right="276" w:firstLine="567"/>
    </w:pPr>
    <w:rPr>
      <w:rFonts w:ascii="Times New Roman" w:eastAsia="Times New Roman" w:hAnsi="Times New Roman" w:cs="Times New Roman"/>
      <w:sz w:val="20"/>
      <w:szCs w:val="20"/>
      <w:lang w:eastAsia="ru-RU"/>
    </w:rPr>
  </w:style>
  <w:style w:type="paragraph" w:customStyle="1" w:styleId="afffff6">
    <w:name w:val="Содержимое таблицы"/>
    <w:basedOn w:val="af0"/>
    <w:uiPriority w:val="39"/>
    <w:qFormat/>
    <w:rsid w:val="00920468"/>
    <w:pPr>
      <w:widowControl w:val="0"/>
      <w:suppressLineNumbers/>
      <w:suppressAutoHyphens/>
      <w:spacing w:after="0" w:line="240" w:lineRule="auto"/>
    </w:pPr>
    <w:rPr>
      <w:rFonts w:ascii="Times New Roman" w:eastAsia="Lucida Sans Unicode" w:hAnsi="Times New Roman" w:cs="Times New Roman"/>
      <w:kern w:val="2"/>
      <w:sz w:val="24"/>
      <w:szCs w:val="24"/>
      <w:lang w:eastAsia="ar-SA"/>
    </w:rPr>
  </w:style>
  <w:style w:type="character" w:customStyle="1" w:styleId="100">
    <w:name w:val="1 Основной текст 0 Знак"/>
    <w:aliases w:val="95 ПК Знак,А. Основной текст 0 Знак Знак Знак Знак Знак Знак Знак Знак Знак,Основной текст 0 Знак,А. Основной текст 0 Знак"/>
    <w:link w:val="101"/>
    <w:locked/>
    <w:rsid w:val="00920468"/>
    <w:rPr>
      <w:color w:val="000000"/>
      <w:kern w:val="24"/>
      <w:lang w:val="x-none"/>
    </w:rPr>
  </w:style>
  <w:style w:type="paragraph" w:customStyle="1" w:styleId="101">
    <w:name w:val="1 Основной текст 0"/>
    <w:aliases w:val="95 ПК,А. Основной текст 0 Знак Знак Знак Знак Знак Знак Знак Знак,А. Основной текст 0 Знак Знак Знак Знак,Основной текст 0,А. Основной текст 0,1. Основной текст 0,А. Основной текст 0 Знак Знак"/>
    <w:basedOn w:val="af0"/>
    <w:link w:val="100"/>
    <w:qFormat/>
    <w:rsid w:val="00920468"/>
    <w:pPr>
      <w:spacing w:after="0" w:line="240" w:lineRule="auto"/>
      <w:ind w:firstLine="539"/>
      <w:jc w:val="both"/>
    </w:pPr>
    <w:rPr>
      <w:color w:val="000000"/>
      <w:kern w:val="24"/>
      <w:lang w:val="x-none"/>
    </w:rPr>
  </w:style>
  <w:style w:type="paragraph" w:customStyle="1" w:styleId="2120">
    <w:name w:val="Основной текст 212"/>
    <w:basedOn w:val="af0"/>
    <w:uiPriority w:val="39"/>
    <w:qFormat/>
    <w:rsid w:val="00920468"/>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2121">
    <w:name w:val="Основной текст с отступом 212"/>
    <w:basedOn w:val="af0"/>
    <w:uiPriority w:val="39"/>
    <w:qFormat/>
    <w:rsid w:val="00920468"/>
    <w:pPr>
      <w:spacing w:after="0" w:line="240" w:lineRule="auto"/>
      <w:ind w:right="276" w:firstLine="567"/>
    </w:pPr>
    <w:rPr>
      <w:rFonts w:ascii="Times New Roman" w:eastAsia="Times New Roman" w:hAnsi="Times New Roman" w:cs="Times New Roman"/>
      <w:sz w:val="20"/>
      <w:szCs w:val="20"/>
      <w:lang w:eastAsia="ru-RU"/>
    </w:rPr>
  </w:style>
  <w:style w:type="paragraph" w:customStyle="1" w:styleId="312">
    <w:name w:val="Основной текст с отступом 31"/>
    <w:basedOn w:val="af0"/>
    <w:qFormat/>
    <w:rsid w:val="00920468"/>
    <w:pPr>
      <w:spacing w:after="0" w:line="240" w:lineRule="auto"/>
      <w:ind w:firstLine="709"/>
      <w:jc w:val="both"/>
    </w:pPr>
    <w:rPr>
      <w:rFonts w:ascii="Times New Roman" w:eastAsia="Calibri" w:hAnsi="Times New Roman" w:cs="Times New Roman"/>
      <w:sz w:val="24"/>
      <w:szCs w:val="24"/>
      <w:lang w:eastAsia="ru-RU"/>
    </w:rPr>
  </w:style>
  <w:style w:type="paragraph" w:customStyle="1" w:styleId="220">
    <w:name w:val="Основной текст 22"/>
    <w:basedOn w:val="af0"/>
    <w:uiPriority w:val="39"/>
    <w:qFormat/>
    <w:rsid w:val="00920468"/>
    <w:pPr>
      <w:widowControl w:val="0"/>
      <w:suppressAutoHyphens/>
      <w:spacing w:after="0" w:line="240" w:lineRule="auto"/>
      <w:ind w:firstLine="709"/>
      <w:jc w:val="both"/>
    </w:pPr>
    <w:rPr>
      <w:rFonts w:ascii="Times New Roman" w:eastAsia="Times New Roman" w:hAnsi="Times New Roman" w:cs="Times New Roman"/>
      <w:sz w:val="24"/>
      <w:szCs w:val="20"/>
      <w:lang w:eastAsia="ru-RU"/>
    </w:rPr>
  </w:style>
  <w:style w:type="paragraph" w:customStyle="1" w:styleId="afffff7">
    <w:name w:val="Знак Знак Знак Знак Знак Знак Знак Знак Знак Знак"/>
    <w:basedOn w:val="af0"/>
    <w:uiPriority w:val="39"/>
    <w:qFormat/>
    <w:rsid w:val="00920468"/>
    <w:pPr>
      <w:spacing w:line="240" w:lineRule="exact"/>
    </w:pPr>
    <w:rPr>
      <w:rFonts w:ascii="Verdana" w:eastAsia="Times New Roman" w:hAnsi="Verdana" w:cs="Verdana"/>
      <w:sz w:val="20"/>
      <w:szCs w:val="20"/>
      <w:lang w:val="en-US"/>
    </w:rPr>
  </w:style>
  <w:style w:type="paragraph" w:customStyle="1" w:styleId="ListParagraph1">
    <w:name w:val="List Paragraph1"/>
    <w:basedOn w:val="af0"/>
    <w:uiPriority w:val="39"/>
    <w:qFormat/>
    <w:rsid w:val="00920468"/>
    <w:pPr>
      <w:spacing w:after="0" w:line="240" w:lineRule="auto"/>
      <w:ind w:left="720"/>
    </w:pPr>
    <w:rPr>
      <w:rFonts w:ascii="Times New Roman" w:eastAsia="Times New Roman" w:hAnsi="Times New Roman" w:cs="Times New Roman"/>
      <w:sz w:val="24"/>
      <w:szCs w:val="24"/>
    </w:rPr>
  </w:style>
  <w:style w:type="paragraph" w:customStyle="1" w:styleId="otstup3">
    <w:name w:val="otstup3"/>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25">
    <w:name w:val="Стиль Основной текст + Слева:  1 см Первая строка:  125 см Справ..."/>
    <w:basedOn w:val="afffd"/>
    <w:uiPriority w:val="99"/>
    <w:qFormat/>
    <w:rsid w:val="00920468"/>
    <w:pPr>
      <w:spacing w:after="0" w:line="360" w:lineRule="auto"/>
      <w:ind w:left="567" w:right="284" w:firstLine="709"/>
      <w:jc w:val="both"/>
    </w:pPr>
    <w:rPr>
      <w:szCs w:val="20"/>
      <w:lang w:val="ru-RU" w:eastAsia="ru-RU"/>
    </w:rPr>
  </w:style>
  <w:style w:type="paragraph" w:customStyle="1" w:styleId="clear">
    <w:name w:val="clear"/>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0">
    <w:name w:val="consplustitle"/>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f8">
    <w:name w:val="Знак Знак Знак Знак Знак Знак Знак"/>
    <w:basedOn w:val="af0"/>
    <w:uiPriority w:val="39"/>
    <w:qFormat/>
    <w:rsid w:val="00920468"/>
    <w:pPr>
      <w:tabs>
        <w:tab w:val="left" w:pos="720"/>
      </w:tabs>
      <w:spacing w:line="240" w:lineRule="exact"/>
    </w:pPr>
    <w:rPr>
      <w:rFonts w:ascii="Verdana" w:eastAsia="Times New Roman" w:hAnsi="Verdana" w:cs="Verdana"/>
      <w:sz w:val="20"/>
      <w:szCs w:val="20"/>
      <w:lang w:val="en-US"/>
    </w:rPr>
  </w:style>
  <w:style w:type="paragraph" w:customStyle="1" w:styleId="230">
    <w:name w:val="Основной текст 23"/>
    <w:basedOn w:val="af0"/>
    <w:uiPriority w:val="99"/>
    <w:qFormat/>
    <w:rsid w:val="00920468"/>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western">
    <w:name w:val="western"/>
    <w:basedOn w:val="af0"/>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DocList">
    <w:name w:val="ConsPlusDocList"/>
    <w:uiPriority w:val="99"/>
    <w:qFormat/>
    <w:rsid w:val="009204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aaieiaie">
    <w:name w:val="Caaieiaie"/>
    <w:basedOn w:val="af0"/>
    <w:uiPriority w:val="39"/>
    <w:qFormat/>
    <w:rsid w:val="00920468"/>
    <w:pPr>
      <w:spacing w:after="0" w:line="240" w:lineRule="auto"/>
      <w:jc w:val="center"/>
    </w:pPr>
    <w:rPr>
      <w:rFonts w:ascii="Times New Roman" w:eastAsia="Times New Roman" w:hAnsi="Times New Roman" w:cs="Times New Roman"/>
      <w:b/>
      <w:caps/>
      <w:sz w:val="28"/>
      <w:szCs w:val="20"/>
      <w:lang w:eastAsia="ru-RU"/>
    </w:rPr>
  </w:style>
  <w:style w:type="paragraph" w:customStyle="1" w:styleId="2110">
    <w:name w:val="Основной текст 211"/>
    <w:basedOn w:val="af0"/>
    <w:uiPriority w:val="39"/>
    <w:qFormat/>
    <w:rsid w:val="00920468"/>
    <w:pPr>
      <w:widowControl w:val="0"/>
      <w:overflowPunct w:val="0"/>
      <w:autoSpaceDE w:val="0"/>
      <w:autoSpaceDN w:val="0"/>
      <w:adjustRightInd w:val="0"/>
      <w:spacing w:after="0" w:line="240" w:lineRule="auto"/>
      <w:ind w:firstLine="720"/>
      <w:jc w:val="both"/>
    </w:pPr>
    <w:rPr>
      <w:rFonts w:ascii="Times New Roman" w:eastAsia="Times New Roman" w:hAnsi="Times New Roman" w:cs="Times New Roman"/>
      <w:sz w:val="28"/>
      <w:szCs w:val="20"/>
      <w:lang w:eastAsia="ru-RU"/>
    </w:rPr>
  </w:style>
  <w:style w:type="paragraph" w:customStyle="1" w:styleId="2111">
    <w:name w:val="Основной текст с отступом 211"/>
    <w:basedOn w:val="af0"/>
    <w:uiPriority w:val="39"/>
    <w:qFormat/>
    <w:rsid w:val="00920468"/>
    <w:pPr>
      <w:spacing w:after="0" w:line="240" w:lineRule="auto"/>
      <w:ind w:right="276" w:firstLine="567"/>
    </w:pPr>
    <w:rPr>
      <w:rFonts w:ascii="Times New Roman" w:eastAsia="Times New Roman" w:hAnsi="Times New Roman" w:cs="Times New Roman"/>
      <w:sz w:val="20"/>
      <w:szCs w:val="20"/>
      <w:lang w:eastAsia="ru-RU"/>
    </w:rPr>
  </w:style>
  <w:style w:type="paragraph" w:customStyle="1" w:styleId="f-14">
    <w:name w:val="f-14"/>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
    <w:name w:val="xl75"/>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6">
    <w:name w:val="xl76"/>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
    <w:name w:val="xl77"/>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9">
    <w:name w:val="xl79"/>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1">
    <w:name w:val="xl81"/>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6">
    <w:name w:val="xl86"/>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7">
    <w:name w:val="xl87"/>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8">
    <w:name w:val="xl88"/>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9">
    <w:name w:val="xl89"/>
    <w:basedOn w:val="af0"/>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0">
    <w:name w:val="xl9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1">
    <w:name w:val="xl9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w:eastAsia="Times New Roman" w:hAnsi="Times" w:cs="Times New Roman"/>
      <w:b/>
      <w:bCs/>
      <w:sz w:val="24"/>
      <w:szCs w:val="24"/>
      <w:lang w:eastAsia="ru-RU"/>
    </w:rPr>
  </w:style>
  <w:style w:type="paragraph" w:customStyle="1" w:styleId="xl92">
    <w:name w:val="xl9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w:eastAsia="Times New Roman" w:hAnsi="Times" w:cs="Times New Roman"/>
      <w:b/>
      <w:bCs/>
      <w:sz w:val="24"/>
      <w:szCs w:val="24"/>
      <w:lang w:eastAsia="ru-RU"/>
    </w:rPr>
  </w:style>
  <w:style w:type="paragraph" w:customStyle="1" w:styleId="xl93">
    <w:name w:val="xl9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w:eastAsia="Times New Roman" w:hAnsi="Times" w:cs="Times New Roman"/>
      <w:b/>
      <w:bCs/>
      <w:sz w:val="24"/>
      <w:szCs w:val="24"/>
      <w:lang w:eastAsia="ru-RU"/>
    </w:rPr>
  </w:style>
  <w:style w:type="paragraph" w:customStyle="1" w:styleId="xl94">
    <w:name w:val="xl9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5">
    <w:name w:val="xl9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6">
    <w:name w:val="xl9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7">
    <w:name w:val="xl97"/>
    <w:basedOn w:val="af0"/>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98">
    <w:name w:val="xl9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99">
    <w:name w:val="xl9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100">
    <w:name w:val="xl10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4">
    <w:name w:val="xl64"/>
    <w:basedOn w:val="af0"/>
    <w:qFormat/>
    <w:rsid w:val="0092046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140">
    <w:name w:val="Основной текст (14)_"/>
    <w:link w:val="142"/>
    <w:locked/>
    <w:rsid w:val="00920468"/>
    <w:rPr>
      <w:rFonts w:ascii="Bookman Old Style" w:hAnsi="Bookman Old Style"/>
      <w:spacing w:val="12"/>
      <w:shd w:val="clear" w:color="auto" w:fill="FFFFFF"/>
    </w:rPr>
  </w:style>
  <w:style w:type="paragraph" w:customStyle="1" w:styleId="142">
    <w:name w:val="Основной текст (14)"/>
    <w:basedOn w:val="af0"/>
    <w:link w:val="140"/>
    <w:qFormat/>
    <w:rsid w:val="00920468"/>
    <w:pPr>
      <w:widowControl w:val="0"/>
      <w:shd w:val="clear" w:color="auto" w:fill="FFFFFF"/>
      <w:spacing w:after="0" w:line="302" w:lineRule="exact"/>
      <w:jc w:val="right"/>
    </w:pPr>
    <w:rPr>
      <w:rFonts w:ascii="Bookman Old Style" w:hAnsi="Bookman Old Style"/>
      <w:spacing w:val="12"/>
    </w:rPr>
  </w:style>
  <w:style w:type="character" w:customStyle="1" w:styleId="QuoteChar">
    <w:name w:val="Quote Char"/>
    <w:link w:val="213"/>
    <w:locked/>
    <w:rsid w:val="00920468"/>
    <w:rPr>
      <w:i/>
      <w:iCs/>
      <w:color w:val="000000"/>
      <w:sz w:val="28"/>
      <w:szCs w:val="28"/>
    </w:rPr>
  </w:style>
  <w:style w:type="paragraph" w:customStyle="1" w:styleId="213">
    <w:name w:val="Цитата 21"/>
    <w:basedOn w:val="af0"/>
    <w:next w:val="af0"/>
    <w:link w:val="QuoteChar"/>
    <w:qFormat/>
    <w:rsid w:val="00920468"/>
    <w:pPr>
      <w:spacing w:after="0" w:line="240" w:lineRule="auto"/>
      <w:ind w:firstLine="709"/>
    </w:pPr>
    <w:rPr>
      <w:i/>
      <w:iCs/>
      <w:color w:val="000000"/>
      <w:sz w:val="28"/>
      <w:szCs w:val="28"/>
    </w:rPr>
  </w:style>
  <w:style w:type="character" w:customStyle="1" w:styleId="IntenseQuoteChar">
    <w:name w:val="Intense Quote Char"/>
    <w:link w:val="1f"/>
    <w:locked/>
    <w:rsid w:val="00920468"/>
    <w:rPr>
      <w:b/>
      <w:bCs/>
      <w:i/>
      <w:iCs/>
      <w:color w:val="4F81BD"/>
      <w:sz w:val="28"/>
      <w:szCs w:val="28"/>
    </w:rPr>
  </w:style>
  <w:style w:type="paragraph" w:customStyle="1" w:styleId="1f">
    <w:name w:val="Выделенная цитата1"/>
    <w:basedOn w:val="af0"/>
    <w:next w:val="af0"/>
    <w:link w:val="IntenseQuoteChar"/>
    <w:qFormat/>
    <w:rsid w:val="00920468"/>
    <w:pPr>
      <w:pBdr>
        <w:bottom w:val="single" w:sz="4" w:space="4" w:color="4F81BD"/>
      </w:pBdr>
      <w:spacing w:before="200" w:after="280" w:line="240" w:lineRule="auto"/>
      <w:ind w:left="936" w:right="936" w:firstLine="709"/>
    </w:pPr>
    <w:rPr>
      <w:b/>
      <w:bCs/>
      <w:i/>
      <w:iCs/>
      <w:color w:val="4F81BD"/>
      <w:sz w:val="28"/>
      <w:szCs w:val="28"/>
    </w:rPr>
  </w:style>
  <w:style w:type="character" w:customStyle="1" w:styleId="Bodytext">
    <w:name w:val="Body text_"/>
    <w:link w:val="1f0"/>
    <w:locked/>
    <w:rsid w:val="00920468"/>
    <w:rPr>
      <w:sz w:val="27"/>
      <w:szCs w:val="27"/>
      <w:shd w:val="clear" w:color="auto" w:fill="FFFFFF"/>
    </w:rPr>
  </w:style>
  <w:style w:type="paragraph" w:customStyle="1" w:styleId="1f0">
    <w:name w:val="Основной текст1"/>
    <w:basedOn w:val="af0"/>
    <w:link w:val="Bodytext"/>
    <w:qFormat/>
    <w:rsid w:val="00920468"/>
    <w:pPr>
      <w:shd w:val="clear" w:color="auto" w:fill="FFFFFF"/>
      <w:spacing w:before="540" w:after="0" w:line="335" w:lineRule="exact"/>
    </w:pPr>
    <w:rPr>
      <w:sz w:val="27"/>
      <w:szCs w:val="27"/>
    </w:rPr>
  </w:style>
  <w:style w:type="character" w:customStyle="1" w:styleId="2f3">
    <w:name w:val="Стиль2 Знак Знак"/>
    <w:link w:val="2f4"/>
    <w:locked/>
    <w:rsid w:val="00920468"/>
    <w:rPr>
      <w:rFonts w:eastAsia="Calibri"/>
      <w:bCs/>
      <w:color w:val="0000FF"/>
      <w:sz w:val="28"/>
      <w:szCs w:val="28"/>
    </w:rPr>
  </w:style>
  <w:style w:type="paragraph" w:customStyle="1" w:styleId="2f4">
    <w:name w:val="Стиль2 Знак"/>
    <w:basedOn w:val="af0"/>
    <w:link w:val="2f3"/>
    <w:qFormat/>
    <w:rsid w:val="00920468"/>
    <w:pPr>
      <w:widowControl w:val="0"/>
      <w:autoSpaceDE w:val="0"/>
      <w:autoSpaceDN w:val="0"/>
      <w:adjustRightInd w:val="0"/>
      <w:spacing w:after="0" w:line="240" w:lineRule="auto"/>
      <w:ind w:firstLine="709"/>
      <w:jc w:val="both"/>
    </w:pPr>
    <w:rPr>
      <w:rFonts w:eastAsia="Calibri"/>
      <w:bCs/>
      <w:color w:val="0000FF"/>
      <w:sz w:val="28"/>
      <w:szCs w:val="28"/>
    </w:rPr>
  </w:style>
  <w:style w:type="paragraph" w:customStyle="1" w:styleId="1f1">
    <w:name w:val="ТекстТаб1"/>
    <w:basedOn w:val="af6"/>
    <w:uiPriority w:val="39"/>
    <w:qFormat/>
    <w:rsid w:val="00920468"/>
    <w:pPr>
      <w:widowControl w:val="0"/>
      <w:autoSpaceDE w:val="0"/>
      <w:autoSpaceDN w:val="0"/>
      <w:adjustRightInd w:val="0"/>
      <w:spacing w:after="0" w:line="240" w:lineRule="auto"/>
      <w:ind w:left="708" w:hanging="360"/>
      <w:contextualSpacing w:val="0"/>
      <w:jc w:val="left"/>
    </w:pPr>
    <w:rPr>
      <w:rFonts w:eastAsia="Calibri" w:cs="Arial"/>
      <w:szCs w:val="20"/>
      <w:lang w:val="ru-RU"/>
    </w:rPr>
  </w:style>
  <w:style w:type="character" w:customStyle="1" w:styleId="551">
    <w:name w:val="Стиль55 Знак1"/>
    <w:link w:val="550"/>
    <w:locked/>
    <w:rsid w:val="00920468"/>
    <w:rPr>
      <w:rFonts w:eastAsia="Calibri"/>
      <w:b/>
      <w:sz w:val="28"/>
      <w:szCs w:val="20"/>
    </w:rPr>
  </w:style>
  <w:style w:type="paragraph" w:customStyle="1" w:styleId="550">
    <w:name w:val="Стиль55"/>
    <w:basedOn w:val="af0"/>
    <w:link w:val="551"/>
    <w:qFormat/>
    <w:rsid w:val="00920468"/>
    <w:pPr>
      <w:spacing w:before="240" w:after="240" w:line="240" w:lineRule="auto"/>
      <w:jc w:val="center"/>
    </w:pPr>
    <w:rPr>
      <w:rFonts w:eastAsia="Calibri"/>
      <w:b/>
      <w:sz w:val="28"/>
      <w:szCs w:val="20"/>
    </w:rPr>
  </w:style>
  <w:style w:type="character" w:customStyle="1" w:styleId="afffff9">
    <w:name w:val="ЕС Текст Знак"/>
    <w:link w:val="afffffa"/>
    <w:locked/>
    <w:rsid w:val="00920468"/>
    <w:rPr>
      <w:color w:val="000000"/>
      <w:spacing w:val="2"/>
      <w:sz w:val="28"/>
      <w:szCs w:val="28"/>
    </w:rPr>
  </w:style>
  <w:style w:type="paragraph" w:customStyle="1" w:styleId="afffffa">
    <w:name w:val="ЕС Текст"/>
    <w:basedOn w:val="af0"/>
    <w:link w:val="afffff9"/>
    <w:autoRedefine/>
    <w:qFormat/>
    <w:rsid w:val="00920468"/>
    <w:pPr>
      <w:suppressAutoHyphens/>
      <w:spacing w:after="0" w:line="360" w:lineRule="auto"/>
      <w:ind w:firstLine="709"/>
      <w:jc w:val="both"/>
    </w:pPr>
    <w:rPr>
      <w:color w:val="000000"/>
      <w:spacing w:val="2"/>
      <w:sz w:val="28"/>
      <w:szCs w:val="28"/>
    </w:rPr>
  </w:style>
  <w:style w:type="character" w:customStyle="1" w:styleId="afffffb">
    <w:name w:val="ЕС Рисунок и Таблица Знак"/>
    <w:link w:val="afffffc"/>
    <w:locked/>
    <w:rsid w:val="00920468"/>
    <w:rPr>
      <w:rFonts w:eastAsia="Calibri"/>
      <w:bCs/>
      <w:i/>
      <w:iCs/>
      <w:sz w:val="28"/>
      <w:szCs w:val="28"/>
    </w:rPr>
  </w:style>
  <w:style w:type="paragraph" w:customStyle="1" w:styleId="afffffc">
    <w:name w:val="ЕС Рисунок и Таблица"/>
    <w:basedOn w:val="af0"/>
    <w:link w:val="afffffb"/>
    <w:autoRedefine/>
    <w:qFormat/>
    <w:rsid w:val="00920468"/>
    <w:pPr>
      <w:keepNext/>
      <w:keepLines/>
      <w:suppressAutoHyphens/>
      <w:spacing w:before="240" w:after="60" w:line="240" w:lineRule="auto"/>
      <w:jc w:val="both"/>
      <w:outlineLvl w:val="5"/>
    </w:pPr>
    <w:rPr>
      <w:rFonts w:eastAsia="Calibri"/>
      <w:bCs/>
      <w:i/>
      <w:iCs/>
      <w:sz w:val="28"/>
      <w:szCs w:val="28"/>
    </w:rPr>
  </w:style>
  <w:style w:type="paragraph" w:customStyle="1" w:styleId="xl2425">
    <w:name w:val="xl2425"/>
    <w:basedOn w:val="af0"/>
    <w:uiPriority w:val="39"/>
    <w:qFormat/>
    <w:rsid w:val="00920468"/>
    <w:pPr>
      <w:spacing w:before="100" w:beforeAutospacing="1" w:after="100" w:afterAutospacing="1" w:line="240" w:lineRule="auto"/>
      <w:jc w:val="right"/>
    </w:pPr>
    <w:rPr>
      <w:rFonts w:ascii="Times New Roman" w:eastAsia="Calibri" w:hAnsi="Times New Roman" w:cs="Times New Roman"/>
      <w:sz w:val="16"/>
      <w:szCs w:val="16"/>
      <w:lang w:eastAsia="ru-RU"/>
    </w:rPr>
  </w:style>
  <w:style w:type="paragraph" w:customStyle="1" w:styleId="2f5">
    <w:name w:val="Обычный2"/>
    <w:uiPriority w:val="99"/>
    <w:qFormat/>
    <w:rsid w:val="00920468"/>
    <w:pPr>
      <w:spacing w:after="0" w:line="240" w:lineRule="auto"/>
    </w:pPr>
    <w:rPr>
      <w:rFonts w:ascii="NTTimes/Cyrillic" w:eastAsia="Calibri" w:hAnsi="NTTimes/Cyrillic" w:cs="Times New Roman"/>
      <w:sz w:val="24"/>
      <w:szCs w:val="20"/>
      <w:lang w:val="en-GB" w:eastAsia="ru-RU"/>
    </w:rPr>
  </w:style>
  <w:style w:type="paragraph" w:customStyle="1" w:styleId="13pt">
    <w:name w:val="Обычный + 13 pt"/>
    <w:basedOn w:val="af0"/>
    <w:uiPriority w:val="39"/>
    <w:qFormat/>
    <w:rsid w:val="00920468"/>
    <w:pPr>
      <w:spacing w:after="0" w:line="240" w:lineRule="auto"/>
      <w:ind w:firstLine="720"/>
      <w:jc w:val="both"/>
    </w:pPr>
    <w:rPr>
      <w:rFonts w:ascii="Times New Roman" w:eastAsia="Calibri" w:hAnsi="Times New Roman" w:cs="Times New Roman"/>
      <w:sz w:val="26"/>
      <w:szCs w:val="26"/>
      <w:lang w:eastAsia="ru-RU"/>
    </w:rPr>
  </w:style>
  <w:style w:type="paragraph" w:customStyle="1" w:styleId="bodytxt">
    <w:name w:val="bodytxt"/>
    <w:basedOn w:val="af0"/>
    <w:uiPriority w:val="39"/>
    <w:qFormat/>
    <w:rsid w:val="00920468"/>
    <w:pPr>
      <w:spacing w:before="100" w:beforeAutospacing="1" w:after="100" w:afterAutospacing="1" w:line="240" w:lineRule="auto"/>
    </w:pPr>
    <w:rPr>
      <w:rFonts w:ascii="Tahoma" w:eastAsia="Calibri" w:hAnsi="Tahoma" w:cs="Tahoma"/>
      <w:color w:val="111111"/>
      <w:sz w:val="33"/>
      <w:szCs w:val="33"/>
      <w:lang w:eastAsia="ru-RU"/>
    </w:rPr>
  </w:style>
  <w:style w:type="paragraph" w:customStyle="1" w:styleId="1f2">
    <w:name w:val="нормальный 1"/>
    <w:basedOn w:val="af0"/>
    <w:uiPriority w:val="39"/>
    <w:qFormat/>
    <w:rsid w:val="00920468"/>
    <w:pPr>
      <w:widowControl w:val="0"/>
      <w:suppressAutoHyphens/>
      <w:spacing w:after="120" w:line="240" w:lineRule="auto"/>
      <w:ind w:firstLine="709"/>
      <w:jc w:val="both"/>
    </w:pPr>
    <w:rPr>
      <w:rFonts w:ascii="Times New Roman CYR" w:eastAsia="Times New Roman" w:hAnsi="Times New Roman CYR" w:cs="Times New Roman CYR"/>
      <w:kern w:val="2"/>
      <w:sz w:val="26"/>
      <w:szCs w:val="26"/>
      <w:lang w:eastAsia="ru-RU"/>
    </w:rPr>
  </w:style>
  <w:style w:type="paragraph" w:customStyle="1" w:styleId="114">
    <w:name w:val="ТекстТаб1_14"/>
    <w:basedOn w:val="1f1"/>
    <w:uiPriority w:val="39"/>
    <w:qFormat/>
    <w:rsid w:val="00920468"/>
    <w:rPr>
      <w:sz w:val="28"/>
    </w:rPr>
  </w:style>
  <w:style w:type="paragraph" w:customStyle="1" w:styleId="phtitlepagesystemfull">
    <w:name w:val="ph_titlepage_system_full"/>
    <w:basedOn w:val="af0"/>
    <w:next w:val="af0"/>
    <w:uiPriority w:val="39"/>
    <w:qFormat/>
    <w:rsid w:val="00920468"/>
    <w:pPr>
      <w:spacing w:after="120" w:line="360" w:lineRule="auto"/>
      <w:jc w:val="center"/>
    </w:pPr>
    <w:rPr>
      <w:rFonts w:ascii="Times New Roman" w:eastAsia="Calibri" w:hAnsi="Times New Roman" w:cs="Arial"/>
      <w:b/>
      <w:bCs/>
      <w:sz w:val="32"/>
      <w:szCs w:val="32"/>
    </w:rPr>
  </w:style>
  <w:style w:type="paragraph" w:customStyle="1" w:styleId="stale1">
    <w:name w:val="stale1"/>
    <w:basedOn w:val="af0"/>
    <w:uiPriority w:val="39"/>
    <w:qFormat/>
    <w:rsid w:val="00920468"/>
    <w:pPr>
      <w:autoSpaceDE w:val="0"/>
      <w:autoSpaceDN w:val="0"/>
      <w:adjustRightInd w:val="0"/>
      <w:spacing w:after="0" w:line="288" w:lineRule="auto"/>
      <w:ind w:firstLine="283"/>
      <w:jc w:val="both"/>
    </w:pPr>
    <w:rPr>
      <w:rFonts w:ascii="Calibri" w:eastAsia="Calibri" w:hAnsi="Calibri" w:cs="Calibri"/>
      <w:color w:val="000000"/>
      <w:sz w:val="20"/>
      <w:szCs w:val="20"/>
      <w:lang w:eastAsia="ru-RU"/>
    </w:rPr>
  </w:style>
  <w:style w:type="paragraph" w:customStyle="1" w:styleId="afffffd">
    <w:name w:val="ЕС таблица заголовок"/>
    <w:basedOn w:val="af0"/>
    <w:autoRedefine/>
    <w:uiPriority w:val="39"/>
    <w:qFormat/>
    <w:rsid w:val="00920468"/>
    <w:pPr>
      <w:spacing w:after="0" w:line="240" w:lineRule="auto"/>
      <w:jc w:val="center"/>
    </w:pPr>
    <w:rPr>
      <w:rFonts w:ascii="Times New Roman" w:eastAsia="Calibri" w:hAnsi="Times New Roman" w:cs="Times New Roman"/>
      <w:b/>
      <w:lang w:eastAsia="ru-RU"/>
    </w:rPr>
  </w:style>
  <w:style w:type="paragraph" w:customStyle="1" w:styleId="afffffe">
    <w:name w:val="ЕС таблица"/>
    <w:basedOn w:val="af0"/>
    <w:autoRedefine/>
    <w:uiPriority w:val="39"/>
    <w:qFormat/>
    <w:rsid w:val="00920468"/>
    <w:pPr>
      <w:autoSpaceDE w:val="0"/>
      <w:autoSpaceDN w:val="0"/>
      <w:adjustRightInd w:val="0"/>
      <w:spacing w:after="0" w:line="240" w:lineRule="auto"/>
    </w:pPr>
    <w:rPr>
      <w:rFonts w:ascii="Times New Roman" w:eastAsia="Calibri" w:hAnsi="Times New Roman" w:cs="Times New Roman"/>
      <w:sz w:val="21"/>
      <w:szCs w:val="21"/>
      <w:lang w:eastAsia="ru-RU"/>
    </w:rPr>
  </w:style>
  <w:style w:type="paragraph" w:customStyle="1" w:styleId="xl29">
    <w:name w:val="xl29"/>
    <w:basedOn w:val="af0"/>
    <w:uiPriority w:val="99"/>
    <w:qFormat/>
    <w:rsid w:val="00920468"/>
    <w:pPr>
      <w:spacing w:before="100" w:beforeAutospacing="1" w:after="100" w:afterAutospacing="1" w:line="240" w:lineRule="auto"/>
    </w:pPr>
    <w:rPr>
      <w:rFonts w:ascii="Arial CYR" w:eastAsia="Calibri" w:hAnsi="Arial CYR" w:cs="Arial CYR"/>
      <w:sz w:val="24"/>
      <w:szCs w:val="24"/>
      <w:lang w:eastAsia="ru-RU"/>
    </w:rPr>
  </w:style>
  <w:style w:type="character" w:customStyle="1" w:styleId="1f3">
    <w:name w:val="Внимание Знак Знак1"/>
    <w:link w:val="affffff"/>
    <w:locked/>
    <w:rsid w:val="00920468"/>
    <w:rPr>
      <w:b/>
      <w:szCs w:val="23"/>
    </w:rPr>
  </w:style>
  <w:style w:type="paragraph" w:customStyle="1" w:styleId="affffff">
    <w:name w:val="Внимание Знак"/>
    <w:basedOn w:val="af0"/>
    <w:link w:val="1f3"/>
    <w:qFormat/>
    <w:rsid w:val="00920468"/>
    <w:pPr>
      <w:spacing w:before="240" w:after="240" w:line="240" w:lineRule="auto"/>
      <w:ind w:firstLine="567"/>
      <w:jc w:val="both"/>
    </w:pPr>
    <w:rPr>
      <w:b/>
      <w:szCs w:val="23"/>
    </w:rPr>
  </w:style>
  <w:style w:type="paragraph" w:customStyle="1" w:styleId="Style16">
    <w:name w:val="Style 1"/>
    <w:basedOn w:val="af0"/>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customStyle="1" w:styleId="affffff0">
    <w:name w:val="Нормальный (таблица)"/>
    <w:basedOn w:val="af0"/>
    <w:next w:val="af0"/>
    <w:uiPriority w:val="99"/>
    <w:qFormat/>
    <w:rsid w:val="00920468"/>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ffff1">
    <w:name w:val="Прижатый влево"/>
    <w:basedOn w:val="af0"/>
    <w:next w:val="af0"/>
    <w:uiPriority w:val="99"/>
    <w:qFormat/>
    <w:rsid w:val="00920468"/>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214">
    <w:name w:val="Средняя сетка 21"/>
    <w:uiPriority w:val="1"/>
    <w:qFormat/>
    <w:rsid w:val="00920468"/>
    <w:pPr>
      <w:spacing w:after="0" w:line="240" w:lineRule="auto"/>
    </w:pPr>
    <w:rPr>
      <w:rFonts w:ascii="Calibri" w:eastAsia="Times New Roman" w:hAnsi="Calibri" w:cs="Times New Roman"/>
      <w:lang w:eastAsia="ru-RU"/>
    </w:rPr>
  </w:style>
  <w:style w:type="paragraph" w:customStyle="1" w:styleId="215">
    <w:name w:val="Основной текст (2)1"/>
    <w:basedOn w:val="af0"/>
    <w:uiPriority w:val="39"/>
    <w:qFormat/>
    <w:rsid w:val="00920468"/>
    <w:pPr>
      <w:widowControl w:val="0"/>
      <w:shd w:val="clear" w:color="auto" w:fill="FFFFFF"/>
      <w:spacing w:before="840" w:after="0" w:line="240" w:lineRule="atLeast"/>
      <w:jc w:val="both"/>
    </w:pPr>
    <w:rPr>
      <w:rFonts w:ascii="Times New Roman" w:eastAsia="Times New Roman" w:hAnsi="Times New Roman" w:cs="Times New Roman"/>
      <w:sz w:val="17"/>
      <w:szCs w:val="17"/>
      <w:lang w:eastAsia="ru-RU"/>
    </w:rPr>
  </w:style>
  <w:style w:type="paragraph" w:customStyle="1" w:styleId="102">
    <w:name w:val="список 10"/>
    <w:basedOn w:val="af6"/>
    <w:uiPriority w:val="39"/>
    <w:qFormat/>
    <w:rsid w:val="00920468"/>
    <w:pPr>
      <w:tabs>
        <w:tab w:val="left" w:pos="993"/>
      </w:tabs>
      <w:spacing w:after="0" w:line="240" w:lineRule="auto"/>
      <w:ind w:left="709" w:hanging="709"/>
      <w:jc w:val="left"/>
    </w:pPr>
    <w:rPr>
      <w:rFonts w:eastAsia="Calibri"/>
      <w:sz w:val="20"/>
      <w:szCs w:val="20"/>
      <w:lang w:val="ru-RU"/>
    </w:rPr>
  </w:style>
  <w:style w:type="paragraph" w:customStyle="1" w:styleId="112">
    <w:name w:val="Табл тело11"/>
    <w:basedOn w:val="af0"/>
    <w:uiPriority w:val="39"/>
    <w:qFormat/>
    <w:rsid w:val="00920468"/>
    <w:pPr>
      <w:spacing w:after="0" w:line="240" w:lineRule="auto"/>
      <w:jc w:val="center"/>
    </w:pPr>
    <w:rPr>
      <w:rFonts w:ascii="Times New Roman" w:eastAsia="Calibri" w:hAnsi="Times New Roman" w:cs="Times New Roman"/>
      <w:bCs/>
      <w:sz w:val="24"/>
      <w:szCs w:val="24"/>
    </w:rPr>
  </w:style>
  <w:style w:type="paragraph" w:customStyle="1" w:styleId="affffff2">
    <w:name w:val="рис номер"/>
    <w:basedOn w:val="af0"/>
    <w:next w:val="af0"/>
    <w:uiPriority w:val="39"/>
    <w:qFormat/>
    <w:rsid w:val="00920468"/>
    <w:pPr>
      <w:spacing w:before="120" w:after="120" w:line="240" w:lineRule="auto"/>
      <w:ind w:left="709" w:hanging="709"/>
      <w:jc w:val="center"/>
    </w:pPr>
    <w:rPr>
      <w:rFonts w:ascii="Times New Roman" w:eastAsia="Calibri" w:hAnsi="Times New Roman" w:cs="Times New Roman"/>
      <w:sz w:val="24"/>
    </w:rPr>
  </w:style>
  <w:style w:type="character" w:customStyle="1" w:styleId="affffff3">
    <w:name w:val="таб номер Знак"/>
    <w:link w:val="affffff4"/>
    <w:locked/>
    <w:rsid w:val="00920468"/>
    <w:rPr>
      <w:rFonts w:eastAsia="Calibri"/>
      <w:shd w:val="clear" w:color="auto" w:fill="FFFFFF"/>
    </w:rPr>
  </w:style>
  <w:style w:type="paragraph" w:customStyle="1" w:styleId="affffff4">
    <w:name w:val="таб номер"/>
    <w:basedOn w:val="af0"/>
    <w:next w:val="af0"/>
    <w:link w:val="affffff3"/>
    <w:autoRedefine/>
    <w:qFormat/>
    <w:rsid w:val="00920468"/>
    <w:pPr>
      <w:keepNext/>
      <w:shd w:val="clear" w:color="auto" w:fill="FFFFFF"/>
      <w:spacing w:before="240" w:after="120" w:line="240" w:lineRule="auto"/>
      <w:ind w:left="709" w:hanging="709"/>
      <w:jc w:val="both"/>
    </w:pPr>
    <w:rPr>
      <w:rFonts w:eastAsia="Calibri"/>
    </w:rPr>
  </w:style>
  <w:style w:type="paragraph" w:customStyle="1" w:styleId="221">
    <w:name w:val="Основной текст с отступом 22"/>
    <w:basedOn w:val="af0"/>
    <w:uiPriority w:val="39"/>
    <w:qFormat/>
    <w:rsid w:val="00920468"/>
    <w:pPr>
      <w:spacing w:after="0" w:line="240" w:lineRule="auto"/>
      <w:ind w:right="276" w:firstLine="567"/>
    </w:pPr>
    <w:rPr>
      <w:rFonts w:ascii="Times New Roman" w:eastAsia="Times New Roman" w:hAnsi="Times New Roman" w:cs="Times New Roman"/>
      <w:sz w:val="20"/>
      <w:szCs w:val="20"/>
      <w:lang w:eastAsia="ru-RU"/>
    </w:rPr>
  </w:style>
  <w:style w:type="paragraph" w:customStyle="1" w:styleId="adres">
    <w:name w:val="adres"/>
    <w:basedOn w:val="af0"/>
    <w:autoRedefine/>
    <w:uiPriority w:val="39"/>
    <w:qFormat/>
    <w:rsid w:val="00920468"/>
    <w:pPr>
      <w:widowControl w:val="0"/>
      <w:overflowPunct w:val="0"/>
      <w:autoSpaceDE w:val="0"/>
      <w:autoSpaceDN w:val="0"/>
      <w:adjustRightInd w:val="0"/>
      <w:spacing w:before="60" w:after="0" w:line="180" w:lineRule="atLeast"/>
    </w:pPr>
    <w:rPr>
      <w:rFonts w:ascii="Arial" w:eastAsia="Times New Roman" w:hAnsi="Arial" w:cs="Times New Roman"/>
      <w:i/>
      <w:iCs/>
      <w:sz w:val="18"/>
      <w:szCs w:val="18"/>
      <w:lang w:eastAsia="ru-RU"/>
    </w:rPr>
  </w:style>
  <w:style w:type="paragraph" w:customStyle="1" w:styleId="Dolgnost">
    <w:name w:val="Dolgnost"/>
    <w:basedOn w:val="af0"/>
    <w:autoRedefine/>
    <w:uiPriority w:val="39"/>
    <w:qFormat/>
    <w:rsid w:val="00920468"/>
    <w:pPr>
      <w:widowControl w:val="0"/>
      <w:tabs>
        <w:tab w:val="left" w:pos="720"/>
        <w:tab w:val="left" w:pos="4111"/>
        <w:tab w:val="left" w:pos="4678"/>
      </w:tabs>
      <w:overflowPunct w:val="0"/>
      <w:autoSpaceDE w:val="0"/>
      <w:autoSpaceDN w:val="0"/>
      <w:adjustRightInd w:val="0"/>
      <w:spacing w:before="60" w:after="0" w:line="210" w:lineRule="atLeast"/>
    </w:pPr>
    <w:rPr>
      <w:rFonts w:ascii="Arial" w:eastAsia="Times New Roman" w:hAnsi="Arial" w:cs="Arial"/>
      <w:i/>
      <w:iCs/>
      <w:spacing w:val="-20"/>
      <w:sz w:val="19"/>
      <w:szCs w:val="19"/>
      <w:lang w:eastAsia="ru-RU"/>
    </w:rPr>
  </w:style>
  <w:style w:type="paragraph" w:customStyle="1" w:styleId="FIO">
    <w:name w:val="FIO"/>
    <w:basedOn w:val="af0"/>
    <w:autoRedefine/>
    <w:uiPriority w:val="39"/>
    <w:qFormat/>
    <w:rsid w:val="00920468"/>
    <w:pPr>
      <w:widowControl w:val="0"/>
      <w:tabs>
        <w:tab w:val="left" w:pos="720"/>
        <w:tab w:val="left" w:pos="4253"/>
        <w:tab w:val="left" w:pos="4962"/>
      </w:tabs>
      <w:overflowPunct w:val="0"/>
      <w:autoSpaceDE w:val="0"/>
      <w:autoSpaceDN w:val="0"/>
      <w:adjustRightInd w:val="0"/>
      <w:spacing w:after="60" w:line="210" w:lineRule="atLeast"/>
      <w:ind w:right="-79"/>
    </w:pPr>
    <w:rPr>
      <w:rFonts w:ascii="Arial" w:eastAsia="Times New Roman" w:hAnsi="Arial" w:cs="Arial"/>
      <w:b/>
      <w:bCs/>
      <w:spacing w:val="-20"/>
      <w:sz w:val="20"/>
      <w:szCs w:val="20"/>
      <w:lang w:eastAsia="ru-RU"/>
    </w:rPr>
  </w:style>
  <w:style w:type="paragraph" w:customStyle="1" w:styleId="2f6">
    <w:name w:val="заголовок2"/>
    <w:basedOn w:val="af0"/>
    <w:next w:val="af0"/>
    <w:autoRedefine/>
    <w:uiPriority w:val="39"/>
    <w:qFormat/>
    <w:rsid w:val="00920468"/>
    <w:pPr>
      <w:keepNext/>
      <w:keepLines/>
      <w:widowControl w:val="0"/>
      <w:pBdr>
        <w:top w:val="single" w:sz="6" w:space="0" w:color="auto"/>
        <w:bottom w:val="single" w:sz="6" w:space="0" w:color="auto"/>
      </w:pBdr>
      <w:shd w:val="clear" w:color="auto" w:fill="C0C0C0"/>
      <w:overflowPunct w:val="0"/>
      <w:autoSpaceDE w:val="0"/>
      <w:autoSpaceDN w:val="0"/>
      <w:adjustRightInd w:val="0"/>
      <w:spacing w:before="180" w:after="60" w:line="190" w:lineRule="atLeast"/>
      <w:ind w:right="-82"/>
    </w:pPr>
    <w:rPr>
      <w:rFonts w:ascii="Arial" w:eastAsia="Times New Roman" w:hAnsi="Arial" w:cs="Times New Roman"/>
      <w:b/>
      <w:bCs/>
      <w:i/>
      <w:iCs/>
      <w:sz w:val="20"/>
      <w:szCs w:val="20"/>
      <w:lang w:eastAsia="ru-RU"/>
    </w:rPr>
  </w:style>
  <w:style w:type="paragraph" w:customStyle="1" w:styleId="1f4">
    <w:name w:val="заголовок1"/>
    <w:basedOn w:val="af0"/>
    <w:next w:val="af0"/>
    <w:autoRedefine/>
    <w:uiPriority w:val="39"/>
    <w:qFormat/>
    <w:rsid w:val="00920468"/>
    <w:pPr>
      <w:keepNext/>
      <w:keepLines/>
      <w:widowControl w:val="0"/>
      <w:pBdr>
        <w:top w:val="double" w:sz="6" w:space="0" w:color="auto"/>
        <w:bottom w:val="double" w:sz="6" w:space="0" w:color="auto"/>
      </w:pBdr>
      <w:overflowPunct w:val="0"/>
      <w:autoSpaceDE w:val="0"/>
      <w:autoSpaceDN w:val="0"/>
      <w:adjustRightInd w:val="0"/>
      <w:spacing w:before="360" w:after="0" w:line="280" w:lineRule="atLeast"/>
      <w:ind w:right="-79"/>
    </w:pPr>
    <w:rPr>
      <w:rFonts w:ascii="Arial" w:eastAsia="Times New Roman" w:hAnsi="Arial" w:cs="Times New Roman"/>
      <w:b/>
      <w:bCs/>
      <w:i/>
      <w:iCs/>
      <w:lang w:eastAsia="ru-RU"/>
    </w:rPr>
  </w:style>
  <w:style w:type="paragraph" w:customStyle="1" w:styleId="113">
    <w:name w:val="Знак1 Знак Знак Знак1"/>
    <w:basedOn w:val="af0"/>
    <w:uiPriority w:val="39"/>
    <w:qFormat/>
    <w:rsid w:val="00920468"/>
    <w:pPr>
      <w:spacing w:line="240" w:lineRule="exact"/>
    </w:pPr>
    <w:rPr>
      <w:rFonts w:ascii="Verdana" w:eastAsia="Times New Roman" w:hAnsi="Verdana" w:cs="Times New Roman"/>
      <w:sz w:val="24"/>
      <w:szCs w:val="24"/>
      <w:lang w:val="en-US"/>
    </w:rPr>
  </w:style>
  <w:style w:type="paragraph" w:customStyle="1" w:styleId="subh">
    <w:name w:val="subh"/>
    <w:basedOn w:val="af0"/>
    <w:uiPriority w:val="39"/>
    <w:qFormat/>
    <w:rsid w:val="00920468"/>
    <w:pPr>
      <w:autoSpaceDE w:val="0"/>
      <w:autoSpaceDN w:val="0"/>
      <w:adjustRightInd w:val="0"/>
      <w:spacing w:after="0" w:line="200" w:lineRule="atLeast"/>
      <w:ind w:left="283"/>
    </w:pPr>
    <w:rPr>
      <w:rFonts w:ascii="HeliosCond" w:eastAsia="Times New Roman" w:hAnsi="HeliosCond" w:cs="HeliosCond"/>
      <w:b/>
      <w:bCs/>
      <w:caps/>
      <w:color w:val="000000"/>
      <w:sz w:val="18"/>
      <w:szCs w:val="18"/>
      <w:lang w:eastAsia="ru-RU"/>
    </w:rPr>
  </w:style>
  <w:style w:type="paragraph" w:customStyle="1" w:styleId="TableContents">
    <w:name w:val="Table Contents"/>
    <w:basedOn w:val="af0"/>
    <w:uiPriority w:val="99"/>
    <w:qFormat/>
    <w:rsid w:val="00920468"/>
    <w:pPr>
      <w:widowControl w:val="0"/>
      <w:autoSpaceDN w:val="0"/>
      <w:adjustRightInd w:val="0"/>
      <w:spacing w:after="0" w:line="100" w:lineRule="atLeast"/>
    </w:pPr>
    <w:rPr>
      <w:rFonts w:ascii="Times New Roman" w:eastAsia="Times New Roman" w:hAnsi="Times New Roman" w:cs="Times New Roman"/>
      <w:sz w:val="24"/>
      <w:szCs w:val="24"/>
      <w:lang w:eastAsia="ru-RU"/>
    </w:rPr>
  </w:style>
  <w:style w:type="paragraph" w:customStyle="1" w:styleId="-0">
    <w:name w:val="СТП-Э Позиция"/>
    <w:basedOn w:val="af0"/>
    <w:uiPriority w:val="39"/>
    <w:qFormat/>
    <w:rsid w:val="00920468"/>
    <w:pPr>
      <w:spacing w:after="120" w:line="240" w:lineRule="atLeast"/>
    </w:pPr>
    <w:rPr>
      <w:rFonts w:ascii="Times New Roman" w:eastAsia="Times New Roman" w:hAnsi="Times New Roman" w:cs="Times New Roman"/>
      <w:sz w:val="24"/>
      <w:lang w:eastAsia="ru-RU"/>
    </w:rPr>
  </w:style>
  <w:style w:type="paragraph" w:customStyle="1" w:styleId="-1">
    <w:name w:val="СТП-Э Позиция по центру"/>
    <w:basedOn w:val="af0"/>
    <w:uiPriority w:val="39"/>
    <w:qFormat/>
    <w:rsid w:val="00920468"/>
    <w:pPr>
      <w:spacing w:after="120" w:line="240" w:lineRule="atLeast"/>
      <w:jc w:val="center"/>
    </w:pPr>
    <w:rPr>
      <w:rFonts w:ascii="Times New Roman" w:eastAsia="Times New Roman" w:hAnsi="Times New Roman" w:cs="Times New Roman"/>
      <w:sz w:val="24"/>
      <w:lang w:eastAsia="ru-RU"/>
    </w:rPr>
  </w:style>
  <w:style w:type="paragraph" w:customStyle="1" w:styleId="font5">
    <w:name w:val="font5"/>
    <w:basedOn w:val="af0"/>
    <w:qFormat/>
    <w:rsid w:val="00920468"/>
    <w:pPr>
      <w:spacing w:before="100" w:beforeAutospacing="1" w:after="100" w:afterAutospacing="1" w:line="240" w:lineRule="auto"/>
    </w:pPr>
    <w:rPr>
      <w:rFonts w:ascii="Times New Roman" w:eastAsia="Times New Roman" w:hAnsi="Times New Roman" w:cs="Times New Roman"/>
      <w:color w:val="000000"/>
      <w:sz w:val="24"/>
      <w:szCs w:val="24"/>
      <w:u w:val="single"/>
      <w:lang w:eastAsia="ru-RU"/>
    </w:rPr>
  </w:style>
  <w:style w:type="paragraph" w:customStyle="1" w:styleId="font6">
    <w:name w:val="font6"/>
    <w:basedOn w:val="af0"/>
    <w:qFormat/>
    <w:rsid w:val="00920468"/>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1">
    <w:name w:val="xl101"/>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2">
    <w:name w:val="xl102"/>
    <w:basedOn w:val="af0"/>
    <w:uiPriority w:val="99"/>
    <w:qFormat/>
    <w:rsid w:val="00920468"/>
    <w:pPr>
      <w:pBdr>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3">
    <w:name w:val="xl103"/>
    <w:basedOn w:val="af0"/>
    <w:uiPriority w:val="99"/>
    <w:qFormat/>
    <w:rsid w:val="00920468"/>
    <w:pPr>
      <w:pBdr>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4">
    <w:name w:val="xl104"/>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5">
    <w:name w:val="xl105"/>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6">
    <w:name w:val="xl106"/>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07">
    <w:name w:val="xl107"/>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2f7">
    <w:name w:val="Знак Знак Знак2 Знак Знак Знак Знак Знак Знак Знак"/>
    <w:basedOn w:val="af0"/>
    <w:uiPriority w:val="39"/>
    <w:qFormat/>
    <w:rsid w:val="00920468"/>
    <w:pPr>
      <w:spacing w:line="240" w:lineRule="exact"/>
    </w:pPr>
    <w:rPr>
      <w:rFonts w:ascii="Verdana" w:eastAsia="Times New Roman" w:hAnsi="Verdana" w:cs="Times New Roman"/>
      <w:sz w:val="20"/>
      <w:szCs w:val="20"/>
      <w:lang w:val="en-US"/>
    </w:rPr>
  </w:style>
  <w:style w:type="paragraph" w:customStyle="1" w:styleId="b-articletext">
    <w:name w:val="b-article__text"/>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a">
    <w:name w:val="маркированный"/>
    <w:basedOn w:val="af0"/>
    <w:uiPriority w:val="39"/>
    <w:qFormat/>
    <w:rsid w:val="00920468"/>
    <w:pPr>
      <w:numPr>
        <w:numId w:val="11"/>
      </w:numPr>
      <w:spacing w:after="0" w:line="240" w:lineRule="auto"/>
    </w:pPr>
    <w:rPr>
      <w:rFonts w:ascii="Times New Roman" w:eastAsia="Times New Roman" w:hAnsi="Times New Roman" w:cs="Times New Roman"/>
      <w:sz w:val="24"/>
      <w:szCs w:val="24"/>
      <w:lang w:eastAsia="ru-RU"/>
    </w:rPr>
  </w:style>
  <w:style w:type="paragraph" w:customStyle="1" w:styleId="pt-a8">
    <w:name w:val="pt-a8"/>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07">
    <w:name w:val="pt-a-000007"/>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04">
    <w:name w:val="pt-a-000004"/>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09">
    <w:name w:val="pt-a-000009"/>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14">
    <w:name w:val="pt-a-000014"/>
    <w:basedOn w:val="af0"/>
    <w:uiPriority w:val="3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TitlePage">
    <w:name w:val="ConsPlusTitlePage"/>
    <w:uiPriority w:val="99"/>
    <w:qFormat/>
    <w:rsid w:val="00920468"/>
    <w:pPr>
      <w:widowControl w:val="0"/>
      <w:autoSpaceDE w:val="0"/>
      <w:autoSpaceDN w:val="0"/>
      <w:adjustRightInd w:val="0"/>
      <w:spacing w:after="0" w:line="240" w:lineRule="auto"/>
    </w:pPr>
    <w:rPr>
      <w:rFonts w:ascii="Tahoma" w:eastAsiaTheme="minorEastAsia" w:hAnsi="Tahoma" w:cs="Tahoma"/>
      <w:sz w:val="24"/>
      <w:szCs w:val="24"/>
      <w:lang w:eastAsia="ru-RU"/>
    </w:rPr>
  </w:style>
  <w:style w:type="paragraph" w:customStyle="1" w:styleId="ConsPlusJurTerm">
    <w:name w:val="ConsPlusJurTerm"/>
    <w:uiPriority w:val="99"/>
    <w:qFormat/>
    <w:rsid w:val="00920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
    <w:name w:val="ConsPlusTextList"/>
    <w:uiPriority w:val="99"/>
    <w:qFormat/>
    <w:rsid w:val="00920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ConsPlusTextList1">
    <w:name w:val="ConsPlusTextList1"/>
    <w:uiPriority w:val="99"/>
    <w:qFormat/>
    <w:rsid w:val="00920468"/>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paragraph" w:customStyle="1" w:styleId="216">
    <w:name w:val="Заголовок 21"/>
    <w:basedOn w:val="af0"/>
    <w:next w:val="af0"/>
    <w:uiPriority w:val="99"/>
    <w:qFormat/>
    <w:rsid w:val="00920468"/>
    <w:pPr>
      <w:keepNext/>
      <w:keepLines/>
      <w:spacing w:before="200" w:after="0" w:line="276" w:lineRule="auto"/>
      <w:outlineLvl w:val="1"/>
    </w:pPr>
    <w:rPr>
      <w:rFonts w:ascii="Cambria" w:eastAsia="Times New Roman" w:hAnsi="Cambria" w:cs="Times New Roman"/>
      <w:b/>
      <w:bCs/>
      <w:color w:val="4F81BD"/>
      <w:sz w:val="26"/>
      <w:szCs w:val="26"/>
    </w:rPr>
  </w:style>
  <w:style w:type="paragraph" w:customStyle="1" w:styleId="313">
    <w:name w:val="Заголовок 3 Знак Знак Знак Знак1"/>
    <w:basedOn w:val="af0"/>
    <w:next w:val="af0"/>
    <w:uiPriority w:val="9"/>
    <w:qFormat/>
    <w:rsid w:val="00920468"/>
    <w:pPr>
      <w:keepNext/>
      <w:keepLines/>
      <w:spacing w:before="200" w:after="0" w:line="276" w:lineRule="auto"/>
      <w:outlineLvl w:val="2"/>
    </w:pPr>
    <w:rPr>
      <w:rFonts w:ascii="Cambria" w:eastAsia="Times New Roman" w:hAnsi="Cambria" w:cs="Times New Roman"/>
      <w:b/>
      <w:bCs/>
      <w:color w:val="4F81BD"/>
    </w:rPr>
  </w:style>
  <w:style w:type="paragraph" w:customStyle="1" w:styleId="412">
    <w:name w:val="Г. Заголовок 41"/>
    <w:basedOn w:val="af0"/>
    <w:next w:val="af0"/>
    <w:uiPriority w:val="39"/>
    <w:qFormat/>
    <w:rsid w:val="00920468"/>
    <w:pPr>
      <w:keepNext/>
      <w:keepLines/>
      <w:spacing w:before="240" w:after="240" w:line="276" w:lineRule="auto"/>
      <w:ind w:left="1701" w:hanging="992"/>
      <w:jc w:val="both"/>
      <w:outlineLvl w:val="3"/>
    </w:pPr>
    <w:rPr>
      <w:rFonts w:ascii="Times New Roman" w:eastAsia="Times New Roman" w:hAnsi="Times New Roman" w:cs="Times New Roman"/>
      <w:b/>
      <w:bCs/>
      <w:iCs/>
      <w:sz w:val="24"/>
      <w:szCs w:val="24"/>
      <w:lang w:eastAsia="ru-RU"/>
    </w:rPr>
  </w:style>
  <w:style w:type="paragraph" w:customStyle="1" w:styleId="511">
    <w:name w:val="Г. Заголовок 51"/>
    <w:basedOn w:val="af0"/>
    <w:next w:val="af0"/>
    <w:uiPriority w:val="39"/>
    <w:qFormat/>
    <w:rsid w:val="00920468"/>
    <w:pPr>
      <w:keepNext/>
      <w:keepLines/>
      <w:spacing w:before="240" w:after="120" w:line="240" w:lineRule="auto"/>
      <w:ind w:left="709"/>
      <w:jc w:val="both"/>
      <w:outlineLvl w:val="4"/>
    </w:pPr>
    <w:rPr>
      <w:rFonts w:ascii="Times New Roman" w:eastAsia="Times New Roman" w:hAnsi="Times New Roman" w:cs="Times New Roman"/>
      <w:b/>
      <w:i/>
      <w:sz w:val="24"/>
      <w:szCs w:val="24"/>
      <w:lang w:eastAsia="ru-RU"/>
    </w:rPr>
  </w:style>
  <w:style w:type="paragraph" w:customStyle="1" w:styleId="affffff5">
    <w:name w:val="един_изм"/>
    <w:basedOn w:val="af0"/>
    <w:uiPriority w:val="39"/>
    <w:qFormat/>
    <w:rsid w:val="00920468"/>
    <w:pPr>
      <w:widowControl w:val="0"/>
      <w:spacing w:after="0" w:line="240" w:lineRule="auto"/>
      <w:ind w:left="284"/>
      <w:jc w:val="center"/>
    </w:pPr>
    <w:rPr>
      <w:rFonts w:ascii="Arial" w:eastAsia="Times New Roman" w:hAnsi="Arial" w:cs="Times New Roman"/>
      <w:b/>
      <w:iCs/>
      <w:lang w:eastAsia="ru-RU"/>
    </w:rPr>
  </w:style>
  <w:style w:type="paragraph" w:customStyle="1" w:styleId="xl63">
    <w:name w:val="xl63"/>
    <w:basedOn w:val="af0"/>
    <w:qFormat/>
    <w:rsid w:val="0092046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character" w:customStyle="1" w:styleId="S">
    <w:name w:val="S_Обычный жирный Знак"/>
    <w:link w:val="S0"/>
    <w:locked/>
    <w:rsid w:val="00920468"/>
    <w:rPr>
      <w:sz w:val="28"/>
      <w:szCs w:val="28"/>
    </w:rPr>
  </w:style>
  <w:style w:type="paragraph" w:customStyle="1" w:styleId="S0">
    <w:name w:val="S_Обычный жирный"/>
    <w:basedOn w:val="af0"/>
    <w:link w:val="S"/>
    <w:qFormat/>
    <w:rsid w:val="00920468"/>
    <w:pPr>
      <w:spacing w:after="0" w:line="240" w:lineRule="auto"/>
      <w:ind w:firstLine="709"/>
      <w:jc w:val="both"/>
    </w:pPr>
    <w:rPr>
      <w:sz w:val="28"/>
      <w:szCs w:val="28"/>
    </w:rPr>
  </w:style>
  <w:style w:type="paragraph" w:customStyle="1" w:styleId="1f5">
    <w:name w:val="Знак1 Знак Знак Знак"/>
    <w:basedOn w:val="af0"/>
    <w:qFormat/>
    <w:rsid w:val="00920468"/>
    <w:pPr>
      <w:spacing w:after="0" w:line="240" w:lineRule="auto"/>
    </w:pPr>
    <w:rPr>
      <w:rFonts w:ascii="Verdana" w:eastAsia="Times New Roman" w:hAnsi="Verdana" w:cs="Verdana"/>
      <w:sz w:val="20"/>
      <w:szCs w:val="20"/>
      <w:lang w:val="en-US"/>
    </w:rPr>
  </w:style>
  <w:style w:type="paragraph" w:customStyle="1" w:styleId="00">
    <w:name w:val="00"/>
    <w:basedOn w:val="af0"/>
    <w:uiPriority w:val="39"/>
    <w:qFormat/>
    <w:rsid w:val="00920468"/>
    <w:pPr>
      <w:spacing w:after="0" w:line="240" w:lineRule="auto"/>
      <w:ind w:firstLine="708"/>
      <w:jc w:val="both"/>
    </w:pPr>
    <w:rPr>
      <w:rFonts w:ascii="Times New Roman" w:eastAsia="Times New Roman" w:hAnsi="Times New Roman" w:cs="Times New Roman"/>
      <w:sz w:val="28"/>
      <w:szCs w:val="28"/>
      <w:lang w:eastAsia="ru-RU"/>
    </w:rPr>
  </w:style>
  <w:style w:type="character" w:customStyle="1" w:styleId="affffff6">
    <w:name w:val="Подпись к таблице_"/>
    <w:basedOn w:val="af1"/>
    <w:link w:val="affffff7"/>
    <w:locked/>
    <w:rsid w:val="00920468"/>
    <w:rPr>
      <w:sz w:val="19"/>
      <w:szCs w:val="19"/>
      <w:shd w:val="clear" w:color="auto" w:fill="FFFFFF"/>
    </w:rPr>
  </w:style>
  <w:style w:type="paragraph" w:customStyle="1" w:styleId="affffff7">
    <w:name w:val="Подпись к таблице"/>
    <w:basedOn w:val="af0"/>
    <w:link w:val="affffff6"/>
    <w:qFormat/>
    <w:rsid w:val="00920468"/>
    <w:pPr>
      <w:widowControl w:val="0"/>
      <w:shd w:val="clear" w:color="auto" w:fill="FFFFFF"/>
      <w:spacing w:after="0" w:line="0" w:lineRule="atLeast"/>
    </w:pPr>
    <w:rPr>
      <w:sz w:val="19"/>
      <w:szCs w:val="19"/>
    </w:rPr>
  </w:style>
  <w:style w:type="paragraph" w:customStyle="1" w:styleId="a5c8b0e714da563fe90b98cef41456e9db9fe9049761426654245bb2dd862eecmsonormal">
    <w:name w:val="a5c8b0e714da563fe90b98cef41456e9db9fe9049761426654245bb2dd862eecmsonormal"/>
    <w:basedOn w:val="af0"/>
    <w:uiPriority w:val="39"/>
    <w:qFormat/>
    <w:rsid w:val="00920468"/>
    <w:pPr>
      <w:spacing w:before="100" w:beforeAutospacing="1" w:after="100" w:afterAutospacing="1" w:line="240" w:lineRule="auto"/>
    </w:pPr>
    <w:rPr>
      <w:rFonts w:ascii="Times New Roman" w:hAnsi="Times New Roman" w:cs="Times New Roman"/>
      <w:sz w:val="24"/>
      <w:szCs w:val="24"/>
      <w:lang w:eastAsia="ru-RU"/>
    </w:rPr>
  </w:style>
  <w:style w:type="character" w:customStyle="1" w:styleId="affffff8">
    <w:name w:val="Записка Знак"/>
    <w:link w:val="affffff9"/>
    <w:locked/>
    <w:rsid w:val="00920468"/>
    <w:rPr>
      <w:sz w:val="32"/>
      <w:szCs w:val="20"/>
    </w:rPr>
  </w:style>
  <w:style w:type="paragraph" w:customStyle="1" w:styleId="affffff9">
    <w:name w:val="Записка"/>
    <w:link w:val="affffff8"/>
    <w:qFormat/>
    <w:rsid w:val="00920468"/>
    <w:pPr>
      <w:spacing w:after="0" w:line="240" w:lineRule="auto"/>
      <w:ind w:firstLine="737"/>
      <w:jc w:val="both"/>
    </w:pPr>
    <w:rPr>
      <w:sz w:val="32"/>
      <w:szCs w:val="20"/>
    </w:rPr>
  </w:style>
  <w:style w:type="character" w:customStyle="1" w:styleId="TNR14">
    <w:name w:val="TNR 14 Знак"/>
    <w:basedOn w:val="af1"/>
    <w:link w:val="TNR140"/>
    <w:locked/>
    <w:rsid w:val="00920468"/>
    <w:rPr>
      <w:sz w:val="28"/>
      <w:szCs w:val="28"/>
    </w:rPr>
  </w:style>
  <w:style w:type="paragraph" w:customStyle="1" w:styleId="TNR140">
    <w:name w:val="TNR 14"/>
    <w:basedOn w:val="af0"/>
    <w:link w:val="TNR14"/>
    <w:qFormat/>
    <w:rsid w:val="00920468"/>
    <w:pPr>
      <w:spacing w:after="0" w:line="360" w:lineRule="auto"/>
      <w:ind w:firstLine="708"/>
      <w:jc w:val="both"/>
    </w:pPr>
    <w:rPr>
      <w:sz w:val="28"/>
      <w:szCs w:val="28"/>
    </w:rPr>
  </w:style>
  <w:style w:type="character" w:customStyle="1" w:styleId="2f8">
    <w:name w:val="Стиль2_для огл Знак"/>
    <w:basedOn w:val="af1"/>
    <w:link w:val="2f9"/>
    <w:uiPriority w:val="99"/>
    <w:locked/>
    <w:rsid w:val="00920468"/>
    <w:rPr>
      <w:b/>
    </w:rPr>
  </w:style>
  <w:style w:type="paragraph" w:customStyle="1" w:styleId="2f9">
    <w:name w:val="Стиль2_для огл"/>
    <w:basedOn w:val="af0"/>
    <w:link w:val="2f8"/>
    <w:uiPriority w:val="99"/>
    <w:qFormat/>
    <w:rsid w:val="00920468"/>
    <w:pPr>
      <w:spacing w:after="120" w:line="276" w:lineRule="auto"/>
      <w:ind w:firstLine="709"/>
    </w:pPr>
    <w:rPr>
      <w:b/>
    </w:rPr>
  </w:style>
  <w:style w:type="paragraph" w:customStyle="1" w:styleId="2fa">
    <w:name w:val="Стиль2"/>
    <w:basedOn w:val="af0"/>
    <w:uiPriority w:val="39"/>
    <w:qFormat/>
    <w:rsid w:val="00920468"/>
    <w:pPr>
      <w:widowControl w:val="0"/>
      <w:shd w:val="clear" w:color="auto" w:fill="FFFFFF"/>
      <w:autoSpaceDE w:val="0"/>
      <w:autoSpaceDN w:val="0"/>
      <w:adjustRightInd w:val="0"/>
      <w:spacing w:after="0" w:line="240" w:lineRule="auto"/>
      <w:ind w:right="29"/>
      <w:jc w:val="both"/>
    </w:pPr>
    <w:rPr>
      <w:rFonts w:ascii="Times New Roman" w:eastAsia="Times New Roman" w:hAnsi="Times New Roman" w:cs="Times New Roman"/>
      <w:i/>
      <w:color w:val="000000"/>
      <w:sz w:val="28"/>
      <w:szCs w:val="28"/>
      <w:lang w:eastAsia="ko-KR"/>
    </w:rPr>
  </w:style>
  <w:style w:type="character" w:customStyle="1" w:styleId="affffffa">
    <w:name w:val="Методика Знак"/>
    <w:basedOn w:val="af1"/>
    <w:link w:val="affffffb"/>
    <w:uiPriority w:val="99"/>
    <w:locked/>
    <w:rsid w:val="00920468"/>
    <w:rPr>
      <w:rFonts w:asciiTheme="majorHAnsi" w:eastAsiaTheme="majorEastAsia" w:hAnsiTheme="majorHAnsi" w:cstheme="majorBidi"/>
      <w:b/>
      <w:bCs/>
      <w:color w:val="2E74B5" w:themeColor="accent1" w:themeShade="BF"/>
      <w:sz w:val="28"/>
      <w:szCs w:val="28"/>
    </w:rPr>
  </w:style>
  <w:style w:type="paragraph" w:customStyle="1" w:styleId="affffffb">
    <w:name w:val="Методика"/>
    <w:basedOn w:val="1"/>
    <w:link w:val="affffffa"/>
    <w:uiPriority w:val="99"/>
    <w:qFormat/>
    <w:rsid w:val="00920468"/>
    <w:pPr>
      <w:spacing w:before="480" w:line="276" w:lineRule="auto"/>
      <w:ind w:left="720"/>
    </w:pPr>
    <w:rPr>
      <w:b/>
      <w:bCs/>
      <w:sz w:val="28"/>
      <w:szCs w:val="28"/>
    </w:rPr>
  </w:style>
  <w:style w:type="paragraph" w:customStyle="1" w:styleId="12-----">
    <w:name w:val="12-Спис-не-нумеров--"/>
    <w:basedOn w:val="af0"/>
    <w:uiPriority w:val="99"/>
    <w:qFormat/>
    <w:rsid w:val="00920468"/>
    <w:pPr>
      <w:numPr>
        <w:numId w:val="12"/>
      </w:numPr>
      <w:tabs>
        <w:tab w:val="left" w:pos="540"/>
      </w:tabs>
      <w:spacing w:before="60" w:after="60" w:line="360" w:lineRule="auto"/>
      <w:ind w:left="540"/>
      <w:jc w:val="both"/>
    </w:pPr>
    <w:rPr>
      <w:rFonts w:ascii="Times New Roman" w:eastAsia="Times New Roman" w:hAnsi="Times New Roman" w:cs="Arial"/>
      <w:kern w:val="32"/>
      <w:sz w:val="28"/>
      <w:szCs w:val="28"/>
      <w:lang w:eastAsia="ru-RU"/>
    </w:rPr>
  </w:style>
  <w:style w:type="character" w:customStyle="1" w:styleId="4--">
    <w:name w:val="4-Отступ-стандарт Знак"/>
    <w:basedOn w:val="af1"/>
    <w:link w:val="4--0"/>
    <w:locked/>
    <w:rsid w:val="00920468"/>
    <w:rPr>
      <w:sz w:val="28"/>
      <w:szCs w:val="28"/>
    </w:rPr>
  </w:style>
  <w:style w:type="paragraph" w:customStyle="1" w:styleId="4--0">
    <w:name w:val="4-Отступ-стандарт"/>
    <w:basedOn w:val="af0"/>
    <w:link w:val="4--"/>
    <w:qFormat/>
    <w:rsid w:val="00920468"/>
    <w:pPr>
      <w:spacing w:before="60" w:after="60" w:line="360" w:lineRule="auto"/>
      <w:ind w:firstLine="709"/>
      <w:jc w:val="both"/>
    </w:pPr>
    <w:rPr>
      <w:sz w:val="28"/>
      <w:szCs w:val="28"/>
    </w:rPr>
  </w:style>
  <w:style w:type="paragraph" w:customStyle="1" w:styleId="5---5">
    <w:name w:val="5-Назв-Табл-5"/>
    <w:basedOn w:val="af0"/>
    <w:uiPriority w:val="99"/>
    <w:qFormat/>
    <w:rsid w:val="00920468"/>
    <w:pPr>
      <w:spacing w:before="120" w:after="120" w:line="240" w:lineRule="auto"/>
    </w:pPr>
    <w:rPr>
      <w:rFonts w:ascii="Times New Roman" w:eastAsia="Times New Roman" w:hAnsi="Times New Roman" w:cs="Times New Roman"/>
      <w:sz w:val="28"/>
      <w:szCs w:val="28"/>
      <w:lang w:eastAsia="ru-RU"/>
    </w:rPr>
  </w:style>
  <w:style w:type="paragraph" w:customStyle="1" w:styleId="11---110">
    <w:name w:val="11-Список-нум-11"/>
    <w:basedOn w:val="4--0"/>
    <w:uiPriority w:val="99"/>
    <w:qFormat/>
    <w:rsid w:val="00920468"/>
    <w:pPr>
      <w:tabs>
        <w:tab w:val="left" w:pos="1122"/>
        <w:tab w:val="num" w:pos="1440"/>
      </w:tabs>
      <w:spacing w:line="312" w:lineRule="auto"/>
      <w:ind w:left="709" w:firstLine="0"/>
    </w:pPr>
  </w:style>
  <w:style w:type="paragraph" w:customStyle="1" w:styleId="3--3">
    <w:name w:val="3-Заголовок-3"/>
    <w:basedOn w:val="af0"/>
    <w:uiPriority w:val="99"/>
    <w:qFormat/>
    <w:rsid w:val="00920468"/>
    <w:pPr>
      <w:keepNext/>
      <w:widowControl w:val="0"/>
      <w:suppressAutoHyphens/>
      <w:spacing w:before="720" w:after="720" w:line="240" w:lineRule="auto"/>
      <w:ind w:firstLine="709"/>
    </w:pPr>
    <w:rPr>
      <w:rFonts w:ascii="Times New Roman" w:eastAsia="Times New Roman" w:hAnsi="Times New Roman" w:cs="Times New Roman"/>
      <w:b/>
      <w:sz w:val="28"/>
      <w:szCs w:val="32"/>
      <w:lang w:eastAsia="ru-RU"/>
    </w:rPr>
  </w:style>
  <w:style w:type="paragraph" w:customStyle="1" w:styleId="04--">
    <w:name w:val="04-Отступ-стандарт"/>
    <w:basedOn w:val="4--0"/>
    <w:uiPriority w:val="99"/>
    <w:qFormat/>
    <w:rsid w:val="00920468"/>
  </w:style>
  <w:style w:type="character" w:customStyle="1" w:styleId="9-">
    <w:name w:val="9-Без отступа Знак"/>
    <w:basedOn w:val="4--"/>
    <w:link w:val="9-0"/>
    <w:locked/>
    <w:rsid w:val="00920468"/>
    <w:rPr>
      <w:sz w:val="28"/>
      <w:szCs w:val="28"/>
    </w:rPr>
  </w:style>
  <w:style w:type="paragraph" w:customStyle="1" w:styleId="9-0">
    <w:name w:val="9-Без отступа"/>
    <w:basedOn w:val="4--0"/>
    <w:link w:val="9-"/>
    <w:qFormat/>
    <w:rsid w:val="00920468"/>
    <w:pPr>
      <w:spacing w:before="0" w:after="0"/>
      <w:ind w:firstLine="0"/>
    </w:pPr>
  </w:style>
  <w:style w:type="character" w:customStyle="1" w:styleId="11---111">
    <w:name w:val="11-Список-нумер-11 Знак"/>
    <w:basedOn w:val="4--"/>
    <w:link w:val="11---11"/>
    <w:uiPriority w:val="99"/>
    <w:locked/>
    <w:rsid w:val="00920468"/>
    <w:rPr>
      <w:sz w:val="28"/>
      <w:szCs w:val="28"/>
    </w:rPr>
  </w:style>
  <w:style w:type="paragraph" w:customStyle="1" w:styleId="11---11">
    <w:name w:val="11-Список-нумер-11"/>
    <w:basedOn w:val="4--0"/>
    <w:link w:val="11---111"/>
    <w:uiPriority w:val="99"/>
    <w:qFormat/>
    <w:rsid w:val="00920468"/>
    <w:pPr>
      <w:numPr>
        <w:numId w:val="13"/>
      </w:numPr>
    </w:pPr>
  </w:style>
  <w:style w:type="paragraph" w:customStyle="1" w:styleId="9-1">
    <w:name w:val="9-Подзаголовки"/>
    <w:basedOn w:val="4--0"/>
    <w:uiPriority w:val="99"/>
    <w:qFormat/>
    <w:rsid w:val="00920468"/>
    <w:pPr>
      <w:spacing w:before="180" w:after="180" w:line="240" w:lineRule="auto"/>
      <w:ind w:left="709" w:firstLine="0"/>
    </w:pPr>
    <w:rPr>
      <w:b/>
    </w:rPr>
  </w:style>
  <w:style w:type="paragraph" w:customStyle="1" w:styleId="314">
    <w:name w:val="Основной текст 31"/>
    <w:basedOn w:val="af0"/>
    <w:uiPriority w:val="99"/>
    <w:qFormat/>
    <w:rsid w:val="00920468"/>
    <w:pPr>
      <w:overflowPunct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xl22">
    <w:name w:val="xl22"/>
    <w:basedOn w:val="af0"/>
    <w:uiPriority w:val="99"/>
    <w:qFormat/>
    <w:rsid w:val="00920468"/>
    <w:pPr>
      <w:spacing w:before="100" w:beforeAutospacing="1" w:after="100" w:afterAutospacing="1" w:line="240" w:lineRule="auto"/>
      <w:jc w:val="center"/>
    </w:pPr>
    <w:rPr>
      <w:rFonts w:ascii="Arial Unicode MS" w:eastAsia="Arial Unicode MS" w:hAnsi="Arial Unicode MS" w:cs="Arial Unicode MS"/>
      <w:sz w:val="24"/>
      <w:szCs w:val="24"/>
      <w:lang w:eastAsia="ru-RU"/>
    </w:rPr>
  </w:style>
  <w:style w:type="paragraph" w:customStyle="1" w:styleId="BodyTextIndent21">
    <w:name w:val="Body Text Indent 21"/>
    <w:basedOn w:val="af0"/>
    <w:uiPriority w:val="99"/>
    <w:qFormat/>
    <w:rsid w:val="00920468"/>
    <w:pPr>
      <w:widowControl w:val="0"/>
      <w:spacing w:after="0" w:line="240" w:lineRule="auto"/>
      <w:ind w:firstLine="709"/>
      <w:jc w:val="both"/>
    </w:pPr>
    <w:rPr>
      <w:rFonts w:ascii="Times New Roman" w:eastAsia="Times New Roman" w:hAnsi="Times New Roman" w:cs="Times New Roman"/>
      <w:sz w:val="24"/>
      <w:szCs w:val="20"/>
      <w:lang w:eastAsia="ru-RU"/>
    </w:rPr>
  </w:style>
  <w:style w:type="character" w:customStyle="1" w:styleId="SpotChar">
    <w:name w:val="Spot Знак Char"/>
    <w:basedOn w:val="af1"/>
    <w:link w:val="Spot"/>
    <w:locked/>
    <w:rsid w:val="00920468"/>
    <w:rPr>
      <w:rFonts w:eastAsia="MS Mincho"/>
      <w:lang w:eastAsia="ja-JP"/>
    </w:rPr>
  </w:style>
  <w:style w:type="paragraph" w:customStyle="1" w:styleId="Spot">
    <w:name w:val="Spot Знак"/>
    <w:basedOn w:val="af0"/>
    <w:next w:val="af0"/>
    <w:link w:val="SpotChar"/>
    <w:qFormat/>
    <w:rsid w:val="00920468"/>
    <w:pPr>
      <w:tabs>
        <w:tab w:val="num" w:pos="567"/>
        <w:tab w:val="left" w:pos="709"/>
      </w:tabs>
      <w:spacing w:after="60" w:line="264" w:lineRule="auto"/>
      <w:ind w:left="567" w:hanging="567"/>
      <w:jc w:val="both"/>
    </w:pPr>
    <w:rPr>
      <w:rFonts w:eastAsia="MS Mincho"/>
      <w:lang w:eastAsia="ja-JP"/>
    </w:rPr>
  </w:style>
  <w:style w:type="paragraph" w:customStyle="1" w:styleId="affffffc">
    <w:name w:val="Îáû÷íûé àáçàö"/>
    <w:basedOn w:val="af0"/>
    <w:uiPriority w:val="99"/>
    <w:qFormat/>
    <w:rsid w:val="00920468"/>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MARY">
    <w:name w:val="MARY обычн с отст"/>
    <w:basedOn w:val="af0"/>
    <w:uiPriority w:val="99"/>
    <w:qFormat/>
    <w:rsid w:val="00920468"/>
    <w:pPr>
      <w:autoSpaceDE w:val="0"/>
      <w:autoSpaceDN w:val="0"/>
      <w:spacing w:after="0" w:line="360" w:lineRule="auto"/>
      <w:ind w:firstLine="720"/>
      <w:jc w:val="both"/>
    </w:pPr>
    <w:rPr>
      <w:rFonts w:ascii="Times New Roman" w:eastAsia="Times New Roman" w:hAnsi="Times New Roman" w:cs="Times New Roman"/>
      <w:sz w:val="24"/>
      <w:lang w:eastAsia="ru-RU"/>
    </w:rPr>
  </w:style>
  <w:style w:type="paragraph" w:customStyle="1" w:styleId="SpotIndentLn">
    <w:name w:val="SpotIndentLn"/>
    <w:basedOn w:val="af0"/>
    <w:uiPriority w:val="99"/>
    <w:qFormat/>
    <w:rsid w:val="00920468"/>
    <w:pPr>
      <w:numPr>
        <w:numId w:val="14"/>
      </w:numPr>
      <w:tabs>
        <w:tab w:val="clear" w:pos="360"/>
        <w:tab w:val="num" w:pos="570"/>
      </w:tabs>
      <w:spacing w:after="0" w:line="240" w:lineRule="auto"/>
      <w:ind w:left="570" w:hanging="285"/>
      <w:jc w:val="both"/>
    </w:pPr>
    <w:rPr>
      <w:rFonts w:ascii="Times New Roman" w:eastAsia="MS Mincho" w:hAnsi="Times New Roman" w:cs="Times New Roman"/>
      <w:sz w:val="20"/>
      <w:szCs w:val="20"/>
      <w:lang w:eastAsia="ja-JP"/>
    </w:rPr>
  </w:style>
  <w:style w:type="paragraph" w:customStyle="1" w:styleId="1f6">
    <w:name w:val="1Тема"/>
    <w:basedOn w:val="af0"/>
    <w:uiPriority w:val="99"/>
    <w:qFormat/>
    <w:rsid w:val="00920468"/>
    <w:pPr>
      <w:spacing w:after="120" w:line="240" w:lineRule="auto"/>
    </w:pPr>
    <w:rPr>
      <w:rFonts w:ascii="Georgia" w:eastAsia="Times New Roman" w:hAnsi="Georgia" w:cs="Times New Roman"/>
      <w:b/>
      <w:bCs/>
      <w:sz w:val="24"/>
      <w:szCs w:val="24"/>
      <w:lang w:eastAsia="ru-RU"/>
    </w:rPr>
  </w:style>
  <w:style w:type="paragraph" w:customStyle="1" w:styleId="115">
    <w:name w:val="Заголовок 11"/>
    <w:basedOn w:val="1c"/>
    <w:next w:val="1c"/>
    <w:uiPriority w:val="99"/>
    <w:qFormat/>
    <w:rsid w:val="00920468"/>
  </w:style>
  <w:style w:type="paragraph" w:customStyle="1" w:styleId="315">
    <w:name w:val="Заголовок 31"/>
    <w:basedOn w:val="1c"/>
    <w:next w:val="1c"/>
    <w:uiPriority w:val="99"/>
    <w:qFormat/>
    <w:rsid w:val="00920468"/>
  </w:style>
  <w:style w:type="paragraph" w:customStyle="1" w:styleId="217">
    <w:name w:val="Список 21"/>
    <w:basedOn w:val="1c"/>
    <w:uiPriority w:val="99"/>
    <w:qFormat/>
    <w:rsid w:val="00920468"/>
  </w:style>
  <w:style w:type="paragraph" w:customStyle="1" w:styleId="1f7">
    <w:name w:val="Название1"/>
    <w:basedOn w:val="1c"/>
    <w:uiPriority w:val="99"/>
    <w:qFormat/>
    <w:rsid w:val="00920468"/>
  </w:style>
  <w:style w:type="paragraph" w:customStyle="1" w:styleId="BodyText21">
    <w:name w:val="Body Text 21"/>
    <w:basedOn w:val="1c"/>
    <w:uiPriority w:val="99"/>
    <w:qFormat/>
    <w:rsid w:val="00920468"/>
  </w:style>
  <w:style w:type="paragraph" w:customStyle="1" w:styleId="1f8">
    <w:name w:val="Нижний колонтитул1"/>
    <w:basedOn w:val="1c"/>
    <w:uiPriority w:val="99"/>
    <w:qFormat/>
    <w:rsid w:val="00920468"/>
  </w:style>
  <w:style w:type="paragraph" w:customStyle="1" w:styleId="1f9">
    <w:name w:val="Схема документа1"/>
    <w:basedOn w:val="1c"/>
    <w:uiPriority w:val="99"/>
    <w:qFormat/>
    <w:rsid w:val="00920468"/>
  </w:style>
  <w:style w:type="paragraph" w:customStyle="1" w:styleId="1fa">
    <w:name w:val="Верхний колонтитул1"/>
    <w:basedOn w:val="1c"/>
    <w:uiPriority w:val="99"/>
    <w:qFormat/>
    <w:rsid w:val="00920468"/>
  </w:style>
  <w:style w:type="paragraph" w:customStyle="1" w:styleId="xl25">
    <w:name w:val="xl25"/>
    <w:basedOn w:val="1c"/>
    <w:uiPriority w:val="99"/>
    <w:qFormat/>
    <w:rsid w:val="00920468"/>
  </w:style>
  <w:style w:type="paragraph" w:customStyle="1" w:styleId="xl26">
    <w:name w:val="xl26"/>
    <w:basedOn w:val="1c"/>
    <w:uiPriority w:val="99"/>
    <w:qFormat/>
    <w:rsid w:val="00920468"/>
  </w:style>
  <w:style w:type="paragraph" w:customStyle="1" w:styleId="xl27">
    <w:name w:val="xl27"/>
    <w:basedOn w:val="1c"/>
    <w:uiPriority w:val="99"/>
    <w:qFormat/>
    <w:rsid w:val="00920468"/>
  </w:style>
  <w:style w:type="paragraph" w:customStyle="1" w:styleId="xl28">
    <w:name w:val="xl28"/>
    <w:basedOn w:val="1c"/>
    <w:qFormat/>
    <w:rsid w:val="00920468"/>
  </w:style>
  <w:style w:type="paragraph" w:customStyle="1" w:styleId="xl30">
    <w:name w:val="xl30"/>
    <w:basedOn w:val="1c"/>
    <w:uiPriority w:val="99"/>
    <w:qFormat/>
    <w:rsid w:val="00920468"/>
  </w:style>
  <w:style w:type="paragraph" w:customStyle="1" w:styleId="xl31">
    <w:name w:val="xl31"/>
    <w:basedOn w:val="1c"/>
    <w:uiPriority w:val="99"/>
    <w:qFormat/>
    <w:rsid w:val="00920468"/>
  </w:style>
  <w:style w:type="paragraph" w:customStyle="1" w:styleId="BodyText22">
    <w:name w:val="Body Text 22"/>
    <w:basedOn w:val="1c"/>
    <w:uiPriority w:val="99"/>
    <w:qFormat/>
    <w:rsid w:val="00920468"/>
  </w:style>
  <w:style w:type="paragraph" w:customStyle="1" w:styleId="Heading">
    <w:name w:val="Heading"/>
    <w:uiPriority w:val="99"/>
    <w:qFormat/>
    <w:rsid w:val="00920468"/>
    <w:pPr>
      <w:widowControl w:val="0"/>
      <w:spacing w:after="0" w:line="240" w:lineRule="auto"/>
    </w:pPr>
    <w:rPr>
      <w:rFonts w:ascii="Arial" w:eastAsia="Times New Roman" w:hAnsi="Arial" w:cs="Times New Roman"/>
      <w:b/>
      <w:szCs w:val="20"/>
      <w:lang w:eastAsia="ru-RU"/>
    </w:rPr>
  </w:style>
  <w:style w:type="paragraph" w:customStyle="1" w:styleId="1fb">
    <w:name w:val="Текст1"/>
    <w:basedOn w:val="af0"/>
    <w:uiPriority w:val="99"/>
    <w:qFormat/>
    <w:rsid w:val="00920468"/>
    <w:pPr>
      <w:spacing w:after="0" w:line="240" w:lineRule="auto"/>
    </w:pPr>
    <w:rPr>
      <w:rFonts w:ascii="Courier New" w:eastAsia="Times New Roman" w:hAnsi="Courier New" w:cs="Times New Roman"/>
      <w:sz w:val="20"/>
      <w:szCs w:val="20"/>
      <w:lang w:val="es-ES_tradnl" w:eastAsia="ru-RU"/>
    </w:rPr>
  </w:style>
  <w:style w:type="paragraph" w:customStyle="1" w:styleId="affffffd">
    <w:name w:val="Раздел"/>
    <w:basedOn w:val="af0"/>
    <w:autoRedefine/>
    <w:uiPriority w:val="99"/>
    <w:qFormat/>
    <w:rsid w:val="00920468"/>
    <w:pPr>
      <w:spacing w:after="240" w:line="240" w:lineRule="auto"/>
      <w:jc w:val="center"/>
    </w:pPr>
    <w:rPr>
      <w:rFonts w:ascii="Tunga" w:eastAsia="Times New Roman" w:hAnsi="Tunga" w:cs="Times New Roman"/>
      <w:b/>
      <w:bCs/>
      <w:caps/>
      <w:color w:val="000080"/>
      <w:spacing w:val="10"/>
      <w:sz w:val="20"/>
      <w:szCs w:val="20"/>
      <w:lang w:eastAsia="ru-RU"/>
      <w14:shadow w14:blurRad="50800" w14:dist="38100" w14:dir="2700000" w14:sx="100000" w14:sy="100000" w14:kx="0" w14:ky="0" w14:algn="tl">
        <w14:srgbClr w14:val="000000">
          <w14:alpha w14:val="60000"/>
        </w14:srgbClr>
      </w14:shadow>
    </w:rPr>
  </w:style>
  <w:style w:type="paragraph" w:customStyle="1" w:styleId="textlink">
    <w:name w:val="textlink"/>
    <w:basedOn w:val="af0"/>
    <w:uiPriority w:val="99"/>
    <w:qFormat/>
    <w:rsid w:val="00920468"/>
    <w:pPr>
      <w:spacing w:before="100" w:beforeAutospacing="1" w:after="100" w:afterAutospacing="1" w:line="240" w:lineRule="auto"/>
    </w:pPr>
    <w:rPr>
      <w:rFonts w:ascii="Times New Roman" w:eastAsia="Times New Roman" w:hAnsi="Times New Roman" w:cs="Times New Roman"/>
      <w:sz w:val="15"/>
      <w:szCs w:val="15"/>
      <w:lang w:eastAsia="ru-RU"/>
    </w:rPr>
  </w:style>
  <w:style w:type="paragraph" w:customStyle="1" w:styleId="body">
    <w:name w:val="body"/>
    <w:basedOn w:val="af0"/>
    <w:uiPriority w:val="99"/>
    <w:qFormat/>
    <w:rsid w:val="00920468"/>
    <w:pPr>
      <w:spacing w:after="120" w:line="288" w:lineRule="exact"/>
      <w:ind w:firstLine="720"/>
      <w:jc w:val="both"/>
    </w:pPr>
    <w:rPr>
      <w:rFonts w:ascii="TimesET" w:eastAsia="Times New Roman" w:hAnsi="TimesET" w:cs="Times New Roman"/>
      <w:szCs w:val="20"/>
      <w:lang w:eastAsia="ru-RU"/>
    </w:rPr>
  </w:style>
  <w:style w:type="paragraph" w:customStyle="1" w:styleId="affffffe">
    <w:name w:val=".."/>
    <w:basedOn w:val="af0"/>
    <w:uiPriority w:val="99"/>
    <w:qFormat/>
    <w:rsid w:val="00920468"/>
    <w:pPr>
      <w:spacing w:after="0" w:line="360" w:lineRule="atLeast"/>
      <w:ind w:firstLine="567"/>
      <w:jc w:val="both"/>
    </w:pPr>
    <w:rPr>
      <w:rFonts w:ascii="Times New Roman" w:eastAsia="Times New Roman" w:hAnsi="Times New Roman" w:cs="Times New Roman"/>
      <w:sz w:val="24"/>
      <w:szCs w:val="20"/>
      <w:lang w:eastAsia="ru-RU"/>
    </w:rPr>
  </w:style>
  <w:style w:type="paragraph" w:customStyle="1" w:styleId="f16bc">
    <w:name w:val="f16bc"/>
    <w:basedOn w:val="af0"/>
    <w:uiPriority w:val="99"/>
    <w:qFormat/>
    <w:rsid w:val="00920468"/>
    <w:pPr>
      <w:spacing w:before="100" w:beforeAutospacing="1" w:after="100" w:afterAutospacing="1" w:line="240" w:lineRule="auto"/>
    </w:pPr>
    <w:rPr>
      <w:rFonts w:ascii="Arial Unicode MS" w:eastAsia="Arial Unicode MS" w:hAnsi="Arial Unicode MS" w:cs="Arial Unicode MS"/>
      <w:sz w:val="24"/>
      <w:szCs w:val="24"/>
      <w:lang w:eastAsia="ru-RU"/>
    </w:rPr>
  </w:style>
  <w:style w:type="paragraph" w:customStyle="1" w:styleId="xl32">
    <w:name w:val="xl3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33">
    <w:name w:val="xl3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34">
    <w:name w:val="xl3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35">
    <w:name w:val="xl3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36">
    <w:name w:val="xl36"/>
    <w:basedOn w:val="af0"/>
    <w:uiPriority w:val="99"/>
    <w:qFormat/>
    <w:rsid w:val="00920468"/>
    <w:pP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37">
    <w:name w:val="xl37"/>
    <w:basedOn w:val="af0"/>
    <w:uiPriority w:val="99"/>
    <w:qFormat/>
    <w:rsid w:val="00920468"/>
    <w:pP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38">
    <w:name w:val="xl38"/>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39">
    <w:name w:val="xl3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40">
    <w:name w:val="xl40"/>
    <w:basedOn w:val="af0"/>
    <w:uiPriority w:val="99"/>
    <w:qFormat/>
    <w:rsid w:val="00920468"/>
    <w:pPr>
      <w:pBdr>
        <w:top w:val="single" w:sz="4" w:space="0" w:color="auto"/>
        <w:left w:val="single" w:sz="4" w:space="0" w:color="auto"/>
        <w:bottom w:val="single" w:sz="4" w:space="0" w:color="auto"/>
      </w:pBd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1">
    <w:name w:val="xl4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42">
    <w:name w:val="xl4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3">
    <w:name w:val="xl43"/>
    <w:basedOn w:val="af0"/>
    <w:uiPriority w:val="99"/>
    <w:qFormat/>
    <w:rsid w:val="00920468"/>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4">
    <w:name w:val="xl44"/>
    <w:basedOn w:val="af0"/>
    <w:uiPriority w:val="99"/>
    <w:qFormat/>
    <w:rsid w:val="00920468"/>
    <w:pPr>
      <w:pBdr>
        <w:top w:val="single" w:sz="4" w:space="0" w:color="auto"/>
        <w:left w:val="single" w:sz="4" w:space="0" w:color="auto"/>
        <w:right w:val="single" w:sz="4" w:space="0" w:color="auto"/>
      </w:pBd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5">
    <w:name w:val="xl4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6">
    <w:name w:val="xl4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7">
    <w:name w:val="xl47"/>
    <w:basedOn w:val="af0"/>
    <w:uiPriority w:val="99"/>
    <w:qFormat/>
    <w:rsid w:val="00920468"/>
    <w:pPr>
      <w:shd w:val="clear" w:color="auto" w:fill="FFFF99"/>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48">
    <w:name w:val="xl48"/>
    <w:basedOn w:val="af0"/>
    <w:uiPriority w:val="99"/>
    <w:qFormat/>
    <w:rsid w:val="00920468"/>
    <w:pP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49">
    <w:name w:val="xl49"/>
    <w:basedOn w:val="af0"/>
    <w:uiPriority w:val="99"/>
    <w:qFormat/>
    <w:rsid w:val="00920468"/>
    <w:pP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50">
    <w:name w:val="xl50"/>
    <w:basedOn w:val="af0"/>
    <w:uiPriority w:val="99"/>
    <w:qFormat/>
    <w:rsid w:val="00920468"/>
    <w:pPr>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51">
    <w:name w:val="xl5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52">
    <w:name w:val="xl5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xl53">
    <w:name w:val="xl53"/>
    <w:basedOn w:val="af0"/>
    <w:uiPriority w:val="99"/>
    <w:qFormat/>
    <w:rsid w:val="00920468"/>
    <w:pP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54">
    <w:name w:val="xl54"/>
    <w:basedOn w:val="af0"/>
    <w:uiPriority w:val="99"/>
    <w:qFormat/>
    <w:rsid w:val="00920468"/>
    <w:pP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55">
    <w:name w:val="xl55"/>
    <w:basedOn w:val="af0"/>
    <w:uiPriority w:val="99"/>
    <w:qFormat/>
    <w:rsid w:val="00920468"/>
    <w:pPr>
      <w:shd w:val="clear" w:color="auto" w:fill="FFFF99"/>
      <w:spacing w:before="100" w:beforeAutospacing="1" w:after="100" w:afterAutospacing="1" w:line="240" w:lineRule="auto"/>
      <w:jc w:val="center"/>
    </w:pPr>
    <w:rPr>
      <w:rFonts w:ascii="Arial Narrow" w:eastAsia="Times New Roman" w:hAnsi="Arial Narrow" w:cs="Times New Roman"/>
      <w:sz w:val="24"/>
      <w:szCs w:val="24"/>
      <w:lang w:eastAsia="ru-RU"/>
    </w:rPr>
  </w:style>
  <w:style w:type="paragraph" w:customStyle="1" w:styleId="xl56">
    <w:name w:val="xl56"/>
    <w:basedOn w:val="af0"/>
    <w:uiPriority w:val="99"/>
    <w:qFormat/>
    <w:rsid w:val="00920468"/>
    <w:pPr>
      <w:spacing w:before="100" w:beforeAutospacing="1" w:after="100" w:afterAutospacing="1" w:line="240" w:lineRule="auto"/>
    </w:pPr>
    <w:rPr>
      <w:rFonts w:ascii="Arial Narrow" w:eastAsia="Times New Roman" w:hAnsi="Arial Narrow" w:cs="Times New Roman"/>
      <w:sz w:val="24"/>
      <w:szCs w:val="24"/>
      <w:lang w:eastAsia="ru-RU"/>
    </w:rPr>
  </w:style>
  <w:style w:type="paragraph" w:customStyle="1" w:styleId="Preformat">
    <w:name w:val="Preformat"/>
    <w:uiPriority w:val="99"/>
    <w:qFormat/>
    <w:rsid w:val="00920468"/>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afffffff">
    <w:name w:val="Òàáëè÷íûé"/>
    <w:basedOn w:val="af0"/>
    <w:uiPriority w:val="99"/>
    <w:qFormat/>
    <w:rsid w:val="00920468"/>
    <w:pPr>
      <w:spacing w:after="120" w:line="240" w:lineRule="auto"/>
      <w:jc w:val="both"/>
    </w:pPr>
    <w:rPr>
      <w:rFonts w:ascii="T_LR_Baltica" w:eastAsia="Times New Roman" w:hAnsi="T_LR_Baltica" w:cs="Times New Roman"/>
      <w:sz w:val="24"/>
      <w:szCs w:val="20"/>
      <w:lang w:eastAsia="ru-RU"/>
    </w:rPr>
  </w:style>
  <w:style w:type="paragraph" w:customStyle="1" w:styleId="msonormnum">
    <w:name w:val="msonormnum"/>
    <w:basedOn w:val="af0"/>
    <w:uiPriority w:val="99"/>
    <w:qFormat/>
    <w:rsid w:val="00920468"/>
    <w:pPr>
      <w:spacing w:after="0" w:line="300" w:lineRule="auto"/>
      <w:ind w:left="188" w:right="188"/>
    </w:pPr>
    <w:rPr>
      <w:rFonts w:ascii="Arial" w:eastAsia="Arial Unicode MS" w:hAnsi="Arial" w:cs="Arial"/>
      <w:color w:val="000000"/>
      <w:sz w:val="20"/>
      <w:szCs w:val="20"/>
      <w:lang w:eastAsia="ru-RU"/>
    </w:rPr>
  </w:style>
  <w:style w:type="paragraph" w:customStyle="1" w:styleId="tabl">
    <w:name w:val="tabl"/>
    <w:basedOn w:val="af0"/>
    <w:uiPriority w:val="99"/>
    <w:qFormat/>
    <w:rsid w:val="00920468"/>
    <w:pPr>
      <w:spacing w:before="100" w:beforeAutospacing="1" w:after="100" w:afterAutospacing="1" w:line="240" w:lineRule="auto"/>
      <w:ind w:left="25" w:right="25"/>
    </w:pPr>
    <w:rPr>
      <w:rFonts w:ascii="Arial" w:eastAsia="Arial Unicode MS" w:hAnsi="Arial" w:cs="Arial"/>
      <w:color w:val="000000"/>
      <w:sz w:val="20"/>
      <w:szCs w:val="20"/>
      <w:lang w:eastAsia="ru-RU"/>
    </w:rPr>
  </w:style>
  <w:style w:type="character" w:customStyle="1" w:styleId="710">
    <w:name w:val="Заголовок 7 Знак1"/>
    <w:basedOn w:val="af1"/>
    <w:semiHidden/>
    <w:rsid w:val="00920468"/>
    <w:rPr>
      <w:rFonts w:asciiTheme="majorHAnsi" w:eastAsiaTheme="majorEastAsia" w:hAnsiTheme="majorHAnsi" w:cstheme="majorBidi" w:hint="default"/>
      <w:i/>
      <w:iCs/>
      <w:color w:val="404040" w:themeColor="text1" w:themeTint="BF"/>
      <w:sz w:val="22"/>
      <w:szCs w:val="22"/>
    </w:rPr>
  </w:style>
  <w:style w:type="character" w:customStyle="1" w:styleId="afffffff0">
    <w:name w:val="Заголовок таблицы Знак"/>
    <w:basedOn w:val="af1"/>
    <w:link w:val="afffffff1"/>
    <w:locked/>
    <w:rsid w:val="00920468"/>
    <w:rPr>
      <w:lang w:val="x-none" w:eastAsia="x-none"/>
    </w:rPr>
  </w:style>
  <w:style w:type="paragraph" w:customStyle="1" w:styleId="afffffff1">
    <w:name w:val="Заголовок таблицы"/>
    <w:basedOn w:val="7"/>
    <w:link w:val="afffffff0"/>
    <w:qFormat/>
    <w:rsid w:val="00920468"/>
    <w:pPr>
      <w:keepNext w:val="0"/>
      <w:keepLines w:val="0"/>
      <w:spacing w:before="240" w:after="60" w:line="240" w:lineRule="auto"/>
      <w:ind w:left="2160" w:hanging="1800"/>
    </w:pPr>
    <w:rPr>
      <w:rFonts w:asciiTheme="minorHAnsi" w:eastAsiaTheme="minorHAnsi" w:hAnsiTheme="minorHAnsi" w:cstheme="minorBidi"/>
      <w:i w:val="0"/>
      <w:iCs w:val="0"/>
      <w:color w:val="auto"/>
      <w:lang w:val="x-none" w:eastAsia="x-none"/>
    </w:rPr>
  </w:style>
  <w:style w:type="paragraph" w:customStyle="1" w:styleId="afffffff2">
    <w:name w:val="текст сноски"/>
    <w:basedOn w:val="af0"/>
    <w:uiPriority w:val="99"/>
    <w:qFormat/>
    <w:rsid w:val="00920468"/>
    <w:pPr>
      <w:widowControl w:val="0"/>
      <w:spacing w:after="0" w:line="240" w:lineRule="auto"/>
    </w:pPr>
    <w:rPr>
      <w:rFonts w:ascii="Times New Roman" w:eastAsia="Times New Roman" w:hAnsi="Times New Roman" w:cs="Times New Roman"/>
      <w:sz w:val="20"/>
      <w:szCs w:val="20"/>
      <w:lang w:eastAsia="ru-RU"/>
    </w:rPr>
  </w:style>
  <w:style w:type="paragraph" w:customStyle="1" w:styleId="etext">
    <w:name w:val="etext"/>
    <w:basedOn w:val="af0"/>
    <w:uiPriority w:val="99"/>
    <w:qFormat/>
    <w:rsid w:val="00920468"/>
    <w:pPr>
      <w:spacing w:before="100" w:beforeAutospacing="1" w:after="100" w:afterAutospacing="1" w:line="240" w:lineRule="auto"/>
    </w:pPr>
    <w:rPr>
      <w:rFonts w:ascii="Verdana" w:eastAsia="Arial Unicode MS" w:hAnsi="Verdana" w:cs="Arial Unicode MS"/>
      <w:b/>
      <w:bCs/>
      <w:color w:val="333366"/>
      <w:sz w:val="14"/>
      <w:szCs w:val="14"/>
      <w:lang w:eastAsia="ru-RU"/>
    </w:rPr>
  </w:style>
  <w:style w:type="paragraph" w:customStyle="1" w:styleId="vtext">
    <w:name w:val="vtext"/>
    <w:basedOn w:val="af0"/>
    <w:uiPriority w:val="99"/>
    <w:qFormat/>
    <w:rsid w:val="00920468"/>
    <w:pPr>
      <w:spacing w:before="100" w:beforeAutospacing="1" w:after="100" w:afterAutospacing="1" w:line="240" w:lineRule="auto"/>
    </w:pPr>
    <w:rPr>
      <w:rFonts w:ascii="Verdana" w:eastAsia="Arial Unicode MS" w:hAnsi="Verdana" w:cs="Arial Unicode MS"/>
      <w:b/>
      <w:bCs/>
      <w:color w:val="990000"/>
      <w:sz w:val="14"/>
      <w:szCs w:val="14"/>
      <w:lang w:eastAsia="ru-RU"/>
    </w:rPr>
  </w:style>
  <w:style w:type="paragraph" w:customStyle="1" w:styleId="-2">
    <w:name w:val="Отчет-текст"/>
    <w:basedOn w:val="af0"/>
    <w:uiPriority w:val="99"/>
    <w:qFormat/>
    <w:rsid w:val="00920468"/>
    <w:pPr>
      <w:spacing w:before="120" w:after="120" w:line="240" w:lineRule="auto"/>
      <w:jc w:val="both"/>
    </w:pPr>
    <w:rPr>
      <w:rFonts w:ascii="Times New Roman" w:eastAsia="Tahoma" w:hAnsi="Times New Roman" w:cs="Times New Roman"/>
      <w:sz w:val="24"/>
      <w:szCs w:val="20"/>
      <w:lang w:eastAsia="ru-RU"/>
    </w:rPr>
  </w:style>
  <w:style w:type="paragraph" w:customStyle="1" w:styleId="standartbold">
    <w:name w:val="standartbold"/>
    <w:basedOn w:val="af0"/>
    <w:uiPriority w:val="99"/>
    <w:qFormat/>
    <w:rsid w:val="00920468"/>
    <w:pPr>
      <w:spacing w:before="100" w:beforeAutospacing="1" w:after="100" w:afterAutospacing="1" w:line="240" w:lineRule="auto"/>
    </w:pPr>
    <w:rPr>
      <w:rFonts w:ascii="Arial" w:eastAsia="Arial Unicode MS" w:hAnsi="Arial" w:cs="Arial"/>
      <w:b/>
      <w:bCs/>
      <w:color w:val="000000"/>
      <w:sz w:val="13"/>
      <w:szCs w:val="13"/>
      <w:lang w:eastAsia="ru-RU"/>
    </w:rPr>
  </w:style>
  <w:style w:type="paragraph" w:customStyle="1" w:styleId="text">
    <w:name w:val="text"/>
    <w:basedOn w:val="af0"/>
    <w:uiPriority w:val="99"/>
    <w:qFormat/>
    <w:rsid w:val="00920468"/>
    <w:pPr>
      <w:spacing w:before="100" w:beforeAutospacing="1" w:after="100" w:afterAutospacing="1" w:line="240" w:lineRule="auto"/>
      <w:jc w:val="both"/>
    </w:pPr>
    <w:rPr>
      <w:rFonts w:ascii="Verdana" w:eastAsia="Arial Unicode MS" w:hAnsi="Verdana" w:cs="Times New Roman"/>
      <w:color w:val="000000"/>
      <w:sz w:val="19"/>
      <w:szCs w:val="19"/>
      <w:lang w:eastAsia="ru-RU"/>
    </w:rPr>
  </w:style>
  <w:style w:type="paragraph" w:customStyle="1" w:styleId="field">
    <w:name w:val="field"/>
    <w:basedOn w:val="af0"/>
    <w:uiPriority w:val="99"/>
    <w:qFormat/>
    <w:rsid w:val="00920468"/>
    <w:pPr>
      <w:shd w:val="clear" w:color="auto" w:fill="F3F3F3"/>
      <w:spacing w:before="100" w:beforeAutospacing="1" w:after="100" w:afterAutospacing="1" w:line="240" w:lineRule="auto"/>
    </w:pPr>
    <w:rPr>
      <w:rFonts w:ascii="Arial Unicode MS" w:eastAsia="Times New Roman" w:hAnsi="Arial Unicode MS" w:cs="Times New Roman"/>
      <w:sz w:val="24"/>
      <w:szCs w:val="24"/>
      <w:lang w:eastAsia="ru-RU"/>
    </w:rPr>
  </w:style>
  <w:style w:type="paragraph" w:customStyle="1" w:styleId="mark">
    <w:name w:val="mark"/>
    <w:basedOn w:val="af0"/>
    <w:uiPriority w:val="99"/>
    <w:qFormat/>
    <w:rsid w:val="00920468"/>
    <w:pPr>
      <w:shd w:val="clear" w:color="auto" w:fill="008000"/>
      <w:spacing w:before="100" w:beforeAutospacing="1" w:after="100" w:afterAutospacing="1" w:line="240" w:lineRule="auto"/>
    </w:pPr>
    <w:rPr>
      <w:rFonts w:ascii="Arial" w:eastAsia="Times New Roman" w:hAnsi="Arial" w:cs="Arial"/>
      <w:b/>
      <w:bCs/>
      <w:color w:val="FFFFFF"/>
      <w:sz w:val="18"/>
      <w:szCs w:val="18"/>
      <w:lang w:eastAsia="ru-RU"/>
    </w:rPr>
  </w:style>
  <w:style w:type="paragraph" w:customStyle="1" w:styleId="mtd">
    <w:name w:val="mtd"/>
    <w:basedOn w:val="af0"/>
    <w:uiPriority w:val="99"/>
    <w:qFormat/>
    <w:rsid w:val="00920468"/>
    <w:pPr>
      <w:shd w:val="clear" w:color="auto" w:fill="008000"/>
      <w:spacing w:before="100" w:beforeAutospacing="1" w:after="100" w:afterAutospacing="1" w:line="240" w:lineRule="auto"/>
      <w:jc w:val="right"/>
    </w:pPr>
    <w:rPr>
      <w:rFonts w:ascii="Arial Unicode MS" w:eastAsia="Times New Roman" w:hAnsi="Arial Unicode MS" w:cs="Times New Roman"/>
      <w:sz w:val="24"/>
      <w:szCs w:val="24"/>
      <w:lang w:eastAsia="ru-RU"/>
    </w:rPr>
  </w:style>
  <w:style w:type="paragraph" w:customStyle="1" w:styleId="ndate">
    <w:name w:val="ndate"/>
    <w:basedOn w:val="af0"/>
    <w:uiPriority w:val="99"/>
    <w:qFormat/>
    <w:rsid w:val="00920468"/>
    <w:pPr>
      <w:spacing w:before="100" w:beforeAutospacing="1" w:after="100" w:afterAutospacing="1" w:line="240" w:lineRule="auto"/>
    </w:pPr>
    <w:rPr>
      <w:rFonts w:ascii="Arial" w:eastAsia="Times New Roman" w:hAnsi="Arial" w:cs="Arial"/>
      <w:b/>
      <w:bCs/>
      <w:color w:val="008000"/>
      <w:sz w:val="20"/>
      <w:szCs w:val="20"/>
      <w:lang w:eastAsia="ru-RU"/>
    </w:rPr>
  </w:style>
  <w:style w:type="paragraph" w:customStyle="1" w:styleId="ltd">
    <w:name w:val="ltd"/>
    <w:basedOn w:val="af0"/>
    <w:uiPriority w:val="99"/>
    <w:qFormat/>
    <w:rsid w:val="00920468"/>
    <w:pPr>
      <w:shd w:val="clear" w:color="auto" w:fill="008000"/>
      <w:spacing w:before="100" w:beforeAutospacing="1" w:after="100" w:afterAutospacing="1" w:line="240" w:lineRule="auto"/>
    </w:pPr>
    <w:rPr>
      <w:rFonts w:ascii="Arial" w:eastAsia="Times New Roman" w:hAnsi="Arial" w:cs="Arial"/>
      <w:color w:val="FFFFFF"/>
      <w:sz w:val="24"/>
      <w:szCs w:val="24"/>
      <w:lang w:eastAsia="ru-RU"/>
    </w:rPr>
  </w:style>
  <w:style w:type="paragraph" w:customStyle="1" w:styleId="news">
    <w:name w:val="news"/>
    <w:basedOn w:val="af0"/>
    <w:uiPriority w:val="99"/>
    <w:qFormat/>
    <w:rsid w:val="00920468"/>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ltt">
    <w:name w:val="ltt"/>
    <w:basedOn w:val="af0"/>
    <w:uiPriority w:val="99"/>
    <w:qFormat/>
    <w:rsid w:val="00920468"/>
    <w:pPr>
      <w:shd w:val="clear" w:color="auto" w:fill="008000"/>
      <w:spacing w:before="100" w:beforeAutospacing="1" w:after="100" w:afterAutospacing="1" w:line="240" w:lineRule="auto"/>
    </w:pPr>
    <w:rPr>
      <w:rFonts w:ascii="Arial" w:eastAsia="Times New Roman" w:hAnsi="Arial" w:cs="Arial"/>
      <w:b/>
      <w:bCs/>
      <w:color w:val="FFFFFF"/>
      <w:sz w:val="24"/>
      <w:szCs w:val="24"/>
      <w:lang w:eastAsia="ru-RU"/>
    </w:rPr>
  </w:style>
  <w:style w:type="paragraph" w:customStyle="1" w:styleId="thead">
    <w:name w:val="thead"/>
    <w:basedOn w:val="af0"/>
    <w:uiPriority w:val="99"/>
    <w:qFormat/>
    <w:rsid w:val="00920468"/>
    <w:pPr>
      <w:shd w:val="clear" w:color="auto" w:fill="008000"/>
      <w:spacing w:before="100" w:beforeAutospacing="1" w:after="100" w:afterAutospacing="1" w:line="240" w:lineRule="auto"/>
      <w:jc w:val="center"/>
    </w:pPr>
    <w:rPr>
      <w:rFonts w:ascii="Arial" w:eastAsia="Times New Roman" w:hAnsi="Arial" w:cs="Arial"/>
      <w:color w:val="FFFFFF"/>
      <w:sz w:val="13"/>
      <w:szCs w:val="13"/>
      <w:lang w:eastAsia="ru-RU"/>
    </w:rPr>
  </w:style>
  <w:style w:type="paragraph" w:customStyle="1" w:styleId="tbody">
    <w:name w:val="tbody"/>
    <w:basedOn w:val="af0"/>
    <w:uiPriority w:val="99"/>
    <w:qFormat/>
    <w:rsid w:val="00920468"/>
    <w:pPr>
      <w:shd w:val="clear" w:color="auto" w:fill="F0FFFF"/>
      <w:spacing w:before="100" w:beforeAutospacing="1" w:after="100" w:afterAutospacing="1" w:line="240" w:lineRule="auto"/>
      <w:jc w:val="center"/>
    </w:pPr>
    <w:rPr>
      <w:rFonts w:ascii="Arial" w:eastAsia="Times New Roman" w:hAnsi="Arial" w:cs="Arial"/>
      <w:sz w:val="13"/>
      <w:szCs w:val="13"/>
      <w:lang w:eastAsia="ru-RU"/>
    </w:rPr>
  </w:style>
  <w:style w:type="paragraph" w:customStyle="1" w:styleId="fhead">
    <w:name w:val="fhead"/>
    <w:basedOn w:val="af0"/>
    <w:uiPriority w:val="99"/>
    <w:qFormat/>
    <w:rsid w:val="00920468"/>
    <w:pPr>
      <w:shd w:val="clear" w:color="auto" w:fill="008000"/>
      <w:spacing w:before="100" w:beforeAutospacing="1" w:after="100" w:afterAutospacing="1" w:line="240" w:lineRule="auto"/>
    </w:pPr>
    <w:rPr>
      <w:rFonts w:ascii="Arial" w:eastAsia="Times New Roman" w:hAnsi="Arial" w:cs="Arial"/>
      <w:color w:val="FFFFFF"/>
      <w:sz w:val="15"/>
      <w:szCs w:val="15"/>
      <w:lang w:eastAsia="ru-RU"/>
    </w:rPr>
  </w:style>
  <w:style w:type="paragraph" w:customStyle="1" w:styleId="fbody">
    <w:name w:val="fbody"/>
    <w:basedOn w:val="af0"/>
    <w:uiPriority w:val="99"/>
    <w:qFormat/>
    <w:rsid w:val="00920468"/>
    <w:pPr>
      <w:shd w:val="clear" w:color="auto" w:fill="F0FFFF"/>
      <w:spacing w:before="100" w:beforeAutospacing="1" w:after="100" w:afterAutospacing="1" w:line="240" w:lineRule="auto"/>
    </w:pPr>
    <w:rPr>
      <w:rFonts w:ascii="Arial" w:eastAsia="Times New Roman" w:hAnsi="Arial" w:cs="Arial"/>
      <w:sz w:val="15"/>
      <w:szCs w:val="15"/>
      <w:lang w:eastAsia="ru-RU"/>
    </w:rPr>
  </w:style>
  <w:style w:type="paragraph" w:customStyle="1" w:styleId="Web2">
    <w:name w:val="Обычный (Web)2"/>
    <w:basedOn w:val="af0"/>
    <w:uiPriority w:val="99"/>
    <w:qFormat/>
    <w:rsid w:val="00920468"/>
    <w:pPr>
      <w:spacing w:after="0" w:line="240" w:lineRule="auto"/>
      <w:jc w:val="center"/>
    </w:pPr>
    <w:rPr>
      <w:rFonts w:ascii="Arial" w:eastAsia="Times New Roman" w:hAnsi="Arial" w:cs="Arial"/>
      <w:color w:val="000000"/>
      <w:sz w:val="15"/>
      <w:szCs w:val="15"/>
      <w:lang w:eastAsia="ru-RU"/>
    </w:rPr>
  </w:style>
  <w:style w:type="paragraph" w:customStyle="1" w:styleId="H4">
    <w:name w:val="H4"/>
    <w:basedOn w:val="af0"/>
    <w:next w:val="af0"/>
    <w:uiPriority w:val="99"/>
    <w:qFormat/>
    <w:rsid w:val="00920468"/>
    <w:pPr>
      <w:keepNext/>
      <w:overflowPunct w:val="0"/>
      <w:autoSpaceDE w:val="0"/>
      <w:autoSpaceDN w:val="0"/>
      <w:adjustRightInd w:val="0"/>
      <w:spacing w:before="100" w:after="100" w:line="240" w:lineRule="auto"/>
    </w:pPr>
    <w:rPr>
      <w:rFonts w:ascii="Times New Roman" w:eastAsia="Times New Roman" w:hAnsi="Times New Roman" w:cs="Times New Roman"/>
      <w:b/>
      <w:sz w:val="24"/>
      <w:szCs w:val="20"/>
      <w:lang w:eastAsia="ru-RU"/>
    </w:rPr>
  </w:style>
  <w:style w:type="paragraph" w:customStyle="1" w:styleId="just">
    <w:name w:val="just"/>
    <w:basedOn w:val="af0"/>
    <w:uiPriority w:val="99"/>
    <w:qFormat/>
    <w:rsid w:val="00920468"/>
    <w:pPr>
      <w:spacing w:before="120" w:after="120" w:line="240" w:lineRule="auto"/>
      <w:jc w:val="both"/>
    </w:pPr>
    <w:rPr>
      <w:rFonts w:ascii="Arial" w:eastAsia="Arial Unicode MS" w:hAnsi="Arial" w:cs="Arial"/>
      <w:color w:val="333333"/>
      <w:sz w:val="20"/>
      <w:szCs w:val="20"/>
      <w:lang w:eastAsia="ru-RU"/>
    </w:rPr>
  </w:style>
  <w:style w:type="paragraph" w:customStyle="1" w:styleId="light">
    <w:name w:val="light"/>
    <w:basedOn w:val="af0"/>
    <w:uiPriority w:val="99"/>
    <w:qFormat/>
    <w:rsid w:val="00920468"/>
    <w:pPr>
      <w:shd w:val="clear" w:color="auto" w:fill="E7EDF8"/>
      <w:spacing w:before="100" w:beforeAutospacing="1" w:after="100" w:afterAutospacing="1" w:line="240" w:lineRule="auto"/>
    </w:pPr>
    <w:rPr>
      <w:rFonts w:ascii="Arial" w:eastAsia="Arial Unicode MS" w:hAnsi="Arial" w:cs="Arial"/>
      <w:color w:val="333333"/>
      <w:sz w:val="20"/>
      <w:szCs w:val="20"/>
      <w:lang w:eastAsia="ru-RU"/>
    </w:rPr>
  </w:style>
  <w:style w:type="paragraph" w:customStyle="1" w:styleId="dark">
    <w:name w:val="dark"/>
    <w:basedOn w:val="af0"/>
    <w:uiPriority w:val="99"/>
    <w:qFormat/>
    <w:rsid w:val="00920468"/>
    <w:pPr>
      <w:shd w:val="clear" w:color="auto" w:fill="AABCDD"/>
      <w:spacing w:before="100" w:beforeAutospacing="1" w:after="100" w:afterAutospacing="1" w:line="240" w:lineRule="auto"/>
    </w:pPr>
    <w:rPr>
      <w:rFonts w:ascii="Arial" w:eastAsia="Arial Unicode MS" w:hAnsi="Arial" w:cs="Arial"/>
      <w:b/>
      <w:bCs/>
      <w:color w:val="FFFFFF"/>
      <w:sz w:val="20"/>
      <w:szCs w:val="20"/>
      <w:lang w:eastAsia="ru-RU"/>
    </w:rPr>
  </w:style>
  <w:style w:type="paragraph" w:customStyle="1" w:styleId="middle">
    <w:name w:val="middle"/>
    <w:basedOn w:val="af0"/>
    <w:uiPriority w:val="99"/>
    <w:qFormat/>
    <w:rsid w:val="00920468"/>
    <w:pPr>
      <w:shd w:val="clear" w:color="auto" w:fill="DDE4F0"/>
      <w:spacing w:before="100" w:beforeAutospacing="1" w:after="100" w:afterAutospacing="1" w:line="240" w:lineRule="auto"/>
    </w:pPr>
    <w:rPr>
      <w:rFonts w:ascii="Arial" w:eastAsia="Arial Unicode MS" w:hAnsi="Arial" w:cs="Arial"/>
      <w:color w:val="333333"/>
      <w:sz w:val="20"/>
      <w:szCs w:val="20"/>
      <w:lang w:eastAsia="ru-RU"/>
    </w:rPr>
  </w:style>
  <w:style w:type="paragraph" w:customStyle="1" w:styleId="spelle">
    <w:name w:val="spelle"/>
    <w:basedOn w:val="af0"/>
    <w:uiPriority w:val="99"/>
    <w:qFormat/>
    <w:rsid w:val="00920468"/>
    <w:pPr>
      <w:spacing w:before="100" w:beforeAutospacing="1" w:after="100" w:afterAutospacing="1" w:line="240" w:lineRule="auto"/>
    </w:pPr>
    <w:rPr>
      <w:rFonts w:ascii="Arial" w:eastAsia="Arial Unicode MS" w:hAnsi="Arial" w:cs="Arial"/>
      <w:color w:val="333333"/>
      <w:sz w:val="20"/>
      <w:szCs w:val="20"/>
      <w:lang w:eastAsia="ru-RU"/>
    </w:rPr>
  </w:style>
  <w:style w:type="paragraph" w:customStyle="1" w:styleId="txt">
    <w:name w:val="txt"/>
    <w:basedOn w:val="af0"/>
    <w:uiPriority w:val="99"/>
    <w:qFormat/>
    <w:rsid w:val="00920468"/>
    <w:pPr>
      <w:spacing w:before="100" w:beforeAutospacing="1" w:after="100" w:afterAutospacing="1" w:line="240" w:lineRule="auto"/>
      <w:ind w:left="125" w:right="125"/>
    </w:pPr>
    <w:rPr>
      <w:rFonts w:ascii="Verdana" w:eastAsia="Arial Unicode MS" w:hAnsi="Verdana" w:cs="Arial Unicode MS"/>
      <w:color w:val="000000"/>
      <w:sz w:val="18"/>
      <w:szCs w:val="18"/>
      <w:lang w:eastAsia="ru-RU"/>
    </w:rPr>
  </w:style>
  <w:style w:type="paragraph" w:customStyle="1" w:styleId="main">
    <w:name w:val="main"/>
    <w:basedOn w:val="af0"/>
    <w:uiPriority w:val="99"/>
    <w:qFormat/>
    <w:rsid w:val="00920468"/>
    <w:pPr>
      <w:spacing w:before="100" w:beforeAutospacing="1" w:after="100" w:afterAutospacing="1" w:line="240" w:lineRule="auto"/>
      <w:ind w:firstLine="250"/>
      <w:jc w:val="both"/>
    </w:pPr>
    <w:rPr>
      <w:rFonts w:ascii="Arial Unicode MS" w:eastAsia="Arial Unicode MS" w:hAnsi="Arial Unicode MS" w:cs="Times New Roman"/>
      <w:color w:val="624435"/>
      <w:sz w:val="24"/>
      <w:szCs w:val="24"/>
      <w:lang w:eastAsia="ru-RU"/>
    </w:rPr>
  </w:style>
  <w:style w:type="paragraph" w:customStyle="1" w:styleId="SubHeading1">
    <w:name w:val="Sub Heading 1"/>
    <w:uiPriority w:val="99"/>
    <w:qFormat/>
    <w:rsid w:val="00920468"/>
    <w:pPr>
      <w:widowControl w:val="0"/>
      <w:autoSpaceDE w:val="0"/>
      <w:autoSpaceDN w:val="0"/>
      <w:adjustRightInd w:val="0"/>
      <w:spacing w:before="240" w:after="40" w:line="240" w:lineRule="auto"/>
    </w:pPr>
    <w:rPr>
      <w:rFonts w:ascii="Times New Roman" w:eastAsia="Times New Roman" w:hAnsi="Times New Roman" w:cs="Times New Roman"/>
      <w:lang w:eastAsia="ru-RU"/>
    </w:rPr>
  </w:style>
  <w:style w:type="paragraph" w:customStyle="1" w:styleId="addnotes">
    <w:name w:val="addnotes"/>
    <w:basedOn w:val="af0"/>
    <w:uiPriority w:val="99"/>
    <w:qFormat/>
    <w:rsid w:val="00920468"/>
    <w:pPr>
      <w:spacing w:before="100" w:beforeAutospacing="1" w:after="100" w:afterAutospacing="1" w:line="240" w:lineRule="auto"/>
    </w:pPr>
    <w:rPr>
      <w:rFonts w:ascii="Arial" w:eastAsia="Times New Roman" w:hAnsi="Arial" w:cs="Arial"/>
      <w:b/>
      <w:bCs/>
      <w:color w:val="405893"/>
      <w:spacing w:val="24"/>
      <w:sz w:val="17"/>
      <w:szCs w:val="17"/>
      <w:lang w:eastAsia="ru-RU"/>
    </w:rPr>
  </w:style>
  <w:style w:type="paragraph" w:customStyle="1" w:styleId="2fb">
    <w:name w:val="Обычный (веб)2"/>
    <w:basedOn w:val="af0"/>
    <w:uiPriority w:val="99"/>
    <w:qFormat/>
    <w:rsid w:val="00920468"/>
    <w:pPr>
      <w:spacing w:before="175" w:after="175" w:line="288" w:lineRule="auto"/>
    </w:pPr>
    <w:rPr>
      <w:rFonts w:ascii="Times New Roman" w:eastAsia="Times New Roman" w:hAnsi="Times New Roman" w:cs="Times New Roman"/>
      <w:sz w:val="16"/>
      <w:szCs w:val="16"/>
      <w:lang w:eastAsia="ru-RU"/>
    </w:rPr>
  </w:style>
  <w:style w:type="paragraph" w:customStyle="1" w:styleId="1fc">
    <w:name w:val="таблица 1"/>
    <w:basedOn w:val="af0"/>
    <w:next w:val="af0"/>
    <w:uiPriority w:val="99"/>
    <w:qFormat/>
    <w:rsid w:val="00920468"/>
    <w:pPr>
      <w:spacing w:after="0" w:line="240" w:lineRule="auto"/>
    </w:pPr>
    <w:rPr>
      <w:rFonts w:ascii="Arial" w:eastAsia="Times New Roman" w:hAnsi="Arial" w:cs="Times New Roman"/>
      <w:sz w:val="18"/>
      <w:szCs w:val="20"/>
      <w:lang w:eastAsia="ru-RU"/>
    </w:rPr>
  </w:style>
  <w:style w:type="paragraph" w:customStyle="1" w:styleId="label">
    <w:name w:val="label"/>
    <w:basedOn w:val="af0"/>
    <w:uiPriority w:val="99"/>
    <w:qFormat/>
    <w:rsid w:val="00920468"/>
    <w:pPr>
      <w:spacing w:before="100" w:beforeAutospacing="1" w:after="100" w:afterAutospacing="1" w:line="240" w:lineRule="auto"/>
      <w:jc w:val="right"/>
    </w:pPr>
    <w:rPr>
      <w:rFonts w:ascii="Arial Unicode MS" w:eastAsia="Arial Unicode MS" w:hAnsi="Arial Unicode MS" w:cs="Times New Roman"/>
      <w:b/>
      <w:bCs/>
      <w:sz w:val="24"/>
      <w:szCs w:val="24"/>
      <w:lang w:eastAsia="ru-RU"/>
    </w:rPr>
  </w:style>
  <w:style w:type="paragraph" w:customStyle="1" w:styleId="ip">
    <w:name w:val="ip"/>
    <w:basedOn w:val="af0"/>
    <w:uiPriority w:val="99"/>
    <w:qFormat/>
    <w:rsid w:val="00920468"/>
    <w:pPr>
      <w:spacing w:before="120" w:after="120" w:line="240" w:lineRule="auto"/>
      <w:ind w:left="120" w:right="120" w:firstLine="240"/>
      <w:jc w:val="both"/>
    </w:pPr>
    <w:rPr>
      <w:rFonts w:ascii="Times New Roman" w:eastAsia="Times New Roman" w:hAnsi="Times New Roman" w:cs="Times New Roman"/>
      <w:color w:val="000000"/>
      <w:sz w:val="24"/>
      <w:szCs w:val="24"/>
      <w:lang w:eastAsia="ru-RU"/>
    </w:rPr>
  </w:style>
  <w:style w:type="paragraph" w:customStyle="1" w:styleId="newstext0">
    <w:name w:val="newstext"/>
    <w:basedOn w:val="af0"/>
    <w:uiPriority w:val="99"/>
    <w:qFormat/>
    <w:rsid w:val="00920468"/>
    <w:pPr>
      <w:spacing w:before="100" w:beforeAutospacing="1" w:after="100" w:afterAutospacing="1" w:line="240" w:lineRule="auto"/>
    </w:pPr>
    <w:rPr>
      <w:rFonts w:ascii="Tahoma" w:eastAsia="Times New Roman" w:hAnsi="Tahoma" w:cs="Tahoma"/>
      <w:color w:val="777777"/>
      <w:sz w:val="12"/>
      <w:szCs w:val="12"/>
      <w:lang w:eastAsia="ru-RU"/>
    </w:rPr>
  </w:style>
  <w:style w:type="paragraph" w:customStyle="1" w:styleId="text20">
    <w:name w:val="text20"/>
    <w:basedOn w:val="af0"/>
    <w:uiPriority w:val="99"/>
    <w:qFormat/>
    <w:rsid w:val="00920468"/>
    <w:pPr>
      <w:spacing w:after="216" w:line="312" w:lineRule="auto"/>
    </w:pPr>
    <w:rPr>
      <w:rFonts w:ascii="Arial" w:eastAsia="Times New Roman" w:hAnsi="Arial" w:cs="Arial"/>
      <w:sz w:val="18"/>
      <w:szCs w:val="18"/>
      <w:lang w:eastAsia="ru-RU"/>
    </w:rPr>
  </w:style>
  <w:style w:type="paragraph" w:customStyle="1" w:styleId="afffffff3">
    <w:name w:val="Новый Стиль"/>
    <w:basedOn w:val="af0"/>
    <w:uiPriority w:val="99"/>
    <w:qFormat/>
    <w:rsid w:val="00920468"/>
    <w:pPr>
      <w:snapToGrid w:val="0"/>
      <w:spacing w:after="0" w:line="240" w:lineRule="auto"/>
      <w:ind w:firstLine="851"/>
      <w:jc w:val="both"/>
    </w:pPr>
    <w:rPr>
      <w:rFonts w:ascii="Times New Roman" w:eastAsia="Times New Roman" w:hAnsi="Times New Roman" w:cs="Times New Roman"/>
      <w:color w:val="000000"/>
      <w:sz w:val="28"/>
      <w:szCs w:val="20"/>
      <w:lang w:eastAsia="ru-RU"/>
    </w:rPr>
  </w:style>
  <w:style w:type="paragraph" w:customStyle="1" w:styleId="subsubtitle">
    <w:name w:val="subsubtitle"/>
    <w:basedOn w:val="af0"/>
    <w:uiPriority w:val="99"/>
    <w:qFormat/>
    <w:rsid w:val="00920468"/>
    <w:pPr>
      <w:spacing w:before="100" w:beforeAutospacing="1" w:after="100" w:afterAutospacing="1" w:line="240" w:lineRule="auto"/>
      <w:jc w:val="center"/>
    </w:pPr>
    <w:rPr>
      <w:rFonts w:ascii="Times New Roman" w:eastAsia="Times New Roman" w:hAnsi="Times New Roman" w:cs="Times New Roman"/>
      <w:b/>
      <w:bCs/>
      <w:color w:val="000000"/>
      <w:sz w:val="15"/>
      <w:szCs w:val="15"/>
      <w:lang w:eastAsia="ru-RU"/>
    </w:rPr>
  </w:style>
  <w:style w:type="paragraph" w:customStyle="1" w:styleId="p2">
    <w:name w:val="p2"/>
    <w:basedOn w:val="af0"/>
    <w:uiPriority w:val="99"/>
    <w:qFormat/>
    <w:rsid w:val="00920468"/>
    <w:pPr>
      <w:spacing w:before="100" w:beforeAutospacing="1" w:after="100" w:afterAutospacing="1" w:line="240" w:lineRule="auto"/>
      <w:jc w:val="both"/>
    </w:pPr>
    <w:rPr>
      <w:rFonts w:ascii="Arial" w:eastAsia="Times New Roman" w:hAnsi="Arial" w:cs="Arial"/>
      <w:color w:val="000000"/>
      <w:sz w:val="20"/>
      <w:szCs w:val="20"/>
      <w:lang w:eastAsia="ru-RU"/>
    </w:rPr>
  </w:style>
  <w:style w:type="paragraph" w:customStyle="1" w:styleId="z1">
    <w:name w:val="z1"/>
    <w:basedOn w:val="af0"/>
    <w:uiPriority w:val="99"/>
    <w:qFormat/>
    <w:rsid w:val="00920468"/>
    <w:pPr>
      <w:spacing w:before="100" w:beforeAutospacing="1" w:after="100" w:afterAutospacing="1" w:line="240" w:lineRule="auto"/>
      <w:jc w:val="center"/>
    </w:pPr>
    <w:rPr>
      <w:rFonts w:ascii="Arial" w:eastAsia="Times New Roman" w:hAnsi="Arial" w:cs="Arial"/>
      <w:b/>
      <w:bCs/>
      <w:color w:val="1A1A1A"/>
      <w:sz w:val="20"/>
      <w:szCs w:val="20"/>
      <w:lang w:eastAsia="ru-RU"/>
    </w:rPr>
  </w:style>
  <w:style w:type="paragraph" w:customStyle="1" w:styleId="a0">
    <w:name w:val="Перечисление"/>
    <w:basedOn w:val="af0"/>
    <w:uiPriority w:val="99"/>
    <w:qFormat/>
    <w:rsid w:val="00920468"/>
    <w:pPr>
      <w:numPr>
        <w:numId w:val="15"/>
      </w:numPr>
      <w:spacing w:before="120" w:after="0" w:line="288" w:lineRule="auto"/>
      <w:jc w:val="both"/>
    </w:pPr>
    <w:rPr>
      <w:rFonts w:ascii="Arial" w:eastAsia="Times New Roman" w:hAnsi="Arial" w:cs="Times New Roman"/>
      <w:szCs w:val="20"/>
      <w:lang w:eastAsia="ru-RU"/>
    </w:rPr>
  </w:style>
  <w:style w:type="paragraph" w:customStyle="1" w:styleId="120">
    <w:name w:val="Заголовок 12"/>
    <w:basedOn w:val="af0"/>
    <w:next w:val="af0"/>
    <w:uiPriority w:val="99"/>
    <w:qFormat/>
    <w:rsid w:val="00920468"/>
    <w:pPr>
      <w:keepNext/>
      <w:widowControl w:val="0"/>
      <w:spacing w:after="0" w:line="360" w:lineRule="auto"/>
      <w:jc w:val="center"/>
    </w:pPr>
    <w:rPr>
      <w:rFonts w:ascii="Times New Roman" w:eastAsia="Times New Roman" w:hAnsi="Times New Roman" w:cs="Times New Roman"/>
      <w:sz w:val="24"/>
      <w:szCs w:val="20"/>
      <w:lang w:val="en-US" w:eastAsia="ru-RU"/>
    </w:rPr>
  </w:style>
  <w:style w:type="paragraph" w:customStyle="1" w:styleId="afffffff4">
    <w:name w:val="Îáû÷íûé"/>
    <w:uiPriority w:val="99"/>
    <w:qFormat/>
    <w:rsid w:val="00920468"/>
    <w:pPr>
      <w:widowControl w:val="0"/>
      <w:spacing w:after="0" w:line="240" w:lineRule="auto"/>
    </w:pPr>
    <w:rPr>
      <w:rFonts w:ascii="Times New Roman" w:eastAsia="Times New Roman" w:hAnsi="Times New Roman" w:cs="Times New Roman"/>
      <w:sz w:val="28"/>
      <w:szCs w:val="20"/>
      <w:lang w:eastAsia="ru-RU"/>
    </w:rPr>
  </w:style>
  <w:style w:type="paragraph" w:customStyle="1" w:styleId="xl58">
    <w:name w:val="xl58"/>
    <w:basedOn w:val="af0"/>
    <w:uiPriority w:val="99"/>
    <w:qFormat/>
    <w:rsid w:val="00920468"/>
    <w:pPr>
      <w:pBdr>
        <w:top w:val="single" w:sz="4" w:space="0" w:color="auto"/>
        <w:left w:val="single" w:sz="4" w:space="0" w:color="auto"/>
        <w:bottom w:val="single" w:sz="4" w:space="0" w:color="auto"/>
      </w:pBdr>
      <w:shd w:val="clear" w:color="auto" w:fill="99CCFF"/>
      <w:spacing w:before="100" w:beforeAutospacing="1" w:after="100" w:afterAutospacing="1" w:line="240" w:lineRule="auto"/>
      <w:jc w:val="center"/>
    </w:pPr>
    <w:rPr>
      <w:rFonts w:ascii="Times New Roman" w:eastAsia="Batang" w:hAnsi="Times New Roman" w:cs="Times New Roman"/>
      <w:sz w:val="24"/>
      <w:szCs w:val="24"/>
      <w:lang w:eastAsia="ko-KR"/>
    </w:rPr>
  </w:style>
  <w:style w:type="paragraph" w:customStyle="1" w:styleId="xl59">
    <w:name w:val="xl59"/>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Batang" w:hAnsi="Times New Roman" w:cs="Times New Roman"/>
      <w:sz w:val="24"/>
      <w:szCs w:val="24"/>
      <w:lang w:eastAsia="ko-KR"/>
    </w:rPr>
  </w:style>
  <w:style w:type="paragraph" w:customStyle="1" w:styleId="xl60">
    <w:name w:val="xl60"/>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Batang" w:hAnsi="Times New Roman" w:cs="Times New Roman"/>
      <w:sz w:val="24"/>
      <w:szCs w:val="24"/>
      <w:lang w:eastAsia="ko-KR"/>
    </w:rPr>
  </w:style>
  <w:style w:type="paragraph" w:customStyle="1" w:styleId="xl61">
    <w:name w:val="xl6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Batang" w:hAnsi="Times New Roman" w:cs="Times New Roman"/>
      <w:b/>
      <w:bCs/>
      <w:sz w:val="24"/>
      <w:szCs w:val="24"/>
      <w:lang w:eastAsia="ko-KR"/>
    </w:rPr>
  </w:style>
  <w:style w:type="paragraph" w:customStyle="1" w:styleId="xl62">
    <w:name w:val="xl62"/>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Batang" w:hAnsi="Times New Roman" w:cs="Times New Roman"/>
      <w:b/>
      <w:bCs/>
      <w:sz w:val="24"/>
      <w:szCs w:val="24"/>
      <w:lang w:eastAsia="ko-KR"/>
    </w:rPr>
  </w:style>
  <w:style w:type="paragraph" w:styleId="afffffff5">
    <w:name w:val="List"/>
    <w:basedOn w:val="af0"/>
    <w:uiPriority w:val="99"/>
    <w:semiHidden/>
    <w:unhideWhenUsed/>
    <w:rsid w:val="00920468"/>
    <w:pPr>
      <w:spacing w:after="200" w:line="276" w:lineRule="auto"/>
      <w:ind w:left="283" w:hanging="283"/>
      <w:contextualSpacing/>
    </w:pPr>
  </w:style>
  <w:style w:type="paragraph" w:customStyle="1" w:styleId="1fd">
    <w:name w:val="Список1"/>
    <w:basedOn w:val="afffffff5"/>
    <w:uiPriority w:val="99"/>
    <w:qFormat/>
    <w:rsid w:val="00920468"/>
    <w:pPr>
      <w:tabs>
        <w:tab w:val="left" w:pos="3420"/>
      </w:tabs>
      <w:spacing w:before="115" w:after="0" w:line="240" w:lineRule="auto"/>
      <w:ind w:left="3420" w:hanging="540"/>
      <w:contextualSpacing w:val="0"/>
    </w:pPr>
    <w:rPr>
      <w:rFonts w:ascii="Century Gothic" w:eastAsia="Times New Roman" w:hAnsi="Century Gothic" w:cs="Times New Roman"/>
      <w:lang w:val="en-US" w:eastAsia="ru-RU"/>
    </w:rPr>
  </w:style>
  <w:style w:type="character" w:customStyle="1" w:styleId="afffffff6">
    <w:name w:val="Подписи к рисункам и таблицам Знак"/>
    <w:basedOn w:val="af1"/>
    <w:link w:val="afffffff7"/>
    <w:locked/>
    <w:rsid w:val="00920468"/>
  </w:style>
  <w:style w:type="paragraph" w:customStyle="1" w:styleId="afffffff7">
    <w:name w:val="Подписи к рисункам и таблицам"/>
    <w:basedOn w:val="af0"/>
    <w:link w:val="afffffff6"/>
    <w:qFormat/>
    <w:rsid w:val="00920468"/>
    <w:pPr>
      <w:spacing w:after="0" w:line="240" w:lineRule="auto"/>
      <w:jc w:val="center"/>
    </w:pPr>
  </w:style>
  <w:style w:type="character" w:customStyle="1" w:styleId="TNR1415">
    <w:name w:val="TNR 14 1.5 Знак"/>
    <w:basedOn w:val="af1"/>
    <w:link w:val="TNR14150"/>
    <w:locked/>
    <w:rsid w:val="00920468"/>
    <w:rPr>
      <w:sz w:val="28"/>
      <w:szCs w:val="28"/>
    </w:rPr>
  </w:style>
  <w:style w:type="paragraph" w:customStyle="1" w:styleId="TNR14150">
    <w:name w:val="TNR 14 1.5"/>
    <w:basedOn w:val="af0"/>
    <w:link w:val="TNR1415"/>
    <w:qFormat/>
    <w:rsid w:val="00920468"/>
    <w:pPr>
      <w:spacing w:after="0" w:line="360" w:lineRule="auto"/>
      <w:ind w:firstLine="708"/>
      <w:jc w:val="both"/>
    </w:pPr>
    <w:rPr>
      <w:sz w:val="28"/>
      <w:szCs w:val="28"/>
    </w:rPr>
  </w:style>
  <w:style w:type="character" w:customStyle="1" w:styleId="afffffff8">
    <w:name w:val="Списки Знак"/>
    <w:basedOn w:val="TNR1415"/>
    <w:link w:val="a2"/>
    <w:uiPriority w:val="99"/>
    <w:locked/>
    <w:rsid w:val="00920468"/>
    <w:rPr>
      <w:sz w:val="28"/>
      <w:szCs w:val="28"/>
    </w:rPr>
  </w:style>
  <w:style w:type="paragraph" w:customStyle="1" w:styleId="a2">
    <w:name w:val="Списки"/>
    <w:basedOn w:val="TNR14150"/>
    <w:link w:val="afffffff8"/>
    <w:uiPriority w:val="99"/>
    <w:qFormat/>
    <w:rsid w:val="00920468"/>
    <w:pPr>
      <w:numPr>
        <w:numId w:val="16"/>
      </w:numPr>
      <w:ind w:left="5671"/>
    </w:pPr>
  </w:style>
  <w:style w:type="paragraph" w:customStyle="1" w:styleId="3318">
    <w:name w:val="3.3_Основной текст_18"/>
    <w:basedOn w:val="af0"/>
    <w:uiPriority w:val="99"/>
    <w:qFormat/>
    <w:rsid w:val="00920468"/>
    <w:pPr>
      <w:suppressAutoHyphens/>
      <w:autoSpaceDE w:val="0"/>
      <w:autoSpaceDN w:val="0"/>
      <w:adjustRightInd w:val="0"/>
      <w:spacing w:after="0" w:line="288" w:lineRule="auto"/>
    </w:pPr>
    <w:rPr>
      <w:rFonts w:ascii="Myriad Pro Light" w:hAnsi="Myriad Pro Light" w:cs="Myriad Pro Light"/>
      <w:b/>
      <w:bCs/>
      <w:color w:val="000000"/>
      <w:sz w:val="36"/>
      <w:szCs w:val="36"/>
    </w:rPr>
  </w:style>
  <w:style w:type="character" w:customStyle="1" w:styleId="TNR14boldheadline">
    <w:name w:val="TNR 14 bold headline Знак"/>
    <w:basedOn w:val="af1"/>
    <w:link w:val="TNR14boldheadline0"/>
    <w:locked/>
    <w:rsid w:val="00920468"/>
    <w:rPr>
      <w:b/>
      <w:sz w:val="28"/>
      <w:szCs w:val="28"/>
    </w:rPr>
  </w:style>
  <w:style w:type="paragraph" w:customStyle="1" w:styleId="TNR14boldheadline0">
    <w:name w:val="TNR 14 bold headline"/>
    <w:basedOn w:val="af0"/>
    <w:link w:val="TNR14boldheadline"/>
    <w:qFormat/>
    <w:rsid w:val="00920468"/>
    <w:pPr>
      <w:spacing w:after="0" w:line="276" w:lineRule="auto"/>
      <w:ind w:firstLine="709"/>
      <w:jc w:val="both"/>
    </w:pPr>
    <w:rPr>
      <w:b/>
      <w:sz w:val="28"/>
      <w:szCs w:val="28"/>
    </w:rPr>
  </w:style>
  <w:style w:type="paragraph" w:customStyle="1" w:styleId="afffffff9">
    <w:name w:val="ОсновнойСТП"/>
    <w:basedOn w:val="affff"/>
    <w:link w:val="afffffffa"/>
    <w:qFormat/>
    <w:rsid w:val="00920468"/>
    <w:pPr>
      <w:tabs>
        <w:tab w:val="num" w:pos="1219"/>
      </w:tabs>
      <w:spacing w:after="0"/>
      <w:ind w:left="0" w:firstLine="851"/>
      <w:jc w:val="both"/>
    </w:pPr>
    <w:rPr>
      <w:rFonts w:ascii="Times New Roman" w:hAnsi="Times New Roman"/>
      <w:sz w:val="28"/>
      <w:szCs w:val="28"/>
    </w:rPr>
  </w:style>
  <w:style w:type="paragraph" w:customStyle="1" w:styleId="160">
    <w:name w:val="Основной текст16"/>
    <w:basedOn w:val="af0"/>
    <w:uiPriority w:val="39"/>
    <w:qFormat/>
    <w:rsid w:val="00920468"/>
    <w:pPr>
      <w:shd w:val="clear" w:color="auto" w:fill="FFFFFF"/>
      <w:spacing w:before="240" w:after="1080" w:line="0" w:lineRule="atLeast"/>
      <w:ind w:hanging="840"/>
      <w:jc w:val="center"/>
    </w:pPr>
    <w:rPr>
      <w:rFonts w:ascii="Times New Roman" w:eastAsia="Times New Roman" w:hAnsi="Times New Roman" w:cs="Times New Roman"/>
      <w:sz w:val="23"/>
      <w:szCs w:val="23"/>
    </w:rPr>
  </w:style>
  <w:style w:type="paragraph" w:customStyle="1" w:styleId="2fc">
    <w:name w:val="Основной текст2"/>
    <w:basedOn w:val="af0"/>
    <w:uiPriority w:val="99"/>
    <w:qFormat/>
    <w:rsid w:val="00920468"/>
    <w:pPr>
      <w:shd w:val="clear" w:color="auto" w:fill="FFFFFF"/>
      <w:spacing w:after="0" w:line="0" w:lineRule="atLeast"/>
    </w:pPr>
    <w:rPr>
      <w:rFonts w:ascii="Times New Roman" w:eastAsia="Times New Roman" w:hAnsi="Times New Roman" w:cs="Times New Roman"/>
      <w:sz w:val="27"/>
      <w:szCs w:val="27"/>
    </w:rPr>
  </w:style>
  <w:style w:type="paragraph" w:customStyle="1" w:styleId="3d">
    <w:name w:val="Основной текст3"/>
    <w:basedOn w:val="af0"/>
    <w:uiPriority w:val="99"/>
    <w:qFormat/>
    <w:rsid w:val="00920468"/>
    <w:pPr>
      <w:shd w:val="clear" w:color="auto" w:fill="FFFFFF"/>
      <w:spacing w:after="300" w:line="0" w:lineRule="atLeast"/>
    </w:pPr>
    <w:rPr>
      <w:rFonts w:ascii="Times New Roman" w:eastAsia="Times New Roman" w:hAnsi="Times New Roman" w:cs="Times New Roman"/>
      <w:color w:val="000000"/>
      <w:sz w:val="26"/>
      <w:szCs w:val="26"/>
      <w:lang w:eastAsia="ru-RU"/>
    </w:rPr>
  </w:style>
  <w:style w:type="paragraph" w:customStyle="1" w:styleId="9-12">
    <w:name w:val="Стиль 9-Подзаголовки + не полужирный подчеркивание Перед:  12 пт..."/>
    <w:basedOn w:val="af0"/>
    <w:uiPriority w:val="99"/>
    <w:qFormat/>
    <w:rsid w:val="00920468"/>
    <w:pPr>
      <w:spacing w:before="240" w:after="480" w:line="240" w:lineRule="auto"/>
      <w:ind w:left="709"/>
      <w:jc w:val="both"/>
    </w:pPr>
    <w:rPr>
      <w:rFonts w:ascii="Times New Roman" w:eastAsia="Times New Roman" w:hAnsi="Times New Roman" w:cs="Times New Roman"/>
      <w:sz w:val="28"/>
      <w:szCs w:val="20"/>
      <w:u w:val="single"/>
      <w:lang w:eastAsia="ru-RU"/>
    </w:rPr>
  </w:style>
  <w:style w:type="character" w:customStyle="1" w:styleId="TNR14boldheading2">
    <w:name w:val="TNR 14 bold heading2 Знак"/>
    <w:basedOn w:val="TNR14boldheadline"/>
    <w:link w:val="TNR14boldheading20"/>
    <w:locked/>
    <w:rsid w:val="00920468"/>
    <w:rPr>
      <w:b/>
      <w:sz w:val="28"/>
      <w:szCs w:val="28"/>
    </w:rPr>
  </w:style>
  <w:style w:type="paragraph" w:customStyle="1" w:styleId="TNR14boldheading20">
    <w:name w:val="TNR 14 bold heading2"/>
    <w:basedOn w:val="TNR14boldheadline0"/>
    <w:link w:val="TNR14boldheading2"/>
    <w:qFormat/>
    <w:rsid w:val="00920468"/>
  </w:style>
  <w:style w:type="paragraph" w:customStyle="1" w:styleId="s1">
    <w:name w:val="s_1"/>
    <w:basedOn w:val="af0"/>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2">
    <w:name w:val="Основной абзац Знак"/>
    <w:basedOn w:val="af1"/>
    <w:link w:val="afffffffb"/>
    <w:locked/>
    <w:rsid w:val="00920468"/>
    <w:rPr>
      <w:rFonts w:eastAsia="Arial Unicode MS"/>
      <w:iCs/>
      <w:color w:val="000000"/>
    </w:rPr>
  </w:style>
  <w:style w:type="paragraph" w:customStyle="1" w:styleId="afffffffb">
    <w:name w:val="Основной абзац"/>
    <w:link w:val="afff2"/>
    <w:qFormat/>
    <w:rsid w:val="00920468"/>
    <w:pPr>
      <w:spacing w:after="0" w:line="360" w:lineRule="auto"/>
      <w:ind w:left="567" w:right="566" w:firstLine="851"/>
      <w:contextualSpacing/>
      <w:jc w:val="both"/>
    </w:pPr>
    <w:rPr>
      <w:rFonts w:eastAsia="Arial Unicode MS"/>
      <w:iCs/>
      <w:color w:val="000000"/>
    </w:rPr>
  </w:style>
  <w:style w:type="paragraph" w:customStyle="1" w:styleId="justifyfull">
    <w:name w:val="justifyfull"/>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fffffc">
    <w:name w:val="Текст пункта Знак"/>
    <w:basedOn w:val="af1"/>
    <w:link w:val="afffffffd"/>
    <w:locked/>
    <w:rsid w:val="00920468"/>
    <w:rPr>
      <w:rFonts w:ascii="Arial Narrow" w:hAnsi="Arial Narrow"/>
      <w:i/>
    </w:rPr>
  </w:style>
  <w:style w:type="paragraph" w:customStyle="1" w:styleId="afffffffd">
    <w:name w:val="Текст пункта"/>
    <w:link w:val="afffffffc"/>
    <w:qFormat/>
    <w:rsid w:val="00920468"/>
    <w:pPr>
      <w:spacing w:before="120" w:after="0" w:line="240" w:lineRule="auto"/>
      <w:ind w:left="284" w:right="284" w:firstLine="567"/>
      <w:jc w:val="both"/>
    </w:pPr>
    <w:rPr>
      <w:rFonts w:ascii="Arial Narrow" w:hAnsi="Arial Narrow"/>
      <w:i/>
    </w:rPr>
  </w:style>
  <w:style w:type="paragraph" w:customStyle="1" w:styleId="afffffffe">
    <w:name w:val="Название таблицы"/>
    <w:basedOn w:val="afffffffd"/>
    <w:autoRedefine/>
    <w:uiPriority w:val="99"/>
    <w:qFormat/>
    <w:rsid w:val="00920468"/>
  </w:style>
  <w:style w:type="character" w:customStyle="1" w:styleId="affffffff">
    <w:name w:val="Текст таблицы Знак"/>
    <w:basedOn w:val="afffffffc"/>
    <w:link w:val="affffffff0"/>
    <w:locked/>
    <w:rsid w:val="00920468"/>
    <w:rPr>
      <w:rFonts w:ascii="Arial Narrow" w:hAnsi="Arial Narrow"/>
      <w:i/>
    </w:rPr>
  </w:style>
  <w:style w:type="paragraph" w:customStyle="1" w:styleId="affffffff0">
    <w:name w:val="Текст таблицы"/>
    <w:basedOn w:val="afffffffd"/>
    <w:link w:val="affffffff"/>
    <w:qFormat/>
    <w:rsid w:val="00920468"/>
  </w:style>
  <w:style w:type="paragraph" w:customStyle="1" w:styleId="16">
    <w:name w:val="Заголовок1"/>
    <w:basedOn w:val="1"/>
    <w:next w:val="afffffffb"/>
    <w:link w:val="aff9"/>
    <w:qFormat/>
    <w:rsid w:val="00920468"/>
    <w:pPr>
      <w:pageBreakBefore/>
      <w:tabs>
        <w:tab w:val="left" w:pos="1701"/>
      </w:tabs>
      <w:spacing w:before="100" w:beforeAutospacing="1" w:after="100" w:afterAutospacing="1" w:line="360" w:lineRule="auto"/>
      <w:ind w:left="1134" w:right="567"/>
      <w:jc w:val="both"/>
    </w:pPr>
    <w:rPr>
      <w:color w:val="auto"/>
      <w:spacing w:val="-10"/>
      <w:kern w:val="28"/>
      <w:sz w:val="56"/>
      <w:szCs w:val="56"/>
    </w:rPr>
  </w:style>
  <w:style w:type="paragraph" w:customStyle="1" w:styleId="affffffff1">
    <w:name w:val="Содержание (текст)"/>
    <w:basedOn w:val="14"/>
    <w:uiPriority w:val="99"/>
    <w:qFormat/>
    <w:rsid w:val="00920468"/>
    <w:pPr>
      <w:keepLines/>
      <w:tabs>
        <w:tab w:val="left" w:pos="851"/>
        <w:tab w:val="left" w:pos="1140"/>
        <w:tab w:val="right" w:leader="dot" w:pos="9345"/>
        <w:tab w:val="right" w:leader="dot" w:pos="9918"/>
      </w:tabs>
      <w:spacing w:after="0" w:line="276" w:lineRule="auto"/>
      <w:ind w:left="567" w:right="566"/>
      <w:jc w:val="both"/>
    </w:pPr>
    <w:rPr>
      <w:rFonts w:ascii="Times New Roman" w:eastAsiaTheme="minorEastAsia" w:hAnsi="Times New Roman" w:cs="Times New Roman"/>
      <w:b w:val="0"/>
      <w:iCs/>
      <w:caps w:val="0"/>
      <w:noProof/>
      <w:sz w:val="24"/>
      <w:szCs w:val="24"/>
      <w:lang w:eastAsia="ru-RU"/>
    </w:rPr>
  </w:style>
  <w:style w:type="paragraph" w:customStyle="1" w:styleId="11510">
    <w:name w:val="Стиль Оглавление 1 + Слева:  151 см Первая строка:  0 см Междуст..."/>
    <w:basedOn w:val="14"/>
    <w:uiPriority w:val="99"/>
    <w:qFormat/>
    <w:rsid w:val="00920468"/>
    <w:pPr>
      <w:keepLines/>
      <w:tabs>
        <w:tab w:val="left" w:pos="851"/>
        <w:tab w:val="right" w:leader="dot" w:pos="9345"/>
        <w:tab w:val="right" w:pos="9923"/>
      </w:tabs>
      <w:spacing w:after="0" w:line="276" w:lineRule="auto"/>
      <w:ind w:left="855" w:right="566"/>
      <w:jc w:val="both"/>
    </w:pPr>
    <w:rPr>
      <w:rFonts w:ascii="Times New Roman" w:eastAsiaTheme="minorEastAsia" w:hAnsi="Times New Roman" w:cs="Times New Roman"/>
      <w:b w:val="0"/>
      <w:bCs w:val="0"/>
      <w:iCs/>
      <w:caps w:val="0"/>
      <w:noProof/>
      <w:sz w:val="24"/>
      <w:lang w:eastAsia="ru-RU"/>
    </w:rPr>
  </w:style>
  <w:style w:type="character" w:customStyle="1" w:styleId="affffffff2">
    <w:name w:val="Обозначение Знак"/>
    <w:basedOn w:val="afa"/>
    <w:link w:val="affffffff3"/>
    <w:locked/>
    <w:rsid w:val="00920468"/>
    <w:rPr>
      <w:b/>
      <w:iCs/>
      <w:color w:val="000000"/>
      <w:sz w:val="36"/>
      <w:szCs w:val="36"/>
    </w:rPr>
  </w:style>
  <w:style w:type="paragraph" w:customStyle="1" w:styleId="affffffff3">
    <w:name w:val="Обозначение"/>
    <w:basedOn w:val="af9"/>
    <w:link w:val="affffffff2"/>
    <w:qFormat/>
    <w:rsid w:val="00920468"/>
    <w:rPr>
      <w:b/>
      <w:iCs/>
      <w:color w:val="000000"/>
      <w:sz w:val="36"/>
      <w:szCs w:val="36"/>
    </w:rPr>
  </w:style>
  <w:style w:type="character" w:customStyle="1" w:styleId="affffffff4">
    <w:name w:val="№ стр. Знак"/>
    <w:basedOn w:val="affffffff"/>
    <w:link w:val="affffffff5"/>
    <w:locked/>
    <w:rsid w:val="00920468"/>
    <w:rPr>
      <w:rFonts w:ascii="Arial Narrow" w:hAnsi="Arial Narrow"/>
      <w:i/>
    </w:rPr>
  </w:style>
  <w:style w:type="paragraph" w:customStyle="1" w:styleId="affffffff5">
    <w:name w:val="№ стр."/>
    <w:basedOn w:val="affffffff0"/>
    <w:link w:val="affffffff4"/>
    <w:qFormat/>
    <w:rsid w:val="00920468"/>
  </w:style>
  <w:style w:type="character" w:customStyle="1" w:styleId="affffffff6">
    <w:name w:val="Заголовок абзаца Знак"/>
    <w:basedOn w:val="afff2"/>
    <w:link w:val="affffffff7"/>
    <w:locked/>
    <w:rsid w:val="00920468"/>
    <w:rPr>
      <w:rFonts w:eastAsia="Arial Unicode MS"/>
      <w:b/>
      <w:iCs/>
      <w:color w:val="000000"/>
    </w:rPr>
  </w:style>
  <w:style w:type="paragraph" w:customStyle="1" w:styleId="affffffff7">
    <w:name w:val="Заголовок абзаца"/>
    <w:basedOn w:val="afffffffb"/>
    <w:next w:val="afffffffb"/>
    <w:link w:val="affffffff6"/>
    <w:qFormat/>
    <w:rsid w:val="00920468"/>
    <w:pPr>
      <w:keepNext/>
    </w:pPr>
    <w:rPr>
      <w:b/>
    </w:rPr>
  </w:style>
  <w:style w:type="character" w:customStyle="1" w:styleId="affffffff8">
    <w:name w:val="перечисление Знак"/>
    <w:basedOn w:val="afff2"/>
    <w:link w:val="a7"/>
    <w:uiPriority w:val="99"/>
    <w:locked/>
    <w:rsid w:val="00920468"/>
    <w:rPr>
      <w:rFonts w:eastAsia="DejaVuSerif"/>
      <w:iCs/>
      <w:color w:val="000000"/>
    </w:rPr>
  </w:style>
  <w:style w:type="paragraph" w:customStyle="1" w:styleId="a7">
    <w:name w:val="перечисление"/>
    <w:basedOn w:val="afffffffb"/>
    <w:next w:val="afffffffb"/>
    <w:link w:val="affffffff8"/>
    <w:uiPriority w:val="99"/>
    <w:qFormat/>
    <w:rsid w:val="00920468"/>
    <w:pPr>
      <w:numPr>
        <w:numId w:val="17"/>
      </w:numPr>
      <w:tabs>
        <w:tab w:val="left" w:pos="-7513"/>
        <w:tab w:val="left" w:pos="0"/>
        <w:tab w:val="left" w:pos="1418"/>
        <w:tab w:val="right" w:pos="7371"/>
        <w:tab w:val="right" w:pos="9356"/>
      </w:tabs>
      <w:spacing w:before="120" w:after="120"/>
      <w:ind w:left="1134"/>
    </w:pPr>
    <w:rPr>
      <w:rFonts w:eastAsia="DejaVuSerif"/>
    </w:rPr>
  </w:style>
  <w:style w:type="paragraph" w:customStyle="1" w:styleId="FORMATTEXT0">
    <w:name w:val=".FORMATTEXT"/>
    <w:uiPriority w:val="99"/>
    <w:qFormat/>
    <w:rsid w:val="0092046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ffffffff9">
    <w:name w:val="нумерованный Знак"/>
    <w:basedOn w:val="afff2"/>
    <w:link w:val="ae"/>
    <w:uiPriority w:val="99"/>
    <w:locked/>
    <w:rsid w:val="00920468"/>
    <w:rPr>
      <w:rFonts w:eastAsia="Arial Unicode MS"/>
      <w:iCs/>
      <w:color w:val="000000"/>
    </w:rPr>
  </w:style>
  <w:style w:type="paragraph" w:customStyle="1" w:styleId="ae">
    <w:name w:val="нумерованный"/>
    <w:basedOn w:val="afffffffb"/>
    <w:link w:val="affffffff9"/>
    <w:uiPriority w:val="99"/>
    <w:qFormat/>
    <w:rsid w:val="00920468"/>
    <w:pPr>
      <w:numPr>
        <w:numId w:val="18"/>
      </w:numPr>
      <w:tabs>
        <w:tab w:val="left" w:pos="1418"/>
      </w:tabs>
      <w:ind w:left="1418" w:hanging="284"/>
    </w:pPr>
  </w:style>
  <w:style w:type="character" w:customStyle="1" w:styleId="affffffffa">
    <w:name w:val="для проекта Знак"/>
    <w:basedOn w:val="af1"/>
    <w:link w:val="affffffffb"/>
    <w:locked/>
    <w:rsid w:val="00920468"/>
    <w:rPr>
      <w:szCs w:val="20"/>
    </w:rPr>
  </w:style>
  <w:style w:type="paragraph" w:customStyle="1" w:styleId="affffffffb">
    <w:name w:val="для проекта"/>
    <w:basedOn w:val="affc"/>
    <w:link w:val="affffffffa"/>
    <w:qFormat/>
    <w:rsid w:val="00920468"/>
    <w:pPr>
      <w:spacing w:line="360" w:lineRule="auto"/>
      <w:ind w:firstLine="851"/>
    </w:pPr>
    <w:rPr>
      <w:rFonts w:asciiTheme="minorHAnsi" w:eastAsiaTheme="minorHAnsi" w:hAnsiTheme="minorHAnsi" w:cstheme="minorBidi"/>
      <w:sz w:val="22"/>
      <w:szCs w:val="20"/>
      <w:lang w:val="ru-RU" w:eastAsia="en-US"/>
    </w:rPr>
  </w:style>
  <w:style w:type="character" w:customStyle="1" w:styleId="affffffffc">
    <w:name w:val="А (стиль проекта) Знак"/>
    <w:basedOn w:val="af1"/>
    <w:link w:val="affffffffd"/>
    <w:locked/>
    <w:rsid w:val="00920468"/>
  </w:style>
  <w:style w:type="paragraph" w:customStyle="1" w:styleId="affffffffd">
    <w:name w:val="А (стиль проекта)"/>
    <w:basedOn w:val="af0"/>
    <w:link w:val="affffffffc"/>
    <w:qFormat/>
    <w:rsid w:val="00920468"/>
    <w:pPr>
      <w:autoSpaceDE w:val="0"/>
      <w:autoSpaceDN w:val="0"/>
      <w:adjustRightInd w:val="0"/>
      <w:spacing w:after="0" w:line="360" w:lineRule="auto"/>
      <w:ind w:left="28" w:firstLine="851"/>
      <w:jc w:val="both"/>
    </w:pPr>
  </w:style>
  <w:style w:type="character" w:customStyle="1" w:styleId="affffffffe">
    <w:name w:val="Заголовок центр Знак"/>
    <w:basedOn w:val="aff9"/>
    <w:link w:val="afffffffff"/>
    <w:locked/>
    <w:rsid w:val="00920468"/>
    <w:rPr>
      <w:rFonts w:asciiTheme="majorHAnsi" w:eastAsiaTheme="majorEastAsia" w:hAnsiTheme="majorHAnsi" w:cstheme="majorBidi"/>
      <w:b/>
      <w:iCs/>
      <w:color w:val="000000"/>
      <w:spacing w:val="-10"/>
      <w:kern w:val="28"/>
      <w:sz w:val="56"/>
      <w:szCs w:val="26"/>
    </w:rPr>
  </w:style>
  <w:style w:type="paragraph" w:customStyle="1" w:styleId="afffffffff">
    <w:name w:val="Заголовок центр"/>
    <w:basedOn w:val="affffffff3"/>
    <w:next w:val="afffffffb"/>
    <w:link w:val="affffffffe"/>
    <w:qFormat/>
    <w:rsid w:val="00920468"/>
    <w:pPr>
      <w:pageBreakBefore/>
      <w:spacing w:before="100" w:beforeAutospacing="1" w:after="100" w:afterAutospacing="1"/>
      <w:ind w:left="567" w:right="272"/>
      <w:jc w:val="center"/>
    </w:pPr>
    <w:rPr>
      <w:rFonts w:asciiTheme="majorHAnsi" w:eastAsiaTheme="majorEastAsia" w:hAnsiTheme="majorHAnsi" w:cstheme="majorBidi"/>
      <w:spacing w:val="-10"/>
      <w:kern w:val="28"/>
      <w:sz w:val="56"/>
      <w:szCs w:val="26"/>
    </w:rPr>
  </w:style>
  <w:style w:type="character" w:customStyle="1" w:styleId="afffffffff0">
    <w:name w:val="Заголовок приложения Знак"/>
    <w:basedOn w:val="aff9"/>
    <w:link w:val="afffffffff1"/>
    <w:locked/>
    <w:rsid w:val="00920468"/>
    <w:rPr>
      <w:rFonts w:asciiTheme="majorHAnsi" w:eastAsiaTheme="majorEastAsia" w:hAnsiTheme="majorHAnsi" w:cstheme="majorBidi"/>
      <w:spacing w:val="-10"/>
      <w:kern w:val="28"/>
      <w:sz w:val="56"/>
      <w:szCs w:val="56"/>
    </w:rPr>
  </w:style>
  <w:style w:type="paragraph" w:customStyle="1" w:styleId="afffffffff1">
    <w:name w:val="Заголовок приложения"/>
    <w:basedOn w:val="16"/>
    <w:next w:val="afff8"/>
    <w:link w:val="afffffffff0"/>
    <w:qFormat/>
    <w:rsid w:val="00920468"/>
    <w:pPr>
      <w:ind w:left="567"/>
      <w:jc w:val="center"/>
    </w:pPr>
  </w:style>
  <w:style w:type="paragraph" w:customStyle="1" w:styleId="afffffffff2">
    <w:name w:val="Текст (шапка) Таблицы"/>
    <w:basedOn w:val="af0"/>
    <w:uiPriority w:val="99"/>
    <w:qFormat/>
    <w:rsid w:val="00920468"/>
    <w:pPr>
      <w:spacing w:after="0" w:line="240" w:lineRule="auto"/>
      <w:ind w:left="57" w:right="57"/>
      <w:contextualSpacing/>
      <w:jc w:val="center"/>
    </w:pPr>
    <w:rPr>
      <w:rFonts w:ascii="Times New Roman" w:eastAsiaTheme="minorEastAsia" w:hAnsi="Times New Roman"/>
      <w:sz w:val="24"/>
      <w:szCs w:val="24"/>
      <w:lang w:bidi="en-US"/>
    </w:rPr>
  </w:style>
  <w:style w:type="character" w:customStyle="1" w:styleId="afffffffff3">
    <w:name w:val="Формула Знак"/>
    <w:basedOn w:val="afff2"/>
    <w:link w:val="afffffffff4"/>
    <w:locked/>
    <w:rsid w:val="00920468"/>
    <w:rPr>
      <w:rFonts w:eastAsia="Arial Unicode MS"/>
      <w:iCs/>
      <w:color w:val="000000"/>
    </w:rPr>
  </w:style>
  <w:style w:type="paragraph" w:customStyle="1" w:styleId="afffffffff4">
    <w:name w:val="Формула"/>
    <w:basedOn w:val="afffffffb"/>
    <w:link w:val="afffffffff3"/>
    <w:qFormat/>
    <w:rsid w:val="00920468"/>
    <w:pPr>
      <w:tabs>
        <w:tab w:val="center" w:pos="5103"/>
        <w:tab w:val="right" w:pos="10348"/>
      </w:tabs>
      <w:spacing w:before="420" w:after="420"/>
      <w:ind w:firstLine="0"/>
      <w:contextualSpacing w:val="0"/>
      <w:jc w:val="center"/>
    </w:pPr>
  </w:style>
  <w:style w:type="paragraph" w:customStyle="1" w:styleId="number">
    <w:name w:val="number"/>
    <w:uiPriority w:val="99"/>
    <w:qFormat/>
    <w:rsid w:val="00920468"/>
    <w:pPr>
      <w:spacing w:after="0" w:line="240" w:lineRule="auto"/>
      <w:jc w:val="center"/>
    </w:pPr>
    <w:rPr>
      <w:rFonts w:ascii="Arial" w:eastAsia="Times New Roman" w:hAnsi="Arial" w:cs="Times New Roman"/>
      <w:noProof/>
      <w:sz w:val="24"/>
      <w:szCs w:val="20"/>
      <w:lang w:val="en-US"/>
    </w:rPr>
  </w:style>
  <w:style w:type="paragraph" w:customStyle="1" w:styleId="name">
    <w:name w:val="name"/>
    <w:uiPriority w:val="99"/>
    <w:qFormat/>
    <w:rsid w:val="00920468"/>
    <w:pPr>
      <w:spacing w:after="0" w:line="240" w:lineRule="auto"/>
      <w:jc w:val="center"/>
    </w:pPr>
    <w:rPr>
      <w:rFonts w:ascii="Arial" w:eastAsia="Times New Roman" w:hAnsi="Arial" w:cs="Times New Roman"/>
      <w:szCs w:val="20"/>
      <w:lang w:val="en-US"/>
    </w:rPr>
  </w:style>
  <w:style w:type="paragraph" w:customStyle="1" w:styleId="Oeo">
    <w:name w:val="Oeo?"/>
    <w:uiPriority w:val="99"/>
    <w:qFormat/>
    <w:rsid w:val="00920468"/>
    <w:pPr>
      <w:spacing w:after="0" w:line="240" w:lineRule="auto"/>
      <w:jc w:val="center"/>
    </w:pPr>
    <w:rPr>
      <w:rFonts w:ascii="Arial" w:eastAsia="Times New Roman" w:hAnsi="Arial" w:cs="Times New Roman"/>
      <w:noProof/>
      <w:sz w:val="24"/>
      <w:szCs w:val="20"/>
      <w:lang w:val="en-US"/>
    </w:rPr>
  </w:style>
  <w:style w:type="paragraph" w:customStyle="1" w:styleId="iaeiaiiaaiea">
    <w:name w:val="iaeiaiiaaiea"/>
    <w:uiPriority w:val="99"/>
    <w:qFormat/>
    <w:rsid w:val="00920468"/>
    <w:pPr>
      <w:spacing w:after="0" w:line="240" w:lineRule="auto"/>
      <w:jc w:val="center"/>
    </w:pPr>
    <w:rPr>
      <w:rFonts w:ascii="Arial" w:eastAsia="Times New Roman" w:hAnsi="Arial" w:cs="Times New Roman"/>
      <w:noProof/>
      <w:szCs w:val="20"/>
      <w:lang w:val="en-US"/>
    </w:rPr>
  </w:style>
  <w:style w:type="paragraph" w:styleId="20">
    <w:name w:val="List Bullet 2"/>
    <w:basedOn w:val="af0"/>
    <w:semiHidden/>
    <w:unhideWhenUsed/>
    <w:rsid w:val="00920468"/>
    <w:pPr>
      <w:numPr>
        <w:numId w:val="19"/>
      </w:numPr>
      <w:spacing w:after="200" w:line="276" w:lineRule="auto"/>
      <w:contextualSpacing/>
    </w:pPr>
  </w:style>
  <w:style w:type="paragraph" w:customStyle="1" w:styleId="2fd">
    <w:name w:val="Список бюл.2"/>
    <w:basedOn w:val="20"/>
    <w:uiPriority w:val="99"/>
    <w:qFormat/>
    <w:rsid w:val="00920468"/>
    <w:pPr>
      <w:numPr>
        <w:numId w:val="0"/>
      </w:numPr>
      <w:tabs>
        <w:tab w:val="left" w:pos="714"/>
        <w:tab w:val="num" w:pos="900"/>
      </w:tabs>
      <w:spacing w:after="0" w:line="240" w:lineRule="auto"/>
      <w:ind w:left="897" w:hanging="357"/>
      <w:contextualSpacing w:val="0"/>
      <w:jc w:val="both"/>
    </w:pPr>
    <w:rPr>
      <w:rFonts w:ascii="Times New Roman" w:eastAsia="Times New Roman" w:hAnsi="Times New Roman" w:cs="Times New Roman"/>
      <w:sz w:val="26"/>
      <w:szCs w:val="24"/>
      <w:lang w:eastAsia="ru-RU"/>
    </w:rPr>
  </w:style>
  <w:style w:type="paragraph" w:styleId="40">
    <w:name w:val="List Bullet 4"/>
    <w:basedOn w:val="af0"/>
    <w:semiHidden/>
    <w:unhideWhenUsed/>
    <w:rsid w:val="00920468"/>
    <w:pPr>
      <w:numPr>
        <w:numId w:val="7"/>
      </w:numPr>
      <w:spacing w:after="200" w:line="276" w:lineRule="auto"/>
      <w:contextualSpacing/>
    </w:pPr>
  </w:style>
  <w:style w:type="paragraph" w:customStyle="1" w:styleId="42">
    <w:name w:val="Список бюл.4"/>
    <w:basedOn w:val="40"/>
    <w:uiPriority w:val="99"/>
    <w:qFormat/>
    <w:rsid w:val="00920468"/>
    <w:pPr>
      <w:numPr>
        <w:numId w:val="1"/>
      </w:numPr>
      <w:tabs>
        <w:tab w:val="left" w:pos="907"/>
        <w:tab w:val="left" w:pos="1072"/>
        <w:tab w:val="left" w:pos="1429"/>
        <w:tab w:val="num" w:pos="1789"/>
      </w:tabs>
      <w:spacing w:after="0" w:line="240" w:lineRule="auto"/>
      <w:ind w:left="1786" w:hanging="357"/>
      <w:contextualSpacing w:val="0"/>
    </w:pPr>
    <w:rPr>
      <w:rFonts w:ascii="Times New Roman" w:eastAsia="Times New Roman" w:hAnsi="Times New Roman" w:cs="Times New Roman"/>
      <w:sz w:val="26"/>
      <w:szCs w:val="24"/>
      <w:lang w:eastAsia="ru-RU"/>
    </w:rPr>
  </w:style>
  <w:style w:type="paragraph" w:styleId="5">
    <w:name w:val="List Bullet 5"/>
    <w:basedOn w:val="af0"/>
    <w:semiHidden/>
    <w:unhideWhenUsed/>
    <w:rsid w:val="00920468"/>
    <w:pPr>
      <w:numPr>
        <w:numId w:val="20"/>
      </w:numPr>
      <w:spacing w:after="200" w:line="276" w:lineRule="auto"/>
      <w:contextualSpacing/>
    </w:pPr>
  </w:style>
  <w:style w:type="paragraph" w:customStyle="1" w:styleId="56">
    <w:name w:val="Список бюл.5"/>
    <w:basedOn w:val="5"/>
    <w:uiPriority w:val="99"/>
    <w:qFormat/>
    <w:rsid w:val="00920468"/>
    <w:pPr>
      <w:numPr>
        <w:numId w:val="0"/>
      </w:numPr>
      <w:tabs>
        <w:tab w:val="left" w:pos="1361"/>
        <w:tab w:val="left" w:pos="1786"/>
      </w:tabs>
      <w:spacing w:after="0" w:line="240" w:lineRule="auto"/>
      <w:ind w:left="1786" w:hanging="357"/>
      <w:contextualSpacing w:val="0"/>
    </w:pPr>
    <w:rPr>
      <w:rFonts w:ascii="Times New Roman" w:eastAsia="Times New Roman" w:hAnsi="Times New Roman" w:cs="Times New Roman"/>
      <w:sz w:val="26"/>
      <w:szCs w:val="24"/>
      <w:lang w:eastAsia="ru-RU"/>
    </w:rPr>
  </w:style>
  <w:style w:type="paragraph" w:customStyle="1" w:styleId="afffffffff5">
    <w:name w:val="Подраздел"/>
    <w:basedOn w:val="af0"/>
    <w:uiPriority w:val="99"/>
    <w:qFormat/>
    <w:rsid w:val="00920468"/>
    <w:pPr>
      <w:spacing w:after="0" w:line="360" w:lineRule="auto"/>
      <w:ind w:left="284" w:right="170" w:firstLine="567"/>
    </w:pPr>
    <w:rPr>
      <w:rFonts w:ascii="Times New Roman" w:eastAsia="Times New Roman" w:hAnsi="Times New Roman" w:cs="Times New Roman"/>
      <w:sz w:val="28"/>
      <w:szCs w:val="28"/>
      <w:lang w:eastAsia="ru-RU"/>
    </w:rPr>
  </w:style>
  <w:style w:type="paragraph" w:customStyle="1" w:styleId="afffffffff6">
    <w:name w:val="Текст Таблицы"/>
    <w:basedOn w:val="af0"/>
    <w:uiPriority w:val="99"/>
    <w:qFormat/>
    <w:rsid w:val="00920468"/>
    <w:pPr>
      <w:spacing w:before="120" w:after="0" w:line="240" w:lineRule="auto"/>
      <w:ind w:left="57" w:right="57"/>
      <w:contextualSpacing/>
    </w:pPr>
    <w:rPr>
      <w:rFonts w:ascii="Times New Roman" w:eastAsiaTheme="minorEastAsia" w:hAnsi="Times New Roman"/>
      <w:sz w:val="24"/>
      <w:lang w:bidi="en-US"/>
    </w:rPr>
  </w:style>
  <w:style w:type="paragraph" w:customStyle="1" w:styleId="2fe">
    <w:name w:val="З(!)аголовок 2(с нов_стр)"/>
    <w:basedOn w:val="22"/>
    <w:uiPriority w:val="99"/>
    <w:qFormat/>
    <w:rsid w:val="00920468"/>
    <w:pPr>
      <w:pageBreakBefore/>
      <w:tabs>
        <w:tab w:val="left" w:pos="-4678"/>
        <w:tab w:val="left" w:pos="1701"/>
      </w:tabs>
      <w:spacing w:before="100" w:beforeAutospacing="1" w:after="100" w:afterAutospacing="1" w:line="360" w:lineRule="auto"/>
      <w:ind w:left="1571" w:right="697" w:hanging="437"/>
      <w:contextualSpacing/>
      <w:jc w:val="both"/>
    </w:pPr>
    <w:rPr>
      <w:rFonts w:ascii="Times New Roman" w:eastAsia="Times New Roman" w:hAnsi="Times New Roman" w:cs="Times New Roman"/>
      <w:b/>
      <w:bCs/>
      <w:color w:val="000000"/>
      <w:sz w:val="24"/>
      <w:szCs w:val="24"/>
      <w:lang w:eastAsia="ru-RU"/>
    </w:rPr>
  </w:style>
  <w:style w:type="paragraph" w:customStyle="1" w:styleId="62">
    <w:name w:val="Основной текст6"/>
    <w:basedOn w:val="af0"/>
    <w:uiPriority w:val="99"/>
    <w:qFormat/>
    <w:rsid w:val="00920468"/>
    <w:pPr>
      <w:shd w:val="clear" w:color="auto" w:fill="FFFFFF"/>
      <w:spacing w:before="300" w:after="0" w:line="379" w:lineRule="exact"/>
      <w:ind w:hanging="520"/>
      <w:jc w:val="both"/>
    </w:pPr>
    <w:rPr>
      <w:rFonts w:ascii="Times New Roman" w:eastAsia="Times New Roman" w:hAnsi="Times New Roman" w:cs="Times New Roman"/>
      <w:sz w:val="32"/>
      <w:szCs w:val="32"/>
    </w:rPr>
  </w:style>
  <w:style w:type="paragraph" w:customStyle="1" w:styleId="xl119">
    <w:name w:val="xl11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0">
    <w:name w:val="xl12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1">
    <w:name w:val="xl12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2">
    <w:name w:val="xl12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23">
    <w:name w:val="xl12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4">
    <w:name w:val="xl12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5">
    <w:name w:val="xl12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6">
    <w:name w:val="xl126"/>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7">
    <w:name w:val="xl12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8">
    <w:name w:val="xl12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29">
    <w:name w:val="xl12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0">
    <w:name w:val="xl130"/>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1">
    <w:name w:val="xl13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32">
    <w:name w:val="xl13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3">
    <w:name w:val="xl13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34">
    <w:name w:val="xl13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5">
    <w:name w:val="xl135"/>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6">
    <w:name w:val="xl13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7">
    <w:name w:val="xl137"/>
    <w:basedOn w:val="af0"/>
    <w:uiPriority w:val="99"/>
    <w:qFormat/>
    <w:rsid w:val="00920468"/>
    <w:pPr>
      <w:spacing w:before="100" w:beforeAutospacing="1" w:after="100" w:afterAutospacing="1" w:line="240" w:lineRule="auto"/>
    </w:pPr>
    <w:rPr>
      <w:rFonts w:ascii="Arial" w:eastAsia="Times New Roman" w:hAnsi="Arial" w:cs="Arial"/>
      <w:sz w:val="20"/>
      <w:szCs w:val="20"/>
      <w:lang w:eastAsia="ru-RU"/>
    </w:rPr>
  </w:style>
  <w:style w:type="paragraph" w:customStyle="1" w:styleId="xl138">
    <w:name w:val="xl138"/>
    <w:basedOn w:val="af0"/>
    <w:uiPriority w:val="99"/>
    <w:qFormat/>
    <w:rsid w:val="00920468"/>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39">
    <w:name w:val="xl139"/>
    <w:basedOn w:val="af0"/>
    <w:uiPriority w:val="99"/>
    <w:qFormat/>
    <w:rsid w:val="00920468"/>
    <w:pPr>
      <w:spacing w:before="100" w:beforeAutospacing="1" w:after="100" w:afterAutospacing="1" w:line="240" w:lineRule="auto"/>
    </w:pPr>
    <w:rPr>
      <w:rFonts w:ascii="Arial" w:eastAsia="Times New Roman" w:hAnsi="Arial" w:cs="Arial"/>
      <w:sz w:val="20"/>
      <w:szCs w:val="20"/>
      <w:lang w:eastAsia="ru-RU"/>
    </w:rPr>
  </w:style>
  <w:style w:type="paragraph" w:customStyle="1" w:styleId="xl140">
    <w:name w:val="xl140"/>
    <w:basedOn w:val="af0"/>
    <w:uiPriority w:val="99"/>
    <w:qFormat/>
    <w:rsid w:val="00920468"/>
    <w:pP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1">
    <w:name w:val="xl141"/>
    <w:basedOn w:val="af0"/>
    <w:uiPriority w:val="99"/>
    <w:qFormat/>
    <w:rsid w:val="00920468"/>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142">
    <w:name w:val="xl142"/>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3">
    <w:name w:val="xl14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4">
    <w:name w:val="xl144"/>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5">
    <w:name w:val="xl145"/>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6">
    <w:name w:val="xl146"/>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7">
    <w:name w:val="xl147"/>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48">
    <w:name w:val="xl148"/>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49">
    <w:name w:val="xl149"/>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0">
    <w:name w:val="xl150"/>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1">
    <w:name w:val="xl151"/>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2">
    <w:name w:val="xl152"/>
    <w:basedOn w:val="af0"/>
    <w:uiPriority w:val="99"/>
    <w:qFormat/>
    <w:rsid w:val="0092046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3">
    <w:name w:val="xl153"/>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4">
    <w:name w:val="xl154"/>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5">
    <w:name w:val="xl155"/>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6">
    <w:name w:val="xl156"/>
    <w:basedOn w:val="af0"/>
    <w:uiPriority w:val="99"/>
    <w:qFormat/>
    <w:rsid w:val="00920468"/>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7">
    <w:name w:val="xl157"/>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58">
    <w:name w:val="xl158"/>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59">
    <w:name w:val="xl159"/>
    <w:basedOn w:val="af0"/>
    <w:uiPriority w:val="99"/>
    <w:qFormat/>
    <w:rsid w:val="00920468"/>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0">
    <w:name w:val="xl160"/>
    <w:basedOn w:val="af0"/>
    <w:uiPriority w:val="99"/>
    <w:qFormat/>
    <w:rsid w:val="0092046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1">
    <w:name w:val="xl161"/>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2">
    <w:name w:val="xl162"/>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3">
    <w:name w:val="xl163"/>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4">
    <w:name w:val="xl164"/>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5">
    <w:name w:val="xl165"/>
    <w:basedOn w:val="af0"/>
    <w:uiPriority w:val="99"/>
    <w:qFormat/>
    <w:rsid w:val="0092046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66">
    <w:name w:val="xl166"/>
    <w:basedOn w:val="af0"/>
    <w:uiPriority w:val="99"/>
    <w:qFormat/>
    <w:rsid w:val="00920468"/>
    <w:pPr>
      <w:pBdr>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167">
    <w:name w:val="xl167"/>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168">
    <w:name w:val="xl168"/>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169">
    <w:name w:val="xl169"/>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170">
    <w:name w:val="xl170"/>
    <w:basedOn w:val="af0"/>
    <w:uiPriority w:val="99"/>
    <w:qFormat/>
    <w:rsid w:val="00920468"/>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171">
    <w:name w:val="xl171"/>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72">
    <w:name w:val="xl172"/>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73">
    <w:name w:val="xl173"/>
    <w:basedOn w:val="af0"/>
    <w:uiPriority w:val="99"/>
    <w:qFormat/>
    <w:rsid w:val="00920468"/>
    <w:pPr>
      <w:pBdr>
        <w:top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174">
    <w:name w:val="xl174"/>
    <w:basedOn w:val="af0"/>
    <w:uiPriority w:val="99"/>
    <w:qFormat/>
    <w:rsid w:val="00920468"/>
    <w:pPr>
      <w:pBdr>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175">
    <w:name w:val="xl175"/>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76">
    <w:name w:val="xl176"/>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77">
    <w:name w:val="xl177"/>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78">
    <w:name w:val="xl178"/>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79">
    <w:name w:val="xl179"/>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80">
    <w:name w:val="xl180"/>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81">
    <w:name w:val="xl181"/>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82">
    <w:name w:val="xl182"/>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3">
    <w:name w:val="xl183"/>
    <w:basedOn w:val="af0"/>
    <w:uiPriority w:val="99"/>
    <w:qFormat/>
    <w:rsid w:val="0092046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84">
    <w:name w:val="xl184"/>
    <w:basedOn w:val="af0"/>
    <w:uiPriority w:val="99"/>
    <w:qFormat/>
    <w:rsid w:val="0092046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5">
    <w:name w:val="xl185"/>
    <w:basedOn w:val="af0"/>
    <w:uiPriority w:val="99"/>
    <w:qFormat/>
    <w:rsid w:val="00920468"/>
    <w:pPr>
      <w:pBdr>
        <w:top w:val="single" w:sz="4"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6">
    <w:name w:val="xl186"/>
    <w:basedOn w:val="af0"/>
    <w:uiPriority w:val="99"/>
    <w:qFormat/>
    <w:rsid w:val="00920468"/>
    <w:pPr>
      <w:pBdr>
        <w:top w:val="single" w:sz="4"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7">
    <w:name w:val="xl187"/>
    <w:basedOn w:val="af0"/>
    <w:uiPriority w:val="99"/>
    <w:qFormat/>
    <w:rsid w:val="00920468"/>
    <w:pPr>
      <w:pBdr>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8">
    <w:name w:val="xl18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89">
    <w:name w:val="xl189"/>
    <w:basedOn w:val="af0"/>
    <w:uiPriority w:val="99"/>
    <w:qFormat/>
    <w:rsid w:val="00920468"/>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90">
    <w:name w:val="xl190"/>
    <w:basedOn w:val="af0"/>
    <w:uiPriority w:val="99"/>
    <w:qFormat/>
    <w:rsid w:val="00920468"/>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91">
    <w:name w:val="xl191"/>
    <w:basedOn w:val="af0"/>
    <w:uiPriority w:val="99"/>
    <w:qFormat/>
    <w:rsid w:val="00920468"/>
    <w:pPr>
      <w:pBdr>
        <w:top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192">
    <w:name w:val="xl192"/>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93">
    <w:name w:val="xl193"/>
    <w:basedOn w:val="af0"/>
    <w:uiPriority w:val="99"/>
    <w:qFormat/>
    <w:rsid w:val="00920468"/>
    <w:pPr>
      <w:pBdr>
        <w:left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94">
    <w:name w:val="xl194"/>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95">
    <w:name w:val="xl195"/>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96">
    <w:name w:val="xl196"/>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97">
    <w:name w:val="xl197"/>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198">
    <w:name w:val="xl198"/>
    <w:basedOn w:val="af0"/>
    <w:uiPriority w:val="99"/>
    <w:qFormat/>
    <w:rsid w:val="00920468"/>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199">
    <w:name w:val="xl199"/>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00">
    <w:name w:val="xl200"/>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01">
    <w:name w:val="xl201"/>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2">
    <w:name w:val="xl202"/>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3">
    <w:name w:val="xl203"/>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4">
    <w:name w:val="xl204"/>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5">
    <w:name w:val="xl205"/>
    <w:basedOn w:val="af0"/>
    <w:uiPriority w:val="99"/>
    <w:qFormat/>
    <w:rsid w:val="00920468"/>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6">
    <w:name w:val="xl206"/>
    <w:basedOn w:val="af0"/>
    <w:uiPriority w:val="99"/>
    <w:qFormat/>
    <w:rsid w:val="00920468"/>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7">
    <w:name w:val="xl207"/>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08">
    <w:name w:val="xl208"/>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09">
    <w:name w:val="xl209"/>
    <w:basedOn w:val="af0"/>
    <w:uiPriority w:val="99"/>
    <w:qFormat/>
    <w:rsid w:val="00920468"/>
    <w:pPr>
      <w:pBdr>
        <w:top w:val="single" w:sz="8"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10">
    <w:name w:val="xl210"/>
    <w:basedOn w:val="af0"/>
    <w:uiPriority w:val="99"/>
    <w:qFormat/>
    <w:rsid w:val="00920468"/>
    <w:pPr>
      <w:pBdr>
        <w:left w:val="single" w:sz="4" w:space="0" w:color="auto"/>
        <w:bottom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11">
    <w:name w:val="xl211"/>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12">
    <w:name w:val="xl212"/>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13">
    <w:name w:val="xl21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14">
    <w:name w:val="xl214"/>
    <w:basedOn w:val="af0"/>
    <w:uiPriority w:val="99"/>
    <w:qFormat/>
    <w:rsid w:val="00920468"/>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15">
    <w:name w:val="xl215"/>
    <w:basedOn w:val="af0"/>
    <w:uiPriority w:val="99"/>
    <w:qFormat/>
    <w:rsid w:val="00920468"/>
    <w:pPr>
      <w:pBdr>
        <w:top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216">
    <w:name w:val="xl216"/>
    <w:basedOn w:val="af0"/>
    <w:uiPriority w:val="99"/>
    <w:qFormat/>
    <w:rsid w:val="00920468"/>
    <w:pPr>
      <w:pBdr>
        <w:top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17">
    <w:name w:val="xl217"/>
    <w:basedOn w:val="af0"/>
    <w:uiPriority w:val="99"/>
    <w:qFormat/>
    <w:rsid w:val="00920468"/>
    <w:pPr>
      <w:pBdr>
        <w:top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18">
    <w:name w:val="xl218"/>
    <w:basedOn w:val="af0"/>
    <w:uiPriority w:val="99"/>
    <w:qFormat/>
    <w:rsid w:val="00920468"/>
    <w:pPr>
      <w:pBdr>
        <w:top w:val="single" w:sz="4" w:space="0" w:color="auto"/>
        <w:left w:val="single" w:sz="8" w:space="0" w:color="auto"/>
        <w:bottom w:val="single" w:sz="4" w:space="0" w:color="auto"/>
        <w:right w:val="single" w:sz="8" w:space="0" w:color="auto"/>
      </w:pBdr>
      <w:shd w:val="clear" w:color="auto" w:fill="538DD5"/>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219">
    <w:name w:val="xl219"/>
    <w:basedOn w:val="af0"/>
    <w:uiPriority w:val="99"/>
    <w:qFormat/>
    <w:rsid w:val="00920468"/>
    <w:pPr>
      <w:pBdr>
        <w:top w:val="single" w:sz="4" w:space="0" w:color="auto"/>
        <w:left w:val="single" w:sz="8" w:space="0" w:color="auto"/>
        <w:bottom w:val="single" w:sz="4"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20">
    <w:name w:val="xl220"/>
    <w:basedOn w:val="af0"/>
    <w:uiPriority w:val="99"/>
    <w:qFormat/>
    <w:rsid w:val="00920468"/>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21">
    <w:name w:val="xl221"/>
    <w:basedOn w:val="af0"/>
    <w:uiPriority w:val="99"/>
    <w:qFormat/>
    <w:rsid w:val="00920468"/>
    <w:pPr>
      <w:pBdr>
        <w:left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22">
    <w:name w:val="xl222"/>
    <w:basedOn w:val="af0"/>
    <w:uiPriority w:val="99"/>
    <w:qFormat/>
    <w:rsid w:val="00920468"/>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23">
    <w:name w:val="xl223"/>
    <w:basedOn w:val="af0"/>
    <w:uiPriority w:val="99"/>
    <w:qFormat/>
    <w:rsid w:val="00920468"/>
    <w:pPr>
      <w:pBdr>
        <w:left w:val="single" w:sz="8" w:space="0" w:color="auto"/>
        <w:bottom w:val="single" w:sz="8" w:space="0" w:color="auto"/>
        <w:right w:val="single" w:sz="8" w:space="0" w:color="auto"/>
      </w:pBdr>
      <w:shd w:val="clear" w:color="auto" w:fill="538DD5"/>
      <w:spacing w:before="100" w:beforeAutospacing="1" w:after="100" w:afterAutospacing="1" w:line="240" w:lineRule="auto"/>
      <w:jc w:val="center"/>
    </w:pPr>
    <w:rPr>
      <w:rFonts w:ascii="Arial" w:eastAsia="Times New Roman" w:hAnsi="Arial" w:cs="Arial"/>
      <w:sz w:val="24"/>
      <w:szCs w:val="24"/>
      <w:lang w:eastAsia="ru-RU"/>
    </w:rPr>
  </w:style>
  <w:style w:type="paragraph" w:customStyle="1" w:styleId="xl224">
    <w:name w:val="xl224"/>
    <w:basedOn w:val="af0"/>
    <w:uiPriority w:val="99"/>
    <w:qFormat/>
    <w:rsid w:val="00920468"/>
    <w:pPr>
      <w:pBdr>
        <w:top w:val="single" w:sz="8" w:space="0" w:color="auto"/>
        <w:left w:val="single" w:sz="8" w:space="0" w:color="auto"/>
        <w:bottom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25">
    <w:name w:val="xl225"/>
    <w:basedOn w:val="af0"/>
    <w:uiPriority w:val="99"/>
    <w:qFormat/>
    <w:rsid w:val="00920468"/>
    <w:pPr>
      <w:pBdr>
        <w:left w:val="single" w:sz="8" w:space="0" w:color="auto"/>
        <w:bottom w:val="single" w:sz="4" w:space="0" w:color="auto"/>
        <w:right w:val="single" w:sz="8"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26">
    <w:name w:val="xl226"/>
    <w:basedOn w:val="af0"/>
    <w:uiPriority w:val="99"/>
    <w:qFormat/>
    <w:rsid w:val="00920468"/>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27">
    <w:name w:val="xl227"/>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28">
    <w:name w:val="xl228"/>
    <w:basedOn w:val="af0"/>
    <w:uiPriority w:val="99"/>
    <w:qFormat/>
    <w:rsid w:val="00920468"/>
    <w:pPr>
      <w:pBdr>
        <w:top w:val="single" w:sz="8" w:space="0" w:color="auto"/>
        <w:left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29">
    <w:name w:val="xl229"/>
    <w:basedOn w:val="af0"/>
    <w:uiPriority w:val="99"/>
    <w:qFormat/>
    <w:rsid w:val="00920468"/>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30">
    <w:name w:val="xl230"/>
    <w:basedOn w:val="af0"/>
    <w:uiPriority w:val="99"/>
    <w:qFormat/>
    <w:rsid w:val="00920468"/>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31">
    <w:name w:val="xl231"/>
    <w:basedOn w:val="af0"/>
    <w:uiPriority w:val="99"/>
    <w:qFormat/>
    <w:rsid w:val="0092046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32">
    <w:name w:val="xl232"/>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0"/>
      <w:szCs w:val="20"/>
      <w:lang w:eastAsia="ru-RU"/>
    </w:rPr>
  </w:style>
  <w:style w:type="paragraph" w:customStyle="1" w:styleId="xl233">
    <w:name w:val="xl23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b/>
      <w:bCs/>
      <w:i/>
      <w:iCs/>
      <w:sz w:val="20"/>
      <w:szCs w:val="20"/>
      <w:lang w:eastAsia="ru-RU"/>
    </w:rPr>
  </w:style>
  <w:style w:type="paragraph" w:customStyle="1" w:styleId="xl234">
    <w:name w:val="xl234"/>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35">
    <w:name w:val="xl235"/>
    <w:basedOn w:val="af0"/>
    <w:uiPriority w:val="99"/>
    <w:qFormat/>
    <w:rsid w:val="00920468"/>
    <w:pPr>
      <w:pBdr>
        <w:top w:val="single" w:sz="8" w:space="0" w:color="auto"/>
        <w:left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36">
    <w:name w:val="xl236"/>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37">
    <w:name w:val="xl237"/>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38">
    <w:name w:val="xl238"/>
    <w:basedOn w:val="af0"/>
    <w:uiPriority w:val="99"/>
    <w:qFormat/>
    <w:rsid w:val="00920468"/>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39">
    <w:name w:val="xl239"/>
    <w:basedOn w:val="af0"/>
    <w:uiPriority w:val="99"/>
    <w:qFormat/>
    <w:rsid w:val="00920468"/>
    <w:pPr>
      <w:pBdr>
        <w:top w:val="single" w:sz="8" w:space="0" w:color="auto"/>
        <w:bottom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40">
    <w:name w:val="xl240"/>
    <w:basedOn w:val="af0"/>
    <w:uiPriority w:val="99"/>
    <w:qFormat/>
    <w:rsid w:val="00920468"/>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41">
    <w:name w:val="xl241"/>
    <w:basedOn w:val="af0"/>
    <w:uiPriority w:val="99"/>
    <w:qFormat/>
    <w:rsid w:val="00920468"/>
    <w:pPr>
      <w:pBdr>
        <w:top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42">
    <w:name w:val="xl242"/>
    <w:basedOn w:val="af0"/>
    <w:uiPriority w:val="99"/>
    <w:qFormat/>
    <w:rsid w:val="0092046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43">
    <w:name w:val="xl243"/>
    <w:basedOn w:val="af0"/>
    <w:uiPriority w:val="99"/>
    <w:qFormat/>
    <w:rsid w:val="00920468"/>
    <w:pPr>
      <w:pBdr>
        <w:lef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44">
    <w:name w:val="xl244"/>
    <w:basedOn w:val="af0"/>
    <w:uiPriority w:val="99"/>
    <w:qFormat/>
    <w:rsid w:val="00920468"/>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45">
    <w:name w:val="xl245"/>
    <w:basedOn w:val="af0"/>
    <w:uiPriority w:val="99"/>
    <w:qFormat/>
    <w:rsid w:val="00920468"/>
    <w:pPr>
      <w:pBdr>
        <w:left w:val="single" w:sz="4"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46">
    <w:name w:val="xl246"/>
    <w:basedOn w:val="af0"/>
    <w:uiPriority w:val="99"/>
    <w:qFormat/>
    <w:rsid w:val="00920468"/>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247">
    <w:name w:val="xl247"/>
    <w:basedOn w:val="af0"/>
    <w:uiPriority w:val="99"/>
    <w:qFormat/>
    <w:rsid w:val="00920468"/>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48">
    <w:name w:val="xl248"/>
    <w:basedOn w:val="af0"/>
    <w:uiPriority w:val="99"/>
    <w:qFormat/>
    <w:rsid w:val="00920468"/>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49">
    <w:name w:val="xl249"/>
    <w:basedOn w:val="af0"/>
    <w:uiPriority w:val="99"/>
    <w:qFormat/>
    <w:rsid w:val="0092046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50">
    <w:name w:val="xl250"/>
    <w:basedOn w:val="af0"/>
    <w:uiPriority w:val="99"/>
    <w:qFormat/>
    <w:rsid w:val="00920468"/>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51">
    <w:name w:val="xl251"/>
    <w:basedOn w:val="af0"/>
    <w:uiPriority w:val="99"/>
    <w:qFormat/>
    <w:rsid w:val="00920468"/>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52">
    <w:name w:val="xl252"/>
    <w:basedOn w:val="af0"/>
    <w:uiPriority w:val="99"/>
    <w:qFormat/>
    <w:rsid w:val="0092046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53">
    <w:name w:val="xl25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54">
    <w:name w:val="xl254"/>
    <w:basedOn w:val="af0"/>
    <w:uiPriority w:val="99"/>
    <w:qFormat/>
    <w:rsid w:val="00920468"/>
    <w:pPr>
      <w:pBdr>
        <w:top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55">
    <w:name w:val="xl255"/>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56">
    <w:name w:val="xl256"/>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57">
    <w:name w:val="xl257"/>
    <w:basedOn w:val="af0"/>
    <w:uiPriority w:val="99"/>
    <w:qFormat/>
    <w:rsid w:val="00920468"/>
    <w:pPr>
      <w:pBdr>
        <w:top w:val="single" w:sz="8"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58">
    <w:name w:val="xl258"/>
    <w:basedOn w:val="af0"/>
    <w:uiPriority w:val="99"/>
    <w:qFormat/>
    <w:rsid w:val="00920468"/>
    <w:pPr>
      <w:pBdr>
        <w:top w:val="single" w:sz="8" w:space="0" w:color="auto"/>
        <w:left w:val="single" w:sz="8" w:space="7" w:color="auto"/>
        <w:bottom w:val="single" w:sz="4" w:space="0" w:color="auto"/>
        <w:right w:val="single" w:sz="4" w:space="0" w:color="auto"/>
      </w:pBdr>
      <w:spacing w:before="100" w:beforeAutospacing="1" w:after="100" w:afterAutospacing="1" w:line="240" w:lineRule="auto"/>
      <w:ind w:firstLineChars="100" w:firstLine="100"/>
    </w:pPr>
    <w:rPr>
      <w:rFonts w:ascii="Arial" w:eastAsia="Times New Roman" w:hAnsi="Arial" w:cs="Arial"/>
      <w:b/>
      <w:bCs/>
      <w:i/>
      <w:iCs/>
      <w:sz w:val="20"/>
      <w:szCs w:val="20"/>
      <w:lang w:eastAsia="ru-RU"/>
    </w:rPr>
  </w:style>
  <w:style w:type="paragraph" w:customStyle="1" w:styleId="xl259">
    <w:name w:val="xl259"/>
    <w:basedOn w:val="af0"/>
    <w:uiPriority w:val="99"/>
    <w:qFormat/>
    <w:rsid w:val="00920468"/>
    <w:pPr>
      <w:pBdr>
        <w:top w:val="single" w:sz="4"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60">
    <w:name w:val="xl260"/>
    <w:basedOn w:val="af0"/>
    <w:uiPriority w:val="99"/>
    <w:qFormat/>
    <w:rsid w:val="00920468"/>
    <w:pPr>
      <w:pBdr>
        <w:top w:val="single" w:sz="4" w:space="0" w:color="auto"/>
        <w:left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b/>
      <w:bCs/>
      <w:i/>
      <w:iCs/>
      <w:sz w:val="20"/>
      <w:szCs w:val="20"/>
      <w:lang w:eastAsia="ru-RU"/>
    </w:rPr>
  </w:style>
  <w:style w:type="paragraph" w:customStyle="1" w:styleId="xl261">
    <w:name w:val="xl261"/>
    <w:basedOn w:val="af0"/>
    <w:uiPriority w:val="99"/>
    <w:qFormat/>
    <w:rsid w:val="00920468"/>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62">
    <w:name w:val="xl262"/>
    <w:basedOn w:val="af0"/>
    <w:uiPriority w:val="99"/>
    <w:qFormat/>
    <w:rsid w:val="00920468"/>
    <w:pPr>
      <w:pBdr>
        <w:top w:val="single" w:sz="8"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63">
    <w:name w:val="xl263"/>
    <w:basedOn w:val="af0"/>
    <w:uiPriority w:val="99"/>
    <w:qFormat/>
    <w:rsid w:val="0092046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0"/>
      <w:szCs w:val="20"/>
      <w:lang w:eastAsia="ru-RU"/>
    </w:rPr>
  </w:style>
  <w:style w:type="paragraph" w:customStyle="1" w:styleId="xl264">
    <w:name w:val="xl264"/>
    <w:basedOn w:val="af0"/>
    <w:uiPriority w:val="99"/>
    <w:qFormat/>
    <w:rsid w:val="00920468"/>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65">
    <w:name w:val="xl265"/>
    <w:basedOn w:val="af0"/>
    <w:uiPriority w:val="99"/>
    <w:qFormat/>
    <w:rsid w:val="0092046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66">
    <w:name w:val="xl266"/>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67">
    <w:name w:val="xl267"/>
    <w:basedOn w:val="af0"/>
    <w:uiPriority w:val="99"/>
    <w:qFormat/>
    <w:rsid w:val="0092046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68">
    <w:name w:val="xl268"/>
    <w:basedOn w:val="af0"/>
    <w:uiPriority w:val="99"/>
    <w:qFormat/>
    <w:rsid w:val="00920468"/>
    <w:pPr>
      <w:pBdr>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69">
    <w:name w:val="xl269"/>
    <w:basedOn w:val="af0"/>
    <w:uiPriority w:val="99"/>
    <w:qFormat/>
    <w:rsid w:val="0092046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70">
    <w:name w:val="xl270"/>
    <w:basedOn w:val="af0"/>
    <w:uiPriority w:val="99"/>
    <w:qFormat/>
    <w:rsid w:val="0092046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1">
    <w:name w:val="xl271"/>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2">
    <w:name w:val="xl272"/>
    <w:basedOn w:val="af0"/>
    <w:uiPriority w:val="99"/>
    <w:qFormat/>
    <w:rsid w:val="0092046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3">
    <w:name w:val="xl273"/>
    <w:basedOn w:val="af0"/>
    <w:uiPriority w:val="99"/>
    <w:qFormat/>
    <w:rsid w:val="00920468"/>
    <w:pPr>
      <w:pBdr>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74">
    <w:name w:val="xl274"/>
    <w:basedOn w:val="af0"/>
    <w:uiPriority w:val="99"/>
    <w:qFormat/>
    <w:rsid w:val="00920468"/>
    <w:pPr>
      <w:pBdr>
        <w:left w:val="single" w:sz="4"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75">
    <w:name w:val="xl275"/>
    <w:basedOn w:val="af0"/>
    <w:uiPriority w:val="99"/>
    <w:qFormat/>
    <w:rsid w:val="00920468"/>
    <w:pPr>
      <w:pBdr>
        <w:left w:val="single" w:sz="4"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76">
    <w:name w:val="xl276"/>
    <w:basedOn w:val="af0"/>
    <w:uiPriority w:val="99"/>
    <w:qFormat/>
    <w:rsid w:val="0092046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7">
    <w:name w:val="xl277"/>
    <w:basedOn w:val="af0"/>
    <w:uiPriority w:val="99"/>
    <w:qFormat/>
    <w:rsid w:val="00920468"/>
    <w:pPr>
      <w:pBdr>
        <w:top w:val="single" w:sz="4"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8">
    <w:name w:val="xl278"/>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79">
    <w:name w:val="xl279"/>
    <w:basedOn w:val="af0"/>
    <w:uiPriority w:val="99"/>
    <w:qFormat/>
    <w:rsid w:val="00920468"/>
    <w:pPr>
      <w:pBdr>
        <w:top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0">
    <w:name w:val="xl280"/>
    <w:basedOn w:val="af0"/>
    <w:uiPriority w:val="99"/>
    <w:qFormat/>
    <w:rsid w:val="00920468"/>
    <w:pPr>
      <w:pBdr>
        <w:top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1">
    <w:name w:val="xl281"/>
    <w:basedOn w:val="af0"/>
    <w:uiPriority w:val="99"/>
    <w:qFormat/>
    <w:rsid w:val="00920468"/>
    <w:pPr>
      <w:pBdr>
        <w:top w:val="single" w:sz="8" w:space="0" w:color="auto"/>
        <w:bottom w:val="single" w:sz="8"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2">
    <w:name w:val="xl282"/>
    <w:basedOn w:val="af0"/>
    <w:uiPriority w:val="99"/>
    <w:qFormat/>
    <w:rsid w:val="00920468"/>
    <w:pPr>
      <w:pBdr>
        <w:top w:val="single" w:sz="8" w:space="0" w:color="auto"/>
        <w:left w:val="single" w:sz="4" w:space="0" w:color="auto"/>
        <w:bottom w:val="single" w:sz="8"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3">
    <w:name w:val="xl283"/>
    <w:basedOn w:val="af0"/>
    <w:uiPriority w:val="99"/>
    <w:qFormat/>
    <w:rsid w:val="00920468"/>
    <w:pPr>
      <w:pBdr>
        <w:top w:val="single" w:sz="8" w:space="0" w:color="auto"/>
        <w:left w:val="single" w:sz="4" w:space="0" w:color="auto"/>
        <w:bottom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4">
    <w:name w:val="xl284"/>
    <w:basedOn w:val="af0"/>
    <w:uiPriority w:val="99"/>
    <w:qFormat/>
    <w:rsid w:val="00920468"/>
    <w:pPr>
      <w:pBdr>
        <w:top w:val="single" w:sz="8" w:space="0" w:color="auto"/>
        <w:left w:val="single" w:sz="8" w:space="0" w:color="auto"/>
        <w:bottom w:val="single" w:sz="8"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5">
    <w:name w:val="xl285"/>
    <w:basedOn w:val="af0"/>
    <w:uiPriority w:val="99"/>
    <w:qFormat/>
    <w:rsid w:val="00920468"/>
    <w:pPr>
      <w:pBdr>
        <w:bottom w:val="single" w:sz="8" w:space="0" w:color="auto"/>
      </w:pBdr>
      <w:shd w:val="clear" w:color="auto" w:fill="538DD5"/>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6">
    <w:name w:val="xl286"/>
    <w:basedOn w:val="af0"/>
    <w:uiPriority w:val="99"/>
    <w:qFormat/>
    <w:rsid w:val="00920468"/>
    <w:pPr>
      <w:pBdr>
        <w:bottom w:val="single" w:sz="8" w:space="0" w:color="auto"/>
        <w:right w:val="single" w:sz="8" w:space="0" w:color="auto"/>
      </w:pBdr>
      <w:shd w:val="clear" w:color="auto" w:fill="538DD5"/>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87">
    <w:name w:val="xl287"/>
    <w:basedOn w:val="af0"/>
    <w:uiPriority w:val="99"/>
    <w:qFormat/>
    <w:rsid w:val="00920468"/>
    <w:pPr>
      <w:pBdr>
        <w:top w:val="single" w:sz="4" w:space="0" w:color="auto"/>
        <w:left w:val="single" w:sz="8"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288">
    <w:name w:val="xl288"/>
    <w:basedOn w:val="af0"/>
    <w:uiPriority w:val="99"/>
    <w:qFormat/>
    <w:rsid w:val="00920468"/>
    <w:pPr>
      <w:pBdr>
        <w:top w:val="single" w:sz="8"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89">
    <w:name w:val="xl289"/>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90">
    <w:name w:val="xl290"/>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91">
    <w:name w:val="xl291"/>
    <w:basedOn w:val="af0"/>
    <w:uiPriority w:val="99"/>
    <w:qFormat/>
    <w:rsid w:val="00920468"/>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92">
    <w:name w:val="xl292"/>
    <w:basedOn w:val="af0"/>
    <w:uiPriority w:val="99"/>
    <w:qFormat/>
    <w:rsid w:val="00920468"/>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293">
    <w:name w:val="xl29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94">
    <w:name w:val="xl294"/>
    <w:basedOn w:val="af0"/>
    <w:uiPriority w:val="99"/>
    <w:qFormat/>
    <w:rsid w:val="00920468"/>
    <w:pPr>
      <w:pBdr>
        <w:top w:val="single" w:sz="4" w:space="0" w:color="auto"/>
        <w:left w:val="single" w:sz="4" w:space="0" w:color="auto"/>
        <w:right w:val="single" w:sz="8"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295">
    <w:name w:val="xl295"/>
    <w:basedOn w:val="af0"/>
    <w:uiPriority w:val="99"/>
    <w:qFormat/>
    <w:rsid w:val="00920468"/>
    <w:pPr>
      <w:pBdr>
        <w:top w:val="single" w:sz="4" w:space="0" w:color="auto"/>
        <w:bottom w:val="single" w:sz="4" w:space="0" w:color="auto"/>
      </w:pBdr>
      <w:shd w:val="clear" w:color="auto" w:fill="538DD5"/>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96">
    <w:name w:val="xl296"/>
    <w:basedOn w:val="af0"/>
    <w:uiPriority w:val="99"/>
    <w:qFormat/>
    <w:rsid w:val="00920468"/>
    <w:pPr>
      <w:pBdr>
        <w:top w:val="single" w:sz="4" w:space="0" w:color="auto"/>
        <w:bottom w:val="single" w:sz="4" w:space="0" w:color="auto"/>
        <w:right w:val="single" w:sz="8" w:space="0" w:color="auto"/>
      </w:pBdr>
      <w:shd w:val="clear" w:color="auto" w:fill="538DD5"/>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97">
    <w:name w:val="xl297"/>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98">
    <w:name w:val="xl29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299">
    <w:name w:val="xl299"/>
    <w:basedOn w:val="af0"/>
    <w:uiPriority w:val="99"/>
    <w:qFormat/>
    <w:rsid w:val="00920468"/>
    <w:pPr>
      <w:pBdr>
        <w:top w:val="single" w:sz="4" w:space="0" w:color="auto"/>
        <w:left w:val="single" w:sz="4" w:space="0" w:color="auto"/>
        <w:bottom w:val="single" w:sz="4"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0">
    <w:name w:val="xl300"/>
    <w:basedOn w:val="af0"/>
    <w:uiPriority w:val="99"/>
    <w:qFormat/>
    <w:rsid w:val="00920468"/>
    <w:pPr>
      <w:pBdr>
        <w:top w:val="single" w:sz="8"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0"/>
      <w:szCs w:val="20"/>
      <w:lang w:eastAsia="ru-RU"/>
    </w:rPr>
  </w:style>
  <w:style w:type="paragraph" w:customStyle="1" w:styleId="xl301">
    <w:name w:val="xl301"/>
    <w:basedOn w:val="af0"/>
    <w:uiPriority w:val="99"/>
    <w:qFormat/>
    <w:rsid w:val="00920468"/>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302">
    <w:name w:val="xl302"/>
    <w:basedOn w:val="af0"/>
    <w:uiPriority w:val="99"/>
    <w:qFormat/>
    <w:rsid w:val="00920468"/>
    <w:pPr>
      <w:pBdr>
        <w:left w:val="single" w:sz="4" w:space="0" w:color="auto"/>
        <w:bottom w:val="single" w:sz="8" w:space="0" w:color="auto"/>
        <w:right w:val="single" w:sz="4" w:space="0" w:color="auto"/>
      </w:pBdr>
      <w:spacing w:before="100" w:beforeAutospacing="1" w:after="100" w:afterAutospacing="1" w:line="240" w:lineRule="auto"/>
    </w:pPr>
    <w:rPr>
      <w:rFonts w:ascii="Arial" w:eastAsia="Times New Roman" w:hAnsi="Arial" w:cs="Arial"/>
      <w:b/>
      <w:bCs/>
      <w:sz w:val="24"/>
      <w:szCs w:val="24"/>
      <w:lang w:eastAsia="ru-RU"/>
    </w:rPr>
  </w:style>
  <w:style w:type="paragraph" w:customStyle="1" w:styleId="xl303">
    <w:name w:val="xl303"/>
    <w:basedOn w:val="af0"/>
    <w:uiPriority w:val="99"/>
    <w:qFormat/>
    <w:rsid w:val="00920468"/>
    <w:pPr>
      <w:pBdr>
        <w:top w:val="single" w:sz="8"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4">
    <w:name w:val="xl304"/>
    <w:basedOn w:val="af0"/>
    <w:uiPriority w:val="99"/>
    <w:qFormat/>
    <w:rsid w:val="00920468"/>
    <w:pPr>
      <w:pBdr>
        <w:top w:val="single" w:sz="8" w:space="0" w:color="auto"/>
        <w:left w:val="single" w:sz="4" w:space="0" w:color="auto"/>
        <w:right w:val="single" w:sz="4"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5">
    <w:name w:val="xl305"/>
    <w:basedOn w:val="af0"/>
    <w:uiPriority w:val="99"/>
    <w:qFormat/>
    <w:rsid w:val="00920468"/>
    <w:pPr>
      <w:pBdr>
        <w:top w:val="single" w:sz="8" w:space="0" w:color="auto"/>
        <w:left w:val="single" w:sz="4"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6">
    <w:name w:val="xl306"/>
    <w:basedOn w:val="af0"/>
    <w:uiPriority w:val="99"/>
    <w:qFormat/>
    <w:rsid w:val="00920468"/>
    <w:pPr>
      <w:pBdr>
        <w:left w:val="single" w:sz="4" w:space="0" w:color="auto"/>
        <w:bottom w:val="single" w:sz="8"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307">
    <w:name w:val="xl307"/>
    <w:basedOn w:val="af0"/>
    <w:uiPriority w:val="99"/>
    <w:qFormat/>
    <w:rsid w:val="00920468"/>
    <w:pP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8">
    <w:name w:val="xl308"/>
    <w:basedOn w:val="af0"/>
    <w:uiPriority w:val="99"/>
    <w:qFormat/>
    <w:rsid w:val="00920468"/>
    <w:pPr>
      <w:pBdr>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09">
    <w:name w:val="xl309"/>
    <w:basedOn w:val="af0"/>
    <w:uiPriority w:val="99"/>
    <w:qFormat/>
    <w:rsid w:val="00920468"/>
    <w:pPr>
      <w:pBdr>
        <w:top w:val="single" w:sz="8" w:space="0" w:color="auto"/>
        <w:bottom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10">
    <w:name w:val="xl310"/>
    <w:basedOn w:val="af0"/>
    <w:uiPriority w:val="99"/>
    <w:qFormat/>
    <w:rsid w:val="00920468"/>
    <w:pPr>
      <w:pBdr>
        <w:top w:val="single" w:sz="8" w:space="0" w:color="auto"/>
        <w:bottom w:val="single" w:sz="8" w:space="0" w:color="auto"/>
        <w:right w:val="single" w:sz="8" w:space="0" w:color="auto"/>
      </w:pBdr>
      <w:shd w:val="clear" w:color="auto" w:fill="B8CCE4"/>
      <w:spacing w:before="100" w:beforeAutospacing="1" w:after="100" w:afterAutospacing="1" w:line="240" w:lineRule="auto"/>
      <w:jc w:val="center"/>
    </w:pPr>
    <w:rPr>
      <w:rFonts w:ascii="Arial" w:eastAsia="Times New Roman" w:hAnsi="Arial" w:cs="Arial"/>
      <w:b/>
      <w:bCs/>
      <w:sz w:val="24"/>
      <w:szCs w:val="24"/>
      <w:lang w:eastAsia="ru-RU"/>
    </w:rPr>
  </w:style>
  <w:style w:type="paragraph" w:customStyle="1" w:styleId="xl311">
    <w:name w:val="xl311"/>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xl312">
    <w:name w:val="xl312"/>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313">
    <w:name w:val="xl313"/>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Arial" w:eastAsia="Times New Roman" w:hAnsi="Arial" w:cs="Arial"/>
      <w:b/>
      <w:bCs/>
      <w:sz w:val="20"/>
      <w:szCs w:val="20"/>
      <w:lang w:eastAsia="ru-RU"/>
    </w:rPr>
  </w:style>
  <w:style w:type="paragraph" w:customStyle="1" w:styleId="xl314">
    <w:name w:val="xl314"/>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0"/>
      <w:szCs w:val="20"/>
      <w:lang w:eastAsia="ru-RU"/>
    </w:rPr>
  </w:style>
  <w:style w:type="paragraph" w:customStyle="1" w:styleId="font7">
    <w:name w:val="font7"/>
    <w:basedOn w:val="af0"/>
    <w:uiPriority w:val="99"/>
    <w:qFormat/>
    <w:rsid w:val="00920468"/>
    <w:pPr>
      <w:spacing w:before="100" w:beforeAutospacing="1" w:after="100" w:afterAutospacing="1" w:line="240" w:lineRule="auto"/>
    </w:pPr>
    <w:rPr>
      <w:rFonts w:ascii="Arial Narrow" w:eastAsia="Times New Roman" w:hAnsi="Arial Narrow" w:cs="Times New Roman"/>
      <w:color w:val="000000"/>
      <w:sz w:val="20"/>
      <w:szCs w:val="20"/>
      <w:lang w:eastAsia="ru-RU"/>
    </w:rPr>
  </w:style>
  <w:style w:type="paragraph" w:customStyle="1" w:styleId="font8">
    <w:name w:val="font8"/>
    <w:basedOn w:val="af0"/>
    <w:qFormat/>
    <w:rsid w:val="00920468"/>
    <w:pPr>
      <w:spacing w:before="100" w:beforeAutospacing="1" w:after="100" w:afterAutospacing="1" w:line="240" w:lineRule="auto"/>
    </w:pPr>
    <w:rPr>
      <w:rFonts w:ascii="Arial Narrow" w:eastAsia="Times New Roman" w:hAnsi="Arial Narrow" w:cs="Times New Roman"/>
      <w:i/>
      <w:iCs/>
      <w:color w:val="000000"/>
      <w:sz w:val="20"/>
      <w:szCs w:val="20"/>
      <w:lang w:eastAsia="ru-RU"/>
    </w:rPr>
  </w:style>
  <w:style w:type="paragraph" w:customStyle="1" w:styleId="font9">
    <w:name w:val="font9"/>
    <w:basedOn w:val="af0"/>
    <w:uiPriority w:val="99"/>
    <w:qFormat/>
    <w:rsid w:val="00920468"/>
    <w:pPr>
      <w:spacing w:before="100" w:beforeAutospacing="1" w:after="100" w:afterAutospacing="1" w:line="240" w:lineRule="auto"/>
    </w:pPr>
    <w:rPr>
      <w:rFonts w:ascii="Arial Narrow" w:eastAsia="Times New Roman" w:hAnsi="Arial Narrow" w:cs="Times New Roman"/>
      <w:b/>
      <w:bCs/>
      <w:i/>
      <w:iCs/>
      <w:color w:val="000000"/>
      <w:sz w:val="20"/>
      <w:szCs w:val="20"/>
      <w:lang w:eastAsia="ru-RU"/>
    </w:rPr>
  </w:style>
  <w:style w:type="paragraph" w:customStyle="1" w:styleId="font10">
    <w:name w:val="font10"/>
    <w:basedOn w:val="af0"/>
    <w:uiPriority w:val="99"/>
    <w:qFormat/>
    <w:rsid w:val="00920468"/>
    <w:pPr>
      <w:spacing w:before="100" w:beforeAutospacing="1" w:after="100" w:afterAutospacing="1" w:line="240" w:lineRule="auto"/>
    </w:pPr>
    <w:rPr>
      <w:rFonts w:ascii="Arial" w:eastAsia="Times New Roman" w:hAnsi="Arial" w:cs="Arial"/>
      <w:b/>
      <w:bCs/>
      <w:sz w:val="20"/>
      <w:szCs w:val="20"/>
      <w:lang w:eastAsia="ru-RU"/>
    </w:rPr>
  </w:style>
  <w:style w:type="paragraph" w:customStyle="1" w:styleId="font11">
    <w:name w:val="font11"/>
    <w:basedOn w:val="af0"/>
    <w:uiPriority w:val="99"/>
    <w:qFormat/>
    <w:rsid w:val="00920468"/>
    <w:pPr>
      <w:spacing w:before="100" w:beforeAutospacing="1" w:after="100" w:afterAutospacing="1" w:line="240" w:lineRule="auto"/>
    </w:pPr>
    <w:rPr>
      <w:rFonts w:ascii="Arial Narrow" w:eastAsia="Times New Roman" w:hAnsi="Arial Narrow" w:cs="Times New Roman"/>
      <w:b/>
      <w:bCs/>
      <w:color w:val="000000"/>
      <w:sz w:val="20"/>
      <w:szCs w:val="20"/>
      <w:lang w:eastAsia="ru-RU"/>
    </w:rPr>
  </w:style>
  <w:style w:type="paragraph" w:customStyle="1" w:styleId="Style17">
    <w:name w:val="Style17"/>
    <w:basedOn w:val="af0"/>
    <w:uiPriority w:val="99"/>
    <w:qFormat/>
    <w:rsid w:val="00920468"/>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xl315">
    <w:name w:val="xl315"/>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16">
    <w:name w:val="xl316"/>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17">
    <w:name w:val="xl317"/>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18">
    <w:name w:val="xl318"/>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19">
    <w:name w:val="xl319"/>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0">
    <w:name w:val="xl320"/>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1">
    <w:name w:val="xl32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322">
    <w:name w:val="xl322"/>
    <w:basedOn w:val="af0"/>
    <w:uiPriority w:val="99"/>
    <w:qFormat/>
    <w:rsid w:val="00920468"/>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323">
    <w:name w:val="xl32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324">
    <w:name w:val="xl324"/>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5">
    <w:name w:val="xl325"/>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6">
    <w:name w:val="xl326"/>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7">
    <w:name w:val="xl327"/>
    <w:basedOn w:val="af0"/>
    <w:uiPriority w:val="99"/>
    <w:qFormat/>
    <w:rsid w:val="00920468"/>
    <w:pPr>
      <w:pBdr>
        <w:top w:val="single" w:sz="4" w:space="0" w:color="auto"/>
        <w:left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8">
    <w:name w:val="xl328"/>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29">
    <w:name w:val="xl329"/>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0">
    <w:name w:val="xl33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1">
    <w:name w:val="xl33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2">
    <w:name w:val="xl332"/>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3">
    <w:name w:val="xl33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4">
    <w:name w:val="xl334"/>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5">
    <w:name w:val="xl335"/>
    <w:basedOn w:val="af0"/>
    <w:uiPriority w:val="99"/>
    <w:qFormat/>
    <w:rsid w:val="00920468"/>
    <w:pPr>
      <w:pBdr>
        <w:top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6">
    <w:name w:val="xl336"/>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7">
    <w:name w:val="xl337"/>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38">
    <w:name w:val="xl33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39">
    <w:name w:val="xl339"/>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40">
    <w:name w:val="xl340"/>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1">
    <w:name w:val="xl341"/>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2">
    <w:name w:val="xl342"/>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3">
    <w:name w:val="xl343"/>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4">
    <w:name w:val="xl34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5">
    <w:name w:val="xl34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6">
    <w:name w:val="xl346"/>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47">
    <w:name w:val="xl347"/>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8">
    <w:name w:val="xl34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49">
    <w:name w:val="xl34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0">
    <w:name w:val="xl35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1">
    <w:name w:val="xl35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2">
    <w:name w:val="xl352"/>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53">
    <w:name w:val="xl35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4">
    <w:name w:val="xl35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5">
    <w:name w:val="xl355"/>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6">
    <w:name w:val="xl356"/>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7">
    <w:name w:val="xl357"/>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58">
    <w:name w:val="xl35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59">
    <w:name w:val="xl35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0">
    <w:name w:val="xl36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1">
    <w:name w:val="xl361"/>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62">
    <w:name w:val="xl362"/>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63">
    <w:name w:val="xl36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64">
    <w:name w:val="xl36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65">
    <w:name w:val="xl36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6">
    <w:name w:val="xl36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67">
    <w:name w:val="xl367"/>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68">
    <w:name w:val="xl36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369">
    <w:name w:val="xl36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0">
    <w:name w:val="xl370"/>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1">
    <w:name w:val="xl371"/>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2">
    <w:name w:val="xl372"/>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3">
    <w:name w:val="xl37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4">
    <w:name w:val="xl374"/>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5">
    <w:name w:val="xl37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6">
    <w:name w:val="xl376"/>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7">
    <w:name w:val="xl377"/>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78">
    <w:name w:val="xl37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79">
    <w:name w:val="xl37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0">
    <w:name w:val="xl38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1">
    <w:name w:val="xl38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2">
    <w:name w:val="xl38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83">
    <w:name w:val="xl383"/>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4">
    <w:name w:val="xl384"/>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5">
    <w:name w:val="xl385"/>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6">
    <w:name w:val="xl386"/>
    <w:basedOn w:val="af0"/>
    <w:uiPriority w:val="99"/>
    <w:qFormat/>
    <w:rsid w:val="00920468"/>
    <w:pPr>
      <w:pBdr>
        <w:top w:val="single" w:sz="4" w:space="0" w:color="auto"/>
        <w:left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7">
    <w:name w:val="xl387"/>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8">
    <w:name w:val="xl388"/>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89">
    <w:name w:val="xl389"/>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0">
    <w:name w:val="xl390"/>
    <w:basedOn w:val="af0"/>
    <w:uiPriority w:val="99"/>
    <w:qFormat/>
    <w:rsid w:val="00920468"/>
    <w:pPr>
      <w:pBdr>
        <w:top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1">
    <w:name w:val="xl391"/>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2">
    <w:name w:val="xl392"/>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3">
    <w:name w:val="xl393"/>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4">
    <w:name w:val="xl394"/>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5">
    <w:name w:val="xl395"/>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96">
    <w:name w:val="xl396"/>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97">
    <w:name w:val="xl397"/>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398">
    <w:name w:val="xl398"/>
    <w:basedOn w:val="af0"/>
    <w:uiPriority w:val="99"/>
    <w:qFormat/>
    <w:rsid w:val="00920468"/>
    <w:pPr>
      <w:pBdr>
        <w:top w:val="single" w:sz="4" w:space="0" w:color="auto"/>
        <w:left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399">
    <w:name w:val="xl399"/>
    <w:basedOn w:val="af0"/>
    <w:uiPriority w:val="99"/>
    <w:qFormat/>
    <w:rsid w:val="00920468"/>
    <w:pPr>
      <w:pBdr>
        <w:top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0">
    <w:name w:val="xl400"/>
    <w:basedOn w:val="af0"/>
    <w:uiPriority w:val="99"/>
    <w:qFormat/>
    <w:rsid w:val="00920468"/>
    <w:pPr>
      <w:pBdr>
        <w:top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1">
    <w:name w:val="xl401"/>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2">
    <w:name w:val="xl402"/>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3">
    <w:name w:val="xl403"/>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4">
    <w:name w:val="xl404"/>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5">
    <w:name w:val="xl405"/>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6">
    <w:name w:val="xl406"/>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7">
    <w:name w:val="xl407"/>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8">
    <w:name w:val="xl408"/>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09">
    <w:name w:val="xl409"/>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0">
    <w:name w:val="xl410"/>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1">
    <w:name w:val="xl411"/>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2">
    <w:name w:val="xl412"/>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3">
    <w:name w:val="xl41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14">
    <w:name w:val="xl414"/>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5">
    <w:name w:val="xl415"/>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6">
    <w:name w:val="xl416"/>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7">
    <w:name w:val="xl417"/>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8">
    <w:name w:val="xl418"/>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19">
    <w:name w:val="xl419"/>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20">
    <w:name w:val="xl42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21">
    <w:name w:val="xl42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22">
    <w:name w:val="xl422"/>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23">
    <w:name w:val="xl423"/>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character" w:customStyle="1" w:styleId="77">
    <w:name w:val="77 Знак"/>
    <w:link w:val="770"/>
    <w:locked/>
    <w:rsid w:val="00920468"/>
    <w:rPr>
      <w:iCs/>
      <w:lang w:val="x-none" w:eastAsia="ar-SA"/>
    </w:rPr>
  </w:style>
  <w:style w:type="paragraph" w:customStyle="1" w:styleId="770">
    <w:name w:val="77"/>
    <w:basedOn w:val="af0"/>
    <w:link w:val="77"/>
    <w:qFormat/>
    <w:rsid w:val="00920468"/>
    <w:pPr>
      <w:tabs>
        <w:tab w:val="left" w:pos="0"/>
        <w:tab w:val="left" w:pos="142"/>
      </w:tabs>
      <w:suppressAutoHyphens/>
      <w:spacing w:after="0" w:line="360" w:lineRule="auto"/>
      <w:ind w:firstLine="748"/>
      <w:jc w:val="both"/>
    </w:pPr>
    <w:rPr>
      <w:iCs/>
      <w:lang w:val="x-none" w:eastAsia="ar-SA"/>
    </w:rPr>
  </w:style>
  <w:style w:type="paragraph" w:customStyle="1" w:styleId="afffffffff7">
    <w:name w:val="Пункт"/>
    <w:basedOn w:val="af0"/>
    <w:uiPriority w:val="99"/>
    <w:qFormat/>
    <w:rsid w:val="00920468"/>
    <w:pPr>
      <w:tabs>
        <w:tab w:val="num" w:pos="1980"/>
      </w:tabs>
      <w:spacing w:after="0" w:line="240" w:lineRule="auto"/>
      <w:ind w:left="1404" w:hanging="504"/>
      <w:jc w:val="both"/>
    </w:pPr>
    <w:rPr>
      <w:rFonts w:ascii="Times New Roman" w:eastAsia="Times New Roman" w:hAnsi="Times New Roman" w:cs="Times New Roman"/>
      <w:sz w:val="24"/>
      <w:szCs w:val="20"/>
      <w:lang w:eastAsia="ru-RU"/>
    </w:rPr>
  </w:style>
  <w:style w:type="paragraph" w:customStyle="1" w:styleId="Style75">
    <w:name w:val="Style75"/>
    <w:basedOn w:val="af0"/>
    <w:uiPriority w:val="99"/>
    <w:qFormat/>
    <w:rsid w:val="00920468"/>
    <w:pPr>
      <w:widowControl w:val="0"/>
      <w:autoSpaceDE w:val="0"/>
      <w:autoSpaceDN w:val="0"/>
      <w:adjustRightInd w:val="0"/>
      <w:spacing w:after="0" w:line="274" w:lineRule="exact"/>
    </w:pPr>
    <w:rPr>
      <w:rFonts w:ascii="Times New Roman" w:eastAsia="Times New Roman" w:hAnsi="Times New Roman" w:cs="Times New Roman"/>
      <w:sz w:val="24"/>
      <w:szCs w:val="24"/>
      <w:lang w:eastAsia="ru-RU"/>
    </w:rPr>
  </w:style>
  <w:style w:type="paragraph" w:customStyle="1" w:styleId="82">
    <w:name w:val="заголовок 8"/>
    <w:basedOn w:val="af0"/>
    <w:next w:val="af0"/>
    <w:uiPriority w:val="99"/>
    <w:qFormat/>
    <w:rsid w:val="00920468"/>
    <w:pPr>
      <w:keepNext/>
      <w:spacing w:after="0" w:line="240" w:lineRule="auto"/>
      <w:jc w:val="both"/>
    </w:pPr>
    <w:rPr>
      <w:rFonts w:ascii="Times New Roman" w:eastAsia="Times New Roman" w:hAnsi="Times New Roman" w:cs="Times New Roman"/>
      <w:sz w:val="24"/>
      <w:szCs w:val="24"/>
      <w:lang w:eastAsia="ru-RU"/>
    </w:rPr>
  </w:style>
  <w:style w:type="paragraph" w:customStyle="1" w:styleId="afffffffff8">
    <w:name w:val="Подписи к рисункам"/>
    <w:basedOn w:val="af0"/>
    <w:uiPriority w:val="99"/>
    <w:qFormat/>
    <w:rsid w:val="00920468"/>
    <w:pPr>
      <w:widowControl w:val="0"/>
      <w:overflowPunct w:val="0"/>
      <w:autoSpaceDE w:val="0"/>
      <w:autoSpaceDN w:val="0"/>
      <w:adjustRightInd w:val="0"/>
      <w:spacing w:before="120" w:after="0" w:line="240" w:lineRule="auto"/>
      <w:jc w:val="center"/>
      <w:outlineLvl w:val="0"/>
    </w:pPr>
    <w:rPr>
      <w:rFonts w:ascii="Times New Roman" w:eastAsia="Times New Roman" w:hAnsi="Times New Roman" w:cs="Times New Roman"/>
      <w:b/>
      <w:sz w:val="28"/>
      <w:szCs w:val="28"/>
      <w:lang w:eastAsia="ru-RU"/>
    </w:rPr>
  </w:style>
  <w:style w:type="paragraph" w:customStyle="1" w:styleId="47">
    <w:name w:val="Обычный4"/>
    <w:uiPriority w:val="99"/>
    <w:qFormat/>
    <w:rsid w:val="00920468"/>
    <w:pPr>
      <w:suppressAutoHyphens/>
      <w:spacing w:after="0" w:line="240" w:lineRule="auto"/>
    </w:pPr>
    <w:rPr>
      <w:rFonts w:ascii="Times New Roman" w:eastAsia="Times New Roman" w:hAnsi="Times New Roman" w:cs="Times New Roman"/>
      <w:sz w:val="24"/>
      <w:szCs w:val="20"/>
      <w:lang w:eastAsia="ar-SA"/>
    </w:rPr>
  </w:style>
  <w:style w:type="paragraph" w:customStyle="1" w:styleId="afffffffff9">
    <w:name w:val="Знак Знак Знак Знак Знак Знак"/>
    <w:basedOn w:val="af0"/>
    <w:uiPriority w:val="99"/>
    <w:qFormat/>
    <w:rsid w:val="00920468"/>
    <w:pPr>
      <w:widowControl w:val="0"/>
      <w:autoSpaceDE w:val="0"/>
      <w:autoSpaceDN w:val="0"/>
      <w:adjustRightInd w:val="0"/>
      <w:spacing w:line="240" w:lineRule="exact"/>
    </w:pPr>
    <w:rPr>
      <w:rFonts w:ascii="Verdana" w:eastAsia="Times New Roman" w:hAnsi="Verdana" w:cs="Times New Roman"/>
      <w:color w:val="000000"/>
      <w:sz w:val="20"/>
      <w:szCs w:val="20"/>
      <w:lang w:val="en-US"/>
    </w:rPr>
  </w:style>
  <w:style w:type="paragraph" w:customStyle="1" w:styleId="161">
    <w:name w:val="Мой 16"/>
    <w:basedOn w:val="af0"/>
    <w:uiPriority w:val="99"/>
    <w:qFormat/>
    <w:rsid w:val="00920468"/>
    <w:pPr>
      <w:shd w:val="clear" w:color="auto" w:fill="FFFFFF"/>
      <w:autoSpaceDE w:val="0"/>
      <w:autoSpaceDN w:val="0"/>
      <w:adjustRightInd w:val="0"/>
      <w:spacing w:after="0" w:line="240" w:lineRule="auto"/>
      <w:ind w:firstLine="851"/>
      <w:jc w:val="both"/>
    </w:pPr>
    <w:rPr>
      <w:rFonts w:ascii="Times New Roman" w:eastAsia="Times New Roman" w:hAnsi="Times New Roman" w:cs="Times New Roman"/>
      <w:spacing w:val="-1"/>
      <w:sz w:val="32"/>
      <w:szCs w:val="28"/>
      <w:lang w:eastAsia="ru-RU"/>
    </w:rPr>
  </w:style>
  <w:style w:type="paragraph" w:customStyle="1" w:styleId="Iniiaiieoaeno21">
    <w:name w:val="Iniiaiie oaeno 21"/>
    <w:basedOn w:val="af0"/>
    <w:uiPriority w:val="99"/>
    <w:qFormat/>
    <w:rsid w:val="00920468"/>
    <w:pPr>
      <w:overflowPunct w:val="0"/>
      <w:autoSpaceDE w:val="0"/>
      <w:autoSpaceDN w:val="0"/>
      <w:adjustRightInd w:val="0"/>
      <w:spacing w:after="0" w:line="240" w:lineRule="auto"/>
      <w:jc w:val="center"/>
    </w:pPr>
    <w:rPr>
      <w:rFonts w:ascii="Univers" w:eastAsia="Times New Roman" w:hAnsi="Univers" w:cs="Times New Roman"/>
      <w:sz w:val="24"/>
      <w:szCs w:val="20"/>
      <w:lang w:eastAsia="ru-RU"/>
    </w:rPr>
  </w:style>
  <w:style w:type="paragraph" w:customStyle="1" w:styleId="caaieiaie11">
    <w:name w:val="caaieiaie 11"/>
    <w:basedOn w:val="af0"/>
    <w:next w:val="af0"/>
    <w:uiPriority w:val="99"/>
    <w:qFormat/>
    <w:rsid w:val="00920468"/>
    <w:pPr>
      <w:keepNext/>
      <w:overflowPunct w:val="0"/>
      <w:autoSpaceDE w:val="0"/>
      <w:autoSpaceDN w:val="0"/>
      <w:adjustRightInd w:val="0"/>
      <w:spacing w:after="0" w:line="240" w:lineRule="auto"/>
      <w:ind w:firstLine="851"/>
      <w:jc w:val="center"/>
    </w:pPr>
    <w:rPr>
      <w:rFonts w:ascii="Times New Roman" w:eastAsia="Times New Roman" w:hAnsi="Times New Roman" w:cs="Times New Roman"/>
      <w:sz w:val="24"/>
      <w:szCs w:val="20"/>
      <w:lang w:eastAsia="ru-RU"/>
    </w:rPr>
  </w:style>
  <w:style w:type="paragraph" w:customStyle="1" w:styleId="7777">
    <w:name w:val="7777"/>
    <w:basedOn w:val="afffd"/>
    <w:uiPriority w:val="99"/>
    <w:qFormat/>
    <w:rsid w:val="00920468"/>
    <w:rPr>
      <w:sz w:val="20"/>
      <w:szCs w:val="20"/>
      <w:lang w:val="ru-RU" w:eastAsia="ru-RU"/>
    </w:rPr>
  </w:style>
  <w:style w:type="paragraph" w:customStyle="1" w:styleId="1fe">
    <w:name w:val="заголовок 1"/>
    <w:basedOn w:val="af0"/>
    <w:next w:val="af0"/>
    <w:qFormat/>
    <w:rsid w:val="00920468"/>
    <w:pPr>
      <w:keepNext/>
      <w:autoSpaceDE w:val="0"/>
      <w:autoSpaceDN w:val="0"/>
      <w:spacing w:after="0" w:line="240" w:lineRule="auto"/>
      <w:jc w:val="center"/>
    </w:pPr>
    <w:rPr>
      <w:rFonts w:ascii="Times New Roman" w:eastAsia="Times New Roman" w:hAnsi="Times New Roman" w:cs="Times New Roman"/>
      <w:sz w:val="28"/>
      <w:szCs w:val="28"/>
      <w:lang w:eastAsia="ru-RU"/>
    </w:rPr>
  </w:style>
  <w:style w:type="paragraph" w:styleId="2a">
    <w:name w:val="Body Text Indent 2"/>
    <w:basedOn w:val="af0"/>
    <w:link w:val="29"/>
    <w:unhideWhenUsed/>
    <w:rsid w:val="00920468"/>
    <w:pPr>
      <w:spacing w:after="120" w:line="480" w:lineRule="auto"/>
      <w:ind w:left="283"/>
    </w:pPr>
    <w:rPr>
      <w:rFonts w:ascii="Calibri" w:hAnsi="Calibri"/>
    </w:rPr>
  </w:style>
  <w:style w:type="character" w:customStyle="1" w:styleId="218">
    <w:name w:val="Основной текст с отступом 2 Знак1"/>
    <w:basedOn w:val="af1"/>
    <w:rsid w:val="00920468"/>
  </w:style>
  <w:style w:type="character" w:customStyle="1" w:styleId="1ff">
    <w:name w:val="1Форатекст Знак"/>
    <w:link w:val="1ff0"/>
    <w:locked/>
    <w:rsid w:val="00920468"/>
    <w:rPr>
      <w:sz w:val="32"/>
      <w:szCs w:val="20"/>
      <w:lang w:val="x-none" w:eastAsia="x-none"/>
    </w:rPr>
  </w:style>
  <w:style w:type="paragraph" w:customStyle="1" w:styleId="1ff0">
    <w:name w:val="1Форатекст"/>
    <w:basedOn w:val="2a"/>
    <w:link w:val="1ff"/>
    <w:qFormat/>
    <w:rsid w:val="00920468"/>
    <w:pPr>
      <w:spacing w:after="0" w:line="220" w:lineRule="auto"/>
      <w:ind w:left="0"/>
      <w:jc w:val="both"/>
    </w:pPr>
    <w:rPr>
      <w:rFonts w:asciiTheme="minorHAnsi" w:hAnsiTheme="minorHAnsi"/>
      <w:sz w:val="32"/>
      <w:szCs w:val="20"/>
      <w:lang w:val="x-none" w:eastAsia="x-none"/>
    </w:rPr>
  </w:style>
  <w:style w:type="paragraph" w:customStyle="1" w:styleId="Normal10">
    <w:name w:val="Normal1"/>
    <w:uiPriority w:val="99"/>
    <w:qFormat/>
    <w:rsid w:val="00920468"/>
    <w:pPr>
      <w:snapToGrid w:val="0"/>
      <w:spacing w:after="0" w:line="240" w:lineRule="auto"/>
    </w:pPr>
    <w:rPr>
      <w:rFonts w:ascii="Times New Roman" w:eastAsia="Times New Roman" w:hAnsi="Times New Roman" w:cs="Times New Roman"/>
      <w:sz w:val="24"/>
      <w:szCs w:val="20"/>
      <w:lang w:eastAsia="ru-RU"/>
    </w:rPr>
  </w:style>
  <w:style w:type="paragraph" w:customStyle="1" w:styleId="afffffffffa">
    <w:name w:val="список="/>
    <w:basedOn w:val="af0"/>
    <w:uiPriority w:val="99"/>
    <w:qFormat/>
    <w:rsid w:val="00920468"/>
    <w:pPr>
      <w:spacing w:after="0" w:line="360" w:lineRule="auto"/>
      <w:jc w:val="both"/>
    </w:pPr>
    <w:rPr>
      <w:rFonts w:ascii="Times New Roman" w:eastAsia="Times New Roman" w:hAnsi="Times New Roman" w:cs="Times New Roman"/>
      <w:sz w:val="24"/>
      <w:szCs w:val="24"/>
      <w:lang w:eastAsia="ru-RU"/>
    </w:rPr>
  </w:style>
  <w:style w:type="paragraph" w:customStyle="1" w:styleId="116">
    <w:name w:val="заголовок 11"/>
    <w:basedOn w:val="af0"/>
    <w:next w:val="af0"/>
    <w:uiPriority w:val="99"/>
    <w:qFormat/>
    <w:rsid w:val="00920468"/>
    <w:pPr>
      <w:keepNext/>
      <w:spacing w:after="0" w:line="240" w:lineRule="auto"/>
      <w:ind w:firstLine="851"/>
      <w:jc w:val="center"/>
    </w:pPr>
    <w:rPr>
      <w:rFonts w:ascii="Times New Roman" w:eastAsia="Times New Roman" w:hAnsi="Times New Roman" w:cs="Times New Roman"/>
      <w:sz w:val="24"/>
      <w:szCs w:val="20"/>
      <w:lang w:eastAsia="ru-RU"/>
    </w:rPr>
  </w:style>
  <w:style w:type="paragraph" w:customStyle="1" w:styleId="Style28">
    <w:name w:val="Style28"/>
    <w:basedOn w:val="af0"/>
    <w:uiPriority w:val="99"/>
    <w:qFormat/>
    <w:rsid w:val="00920468"/>
    <w:pPr>
      <w:widowControl w:val="0"/>
      <w:autoSpaceDE w:val="0"/>
      <w:autoSpaceDN w:val="0"/>
      <w:adjustRightInd w:val="0"/>
      <w:spacing w:after="0" w:line="266" w:lineRule="exact"/>
      <w:jc w:val="both"/>
    </w:pPr>
    <w:rPr>
      <w:rFonts w:ascii="Times New Roman" w:eastAsia="Times New Roman" w:hAnsi="Times New Roman" w:cs="Times New Roman"/>
      <w:sz w:val="24"/>
      <w:szCs w:val="24"/>
      <w:lang w:eastAsia="ru-RU"/>
    </w:rPr>
  </w:style>
  <w:style w:type="paragraph" w:customStyle="1" w:styleId="Style52">
    <w:name w:val="Style52"/>
    <w:basedOn w:val="af0"/>
    <w:uiPriority w:val="99"/>
    <w:qFormat/>
    <w:rsid w:val="00920468"/>
    <w:pPr>
      <w:widowControl w:val="0"/>
      <w:autoSpaceDE w:val="0"/>
      <w:autoSpaceDN w:val="0"/>
      <w:adjustRightInd w:val="0"/>
      <w:spacing w:after="0" w:line="264" w:lineRule="exact"/>
      <w:ind w:hanging="346"/>
    </w:pPr>
    <w:rPr>
      <w:rFonts w:ascii="Times New Roman" w:eastAsia="Times New Roman" w:hAnsi="Times New Roman" w:cs="Times New Roman"/>
      <w:sz w:val="24"/>
      <w:szCs w:val="24"/>
      <w:lang w:eastAsia="ru-RU"/>
    </w:rPr>
  </w:style>
  <w:style w:type="paragraph" w:customStyle="1" w:styleId="Style55">
    <w:name w:val="Style55"/>
    <w:basedOn w:val="af0"/>
    <w:uiPriority w:val="99"/>
    <w:qFormat/>
    <w:rsid w:val="00920468"/>
    <w:pPr>
      <w:widowControl w:val="0"/>
      <w:autoSpaceDE w:val="0"/>
      <w:autoSpaceDN w:val="0"/>
      <w:adjustRightInd w:val="0"/>
      <w:spacing w:after="0" w:line="278" w:lineRule="exact"/>
      <w:ind w:hanging="370"/>
    </w:pPr>
    <w:rPr>
      <w:rFonts w:ascii="Times New Roman" w:eastAsia="Times New Roman" w:hAnsi="Times New Roman" w:cs="Times New Roman"/>
      <w:sz w:val="24"/>
      <w:szCs w:val="24"/>
      <w:lang w:eastAsia="ru-RU"/>
    </w:rPr>
  </w:style>
  <w:style w:type="paragraph" w:customStyle="1" w:styleId="2ff">
    <w:name w:val="Название2"/>
    <w:basedOn w:val="af0"/>
    <w:uiPriority w:val="99"/>
    <w:qFormat/>
    <w:rsid w:val="00920468"/>
    <w:pPr>
      <w:snapToGrid w:val="0"/>
      <w:spacing w:after="0" w:line="240" w:lineRule="auto"/>
      <w:jc w:val="center"/>
    </w:pPr>
    <w:rPr>
      <w:rFonts w:ascii="Wingdings" w:eastAsia="Wingdings" w:hAnsi="Wingdings" w:cs="Times New Roman"/>
      <w:sz w:val="24"/>
      <w:szCs w:val="24"/>
      <w:lang w:eastAsia="ru-RU"/>
    </w:rPr>
  </w:style>
  <w:style w:type="paragraph" w:customStyle="1" w:styleId="xl108">
    <w:name w:val="xl108"/>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09">
    <w:name w:val="xl109"/>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0">
    <w:name w:val="xl110"/>
    <w:basedOn w:val="af0"/>
    <w:uiPriority w:val="99"/>
    <w:qFormat/>
    <w:rsid w:val="00920468"/>
    <w:pPr>
      <w:pBdr>
        <w:top w:val="single" w:sz="4" w:space="0" w:color="auto"/>
        <w:bottom w:val="single" w:sz="4" w:space="0" w:color="auto"/>
        <w:right w:val="single" w:sz="4" w:space="0" w:color="auto"/>
      </w:pBdr>
      <w:shd w:val="clear" w:color="auto" w:fill="BFBFBF"/>
      <w:spacing w:before="100" w:beforeAutospacing="1" w:after="100" w:afterAutospacing="1" w:line="240" w:lineRule="auto"/>
    </w:pPr>
    <w:rPr>
      <w:rFonts w:ascii="Times New Roman" w:eastAsia="Times New Roman" w:hAnsi="Times New Roman" w:cs="Times New Roman"/>
      <w:b/>
      <w:bCs/>
      <w:lang w:eastAsia="ru-RU"/>
    </w:rPr>
  </w:style>
  <w:style w:type="paragraph" w:customStyle="1" w:styleId="xl111">
    <w:name w:val="xl111"/>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2">
    <w:name w:val="xl112"/>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color w:val="FF0000"/>
      <w:lang w:eastAsia="ru-RU"/>
    </w:rPr>
  </w:style>
  <w:style w:type="paragraph" w:customStyle="1" w:styleId="xl113">
    <w:name w:val="xl113"/>
    <w:basedOn w:val="af0"/>
    <w:uiPriority w:val="99"/>
    <w:qFormat/>
    <w:rsid w:val="00920468"/>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4">
    <w:name w:val="xl114"/>
    <w:basedOn w:val="af0"/>
    <w:uiPriority w:val="99"/>
    <w:qFormat/>
    <w:rsid w:val="00920468"/>
    <w:pPr>
      <w:pBdr>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5">
    <w:name w:val="xl11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6">
    <w:name w:val="xl11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117">
    <w:name w:val="xl11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lang w:eastAsia="ru-RU"/>
    </w:rPr>
  </w:style>
  <w:style w:type="paragraph" w:customStyle="1" w:styleId="xl118">
    <w:name w:val="xl11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lang w:eastAsia="ru-RU"/>
    </w:rPr>
  </w:style>
  <w:style w:type="paragraph" w:customStyle="1" w:styleId="xl424">
    <w:name w:val="xl424"/>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5">
    <w:name w:val="xl425"/>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6">
    <w:name w:val="xl426"/>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7">
    <w:name w:val="xl427"/>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28">
    <w:name w:val="xl428"/>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8">
    <w:name w:val="xl688"/>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89">
    <w:name w:val="xl68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0">
    <w:name w:val="xl690"/>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1">
    <w:name w:val="xl69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2">
    <w:name w:val="xl69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3">
    <w:name w:val="xl69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4">
    <w:name w:val="xl69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5">
    <w:name w:val="xl69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6">
    <w:name w:val="xl69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7">
    <w:name w:val="xl69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8">
    <w:name w:val="xl69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99">
    <w:name w:val="xl69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0">
    <w:name w:val="xl70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1">
    <w:name w:val="xl70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2">
    <w:name w:val="xl70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3">
    <w:name w:val="xl70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4">
    <w:name w:val="xl70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5">
    <w:name w:val="xl70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06">
    <w:name w:val="xl70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7">
    <w:name w:val="xl70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8">
    <w:name w:val="xl70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09">
    <w:name w:val="xl70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0">
    <w:name w:val="xl71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1">
    <w:name w:val="xl71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2">
    <w:name w:val="xl71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3">
    <w:name w:val="xl71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4">
    <w:name w:val="xl71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5">
    <w:name w:val="xl71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6">
    <w:name w:val="xl71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7">
    <w:name w:val="xl71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8">
    <w:name w:val="xl71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19">
    <w:name w:val="xl71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0">
    <w:name w:val="xl72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1">
    <w:name w:val="xl72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2">
    <w:name w:val="xl72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3">
    <w:name w:val="xl72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4">
    <w:name w:val="xl72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5">
    <w:name w:val="xl72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6">
    <w:name w:val="xl72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7">
    <w:name w:val="xl72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8">
    <w:name w:val="xl72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29">
    <w:name w:val="xl72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0">
    <w:name w:val="xl73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1">
    <w:name w:val="xl73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2">
    <w:name w:val="xl73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3">
    <w:name w:val="xl73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4">
    <w:name w:val="xl73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5">
    <w:name w:val="xl73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6">
    <w:name w:val="xl73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7">
    <w:name w:val="xl73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8">
    <w:name w:val="xl73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9">
    <w:name w:val="xl73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0">
    <w:name w:val="xl74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1">
    <w:name w:val="xl74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2">
    <w:name w:val="xl74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3">
    <w:name w:val="xl74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4">
    <w:name w:val="xl74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5">
    <w:name w:val="xl74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6">
    <w:name w:val="xl74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7">
    <w:name w:val="xl74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8">
    <w:name w:val="xl74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9">
    <w:name w:val="xl74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0">
    <w:name w:val="xl75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1">
    <w:name w:val="xl75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2">
    <w:name w:val="xl75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3">
    <w:name w:val="xl753"/>
    <w:basedOn w:val="af0"/>
    <w:uiPriority w:val="99"/>
    <w:qFormat/>
    <w:rsid w:val="00920468"/>
    <w:pPr>
      <w:pBdr>
        <w:top w:val="single" w:sz="4" w:space="0" w:color="auto"/>
        <w:left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4">
    <w:name w:val="xl754"/>
    <w:basedOn w:val="af0"/>
    <w:uiPriority w:val="99"/>
    <w:qFormat/>
    <w:rsid w:val="00920468"/>
    <w:pPr>
      <w:pBdr>
        <w:top w:val="single" w:sz="4" w:space="0" w:color="auto"/>
        <w:left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5">
    <w:name w:val="xl755"/>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56">
    <w:name w:val="xl75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7">
    <w:name w:val="xl75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8">
    <w:name w:val="xl75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59">
    <w:name w:val="xl75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0">
    <w:name w:val="xl760"/>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1">
    <w:name w:val="xl76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2">
    <w:name w:val="xl76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3">
    <w:name w:val="xl76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4">
    <w:name w:val="xl764"/>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5">
    <w:name w:val="xl76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6">
    <w:name w:val="xl76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7">
    <w:name w:val="xl76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68">
    <w:name w:val="xl768"/>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69">
    <w:name w:val="xl76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0">
    <w:name w:val="xl770"/>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1">
    <w:name w:val="xl77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2">
    <w:name w:val="xl772"/>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3">
    <w:name w:val="xl77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4">
    <w:name w:val="xl77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75">
    <w:name w:val="xl77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6">
    <w:name w:val="xl77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777">
    <w:name w:val="xl77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8">
    <w:name w:val="xl778"/>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79">
    <w:name w:val="xl779"/>
    <w:basedOn w:val="af0"/>
    <w:uiPriority w:val="99"/>
    <w:qFormat/>
    <w:rsid w:val="00920468"/>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80">
    <w:name w:val="xl780"/>
    <w:basedOn w:val="af0"/>
    <w:uiPriority w:val="99"/>
    <w:qFormat/>
    <w:rsid w:val="0092046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1">
    <w:name w:val="xl781"/>
    <w:basedOn w:val="af0"/>
    <w:uiPriority w:val="99"/>
    <w:qFormat/>
    <w:rsid w:val="00920468"/>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2">
    <w:name w:val="xl782"/>
    <w:basedOn w:val="af0"/>
    <w:uiPriority w:val="99"/>
    <w:qFormat/>
    <w:rsid w:val="00920468"/>
    <w:pPr>
      <w:pBdr>
        <w:top w:val="single" w:sz="4" w:space="0" w:color="auto"/>
        <w:left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3">
    <w:name w:val="xl783"/>
    <w:basedOn w:val="af0"/>
    <w:uiPriority w:val="99"/>
    <w:qFormat/>
    <w:rsid w:val="00920468"/>
    <w:pPr>
      <w:pBdr>
        <w:top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4">
    <w:name w:val="xl784"/>
    <w:basedOn w:val="af0"/>
    <w:uiPriority w:val="99"/>
    <w:qFormat/>
    <w:rsid w:val="00920468"/>
    <w:pPr>
      <w:pBdr>
        <w:top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5">
    <w:name w:val="xl785"/>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6">
    <w:name w:val="xl786"/>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7">
    <w:name w:val="xl787"/>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8">
    <w:name w:val="xl788"/>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9">
    <w:name w:val="xl789"/>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0">
    <w:name w:val="xl790"/>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1">
    <w:name w:val="xl791"/>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2">
    <w:name w:val="xl792"/>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3">
    <w:name w:val="xl793"/>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4">
    <w:name w:val="xl794"/>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5">
    <w:name w:val="xl795"/>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6">
    <w:name w:val="xl796"/>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7">
    <w:name w:val="xl797"/>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8">
    <w:name w:val="xl798"/>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99">
    <w:name w:val="xl799"/>
    <w:basedOn w:val="af0"/>
    <w:uiPriority w:val="99"/>
    <w:qFormat/>
    <w:rsid w:val="00920468"/>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0">
    <w:name w:val="xl800"/>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01">
    <w:name w:val="xl801"/>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2">
    <w:name w:val="xl802"/>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3">
    <w:name w:val="xl803"/>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4">
    <w:name w:val="xl804"/>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5">
    <w:name w:val="xl805"/>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6">
    <w:name w:val="xl806"/>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7">
    <w:name w:val="xl807"/>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8">
    <w:name w:val="xl808"/>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9">
    <w:name w:val="xl809"/>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0">
    <w:name w:val="xl810"/>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1">
    <w:name w:val="xl811"/>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2">
    <w:name w:val="xl812"/>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3">
    <w:name w:val="xl813"/>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4">
    <w:name w:val="xl814"/>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5">
    <w:name w:val="xl815"/>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6">
    <w:name w:val="xl816"/>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7">
    <w:name w:val="xl817"/>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8">
    <w:name w:val="xl818"/>
    <w:basedOn w:val="af0"/>
    <w:uiPriority w:val="99"/>
    <w:qFormat/>
    <w:rsid w:val="00920468"/>
    <w:pPr>
      <w:pBdr>
        <w:top w:val="single" w:sz="4" w:space="0" w:color="auto"/>
        <w:left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9">
    <w:name w:val="xl819"/>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0">
    <w:name w:val="xl820"/>
    <w:basedOn w:val="af0"/>
    <w:uiPriority w:val="99"/>
    <w:qFormat/>
    <w:rsid w:val="00920468"/>
    <w:pPr>
      <w:pBdr>
        <w:top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1">
    <w:name w:val="xl82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2">
    <w:name w:val="xl822"/>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3">
    <w:name w:val="xl82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4">
    <w:name w:val="xl824"/>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25">
    <w:name w:val="xl825"/>
    <w:basedOn w:val="af0"/>
    <w:uiPriority w:val="99"/>
    <w:qFormat/>
    <w:rsid w:val="00920468"/>
    <w:pPr>
      <w:pBdr>
        <w:top w:val="single" w:sz="4" w:space="0" w:color="auto"/>
        <w:bottom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26">
    <w:name w:val="xl826"/>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827">
    <w:name w:val="xl827"/>
    <w:basedOn w:val="af0"/>
    <w:uiPriority w:val="99"/>
    <w:qFormat/>
    <w:rsid w:val="00920468"/>
    <w:pPr>
      <w:pBdr>
        <w:top w:val="single" w:sz="4" w:space="0" w:color="auto"/>
        <w:left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8">
    <w:name w:val="xl828"/>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9">
    <w:name w:val="xl829"/>
    <w:basedOn w:val="af0"/>
    <w:uiPriority w:val="99"/>
    <w:qFormat/>
    <w:rsid w:val="00920468"/>
    <w:pPr>
      <w:pBdr>
        <w:top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0">
    <w:name w:val="xl83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1">
    <w:name w:val="xl831"/>
    <w:basedOn w:val="af0"/>
    <w:uiPriority w:val="99"/>
    <w:qFormat/>
    <w:rsid w:val="00920468"/>
    <w:pPr>
      <w:pBdr>
        <w:top w:val="single" w:sz="4" w:space="0" w:color="auto"/>
        <w:left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2">
    <w:name w:val="xl832"/>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3">
    <w:name w:val="xl83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4">
    <w:name w:val="xl834"/>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5">
    <w:name w:val="xl835"/>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6">
    <w:name w:val="xl836"/>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7">
    <w:name w:val="xl837"/>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8">
    <w:name w:val="xl838"/>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9">
    <w:name w:val="xl839"/>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0">
    <w:name w:val="xl84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1">
    <w:name w:val="xl84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2">
    <w:name w:val="xl842"/>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3">
    <w:name w:val="xl84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4">
    <w:name w:val="xl844"/>
    <w:basedOn w:val="af0"/>
    <w:uiPriority w:val="99"/>
    <w:qFormat/>
    <w:rsid w:val="00920468"/>
    <w:pPr>
      <w:pBdr>
        <w:top w:val="single" w:sz="4" w:space="0" w:color="auto"/>
        <w:bottom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5">
    <w:name w:val="xl845"/>
    <w:basedOn w:val="af0"/>
    <w:uiPriority w:val="99"/>
    <w:qFormat/>
    <w:rsid w:val="00920468"/>
    <w:pPr>
      <w:pBdr>
        <w:top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6">
    <w:name w:val="xl84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847">
    <w:name w:val="xl847"/>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29">
    <w:name w:val="xl429"/>
    <w:basedOn w:val="af0"/>
    <w:uiPriority w:val="99"/>
    <w:qFormat/>
    <w:rsid w:val="00920468"/>
    <w:pPr>
      <w:pBdr>
        <w:top w:val="single" w:sz="4" w:space="0" w:color="auto"/>
        <w:bottom w:val="single" w:sz="4" w:space="0" w:color="auto"/>
        <w:right w:val="single" w:sz="8" w:space="0" w:color="auto"/>
      </w:pBdr>
      <w:shd w:val="clear" w:color="auto" w:fill="DCE6F1"/>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0">
    <w:name w:val="xl43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1">
    <w:name w:val="xl431"/>
    <w:basedOn w:val="af0"/>
    <w:uiPriority w:val="99"/>
    <w:qFormat/>
    <w:rsid w:val="00920468"/>
    <w:pPr>
      <w:pBdr>
        <w:top w:val="single" w:sz="4"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24"/>
      <w:szCs w:val="24"/>
      <w:lang w:eastAsia="ru-RU"/>
    </w:rPr>
  </w:style>
  <w:style w:type="paragraph" w:customStyle="1" w:styleId="xl432">
    <w:name w:val="xl43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3">
    <w:name w:val="xl433"/>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4">
    <w:name w:val="xl434"/>
    <w:basedOn w:val="af0"/>
    <w:uiPriority w:val="99"/>
    <w:qFormat/>
    <w:rsid w:val="00920468"/>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5">
    <w:name w:val="xl43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6">
    <w:name w:val="xl43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437">
    <w:name w:val="xl43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438">
    <w:name w:val="xl43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39">
    <w:name w:val="xl43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0">
    <w:name w:val="xl44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1">
    <w:name w:val="xl44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2">
    <w:name w:val="xl442"/>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3">
    <w:name w:val="xl44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4">
    <w:name w:val="xl444"/>
    <w:basedOn w:val="af0"/>
    <w:uiPriority w:val="99"/>
    <w:qFormat/>
    <w:rsid w:val="00920468"/>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5">
    <w:name w:val="xl445"/>
    <w:basedOn w:val="af0"/>
    <w:uiPriority w:val="99"/>
    <w:qFormat/>
    <w:rsid w:val="00920468"/>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6">
    <w:name w:val="xl446"/>
    <w:basedOn w:val="af0"/>
    <w:uiPriority w:val="99"/>
    <w:qFormat/>
    <w:rsid w:val="00920468"/>
    <w:pPr>
      <w:pBdr>
        <w:top w:val="single" w:sz="4" w:space="0" w:color="auto"/>
        <w:left w:val="single" w:sz="4" w:space="0" w:color="auto"/>
        <w:bottom w:val="single" w:sz="4" w:space="0" w:color="auto"/>
        <w:right w:val="single" w:sz="8"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7">
    <w:name w:val="xl447"/>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48">
    <w:name w:val="xl44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24"/>
      <w:szCs w:val="24"/>
      <w:lang w:eastAsia="ru-RU"/>
    </w:rPr>
  </w:style>
  <w:style w:type="paragraph" w:customStyle="1" w:styleId="xl449">
    <w:name w:val="xl449"/>
    <w:basedOn w:val="af0"/>
    <w:uiPriority w:val="99"/>
    <w:qFormat/>
    <w:rsid w:val="00920468"/>
    <w:pPr>
      <w:pBdr>
        <w:top w:val="single" w:sz="4" w:space="0" w:color="auto"/>
        <w:left w:val="single" w:sz="4" w:space="0" w:color="auto"/>
        <w:bottom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0">
    <w:name w:val="xl450"/>
    <w:basedOn w:val="af0"/>
    <w:uiPriority w:val="99"/>
    <w:qFormat/>
    <w:rsid w:val="00920468"/>
    <w:pPr>
      <w:pBdr>
        <w:top w:val="single" w:sz="4" w:space="0" w:color="auto"/>
        <w:bottom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1">
    <w:name w:val="xl45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2">
    <w:name w:val="xl452"/>
    <w:basedOn w:val="af0"/>
    <w:uiPriority w:val="99"/>
    <w:qFormat/>
    <w:rsid w:val="00920468"/>
    <w:pPr>
      <w:pBdr>
        <w:top w:val="single" w:sz="4" w:space="0" w:color="auto"/>
        <w:left w:val="single" w:sz="4" w:space="0" w:color="auto"/>
        <w:bottom w:val="single" w:sz="4" w:space="0" w:color="auto"/>
        <w:right w:val="single" w:sz="8"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3">
    <w:name w:val="xl453"/>
    <w:basedOn w:val="af0"/>
    <w:uiPriority w:val="99"/>
    <w:qFormat/>
    <w:rsid w:val="00920468"/>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4">
    <w:name w:val="xl454"/>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5">
    <w:name w:val="xl455"/>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6">
    <w:name w:val="xl456"/>
    <w:basedOn w:val="af0"/>
    <w:uiPriority w:val="99"/>
    <w:qFormat/>
    <w:rsid w:val="00920468"/>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7">
    <w:name w:val="xl457"/>
    <w:basedOn w:val="af0"/>
    <w:uiPriority w:val="99"/>
    <w:qFormat/>
    <w:rsid w:val="00920468"/>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8">
    <w:name w:val="xl458"/>
    <w:basedOn w:val="af0"/>
    <w:uiPriority w:val="99"/>
    <w:qFormat/>
    <w:rsid w:val="00920468"/>
    <w:pPr>
      <w:pBdr>
        <w:top w:val="single" w:sz="4" w:space="0" w:color="auto"/>
        <w:left w:val="single" w:sz="8" w:space="0" w:color="auto"/>
        <w:bottom w:val="single" w:sz="4" w:space="0" w:color="auto"/>
        <w:right w:val="single" w:sz="4" w:space="0" w:color="auto"/>
      </w:pBdr>
      <w:shd w:val="clear" w:color="auto" w:fill="FFC0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59">
    <w:name w:val="xl45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C0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0">
    <w:name w:val="xl460"/>
    <w:basedOn w:val="af0"/>
    <w:uiPriority w:val="99"/>
    <w:qFormat/>
    <w:rsid w:val="00920468"/>
    <w:pPr>
      <w:pBdr>
        <w:top w:val="single" w:sz="4" w:space="0" w:color="auto"/>
        <w:left w:val="single" w:sz="4" w:space="0" w:color="auto"/>
        <w:bottom w:val="single" w:sz="4" w:space="0" w:color="auto"/>
        <w:right w:val="single" w:sz="8" w:space="0" w:color="auto"/>
      </w:pBdr>
      <w:shd w:val="clear" w:color="auto" w:fill="FFC000"/>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461">
    <w:name w:val="xl461"/>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8">
    <w:name w:val="xl84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9">
    <w:name w:val="xl849"/>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0">
    <w:name w:val="xl850"/>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51">
    <w:name w:val="xl85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eastAsia="ru-RU"/>
    </w:rPr>
  </w:style>
  <w:style w:type="paragraph" w:customStyle="1" w:styleId="wp-caption-text">
    <w:name w:val="wp-caption-text"/>
    <w:basedOn w:val="af0"/>
    <w:uiPriority w:val="99"/>
    <w:qFormat/>
    <w:rsid w:val="00920468"/>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49">
    <w:name w:val="xl2949"/>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50">
    <w:name w:val="xl295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951">
    <w:name w:val="xl295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52">
    <w:name w:val="xl295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E4DF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2953">
    <w:name w:val="xl295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54">
    <w:name w:val="xl295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55">
    <w:name w:val="xl295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56">
    <w:name w:val="xl295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57">
    <w:name w:val="xl295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2958">
    <w:name w:val="xl295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59">
    <w:name w:val="xl295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0">
    <w:name w:val="xl296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961">
    <w:name w:val="xl2961"/>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962">
    <w:name w:val="xl2962"/>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963">
    <w:name w:val="xl296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4">
    <w:name w:val="xl296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5">
    <w:name w:val="xl2965"/>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2966">
    <w:name w:val="xl296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7">
    <w:name w:val="xl296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8">
    <w:name w:val="xl296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69">
    <w:name w:val="xl296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0">
    <w:name w:val="xl297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1">
    <w:name w:val="xl297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2">
    <w:name w:val="xl297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3">
    <w:name w:val="xl297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4">
    <w:name w:val="xl297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5">
    <w:name w:val="xl297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6">
    <w:name w:val="xl297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7">
    <w:name w:val="xl297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8">
    <w:name w:val="xl297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79">
    <w:name w:val="xl297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0">
    <w:name w:val="xl298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1">
    <w:name w:val="xl298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2">
    <w:name w:val="xl298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3">
    <w:name w:val="xl2983"/>
    <w:basedOn w:val="af0"/>
    <w:uiPriority w:val="99"/>
    <w:qFormat/>
    <w:rsid w:val="0092046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984">
    <w:name w:val="xl298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5">
    <w:name w:val="xl298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6">
    <w:name w:val="xl298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7">
    <w:name w:val="xl298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8">
    <w:name w:val="xl298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89">
    <w:name w:val="xl298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0">
    <w:name w:val="xl299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1">
    <w:name w:val="xl299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2">
    <w:name w:val="xl299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3">
    <w:name w:val="xl2993"/>
    <w:basedOn w:val="af0"/>
    <w:uiPriority w:val="99"/>
    <w:qFormat/>
    <w:rsid w:val="0092046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994">
    <w:name w:val="xl2994"/>
    <w:basedOn w:val="af0"/>
    <w:uiPriority w:val="99"/>
    <w:qFormat/>
    <w:rsid w:val="0092046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2995">
    <w:name w:val="xl299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6">
    <w:name w:val="xl2996"/>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7">
    <w:name w:val="xl299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8">
    <w:name w:val="xl299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99">
    <w:name w:val="xl299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00">
    <w:name w:val="xl3000"/>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01">
    <w:name w:val="xl300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02">
    <w:name w:val="xl3002"/>
    <w:basedOn w:val="af0"/>
    <w:uiPriority w:val="99"/>
    <w:qFormat/>
    <w:rsid w:val="00920468"/>
    <w:pP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03">
    <w:name w:val="xl3003"/>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04">
    <w:name w:val="xl3004"/>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05">
    <w:name w:val="xl300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06">
    <w:name w:val="xl300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07">
    <w:name w:val="xl3007"/>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08">
    <w:name w:val="xl300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E4DFEC"/>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09">
    <w:name w:val="xl300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EBF1DE"/>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10">
    <w:name w:val="xl3010"/>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11">
    <w:name w:val="xl3011"/>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12">
    <w:name w:val="xl3012"/>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13">
    <w:name w:val="xl3013"/>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14">
    <w:name w:val="xl301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15">
    <w:name w:val="xl3015"/>
    <w:basedOn w:val="af0"/>
    <w:uiPriority w:val="99"/>
    <w:qFormat/>
    <w:rsid w:val="00920468"/>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sz w:val="18"/>
      <w:szCs w:val="18"/>
      <w:lang w:eastAsia="ru-RU"/>
    </w:rPr>
  </w:style>
  <w:style w:type="paragraph" w:customStyle="1" w:styleId="xl3016">
    <w:name w:val="xl3016"/>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eastAsia="ru-RU"/>
    </w:rPr>
  </w:style>
  <w:style w:type="paragraph" w:customStyle="1" w:styleId="xl3017">
    <w:name w:val="xl3017"/>
    <w:basedOn w:val="af0"/>
    <w:uiPriority w:val="99"/>
    <w:qFormat/>
    <w:rsid w:val="00920468"/>
    <w:pPr>
      <w:pBdr>
        <w:top w:val="single" w:sz="4" w:space="0" w:color="auto"/>
        <w:left w:val="single" w:sz="4" w:space="0" w:color="auto"/>
        <w:bottom w:val="single" w:sz="4" w:space="0" w:color="auto"/>
        <w:right w:val="single" w:sz="4" w:space="0" w:color="auto"/>
      </w:pBdr>
      <w:shd w:val="clear" w:color="auto" w:fill="C5D9F1"/>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18">
    <w:name w:val="xl301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19">
    <w:name w:val="xl3019"/>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0">
    <w:name w:val="xl3020"/>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1">
    <w:name w:val="xl3021"/>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2">
    <w:name w:val="xl3022"/>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3">
    <w:name w:val="xl3023"/>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4">
    <w:name w:val="xl3024"/>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5">
    <w:name w:val="xl3025"/>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6">
    <w:name w:val="xl3026"/>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7">
    <w:name w:val="xl3027"/>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8">
    <w:name w:val="xl3028"/>
    <w:basedOn w:val="af0"/>
    <w:uiPriority w:val="99"/>
    <w:qFormat/>
    <w:rsid w:val="00920468"/>
    <w:pPr>
      <w:pBdr>
        <w:top w:val="single" w:sz="4" w:space="0" w:color="auto"/>
        <w:left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29">
    <w:name w:val="xl3029"/>
    <w:basedOn w:val="af0"/>
    <w:uiPriority w:val="99"/>
    <w:qFormat/>
    <w:rsid w:val="00920468"/>
    <w:pPr>
      <w:pBdr>
        <w:top w:val="single" w:sz="4" w:space="0" w:color="auto"/>
        <w:bottom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0">
    <w:name w:val="xl3030"/>
    <w:basedOn w:val="af0"/>
    <w:uiPriority w:val="99"/>
    <w:qFormat/>
    <w:rsid w:val="00920468"/>
    <w:pPr>
      <w:pBdr>
        <w:top w:val="single" w:sz="4" w:space="0" w:color="auto"/>
        <w:bottom w:val="single" w:sz="4" w:space="0" w:color="auto"/>
        <w:right w:val="single" w:sz="4" w:space="0" w:color="auto"/>
      </w:pBdr>
      <w:shd w:val="clear" w:color="auto" w:fill="8DB4E2"/>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1">
    <w:name w:val="xl3031"/>
    <w:basedOn w:val="af0"/>
    <w:uiPriority w:val="99"/>
    <w:qFormat/>
    <w:rsid w:val="00920468"/>
    <w:pPr>
      <w:pBdr>
        <w:top w:val="single" w:sz="4" w:space="0" w:color="auto"/>
        <w:left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2">
    <w:name w:val="xl3032"/>
    <w:basedOn w:val="af0"/>
    <w:uiPriority w:val="99"/>
    <w:qFormat/>
    <w:rsid w:val="00920468"/>
    <w:pPr>
      <w:pBdr>
        <w:top w:val="single" w:sz="4" w:space="0" w:color="auto"/>
        <w:bottom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3">
    <w:name w:val="xl3033"/>
    <w:basedOn w:val="af0"/>
    <w:uiPriority w:val="99"/>
    <w:qFormat/>
    <w:rsid w:val="00920468"/>
    <w:pPr>
      <w:pBdr>
        <w:top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4">
    <w:name w:val="xl3034"/>
    <w:basedOn w:val="af0"/>
    <w:uiPriority w:val="99"/>
    <w:qFormat/>
    <w:rsid w:val="00920468"/>
    <w:pPr>
      <w:pBdr>
        <w:top w:val="single" w:sz="4" w:space="0" w:color="auto"/>
        <w:left w:val="single" w:sz="4" w:space="0" w:color="auto"/>
        <w:bottom w:val="single" w:sz="4" w:space="0" w:color="auto"/>
        <w:right w:val="single" w:sz="4" w:space="0" w:color="auto"/>
      </w:pBdr>
      <w:shd w:val="clear" w:color="auto" w:fill="B8CCE4"/>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5">
    <w:name w:val="xl3035"/>
    <w:basedOn w:val="af0"/>
    <w:uiPriority w:val="99"/>
    <w:qFormat/>
    <w:rsid w:val="00920468"/>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6">
    <w:name w:val="xl3036"/>
    <w:basedOn w:val="af0"/>
    <w:uiPriority w:val="99"/>
    <w:qFormat/>
    <w:rsid w:val="00920468"/>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7">
    <w:name w:val="xl3037"/>
    <w:basedOn w:val="af0"/>
    <w:uiPriority w:val="99"/>
    <w:qFormat/>
    <w:rsid w:val="00920468"/>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38">
    <w:name w:val="xl3038"/>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3039">
    <w:name w:val="xl3039"/>
    <w:basedOn w:val="af0"/>
    <w:uiPriority w:val="99"/>
    <w:qFormat/>
    <w:rsid w:val="00920468"/>
    <w:pPr>
      <w:pBdr>
        <w:top w:val="single" w:sz="4" w:space="0" w:color="auto"/>
        <w:left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3040">
    <w:name w:val="xl3040"/>
    <w:basedOn w:val="af0"/>
    <w:uiPriority w:val="99"/>
    <w:qFormat/>
    <w:rsid w:val="00920468"/>
    <w:pPr>
      <w:pBdr>
        <w:top w:val="single" w:sz="4" w:space="0" w:color="auto"/>
        <w:left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1">
    <w:name w:val="xl3041"/>
    <w:basedOn w:val="af0"/>
    <w:uiPriority w:val="99"/>
    <w:qFormat/>
    <w:rsid w:val="00920468"/>
    <w:pPr>
      <w:pBdr>
        <w:top w:val="single" w:sz="4" w:space="0" w:color="auto"/>
        <w:bottom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2">
    <w:name w:val="xl3042"/>
    <w:basedOn w:val="af0"/>
    <w:uiPriority w:val="99"/>
    <w:qFormat/>
    <w:rsid w:val="00920468"/>
    <w:pPr>
      <w:pBdr>
        <w:top w:val="single" w:sz="4" w:space="0" w:color="auto"/>
        <w:bottom w:val="single" w:sz="4" w:space="0" w:color="auto"/>
        <w:right w:val="single" w:sz="4" w:space="0" w:color="auto"/>
      </w:pBdr>
      <w:shd w:val="clear" w:color="auto" w:fill="538DD5"/>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3">
    <w:name w:val="xl3043"/>
    <w:basedOn w:val="af0"/>
    <w:uiPriority w:val="99"/>
    <w:qFormat/>
    <w:rsid w:val="00920468"/>
    <w:pPr>
      <w:pBdr>
        <w:top w:val="single" w:sz="4" w:space="0" w:color="auto"/>
        <w:left w:val="single" w:sz="4" w:space="0" w:color="auto"/>
        <w:bottom w:val="single" w:sz="4" w:space="0" w:color="auto"/>
      </w:pBdr>
      <w:shd w:val="clear" w:color="auto" w:fill="DCE6F1"/>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3044">
    <w:name w:val="xl3044"/>
    <w:basedOn w:val="af0"/>
    <w:uiPriority w:val="99"/>
    <w:qFormat/>
    <w:rsid w:val="00920468"/>
    <w:pPr>
      <w:pBdr>
        <w:top w:val="single" w:sz="4" w:space="0" w:color="auto"/>
        <w:bottom w:val="single" w:sz="4" w:space="0" w:color="auto"/>
      </w:pBdr>
      <w:shd w:val="clear" w:color="auto" w:fill="DCE6F1"/>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3045">
    <w:name w:val="xl3045"/>
    <w:basedOn w:val="af0"/>
    <w:uiPriority w:val="99"/>
    <w:qFormat/>
    <w:rsid w:val="00920468"/>
    <w:pPr>
      <w:pBdr>
        <w:top w:val="single" w:sz="4" w:space="0" w:color="auto"/>
        <w:bottom w:val="single" w:sz="4" w:space="0" w:color="auto"/>
        <w:right w:val="single" w:sz="4" w:space="0" w:color="auto"/>
      </w:pBdr>
      <w:shd w:val="clear" w:color="auto" w:fill="DCE6F1"/>
      <w:spacing w:before="100" w:beforeAutospacing="1" w:after="100" w:afterAutospacing="1" w:line="240" w:lineRule="auto"/>
    </w:pPr>
    <w:rPr>
      <w:rFonts w:ascii="Times New Roman" w:eastAsia="Times New Roman" w:hAnsi="Times New Roman" w:cs="Times New Roman"/>
      <w:b/>
      <w:bCs/>
      <w:sz w:val="18"/>
      <w:szCs w:val="18"/>
      <w:lang w:eastAsia="ru-RU"/>
    </w:rPr>
  </w:style>
  <w:style w:type="paragraph" w:customStyle="1" w:styleId="xl3046">
    <w:name w:val="xl3046"/>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7">
    <w:name w:val="xl3047"/>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8">
    <w:name w:val="xl3048"/>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49">
    <w:name w:val="xl304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0">
    <w:name w:val="xl3050"/>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1">
    <w:name w:val="xl3051"/>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2">
    <w:name w:val="xl3052"/>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3">
    <w:name w:val="xl3053"/>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4">
    <w:name w:val="xl3054"/>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5">
    <w:name w:val="xl3055"/>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6">
    <w:name w:val="xl3056"/>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7">
    <w:name w:val="xl3057"/>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8">
    <w:name w:val="xl3058"/>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59">
    <w:name w:val="xl3059"/>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0">
    <w:name w:val="xl3060"/>
    <w:basedOn w:val="af0"/>
    <w:uiPriority w:val="99"/>
    <w:qFormat/>
    <w:rsid w:val="00920468"/>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1">
    <w:name w:val="xl3061"/>
    <w:basedOn w:val="af0"/>
    <w:uiPriority w:val="99"/>
    <w:qFormat/>
    <w:rsid w:val="00920468"/>
    <w:pPr>
      <w:pBdr>
        <w:top w:val="single" w:sz="4" w:space="0" w:color="auto"/>
        <w:left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2">
    <w:name w:val="xl3062"/>
    <w:basedOn w:val="af0"/>
    <w:uiPriority w:val="99"/>
    <w:qFormat/>
    <w:rsid w:val="00920468"/>
    <w:pPr>
      <w:pBdr>
        <w:top w:val="single" w:sz="4" w:space="0" w:color="auto"/>
        <w:bottom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3">
    <w:name w:val="xl3063"/>
    <w:basedOn w:val="af0"/>
    <w:uiPriority w:val="99"/>
    <w:qFormat/>
    <w:rsid w:val="00920468"/>
    <w:pPr>
      <w:pBdr>
        <w:top w:val="single" w:sz="4" w:space="0" w:color="auto"/>
        <w:bottom w:val="single" w:sz="4" w:space="0" w:color="auto"/>
        <w:right w:val="single" w:sz="4" w:space="0" w:color="auto"/>
      </w:pBdr>
      <w:shd w:val="clear" w:color="auto" w:fill="FFFFFF"/>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4">
    <w:name w:val="xl3064"/>
    <w:basedOn w:val="af0"/>
    <w:uiPriority w:val="99"/>
    <w:qFormat/>
    <w:rsid w:val="00920468"/>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5">
    <w:name w:val="xl3065"/>
    <w:basedOn w:val="af0"/>
    <w:uiPriority w:val="99"/>
    <w:qFormat/>
    <w:rsid w:val="00920468"/>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3066">
    <w:name w:val="xl3066"/>
    <w:basedOn w:val="af0"/>
    <w:uiPriority w:val="99"/>
    <w:qFormat/>
    <w:rsid w:val="00920468"/>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paragraph" w:customStyle="1" w:styleId="xl2948">
    <w:name w:val="xl2948"/>
    <w:basedOn w:val="af0"/>
    <w:uiPriority w:val="99"/>
    <w:qFormat/>
    <w:rsid w:val="0092046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3067">
    <w:name w:val="xl3067"/>
    <w:basedOn w:val="af0"/>
    <w:uiPriority w:val="99"/>
    <w:qFormat/>
    <w:rsid w:val="00920468"/>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8"/>
      <w:szCs w:val="18"/>
      <w:lang w:eastAsia="ru-RU"/>
    </w:rPr>
  </w:style>
  <w:style w:type="character" w:customStyle="1" w:styleId="-3">
    <w:name w:val="Список-Нумерованный список Знак"/>
    <w:basedOn w:val="afffffff8"/>
    <w:link w:val="-"/>
    <w:uiPriority w:val="99"/>
    <w:locked/>
    <w:rsid w:val="00920468"/>
    <w:rPr>
      <w:spacing w:val="-4"/>
      <w:sz w:val="28"/>
      <w:szCs w:val="28"/>
    </w:rPr>
  </w:style>
  <w:style w:type="paragraph" w:customStyle="1" w:styleId="-">
    <w:name w:val="Список-Нумерованный список"/>
    <w:basedOn w:val="a2"/>
    <w:link w:val="-3"/>
    <w:autoRedefine/>
    <w:uiPriority w:val="99"/>
    <w:qFormat/>
    <w:rsid w:val="00920468"/>
    <w:pPr>
      <w:numPr>
        <w:numId w:val="21"/>
      </w:numPr>
    </w:pPr>
    <w:rPr>
      <w:spacing w:val="-4"/>
    </w:rPr>
  </w:style>
  <w:style w:type="paragraph" w:customStyle="1" w:styleId="pboth1">
    <w:name w:val="pboth1"/>
    <w:basedOn w:val="af0"/>
    <w:uiPriority w:val="39"/>
    <w:qFormat/>
    <w:rsid w:val="00920468"/>
    <w:pPr>
      <w:spacing w:before="100" w:beforeAutospacing="1" w:after="180" w:line="330" w:lineRule="atLeast"/>
      <w:jc w:val="both"/>
    </w:pPr>
    <w:rPr>
      <w:rFonts w:ascii="Times New Roman" w:eastAsia="Times New Roman" w:hAnsi="Times New Roman" w:cs="Times New Roman"/>
      <w:sz w:val="24"/>
      <w:szCs w:val="24"/>
      <w:lang w:eastAsia="ru-RU"/>
    </w:rPr>
  </w:style>
  <w:style w:type="character" w:customStyle="1" w:styleId="1ff1">
    <w:name w:val="Стиль_таблица Знак1"/>
    <w:basedOn w:val="af1"/>
    <w:link w:val="afffffffffb"/>
    <w:locked/>
    <w:rsid w:val="00920468"/>
  </w:style>
  <w:style w:type="paragraph" w:customStyle="1" w:styleId="afffffffffb">
    <w:name w:val="Стиль_таблица"/>
    <w:basedOn w:val="af0"/>
    <w:link w:val="1ff1"/>
    <w:qFormat/>
    <w:rsid w:val="00920468"/>
    <w:pPr>
      <w:spacing w:after="0" w:line="240" w:lineRule="auto"/>
      <w:jc w:val="right"/>
    </w:pPr>
  </w:style>
  <w:style w:type="paragraph" w:customStyle="1" w:styleId="font12">
    <w:name w:val="font12"/>
    <w:basedOn w:val="af0"/>
    <w:uiPriority w:val="39"/>
    <w:qFormat/>
    <w:rsid w:val="00920468"/>
    <w:pPr>
      <w:spacing w:before="100" w:beforeAutospacing="1" w:after="100" w:afterAutospacing="1" w:line="240" w:lineRule="auto"/>
    </w:pPr>
    <w:rPr>
      <w:rFonts w:ascii="Times New Roman" w:eastAsia="Times New Roman" w:hAnsi="Times New Roman" w:cs="Times New Roman"/>
      <w:color w:val="000000"/>
      <w:lang w:eastAsia="ru-RU"/>
    </w:rPr>
  </w:style>
  <w:style w:type="character" w:styleId="afffffffffc">
    <w:name w:val="footnote reference"/>
    <w:aliases w:val="Знак сноски-FN,Знак сноски 1,Ciae niinee-FN,SUPERS,Referencia nota al pie,fr,Used by Word for Help footnote symbols,сноска"/>
    <w:basedOn w:val="af1"/>
    <w:uiPriority w:val="99"/>
    <w:unhideWhenUsed/>
    <w:qFormat/>
    <w:rsid w:val="00920468"/>
    <w:rPr>
      <w:vertAlign w:val="superscript"/>
    </w:rPr>
  </w:style>
  <w:style w:type="character" w:styleId="afffffffffd">
    <w:name w:val="endnote reference"/>
    <w:basedOn w:val="af1"/>
    <w:uiPriority w:val="99"/>
    <w:semiHidden/>
    <w:unhideWhenUsed/>
    <w:rsid w:val="00920468"/>
    <w:rPr>
      <w:vertAlign w:val="superscript"/>
    </w:rPr>
  </w:style>
  <w:style w:type="character" w:styleId="afffffffffe">
    <w:name w:val="Placeholder Text"/>
    <w:basedOn w:val="af1"/>
    <w:uiPriority w:val="99"/>
    <w:semiHidden/>
    <w:rsid w:val="00920468"/>
    <w:rPr>
      <w:color w:val="808080"/>
    </w:rPr>
  </w:style>
  <w:style w:type="character" w:styleId="affffffffff">
    <w:name w:val="Intense Emphasis"/>
    <w:uiPriority w:val="21"/>
    <w:qFormat/>
    <w:rsid w:val="00920468"/>
    <w:rPr>
      <w:b/>
      <w:bCs/>
      <w:i/>
      <w:iCs/>
      <w:color w:val="4F81BD"/>
    </w:rPr>
  </w:style>
  <w:style w:type="character" w:styleId="affffffffff0">
    <w:name w:val="Subtle Reference"/>
    <w:basedOn w:val="af1"/>
    <w:uiPriority w:val="31"/>
    <w:qFormat/>
    <w:rsid w:val="00920468"/>
    <w:rPr>
      <w:smallCaps/>
      <w:color w:val="ED7D31" w:themeColor="accent2"/>
      <w:u w:val="single"/>
    </w:rPr>
  </w:style>
  <w:style w:type="character" w:styleId="affffffffff1">
    <w:name w:val="Intense Reference"/>
    <w:basedOn w:val="af1"/>
    <w:uiPriority w:val="32"/>
    <w:qFormat/>
    <w:rsid w:val="00920468"/>
    <w:rPr>
      <w:b/>
      <w:bCs/>
      <w:smallCaps/>
      <w:color w:val="ED7D31" w:themeColor="accent2"/>
      <w:spacing w:val="5"/>
      <w:u w:val="single"/>
    </w:rPr>
  </w:style>
  <w:style w:type="character" w:styleId="affffffffff2">
    <w:name w:val="Book Title"/>
    <w:basedOn w:val="af1"/>
    <w:uiPriority w:val="33"/>
    <w:qFormat/>
    <w:rsid w:val="00920468"/>
    <w:rPr>
      <w:b/>
      <w:bCs/>
      <w:smallCaps/>
      <w:spacing w:val="5"/>
    </w:rPr>
  </w:style>
  <w:style w:type="character" w:customStyle="1" w:styleId="121">
    <w:name w:val="Заголовок 1 Знак2"/>
    <w:aliases w:val="Знак Знак Знак Знак3"/>
    <w:basedOn w:val="af1"/>
    <w:uiPriority w:val="99"/>
    <w:locked/>
    <w:rsid w:val="00920468"/>
    <w:rPr>
      <w:rFonts w:ascii="Tahoma" w:hAnsi="Tahoma" w:cs="Tahoma"/>
      <w:sz w:val="20"/>
      <w:szCs w:val="20"/>
      <w:lang w:val="en-US" w:eastAsia="en-US"/>
    </w:rPr>
  </w:style>
  <w:style w:type="character" w:customStyle="1" w:styleId="810">
    <w:name w:val="Заголовок 8 Знак1"/>
    <w:basedOn w:val="af1"/>
    <w:semiHidden/>
    <w:rsid w:val="00920468"/>
    <w:rPr>
      <w:rFonts w:asciiTheme="majorHAnsi" w:eastAsiaTheme="majorEastAsia" w:hAnsiTheme="majorHAnsi" w:cstheme="majorBidi" w:hint="default"/>
      <w:color w:val="404040" w:themeColor="text1" w:themeTint="BF"/>
    </w:rPr>
  </w:style>
  <w:style w:type="character" w:customStyle="1" w:styleId="910">
    <w:name w:val="Заголовок 9 Знак1"/>
    <w:basedOn w:val="af1"/>
    <w:uiPriority w:val="9"/>
    <w:semiHidden/>
    <w:rsid w:val="00920468"/>
    <w:rPr>
      <w:rFonts w:asciiTheme="majorHAnsi" w:eastAsiaTheme="majorEastAsia" w:hAnsiTheme="majorHAnsi" w:cstheme="majorBidi"/>
      <w:i/>
      <w:iCs/>
      <w:color w:val="272727" w:themeColor="text1" w:themeTint="D8"/>
      <w:sz w:val="21"/>
      <w:szCs w:val="21"/>
    </w:rPr>
  </w:style>
  <w:style w:type="character" w:customStyle="1" w:styleId="1ff2">
    <w:name w:val="Нижний колонтитул Знак1"/>
    <w:basedOn w:val="af1"/>
    <w:uiPriority w:val="99"/>
    <w:semiHidden/>
    <w:rsid w:val="00920468"/>
  </w:style>
  <w:style w:type="character" w:customStyle="1" w:styleId="1ff3">
    <w:name w:val="Текст выноски Знак1"/>
    <w:basedOn w:val="af1"/>
    <w:uiPriority w:val="99"/>
    <w:semiHidden/>
    <w:rsid w:val="00920468"/>
    <w:rPr>
      <w:rFonts w:ascii="Segoe UI" w:eastAsiaTheme="minorHAnsi" w:hAnsi="Segoe UI" w:cs="Segoe UI"/>
      <w:sz w:val="18"/>
      <w:szCs w:val="18"/>
      <w:lang w:val="ru-RU" w:eastAsia="en-US"/>
    </w:rPr>
  </w:style>
  <w:style w:type="paragraph" w:styleId="afffa">
    <w:name w:val="endnote text"/>
    <w:basedOn w:val="af0"/>
    <w:link w:val="afff9"/>
    <w:uiPriority w:val="99"/>
    <w:semiHidden/>
    <w:unhideWhenUsed/>
    <w:rsid w:val="00920468"/>
    <w:pPr>
      <w:spacing w:after="0" w:line="240" w:lineRule="auto"/>
    </w:pPr>
    <w:rPr>
      <w:rFonts w:ascii="Calibri" w:eastAsia="Calibri" w:hAnsi="Calibri"/>
      <w:sz w:val="20"/>
      <w:szCs w:val="20"/>
    </w:rPr>
  </w:style>
  <w:style w:type="character" w:customStyle="1" w:styleId="1ff4">
    <w:name w:val="Текст концевой сноски Знак1"/>
    <w:basedOn w:val="af1"/>
    <w:uiPriority w:val="99"/>
    <w:semiHidden/>
    <w:rsid w:val="00920468"/>
    <w:rPr>
      <w:sz w:val="20"/>
      <w:szCs w:val="20"/>
    </w:rPr>
  </w:style>
  <w:style w:type="character" w:customStyle="1" w:styleId="1ff5">
    <w:name w:val="Тема примечания Знак1"/>
    <w:basedOn w:val="1b"/>
    <w:uiPriority w:val="99"/>
    <w:semiHidden/>
    <w:rsid w:val="00920468"/>
    <w:rPr>
      <w:rFonts w:asciiTheme="minorHAnsi" w:eastAsiaTheme="minorHAnsi" w:hAnsiTheme="minorHAnsi" w:cstheme="minorBidi"/>
      <w:b/>
      <w:bCs/>
      <w:sz w:val="20"/>
      <w:szCs w:val="20"/>
      <w:lang w:val="ru-RU" w:eastAsia="en-US"/>
    </w:rPr>
  </w:style>
  <w:style w:type="character" w:customStyle="1" w:styleId="2ff0">
    <w:name w:val="Заголовок Знак2"/>
    <w:basedOn w:val="af1"/>
    <w:rsid w:val="00920468"/>
    <w:rPr>
      <w:rFonts w:asciiTheme="majorHAnsi" w:eastAsiaTheme="majorEastAsia" w:hAnsiTheme="majorHAnsi" w:cstheme="majorBidi"/>
      <w:spacing w:val="-10"/>
      <w:kern w:val="28"/>
      <w:sz w:val="56"/>
      <w:szCs w:val="56"/>
      <w:lang w:val="ru-RU" w:eastAsia="en-US"/>
    </w:rPr>
  </w:style>
  <w:style w:type="paragraph" w:styleId="affff7">
    <w:name w:val="Plain Text"/>
    <w:basedOn w:val="af0"/>
    <w:link w:val="affff6"/>
    <w:unhideWhenUsed/>
    <w:rsid w:val="00920468"/>
    <w:pPr>
      <w:spacing w:after="0" w:line="240" w:lineRule="auto"/>
    </w:pPr>
    <w:rPr>
      <w:rFonts w:ascii="Calibri" w:hAnsi="Calibri" w:cs="Calibri"/>
      <w:szCs w:val="21"/>
    </w:rPr>
  </w:style>
  <w:style w:type="character" w:customStyle="1" w:styleId="1ff6">
    <w:name w:val="Текст Знак1"/>
    <w:basedOn w:val="af1"/>
    <w:semiHidden/>
    <w:rsid w:val="00920468"/>
    <w:rPr>
      <w:rFonts w:ascii="Consolas" w:hAnsi="Consolas"/>
      <w:sz w:val="21"/>
      <w:szCs w:val="21"/>
    </w:rPr>
  </w:style>
  <w:style w:type="character" w:customStyle="1" w:styleId="63">
    <w:name w:val="Основной текст (6)"/>
    <w:basedOn w:val="af1"/>
    <w:rsid w:val="00920468"/>
    <w:rPr>
      <w:rFonts w:ascii="Arial Unicode MS" w:eastAsia="Arial Unicode MS" w:hAnsi="Arial Unicode MS" w:cs="Arial Unicode MS" w:hint="eastAsia"/>
      <w:strike w:val="0"/>
      <w:dstrike w:val="0"/>
      <w:spacing w:val="1"/>
      <w:u w:val="none"/>
      <w:effect w:val="none"/>
    </w:rPr>
  </w:style>
  <w:style w:type="character" w:customStyle="1" w:styleId="630">
    <w:name w:val="Основной текст (6)3"/>
    <w:basedOn w:val="af1"/>
    <w:uiPriority w:val="99"/>
    <w:rsid w:val="00920468"/>
    <w:rPr>
      <w:rFonts w:ascii="Arial Unicode MS" w:eastAsia="Arial Unicode MS" w:hAnsi="Arial Unicode MS" w:cs="Arial Unicode MS" w:hint="eastAsia"/>
      <w:strike w:val="0"/>
      <w:dstrike w:val="0"/>
      <w:spacing w:val="1"/>
      <w:u w:val="none"/>
      <w:effect w:val="none"/>
    </w:rPr>
  </w:style>
  <w:style w:type="character" w:customStyle="1" w:styleId="muted">
    <w:name w:val="muted"/>
    <w:basedOn w:val="af1"/>
    <w:rsid w:val="00920468"/>
  </w:style>
  <w:style w:type="character" w:customStyle="1" w:styleId="nova-v-person-inline-itemfullname">
    <w:name w:val="nova-v-person-inline-item__fullname"/>
    <w:basedOn w:val="af1"/>
    <w:rsid w:val="00920468"/>
  </w:style>
  <w:style w:type="character" w:customStyle="1" w:styleId="FontStyle18">
    <w:name w:val="Font Style18"/>
    <w:basedOn w:val="af1"/>
    <w:rsid w:val="00920468"/>
    <w:rPr>
      <w:rFonts w:ascii="Times New Roman" w:hAnsi="Times New Roman" w:cs="Times New Roman" w:hint="default"/>
      <w:sz w:val="22"/>
      <w:szCs w:val="22"/>
    </w:rPr>
  </w:style>
  <w:style w:type="character" w:customStyle="1" w:styleId="A28">
    <w:name w:val="A28"/>
    <w:uiPriority w:val="99"/>
    <w:rsid w:val="00920468"/>
    <w:rPr>
      <w:rFonts w:ascii="Circe" w:hAnsi="Circe" w:cs="Circe" w:hint="default"/>
      <w:color w:val="211D1E"/>
      <w:sz w:val="26"/>
      <w:szCs w:val="26"/>
    </w:rPr>
  </w:style>
  <w:style w:type="character" w:customStyle="1" w:styleId="js-phone-number">
    <w:name w:val="js-phone-number"/>
    <w:rsid w:val="00920468"/>
    <w:rPr>
      <w:rFonts w:ascii="Times New Roman" w:hAnsi="Times New Roman" w:cs="Times New Roman" w:hint="default"/>
    </w:rPr>
  </w:style>
  <w:style w:type="character" w:customStyle="1" w:styleId="ListParagraphChar">
    <w:name w:val="List Paragraph Char"/>
    <w:aliases w:val="Bullet List Char,FooterText Char,numbered Char,список 1 Char,ПАРАГРАФ Char,Абзац списка1 Char,Абзац списка3 Char"/>
    <w:locked/>
    <w:rsid w:val="00920468"/>
    <w:rPr>
      <w:rFonts w:ascii="Consolas" w:eastAsia="Calibri" w:hAnsi="Consolas" w:cs="Consolas" w:hint="default"/>
      <w:szCs w:val="24"/>
      <w:lang w:val="ru-RU" w:eastAsia="ru-RU" w:bidi="ar-SA"/>
    </w:rPr>
  </w:style>
  <w:style w:type="character" w:customStyle="1" w:styleId="tdetailed">
    <w:name w:val="t_detailed"/>
    <w:rsid w:val="00920468"/>
  </w:style>
  <w:style w:type="character" w:customStyle="1" w:styleId="lfd">
    <w:name w:val="l_fd"/>
    <w:rsid w:val="00920468"/>
  </w:style>
  <w:style w:type="character" w:customStyle="1" w:styleId="Heading3Char">
    <w:name w:val="Heading 3 Char"/>
    <w:uiPriority w:val="99"/>
    <w:semiHidden/>
    <w:rsid w:val="00920468"/>
    <w:rPr>
      <w:rFonts w:ascii="Cambria" w:hAnsi="Cambria" w:hint="default"/>
      <w:b/>
      <w:bCs w:val="0"/>
      <w:sz w:val="26"/>
      <w:lang w:eastAsia="en-US"/>
    </w:rPr>
  </w:style>
  <w:style w:type="character" w:customStyle="1" w:styleId="FontStyle147">
    <w:name w:val="Font Style147"/>
    <w:rsid w:val="00920468"/>
    <w:rPr>
      <w:rFonts w:ascii="Times New Roman" w:hAnsi="Times New Roman" w:cs="Times New Roman" w:hint="default"/>
      <w:sz w:val="26"/>
      <w:szCs w:val="26"/>
    </w:rPr>
  </w:style>
  <w:style w:type="character" w:customStyle="1" w:styleId="apple-converted-space">
    <w:name w:val="apple-converted-space"/>
    <w:rsid w:val="00920468"/>
  </w:style>
  <w:style w:type="character" w:customStyle="1" w:styleId="inforef">
    <w:name w:val="info_ref"/>
    <w:rsid w:val="00920468"/>
  </w:style>
  <w:style w:type="character" w:customStyle="1" w:styleId="83">
    <w:name w:val="Основной текст + 8"/>
    <w:aliases w:val="5 pt"/>
    <w:basedOn w:val="2d"/>
    <w:rsid w:val="00920468"/>
    <w:rPr>
      <w:color w:val="000000"/>
      <w:spacing w:val="0"/>
      <w:w w:val="100"/>
      <w:position w:val="0"/>
      <w:sz w:val="15"/>
      <w:szCs w:val="15"/>
      <w:shd w:val="clear" w:color="auto" w:fill="FFFFFF"/>
      <w:lang w:val="ru-RU" w:eastAsia="ru-RU" w:bidi="ru-RU"/>
    </w:rPr>
  </w:style>
  <w:style w:type="character" w:customStyle="1" w:styleId="1ff7">
    <w:name w:val="Подзаголовок Знак1"/>
    <w:basedOn w:val="af1"/>
    <w:rsid w:val="00920468"/>
    <w:rPr>
      <w:rFonts w:asciiTheme="minorHAnsi" w:eastAsiaTheme="minorEastAsia" w:hAnsiTheme="minorHAnsi" w:cstheme="minorBidi"/>
      <w:color w:val="5A5A5A" w:themeColor="text1" w:themeTint="A5"/>
      <w:spacing w:val="15"/>
      <w:sz w:val="22"/>
      <w:szCs w:val="22"/>
      <w:lang w:val="ru-RU" w:eastAsia="en-US"/>
    </w:rPr>
  </w:style>
  <w:style w:type="paragraph" w:styleId="28">
    <w:name w:val="Body Text 2"/>
    <w:aliases w:val="об1,Основной текст с отступом Знак Знак Знак Знак"/>
    <w:basedOn w:val="af0"/>
    <w:link w:val="27"/>
    <w:uiPriority w:val="99"/>
    <w:unhideWhenUsed/>
    <w:qFormat/>
    <w:rsid w:val="00920468"/>
    <w:pPr>
      <w:spacing w:after="120" w:line="480" w:lineRule="auto"/>
    </w:pPr>
    <w:rPr>
      <w:sz w:val="20"/>
      <w:szCs w:val="20"/>
    </w:rPr>
  </w:style>
  <w:style w:type="character" w:customStyle="1" w:styleId="219">
    <w:name w:val="Основной текст 2 Знак1"/>
    <w:basedOn w:val="af1"/>
    <w:semiHidden/>
    <w:rsid w:val="00920468"/>
  </w:style>
  <w:style w:type="character" w:customStyle="1" w:styleId="grame">
    <w:name w:val="grame"/>
    <w:rsid w:val="00920468"/>
  </w:style>
  <w:style w:type="paragraph" w:styleId="38">
    <w:name w:val="Body Text 3"/>
    <w:basedOn w:val="af0"/>
    <w:link w:val="37"/>
    <w:unhideWhenUsed/>
    <w:rsid w:val="00920468"/>
    <w:pPr>
      <w:spacing w:after="120" w:line="276" w:lineRule="auto"/>
    </w:pPr>
    <w:rPr>
      <w:sz w:val="16"/>
      <w:szCs w:val="16"/>
      <w:lang w:val="x-none" w:eastAsia="x-none"/>
    </w:rPr>
  </w:style>
  <w:style w:type="character" w:customStyle="1" w:styleId="316">
    <w:name w:val="Основной текст 3 Знак1"/>
    <w:basedOn w:val="af1"/>
    <w:semiHidden/>
    <w:rsid w:val="00920468"/>
    <w:rPr>
      <w:sz w:val="16"/>
      <w:szCs w:val="16"/>
    </w:rPr>
  </w:style>
  <w:style w:type="character" w:customStyle="1" w:styleId="rvts314518">
    <w:name w:val="rvts314518"/>
    <w:rsid w:val="00920468"/>
    <w:rPr>
      <w:rFonts w:ascii="Verdana" w:hAnsi="Verdana" w:hint="default"/>
      <w:b w:val="0"/>
      <w:bCs w:val="0"/>
      <w:i w:val="0"/>
      <w:iCs w:val="0"/>
      <w:strike w:val="0"/>
      <w:dstrike w:val="0"/>
      <w:color w:val="000000"/>
      <w:sz w:val="16"/>
      <w:szCs w:val="16"/>
      <w:u w:val="none"/>
      <w:effect w:val="none"/>
    </w:rPr>
  </w:style>
  <w:style w:type="character" w:customStyle="1" w:styleId="rvts31450">
    <w:name w:val="rvts31450"/>
    <w:rsid w:val="00920468"/>
  </w:style>
  <w:style w:type="character" w:customStyle="1" w:styleId="rvts148">
    <w:name w:val="rvts148"/>
    <w:rsid w:val="00920468"/>
    <w:rPr>
      <w:rFonts w:ascii="Arial" w:hAnsi="Arial" w:cs="Arial" w:hint="default"/>
      <w:b w:val="0"/>
      <w:bCs w:val="0"/>
      <w:i w:val="0"/>
      <w:iCs w:val="0"/>
      <w:strike w:val="0"/>
      <w:dstrike w:val="0"/>
      <w:color w:val="755000"/>
      <w:sz w:val="22"/>
      <w:szCs w:val="22"/>
      <w:u w:val="none"/>
      <w:effect w:val="none"/>
    </w:rPr>
  </w:style>
  <w:style w:type="character" w:customStyle="1" w:styleId="rvts1410">
    <w:name w:val="rvts1410"/>
    <w:rsid w:val="00920468"/>
  </w:style>
  <w:style w:type="character" w:customStyle="1" w:styleId="kor1">
    <w:name w:val="kor1"/>
    <w:rsid w:val="00920468"/>
    <w:rPr>
      <w:rFonts w:ascii="Arial" w:hAnsi="Arial" w:cs="Arial" w:hint="default"/>
      <w:b/>
      <w:bCs/>
      <w:i w:val="0"/>
      <w:iCs w:val="0"/>
      <w:color w:val="81482B"/>
      <w:sz w:val="18"/>
      <w:szCs w:val="18"/>
    </w:rPr>
  </w:style>
  <w:style w:type="paragraph" w:styleId="affff3">
    <w:name w:val="Body Text First Indent"/>
    <w:basedOn w:val="afffd"/>
    <w:link w:val="affff2"/>
    <w:uiPriority w:val="99"/>
    <w:semiHidden/>
    <w:unhideWhenUsed/>
    <w:rsid w:val="00920468"/>
    <w:pPr>
      <w:spacing w:after="200" w:line="276" w:lineRule="auto"/>
      <w:ind w:firstLine="360"/>
    </w:pPr>
  </w:style>
  <w:style w:type="character" w:customStyle="1" w:styleId="1ff8">
    <w:name w:val="Красная строка Знак1"/>
    <w:basedOn w:val="19"/>
    <w:uiPriority w:val="99"/>
    <w:semiHidden/>
    <w:rsid w:val="00920468"/>
  </w:style>
  <w:style w:type="character" w:customStyle="1" w:styleId="menu3br1">
    <w:name w:val="menu3br1"/>
    <w:rsid w:val="00920468"/>
    <w:rPr>
      <w:rFonts w:ascii="Arial" w:hAnsi="Arial" w:cs="Arial" w:hint="default"/>
      <w:b/>
      <w:bCs/>
      <w:color w:val="FF0000"/>
      <w:sz w:val="18"/>
      <w:szCs w:val="18"/>
    </w:rPr>
  </w:style>
  <w:style w:type="character" w:customStyle="1" w:styleId="Pro-Marka">
    <w:name w:val="Pro-Marka"/>
    <w:rsid w:val="00920468"/>
    <w:rPr>
      <w:b/>
      <w:bCs w:val="0"/>
      <w:color w:val="C41C16"/>
    </w:rPr>
  </w:style>
  <w:style w:type="character" w:customStyle="1" w:styleId="red">
    <w:name w:val="red"/>
    <w:rsid w:val="00920468"/>
  </w:style>
  <w:style w:type="character" w:customStyle="1" w:styleId="newstitle">
    <w:name w:val="newstitle"/>
    <w:rsid w:val="00920468"/>
  </w:style>
  <w:style w:type="character" w:customStyle="1" w:styleId="sm">
    <w:name w:val="sm"/>
    <w:rsid w:val="00920468"/>
  </w:style>
  <w:style w:type="character" w:customStyle="1" w:styleId="supsm">
    <w:name w:val="supsm"/>
    <w:rsid w:val="00920468"/>
  </w:style>
  <w:style w:type="character" w:customStyle="1" w:styleId="57">
    <w:name w:val="Знак Знак5"/>
    <w:locked/>
    <w:rsid w:val="00920468"/>
    <w:rPr>
      <w:b/>
      <w:bCs/>
      <w:sz w:val="24"/>
      <w:szCs w:val="24"/>
      <w:u w:val="single"/>
      <w:lang w:val="ru-RU" w:eastAsia="ru-RU" w:bidi="ar-SA"/>
    </w:rPr>
  </w:style>
  <w:style w:type="character" w:customStyle="1" w:styleId="3e">
    <w:name w:val="Знак Знак3"/>
    <w:locked/>
    <w:rsid w:val="00920468"/>
    <w:rPr>
      <w:sz w:val="24"/>
      <w:szCs w:val="24"/>
      <w:lang w:val="ru-RU" w:eastAsia="ru-RU" w:bidi="ar-SA"/>
    </w:rPr>
  </w:style>
  <w:style w:type="character" w:customStyle="1" w:styleId="FontStyle16">
    <w:name w:val="Font Style16"/>
    <w:rsid w:val="00920468"/>
    <w:rPr>
      <w:rFonts w:ascii="Times New Roman" w:hAnsi="Times New Roman" w:cs="Times New Roman" w:hint="default"/>
      <w:b/>
      <w:bCs/>
      <w:sz w:val="22"/>
      <w:szCs w:val="22"/>
    </w:rPr>
  </w:style>
  <w:style w:type="character" w:customStyle="1" w:styleId="FontStyle17">
    <w:name w:val="Font Style17"/>
    <w:rsid w:val="00920468"/>
    <w:rPr>
      <w:rFonts w:ascii="Arial Narrow" w:hAnsi="Arial Narrow" w:cs="Arial Narrow" w:hint="default"/>
      <w:sz w:val="50"/>
      <w:szCs w:val="50"/>
    </w:rPr>
  </w:style>
  <w:style w:type="character" w:customStyle="1" w:styleId="FontStyle19">
    <w:name w:val="Font Style19"/>
    <w:rsid w:val="00920468"/>
    <w:rPr>
      <w:rFonts w:ascii="Times New Roman" w:hAnsi="Times New Roman" w:cs="Times New Roman" w:hint="default"/>
      <w:sz w:val="20"/>
      <w:szCs w:val="20"/>
    </w:rPr>
  </w:style>
  <w:style w:type="character" w:customStyle="1" w:styleId="FontStyle20">
    <w:name w:val="Font Style20"/>
    <w:rsid w:val="00920468"/>
    <w:rPr>
      <w:rFonts w:ascii="Times New Roman" w:hAnsi="Times New Roman" w:cs="Times New Roman" w:hint="default"/>
      <w:sz w:val="20"/>
      <w:szCs w:val="20"/>
    </w:rPr>
  </w:style>
  <w:style w:type="character" w:customStyle="1" w:styleId="FontStyle21">
    <w:name w:val="Font Style21"/>
    <w:rsid w:val="00920468"/>
    <w:rPr>
      <w:rFonts w:ascii="Times New Roman" w:hAnsi="Times New Roman" w:cs="Times New Roman" w:hint="default"/>
      <w:sz w:val="18"/>
      <w:szCs w:val="18"/>
    </w:rPr>
  </w:style>
  <w:style w:type="character" w:customStyle="1" w:styleId="FontStyle22">
    <w:name w:val="Font Style22"/>
    <w:rsid w:val="00920468"/>
    <w:rPr>
      <w:rFonts w:ascii="Times New Roman" w:hAnsi="Times New Roman" w:cs="Times New Roman" w:hint="default"/>
      <w:sz w:val="20"/>
      <w:szCs w:val="20"/>
    </w:rPr>
  </w:style>
  <w:style w:type="character" w:customStyle="1" w:styleId="FontStyle23">
    <w:name w:val="Font Style23"/>
    <w:rsid w:val="00920468"/>
    <w:rPr>
      <w:rFonts w:ascii="Times New Roman" w:hAnsi="Times New Roman" w:cs="Times New Roman" w:hint="default"/>
      <w:sz w:val="20"/>
      <w:szCs w:val="20"/>
    </w:rPr>
  </w:style>
  <w:style w:type="character" w:customStyle="1" w:styleId="FontStyle24">
    <w:name w:val="Font Style24"/>
    <w:rsid w:val="00920468"/>
    <w:rPr>
      <w:rFonts w:ascii="Times New Roman" w:hAnsi="Times New Roman" w:cs="Times New Roman" w:hint="default"/>
      <w:sz w:val="20"/>
      <w:szCs w:val="20"/>
    </w:rPr>
  </w:style>
  <w:style w:type="character" w:customStyle="1" w:styleId="FontStyle27">
    <w:name w:val="Font Style27"/>
    <w:rsid w:val="00920468"/>
    <w:rPr>
      <w:rFonts w:ascii="Times New Roman" w:hAnsi="Times New Roman" w:cs="Times New Roman" w:hint="default"/>
      <w:spacing w:val="-10"/>
      <w:sz w:val="18"/>
      <w:szCs w:val="18"/>
    </w:rPr>
  </w:style>
  <w:style w:type="character" w:customStyle="1" w:styleId="FontStyle28">
    <w:name w:val="Font Style28"/>
    <w:rsid w:val="00920468"/>
    <w:rPr>
      <w:rFonts w:ascii="Times New Roman" w:hAnsi="Times New Roman" w:cs="Times New Roman" w:hint="default"/>
      <w:sz w:val="22"/>
      <w:szCs w:val="22"/>
    </w:rPr>
  </w:style>
  <w:style w:type="character" w:customStyle="1" w:styleId="digestboxlisttitle">
    <w:name w:val="digestboxlisttitle"/>
    <w:rsid w:val="00920468"/>
  </w:style>
  <w:style w:type="character" w:customStyle="1" w:styleId="description">
    <w:name w:val="description"/>
    <w:rsid w:val="00920468"/>
  </w:style>
  <w:style w:type="character" w:customStyle="1" w:styleId="apple-style-span">
    <w:name w:val="apple-style-span"/>
    <w:rsid w:val="00920468"/>
    <w:rPr>
      <w:rFonts w:ascii="Times New Roman" w:hAnsi="Times New Roman" w:cs="Times New Roman" w:hint="default"/>
    </w:rPr>
  </w:style>
  <w:style w:type="character" w:customStyle="1" w:styleId="firstletter">
    <w:name w:val="firstletter"/>
    <w:rsid w:val="00920468"/>
  </w:style>
  <w:style w:type="paragraph" w:styleId="affff5">
    <w:name w:val="Document Map"/>
    <w:basedOn w:val="af0"/>
    <w:link w:val="affff4"/>
    <w:semiHidden/>
    <w:unhideWhenUsed/>
    <w:rsid w:val="00920468"/>
    <w:pPr>
      <w:spacing w:after="0" w:line="240" w:lineRule="auto"/>
    </w:pPr>
    <w:rPr>
      <w:rFonts w:ascii="Tahoma" w:hAnsi="Tahoma"/>
      <w:sz w:val="16"/>
      <w:szCs w:val="16"/>
      <w:lang w:val="x-none" w:eastAsia="x-none"/>
    </w:rPr>
  </w:style>
  <w:style w:type="character" w:customStyle="1" w:styleId="1ff9">
    <w:name w:val="Схема документа Знак1"/>
    <w:basedOn w:val="af1"/>
    <w:uiPriority w:val="99"/>
    <w:semiHidden/>
    <w:rsid w:val="00920468"/>
    <w:rPr>
      <w:rFonts w:ascii="Segoe UI" w:hAnsi="Segoe UI" w:cs="Segoe UI"/>
      <w:sz w:val="16"/>
      <w:szCs w:val="16"/>
    </w:rPr>
  </w:style>
  <w:style w:type="character" w:customStyle="1" w:styleId="FontStyle30">
    <w:name w:val="Font Style30"/>
    <w:rsid w:val="00920468"/>
    <w:rPr>
      <w:rFonts w:ascii="Times New Roman" w:hAnsi="Times New Roman" w:cs="Times New Roman" w:hint="default"/>
      <w:sz w:val="26"/>
      <w:szCs w:val="26"/>
    </w:rPr>
  </w:style>
  <w:style w:type="character" w:customStyle="1" w:styleId="st">
    <w:name w:val="st"/>
    <w:rsid w:val="00920468"/>
  </w:style>
  <w:style w:type="character" w:customStyle="1" w:styleId="affffffffff3">
    <w:name w:val="Гипертекстовая ссылка"/>
    <w:rsid w:val="00920468"/>
    <w:rPr>
      <w:b/>
      <w:bCs/>
      <w:color w:val="106BBE"/>
    </w:rPr>
  </w:style>
  <w:style w:type="character" w:customStyle="1" w:styleId="affffffffff4">
    <w:name w:val="Цветовое выделение"/>
    <w:uiPriority w:val="99"/>
    <w:rsid w:val="00920468"/>
    <w:rPr>
      <w:b/>
      <w:bCs/>
      <w:color w:val="26282F"/>
    </w:rPr>
  </w:style>
  <w:style w:type="character" w:customStyle="1" w:styleId="apple-tab-span">
    <w:name w:val="apple-tab-span"/>
    <w:rsid w:val="00920468"/>
  </w:style>
  <w:style w:type="character" w:customStyle="1" w:styleId="1ffa">
    <w:name w:val="Сильное выделение1"/>
    <w:qFormat/>
    <w:rsid w:val="00920468"/>
    <w:rPr>
      <w:i/>
      <w:iCs/>
      <w:color w:val="5B9BD5"/>
    </w:rPr>
  </w:style>
  <w:style w:type="character" w:customStyle="1" w:styleId="affffffffff5">
    <w:name w:val="Цветовое выделение для Текст"/>
    <w:rsid w:val="00920468"/>
    <w:rPr>
      <w:sz w:val="24"/>
    </w:rPr>
  </w:style>
  <w:style w:type="character" w:customStyle="1" w:styleId="ListParagraphChar1">
    <w:name w:val="List Paragraph Char1"/>
    <w:aliases w:val="ПАРАГРАФ Char1"/>
    <w:locked/>
    <w:rsid w:val="00920468"/>
    <w:rPr>
      <w:rFonts w:ascii="Calibri" w:hAnsi="Calibri" w:cs="Calibri" w:hint="default"/>
      <w:lang w:val="ru-RU" w:eastAsia="ru-RU" w:bidi="ar-SA"/>
    </w:rPr>
  </w:style>
  <w:style w:type="character" w:customStyle="1" w:styleId="FontStyle38">
    <w:name w:val="Font Style38"/>
    <w:rsid w:val="00920468"/>
    <w:rPr>
      <w:rFonts w:ascii="Times New Roman" w:hAnsi="Times New Roman" w:cs="Times New Roman" w:hint="default"/>
      <w:b/>
      <w:bCs/>
      <w:sz w:val="24"/>
      <w:szCs w:val="24"/>
    </w:rPr>
  </w:style>
  <w:style w:type="character" w:customStyle="1" w:styleId="1ffb">
    <w:name w:val="Название книги1"/>
    <w:rsid w:val="00920468"/>
    <w:rPr>
      <w:rFonts w:ascii="Century Schoolbook" w:hAnsi="Century Schoolbook" w:cs="Times New Roman" w:hint="default"/>
      <w:b/>
      <w:bCs/>
      <w:smallCaps/>
      <w:spacing w:val="5"/>
    </w:rPr>
  </w:style>
  <w:style w:type="character" w:customStyle="1" w:styleId="FontStyle12">
    <w:name w:val="Font Style12"/>
    <w:rsid w:val="00920468"/>
    <w:rPr>
      <w:rFonts w:ascii="Times New Roman" w:hAnsi="Times New Roman" w:cs="Times New Roman" w:hint="default"/>
      <w:sz w:val="26"/>
    </w:rPr>
  </w:style>
  <w:style w:type="character" w:customStyle="1" w:styleId="1ffc">
    <w:name w:val="Слабое выделение1"/>
    <w:rsid w:val="00920468"/>
    <w:rPr>
      <w:rFonts w:ascii="Times New Roman" w:hAnsi="Times New Roman" w:cs="Times New Roman" w:hint="default"/>
      <w:i/>
      <w:iCs/>
      <w:color w:val="808080"/>
    </w:rPr>
  </w:style>
  <w:style w:type="character" w:customStyle="1" w:styleId="1ffd">
    <w:name w:val="Слабая ссылка1"/>
    <w:rsid w:val="00920468"/>
    <w:rPr>
      <w:rFonts w:ascii="Times New Roman" w:hAnsi="Times New Roman" w:cs="Times New Roman" w:hint="default"/>
      <w:smallCaps/>
      <w:color w:val="C0504D"/>
      <w:u w:val="single"/>
    </w:rPr>
  </w:style>
  <w:style w:type="character" w:customStyle="1" w:styleId="1ffe">
    <w:name w:val="Сильная ссылка1"/>
    <w:rsid w:val="00920468"/>
    <w:rPr>
      <w:rFonts w:ascii="Times New Roman" w:hAnsi="Times New Roman" w:cs="Times New Roman" w:hint="default"/>
      <w:b/>
      <w:bCs/>
      <w:smallCaps/>
      <w:color w:val="C0504D"/>
      <w:spacing w:val="5"/>
      <w:u w:val="single"/>
    </w:rPr>
  </w:style>
  <w:style w:type="character" w:customStyle="1" w:styleId="hcc">
    <w:name w:val="hcc"/>
    <w:rsid w:val="00920468"/>
  </w:style>
  <w:style w:type="character" w:customStyle="1" w:styleId="keyword">
    <w:name w:val="keyword"/>
    <w:rsid w:val="00920468"/>
    <w:rPr>
      <w:rFonts w:ascii="Times New Roman" w:hAnsi="Times New Roman" w:cs="Times New Roman" w:hint="default"/>
    </w:rPr>
  </w:style>
  <w:style w:type="character" w:customStyle="1" w:styleId="A80">
    <w:name w:val="A8"/>
    <w:rsid w:val="00920468"/>
    <w:rPr>
      <w:color w:val="000000"/>
      <w:sz w:val="22"/>
    </w:rPr>
  </w:style>
  <w:style w:type="character" w:customStyle="1" w:styleId="CharacterStyle1">
    <w:name w:val="Character Style 1"/>
    <w:uiPriority w:val="99"/>
    <w:rsid w:val="00920468"/>
    <w:rPr>
      <w:sz w:val="20"/>
      <w:szCs w:val="20"/>
    </w:rPr>
  </w:style>
  <w:style w:type="character" w:customStyle="1" w:styleId="2ff1">
    <w:name w:val="Слабое выделение2"/>
    <w:uiPriority w:val="19"/>
    <w:qFormat/>
    <w:rsid w:val="00920468"/>
    <w:rPr>
      <w:i/>
      <w:iCs/>
      <w:color w:val="404040"/>
    </w:rPr>
  </w:style>
  <w:style w:type="character" w:customStyle="1" w:styleId="FontStyle41">
    <w:name w:val="Font Style41"/>
    <w:rsid w:val="00920468"/>
    <w:rPr>
      <w:rFonts w:ascii="Times New Roman" w:hAnsi="Times New Roman" w:cs="Times New Roman" w:hint="default"/>
      <w:sz w:val="24"/>
      <w:szCs w:val="24"/>
    </w:rPr>
  </w:style>
  <w:style w:type="character" w:customStyle="1" w:styleId="28pt">
    <w:name w:val="Основной текст (2) + 8 pt"/>
    <w:aliases w:val="Курсив"/>
    <w:rsid w:val="00920468"/>
    <w:rPr>
      <w:rFonts w:ascii="Times New Roman" w:hAnsi="Times New Roman" w:cs="Times New Roman" w:hint="default"/>
      <w:i/>
      <w:iCs/>
      <w:strike w:val="0"/>
      <w:dstrike w:val="0"/>
      <w:sz w:val="16"/>
      <w:szCs w:val="16"/>
      <w:u w:val="none"/>
      <w:effect w:val="none"/>
    </w:rPr>
  </w:style>
  <w:style w:type="character" w:customStyle="1" w:styleId="2ff2">
    <w:name w:val="Основной текст (2) + Полужирный"/>
    <w:rsid w:val="00920468"/>
    <w:rPr>
      <w:rFonts w:ascii="Times New Roman" w:hAnsi="Times New Roman" w:cs="Times New Roman" w:hint="default"/>
      <w:b/>
      <w:bCs/>
      <w:strike w:val="0"/>
      <w:dstrike w:val="0"/>
      <w:sz w:val="17"/>
      <w:szCs w:val="17"/>
      <w:u w:val="none"/>
      <w:effect w:val="none"/>
    </w:rPr>
  </w:style>
  <w:style w:type="character" w:customStyle="1" w:styleId="26pt">
    <w:name w:val="Основной текст (2) + 6 pt"/>
    <w:aliases w:val="Полужирный1"/>
    <w:rsid w:val="00920468"/>
    <w:rPr>
      <w:rFonts w:ascii="Times New Roman" w:hAnsi="Times New Roman" w:cs="Times New Roman" w:hint="default"/>
      <w:b/>
      <w:bCs/>
      <w:strike w:val="0"/>
      <w:dstrike w:val="0"/>
      <w:sz w:val="12"/>
      <w:szCs w:val="12"/>
      <w:u w:val="none"/>
      <w:effect w:val="none"/>
      <w:shd w:val="clear" w:color="auto" w:fill="FFFFFF"/>
    </w:rPr>
  </w:style>
  <w:style w:type="character" w:customStyle="1" w:styleId="checkboxesspan">
    <w:name w:val="checkboxesspan"/>
    <w:rsid w:val="00920468"/>
  </w:style>
  <w:style w:type="character" w:customStyle="1" w:styleId="FontStyle13">
    <w:name w:val="Font Style13"/>
    <w:uiPriority w:val="99"/>
    <w:rsid w:val="00920468"/>
    <w:rPr>
      <w:rFonts w:ascii="Times New Roman" w:hAnsi="Times New Roman" w:cs="Times New Roman" w:hint="default"/>
      <w:color w:val="000000"/>
      <w:sz w:val="26"/>
      <w:szCs w:val="26"/>
    </w:rPr>
  </w:style>
  <w:style w:type="character" w:customStyle="1" w:styleId="development-price-analysistextdf7ni">
    <w:name w:val="development-price-analysis__text___df7ni"/>
    <w:rsid w:val="00920468"/>
  </w:style>
  <w:style w:type="character" w:customStyle="1" w:styleId="development-price-analysisboldpjery">
    <w:name w:val="development-price-analysis__bold___pjery"/>
    <w:rsid w:val="00920468"/>
  </w:style>
  <w:style w:type="character" w:customStyle="1" w:styleId="nbge">
    <w:name w:val="nbge"/>
    <w:rsid w:val="00920468"/>
  </w:style>
  <w:style w:type="character" w:customStyle="1" w:styleId="news-date-time">
    <w:name w:val="news-date-time"/>
    <w:rsid w:val="00920468"/>
  </w:style>
  <w:style w:type="character" w:customStyle="1" w:styleId="ff0">
    <w:name w:val="ff0"/>
    <w:rsid w:val="00920468"/>
  </w:style>
  <w:style w:type="character" w:customStyle="1" w:styleId="ff1">
    <w:name w:val="ff1"/>
    <w:rsid w:val="00920468"/>
  </w:style>
  <w:style w:type="character" w:customStyle="1" w:styleId="pt-a0">
    <w:name w:val="pt-a0"/>
    <w:basedOn w:val="af1"/>
    <w:rsid w:val="00920468"/>
  </w:style>
  <w:style w:type="character" w:customStyle="1" w:styleId="pt-a0-000010">
    <w:name w:val="pt-a0-000010"/>
    <w:basedOn w:val="af1"/>
    <w:rsid w:val="00920468"/>
  </w:style>
  <w:style w:type="character" w:customStyle="1" w:styleId="pt-a0-000005">
    <w:name w:val="pt-a0-000005"/>
    <w:basedOn w:val="af1"/>
    <w:rsid w:val="00920468"/>
  </w:style>
  <w:style w:type="character" w:customStyle="1" w:styleId="pt-a0-000008">
    <w:name w:val="pt-a0-000008"/>
    <w:basedOn w:val="af1"/>
    <w:rsid w:val="00920468"/>
  </w:style>
  <w:style w:type="character" w:customStyle="1" w:styleId="1fff">
    <w:name w:val="Просмотренная гиперссылка1"/>
    <w:basedOn w:val="af1"/>
    <w:uiPriority w:val="99"/>
    <w:rsid w:val="00920468"/>
    <w:rPr>
      <w:color w:val="800080"/>
      <w:u w:val="single"/>
    </w:rPr>
  </w:style>
  <w:style w:type="character" w:customStyle="1" w:styleId="2ff3">
    <w:name w:val="Сильное выделение2"/>
    <w:basedOn w:val="af1"/>
    <w:uiPriority w:val="21"/>
    <w:qFormat/>
    <w:rsid w:val="00920468"/>
    <w:rPr>
      <w:b/>
      <w:bCs/>
      <w:i/>
      <w:iCs/>
      <w:color w:val="4F81BD"/>
    </w:rPr>
  </w:style>
  <w:style w:type="character" w:customStyle="1" w:styleId="3f">
    <w:name w:val="Слабое выделение3"/>
    <w:basedOn w:val="af1"/>
    <w:uiPriority w:val="19"/>
    <w:qFormat/>
    <w:rsid w:val="00920468"/>
    <w:rPr>
      <w:i/>
      <w:iCs/>
      <w:color w:val="808080"/>
    </w:rPr>
  </w:style>
  <w:style w:type="character" w:customStyle="1" w:styleId="A10">
    <w:name w:val="A1"/>
    <w:uiPriority w:val="99"/>
    <w:rsid w:val="00920468"/>
    <w:rPr>
      <w:rFonts w:ascii="Circe Bold" w:hAnsi="Circe Bold" w:cs="Circe Bold" w:hint="default"/>
      <w:b/>
      <w:bCs/>
      <w:color w:val="221E1F"/>
      <w:sz w:val="28"/>
      <w:szCs w:val="28"/>
    </w:rPr>
  </w:style>
  <w:style w:type="character" w:customStyle="1" w:styleId="1fff0">
    <w:name w:val="Гиперссылка1"/>
    <w:basedOn w:val="af1"/>
    <w:uiPriority w:val="99"/>
    <w:rsid w:val="00920468"/>
    <w:rPr>
      <w:color w:val="0000FF"/>
      <w:u w:val="single"/>
    </w:rPr>
  </w:style>
  <w:style w:type="character" w:customStyle="1" w:styleId="20pt">
    <w:name w:val="Основной текст (2) + Интервал 0 pt"/>
    <w:basedOn w:val="2d"/>
    <w:rsid w:val="00920468"/>
    <w:rPr>
      <w:color w:val="000000"/>
      <w:spacing w:val="-10"/>
      <w:w w:val="100"/>
      <w:position w:val="0"/>
      <w:sz w:val="20"/>
      <w:szCs w:val="20"/>
      <w:shd w:val="clear" w:color="auto" w:fill="FFFFFF"/>
      <w:lang w:val="ru-RU" w:eastAsia="ru-RU" w:bidi="ru-RU"/>
    </w:rPr>
  </w:style>
  <w:style w:type="character" w:customStyle="1" w:styleId="1fff1">
    <w:name w:val="Основной шрифт абзаца1"/>
    <w:rsid w:val="00920468"/>
  </w:style>
  <w:style w:type="paragraph" w:styleId="z-">
    <w:name w:val="HTML Top of Form"/>
    <w:basedOn w:val="af0"/>
    <w:next w:val="af0"/>
    <w:link w:val="z-0"/>
    <w:hidden/>
    <w:semiHidden/>
    <w:unhideWhenUsed/>
    <w:rsid w:val="00920468"/>
    <w:pPr>
      <w:pBdr>
        <w:bottom w:val="single" w:sz="6" w:space="1" w:color="auto"/>
      </w:pBdr>
      <w:spacing w:after="0" w:line="276" w:lineRule="auto"/>
      <w:jc w:val="center"/>
    </w:pPr>
    <w:rPr>
      <w:rFonts w:ascii="Arial" w:hAnsi="Arial" w:cs="Arial"/>
      <w:vanish/>
      <w:sz w:val="16"/>
      <w:szCs w:val="16"/>
    </w:rPr>
  </w:style>
  <w:style w:type="character" w:customStyle="1" w:styleId="z-0">
    <w:name w:val="z-Начало формы Знак"/>
    <w:basedOn w:val="af1"/>
    <w:link w:val="z-"/>
    <w:semiHidden/>
    <w:rsid w:val="00920468"/>
    <w:rPr>
      <w:rFonts w:ascii="Arial" w:hAnsi="Arial" w:cs="Arial"/>
      <w:vanish/>
      <w:sz w:val="16"/>
      <w:szCs w:val="16"/>
    </w:rPr>
  </w:style>
  <w:style w:type="paragraph" w:styleId="z-1">
    <w:name w:val="HTML Bottom of Form"/>
    <w:basedOn w:val="af0"/>
    <w:next w:val="af0"/>
    <w:link w:val="z-2"/>
    <w:hidden/>
    <w:semiHidden/>
    <w:unhideWhenUsed/>
    <w:rsid w:val="00920468"/>
    <w:pPr>
      <w:pBdr>
        <w:top w:val="single" w:sz="6" w:space="1" w:color="auto"/>
      </w:pBdr>
      <w:spacing w:after="0" w:line="276" w:lineRule="auto"/>
      <w:jc w:val="center"/>
    </w:pPr>
    <w:rPr>
      <w:rFonts w:ascii="Arial" w:hAnsi="Arial" w:cs="Arial"/>
      <w:vanish/>
      <w:sz w:val="16"/>
      <w:szCs w:val="16"/>
    </w:rPr>
  </w:style>
  <w:style w:type="character" w:customStyle="1" w:styleId="z-2">
    <w:name w:val="z-Конец формы Знак"/>
    <w:basedOn w:val="af1"/>
    <w:link w:val="z-1"/>
    <w:semiHidden/>
    <w:rsid w:val="00920468"/>
    <w:rPr>
      <w:rFonts w:ascii="Arial" w:hAnsi="Arial" w:cs="Arial"/>
      <w:vanish/>
      <w:sz w:val="16"/>
      <w:szCs w:val="16"/>
    </w:rPr>
  </w:style>
  <w:style w:type="paragraph" w:styleId="affff1">
    <w:name w:val="Salutation"/>
    <w:basedOn w:val="af0"/>
    <w:next w:val="af0"/>
    <w:link w:val="affff0"/>
    <w:semiHidden/>
    <w:unhideWhenUsed/>
    <w:rsid w:val="00920468"/>
    <w:pPr>
      <w:spacing w:after="200" w:line="276" w:lineRule="auto"/>
    </w:pPr>
    <w:rPr>
      <w:sz w:val="20"/>
      <w:szCs w:val="20"/>
    </w:rPr>
  </w:style>
  <w:style w:type="character" w:customStyle="1" w:styleId="1fff2">
    <w:name w:val="Приветствие Знак1"/>
    <w:basedOn w:val="af1"/>
    <w:semiHidden/>
    <w:rsid w:val="00920468"/>
  </w:style>
  <w:style w:type="character" w:customStyle="1" w:styleId="standartbold1">
    <w:name w:val="standartbold1"/>
    <w:basedOn w:val="af1"/>
    <w:rsid w:val="00920468"/>
    <w:rPr>
      <w:rFonts w:ascii="Arial" w:hAnsi="Arial" w:cs="Arial" w:hint="default"/>
      <w:b/>
      <w:bCs/>
      <w:i w:val="0"/>
      <w:iCs w:val="0"/>
      <w:color w:val="000000"/>
      <w:sz w:val="13"/>
      <w:szCs w:val="13"/>
    </w:rPr>
  </w:style>
  <w:style w:type="character" w:customStyle="1" w:styleId="style11style12">
    <w:name w:val="style11 style12"/>
    <w:basedOn w:val="af1"/>
    <w:rsid w:val="00920468"/>
  </w:style>
  <w:style w:type="character" w:customStyle="1" w:styleId="style111">
    <w:name w:val="style111"/>
    <w:basedOn w:val="af1"/>
    <w:rsid w:val="00920468"/>
    <w:rPr>
      <w:color w:val="FFFFFF"/>
    </w:rPr>
  </w:style>
  <w:style w:type="character" w:customStyle="1" w:styleId="ttl21">
    <w:name w:val="ttl21"/>
    <w:basedOn w:val="af1"/>
    <w:rsid w:val="00920468"/>
    <w:rPr>
      <w:rFonts w:ascii="Verdana" w:hAnsi="Verdana" w:hint="default"/>
      <w:b/>
      <w:bCs/>
      <w:color w:val="FF9900"/>
      <w:sz w:val="14"/>
      <w:szCs w:val="14"/>
    </w:rPr>
  </w:style>
  <w:style w:type="character" w:customStyle="1" w:styleId="orng1">
    <w:name w:val="orng1"/>
    <w:basedOn w:val="af1"/>
    <w:rsid w:val="00920468"/>
    <w:rPr>
      <w:b/>
      <w:bCs/>
      <w:color w:val="F37B0F"/>
    </w:rPr>
  </w:style>
  <w:style w:type="character" w:customStyle="1" w:styleId="small1">
    <w:name w:val="small1"/>
    <w:basedOn w:val="af1"/>
    <w:rsid w:val="00920468"/>
    <w:rPr>
      <w:sz w:val="13"/>
      <w:szCs w:val="13"/>
    </w:rPr>
  </w:style>
  <w:style w:type="character" w:customStyle="1" w:styleId="normal11">
    <w:name w:val="normal1"/>
    <w:basedOn w:val="af1"/>
    <w:rsid w:val="00920468"/>
    <w:rPr>
      <w:rFonts w:ascii="Verdana" w:hAnsi="Verdana" w:hint="default"/>
      <w:b w:val="0"/>
      <w:bCs w:val="0"/>
      <w:color w:val="000000"/>
      <w:sz w:val="14"/>
      <w:szCs w:val="14"/>
    </w:rPr>
  </w:style>
  <w:style w:type="character" w:customStyle="1" w:styleId="t1">
    <w:name w:val="t1"/>
    <w:basedOn w:val="af1"/>
    <w:rsid w:val="00920468"/>
    <w:rPr>
      <w:rFonts w:ascii="Arial" w:hAnsi="Arial" w:cs="Arial" w:hint="default"/>
      <w:sz w:val="20"/>
      <w:szCs w:val="20"/>
    </w:rPr>
  </w:style>
  <w:style w:type="character" w:customStyle="1" w:styleId="text2">
    <w:name w:val="text2"/>
    <w:basedOn w:val="af1"/>
    <w:rsid w:val="00920468"/>
  </w:style>
  <w:style w:type="character" w:customStyle="1" w:styleId="a11">
    <w:name w:val="a1"/>
    <w:basedOn w:val="af1"/>
    <w:rsid w:val="00920468"/>
    <w:rPr>
      <w:rFonts w:ascii="Arial" w:hAnsi="Arial" w:cs="Arial" w:hint="default"/>
      <w:b/>
      <w:bCs/>
      <w:color w:val="114A8E"/>
      <w:sz w:val="20"/>
      <w:szCs w:val="20"/>
    </w:rPr>
  </w:style>
  <w:style w:type="character" w:customStyle="1" w:styleId="tbo1">
    <w:name w:val="tbo1"/>
    <w:basedOn w:val="af1"/>
    <w:rsid w:val="00920468"/>
    <w:rPr>
      <w:rFonts w:ascii="Arial" w:hAnsi="Arial" w:cs="Arial" w:hint="default"/>
      <w:b/>
      <w:bCs/>
      <w:sz w:val="20"/>
      <w:szCs w:val="20"/>
    </w:rPr>
  </w:style>
  <w:style w:type="character" w:customStyle="1" w:styleId="SUBST">
    <w:name w:val="__SUBST"/>
    <w:rsid w:val="00920468"/>
    <w:rPr>
      <w:b/>
      <w:bCs/>
      <w:i/>
      <w:iCs/>
      <w:sz w:val="22"/>
      <w:szCs w:val="22"/>
    </w:rPr>
  </w:style>
  <w:style w:type="character" w:customStyle="1" w:styleId="ht3">
    <w:name w:val="ht3"/>
    <w:basedOn w:val="af1"/>
    <w:rsid w:val="00920468"/>
    <w:rPr>
      <w:rFonts w:ascii="Verdana" w:hAnsi="Verdana" w:hint="default"/>
      <w:b/>
      <w:bCs/>
      <w:color w:val="000000"/>
      <w:sz w:val="24"/>
      <w:szCs w:val="24"/>
    </w:rPr>
  </w:style>
  <w:style w:type="character" w:customStyle="1" w:styleId="news1">
    <w:name w:val="news1"/>
    <w:basedOn w:val="af1"/>
    <w:rsid w:val="00920468"/>
    <w:rPr>
      <w:rFonts w:ascii="Verdana" w:hAnsi="Verdana" w:hint="default"/>
      <w:color w:val="274F7D"/>
      <w:sz w:val="14"/>
      <w:szCs w:val="14"/>
    </w:rPr>
  </w:style>
  <w:style w:type="character" w:customStyle="1" w:styleId="textlo4">
    <w:name w:val="textlo4"/>
    <w:basedOn w:val="af1"/>
    <w:rsid w:val="00920468"/>
    <w:rPr>
      <w:rFonts w:ascii="Verdana" w:hAnsi="Verdana" w:hint="default"/>
      <w:color w:val="666666"/>
      <w:sz w:val="15"/>
      <w:szCs w:val="15"/>
    </w:rPr>
  </w:style>
  <w:style w:type="character" w:customStyle="1" w:styleId="price3">
    <w:name w:val="price3"/>
    <w:basedOn w:val="af1"/>
    <w:rsid w:val="00920468"/>
    <w:rPr>
      <w:b/>
      <w:bCs/>
      <w:vanish/>
      <w:webHidden w:val="0"/>
      <w:color w:val="E5000A"/>
      <w:specVanish/>
    </w:rPr>
  </w:style>
  <w:style w:type="character" w:customStyle="1" w:styleId="priceabout2">
    <w:name w:val="priceabout2"/>
    <w:basedOn w:val="af1"/>
    <w:rsid w:val="00920468"/>
    <w:rPr>
      <w:b w:val="0"/>
      <w:bCs w:val="0"/>
      <w:vanish/>
      <w:webHidden w:val="0"/>
      <w:color w:val="343434"/>
      <w:sz w:val="29"/>
      <w:szCs w:val="29"/>
      <w:specVanish/>
    </w:rPr>
  </w:style>
  <w:style w:type="character" w:customStyle="1" w:styleId="small11">
    <w:name w:val="small11"/>
    <w:basedOn w:val="af1"/>
    <w:rsid w:val="00920468"/>
    <w:rPr>
      <w:rFonts w:ascii="Tahoma" w:hAnsi="Tahoma" w:cs="Tahoma" w:hint="default"/>
      <w:b w:val="0"/>
      <w:bCs w:val="0"/>
      <w:sz w:val="14"/>
      <w:szCs w:val="14"/>
    </w:rPr>
  </w:style>
  <w:style w:type="character" w:customStyle="1" w:styleId="text1">
    <w:name w:val="text1"/>
    <w:basedOn w:val="af1"/>
    <w:rsid w:val="00920468"/>
    <w:rPr>
      <w:rFonts w:ascii="Arial" w:hAnsi="Arial" w:cs="Arial" w:hint="default"/>
      <w:b w:val="0"/>
      <w:bCs w:val="0"/>
      <w:strike w:val="0"/>
      <w:dstrike w:val="0"/>
      <w:color w:val="404040"/>
      <w:sz w:val="15"/>
      <w:szCs w:val="15"/>
      <w:u w:val="none"/>
      <w:effect w:val="none"/>
    </w:rPr>
  </w:style>
  <w:style w:type="character" w:customStyle="1" w:styleId="blk">
    <w:name w:val="blk"/>
    <w:basedOn w:val="af1"/>
    <w:rsid w:val="00920468"/>
  </w:style>
  <w:style w:type="character" w:customStyle="1" w:styleId="searchtext">
    <w:name w:val="searchtext"/>
    <w:basedOn w:val="af1"/>
    <w:rsid w:val="00920468"/>
  </w:style>
  <w:style w:type="character" w:customStyle="1" w:styleId="affffffffff6">
    <w:name w:val="Выделение жирным"/>
    <w:basedOn w:val="afff2"/>
    <w:uiPriority w:val="1"/>
    <w:qFormat/>
    <w:rsid w:val="00920468"/>
    <w:rPr>
      <w:rFonts w:eastAsia="Arial Unicode MS"/>
      <w:b/>
      <w:bCs w:val="0"/>
      <w:iCs/>
      <w:color w:val="000000"/>
    </w:rPr>
  </w:style>
  <w:style w:type="character" w:customStyle="1" w:styleId="64">
    <w:name w:val="Знак Знак6"/>
    <w:basedOn w:val="af1"/>
    <w:rsid w:val="00920468"/>
    <w:rPr>
      <w:rFonts w:ascii="Courier New" w:hAnsi="Courier New" w:cs="Courier New" w:hint="default"/>
    </w:rPr>
  </w:style>
  <w:style w:type="character" w:customStyle="1" w:styleId="1fff3">
    <w:name w:val="Название Знак1"/>
    <w:basedOn w:val="af1"/>
    <w:link w:val="1fff4"/>
    <w:rsid w:val="00920468"/>
    <w:rPr>
      <w:rFonts w:asciiTheme="majorHAnsi" w:eastAsiaTheme="majorEastAsia" w:hAnsiTheme="majorHAnsi" w:cstheme="majorBidi" w:hint="default"/>
      <w:color w:val="323E4F" w:themeColor="text2" w:themeShade="BF"/>
      <w:spacing w:val="5"/>
      <w:kern w:val="28"/>
      <w:sz w:val="52"/>
      <w:szCs w:val="52"/>
    </w:rPr>
  </w:style>
  <w:style w:type="character" w:customStyle="1" w:styleId="FontStyle29">
    <w:name w:val="Font Style29"/>
    <w:basedOn w:val="af1"/>
    <w:rsid w:val="00920468"/>
    <w:rPr>
      <w:rFonts w:ascii="Times New Roman" w:hAnsi="Times New Roman" w:cs="Times New Roman" w:hint="default"/>
      <w:b/>
      <w:bCs/>
      <w:i/>
      <w:iCs/>
      <w:sz w:val="22"/>
      <w:szCs w:val="22"/>
    </w:rPr>
  </w:style>
  <w:style w:type="character" w:customStyle="1" w:styleId="FontStyle103">
    <w:name w:val="Font Style103"/>
    <w:rsid w:val="00920468"/>
    <w:rPr>
      <w:rFonts w:ascii="Times New Roman" w:hAnsi="Times New Roman" w:cs="Times New Roman" w:hint="default"/>
      <w:sz w:val="22"/>
      <w:szCs w:val="22"/>
    </w:rPr>
  </w:style>
  <w:style w:type="paragraph" w:styleId="2c">
    <w:name w:val="Quote"/>
    <w:basedOn w:val="af0"/>
    <w:next w:val="af0"/>
    <w:link w:val="2b"/>
    <w:uiPriority w:val="29"/>
    <w:qFormat/>
    <w:rsid w:val="00920468"/>
    <w:pPr>
      <w:spacing w:before="200" w:line="276" w:lineRule="auto"/>
      <w:ind w:left="864" w:right="864"/>
      <w:jc w:val="center"/>
    </w:pPr>
    <w:rPr>
      <w:rFonts w:eastAsiaTheme="minorEastAsia"/>
      <w:i/>
      <w:iCs/>
      <w:color w:val="000000" w:themeColor="text1"/>
    </w:rPr>
  </w:style>
  <w:style w:type="character" w:customStyle="1" w:styleId="21a">
    <w:name w:val="Цитата 2 Знак1"/>
    <w:basedOn w:val="af1"/>
    <w:uiPriority w:val="29"/>
    <w:rsid w:val="00920468"/>
    <w:rPr>
      <w:i/>
      <w:iCs/>
      <w:color w:val="404040" w:themeColor="text1" w:themeTint="BF"/>
    </w:rPr>
  </w:style>
  <w:style w:type="paragraph" w:styleId="affff9">
    <w:name w:val="Intense Quote"/>
    <w:basedOn w:val="af0"/>
    <w:next w:val="af0"/>
    <w:link w:val="affff8"/>
    <w:uiPriority w:val="30"/>
    <w:qFormat/>
    <w:rsid w:val="00920468"/>
    <w:pPr>
      <w:pBdr>
        <w:top w:val="single" w:sz="4" w:space="10" w:color="5B9BD5" w:themeColor="accent1"/>
        <w:bottom w:val="single" w:sz="4" w:space="10" w:color="5B9BD5" w:themeColor="accent1"/>
      </w:pBdr>
      <w:spacing w:before="360" w:after="360" w:line="276" w:lineRule="auto"/>
      <w:ind w:left="864" w:right="864"/>
      <w:jc w:val="center"/>
    </w:pPr>
    <w:rPr>
      <w:rFonts w:eastAsiaTheme="minorEastAsia"/>
      <w:b/>
      <w:bCs/>
      <w:i/>
      <w:iCs/>
      <w:color w:val="5B9BD5" w:themeColor="accent1"/>
    </w:rPr>
  </w:style>
  <w:style w:type="character" w:customStyle="1" w:styleId="1fff5">
    <w:name w:val="Выделенная цитата Знак1"/>
    <w:basedOn w:val="af1"/>
    <w:uiPriority w:val="30"/>
    <w:rsid w:val="00920468"/>
    <w:rPr>
      <w:i/>
      <w:iCs/>
      <w:color w:val="5B9BD5" w:themeColor="accent1"/>
    </w:rPr>
  </w:style>
  <w:style w:type="character" w:customStyle="1" w:styleId="FontStyle81">
    <w:name w:val="Font Style81"/>
    <w:uiPriority w:val="99"/>
    <w:rsid w:val="00920468"/>
    <w:rPr>
      <w:rFonts w:ascii="Times New Roman" w:hAnsi="Times New Roman" w:cs="Times New Roman" w:hint="default"/>
      <w:b/>
      <w:bCs/>
      <w:sz w:val="22"/>
      <w:szCs w:val="22"/>
    </w:rPr>
  </w:style>
  <w:style w:type="character" w:customStyle="1" w:styleId="googqs-tidbitgoogqs-tidbit-0">
    <w:name w:val="goog_qs-tidbit goog_qs-tidbit-0"/>
    <w:basedOn w:val="af1"/>
    <w:rsid w:val="00920468"/>
  </w:style>
  <w:style w:type="character" w:customStyle="1" w:styleId="92">
    <w:name w:val="Знак Знак9"/>
    <w:rsid w:val="00920468"/>
    <w:rPr>
      <w:sz w:val="28"/>
      <w:szCs w:val="24"/>
    </w:rPr>
  </w:style>
  <w:style w:type="character" w:customStyle="1" w:styleId="TitleChar">
    <w:name w:val="Title Char"/>
    <w:locked/>
    <w:rsid w:val="00920468"/>
    <w:rPr>
      <w:rFonts w:ascii="Times New Roman" w:hAnsi="Times New Roman" w:cs="Times New Roman" w:hint="default"/>
      <w:b/>
      <w:bCs w:val="0"/>
      <w:sz w:val="24"/>
      <w:lang w:eastAsia="ru-RU"/>
    </w:rPr>
  </w:style>
  <w:style w:type="character" w:customStyle="1" w:styleId="151">
    <w:name w:val="Стиль 15 пт Черный"/>
    <w:rsid w:val="00920468"/>
    <w:rPr>
      <w:color w:val="000000"/>
      <w:sz w:val="30"/>
    </w:rPr>
  </w:style>
  <w:style w:type="character" w:customStyle="1" w:styleId="FontStyle37">
    <w:name w:val="Font Style37"/>
    <w:rsid w:val="00920468"/>
    <w:rPr>
      <w:rFonts w:ascii="Times New Roman" w:hAnsi="Times New Roman" w:cs="Times New Roman" w:hint="default"/>
      <w:sz w:val="26"/>
      <w:szCs w:val="26"/>
    </w:rPr>
  </w:style>
  <w:style w:type="character" w:customStyle="1" w:styleId="FontStyle105">
    <w:name w:val="Font Style105"/>
    <w:rsid w:val="00920468"/>
    <w:rPr>
      <w:rFonts w:ascii="Times New Roman" w:hAnsi="Times New Roman" w:cs="Times New Roman" w:hint="default"/>
      <w:i/>
      <w:iCs/>
      <w:sz w:val="22"/>
      <w:szCs w:val="22"/>
    </w:rPr>
  </w:style>
  <w:style w:type="character" w:customStyle="1" w:styleId="metrostation">
    <w:name w:val="metro_station"/>
    <w:basedOn w:val="af1"/>
    <w:rsid w:val="00920468"/>
  </w:style>
  <w:style w:type="character" w:customStyle="1" w:styleId="w">
    <w:name w:val="w"/>
    <w:basedOn w:val="af1"/>
    <w:rsid w:val="00920468"/>
  </w:style>
  <w:style w:type="character" w:customStyle="1" w:styleId="link">
    <w:name w:val="link"/>
    <w:rsid w:val="00920468"/>
  </w:style>
  <w:style w:type="character" w:customStyle="1" w:styleId="BodyTextIndentChar">
    <w:name w:val="Body Text Indent Char"/>
    <w:aliases w:val="Основной текст 1 Char1,Нумерованный список !! Char1,Надин стиль Char1"/>
    <w:basedOn w:val="af1"/>
    <w:uiPriority w:val="99"/>
    <w:rsid w:val="00920468"/>
    <w:rPr>
      <w:rFonts w:ascii="Times New Roman" w:hAnsi="Times New Roman" w:cs="Times New Roman" w:hint="default"/>
      <w:sz w:val="20"/>
      <w:szCs w:val="20"/>
      <w:lang w:val="ru-RU" w:eastAsia="ru-RU"/>
    </w:rPr>
  </w:style>
  <w:style w:type="table" w:styleId="1fff6">
    <w:name w:val="Table Grid 1"/>
    <w:basedOn w:val="af2"/>
    <w:semiHidden/>
    <w:unhideWhenUsed/>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58">
    <w:name w:val="Table Grid 5"/>
    <w:basedOn w:val="af2"/>
    <w:semiHidden/>
    <w:unhideWhenUsed/>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0">
    <w:name w:val="Light List Accent 1"/>
    <w:basedOn w:val="af2"/>
    <w:uiPriority w:val="61"/>
    <w:semiHidden/>
    <w:unhideWhenUsed/>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1-1">
    <w:name w:val="Medium Shading 1 Accent 1"/>
    <w:basedOn w:val="af2"/>
    <w:uiPriority w:val="63"/>
    <w:semiHidden/>
    <w:unhideWhenUsed/>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styleId="1-10">
    <w:name w:val="Medium Grid 1 Accent 1"/>
    <w:basedOn w:val="af2"/>
    <w:uiPriority w:val="67"/>
    <w:semiHidden/>
    <w:unhideWhenUsed/>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fff7">
    <w:name w:val="Сетка таблицы1"/>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4">
    <w:name w:val="Сетка таблицы2"/>
    <w:basedOn w:val="af2"/>
    <w:uiPriority w:val="39"/>
    <w:rsid w:val="00920468"/>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0">
    <w:name w:val="Сетка таблицы3"/>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Сетка таблицы4"/>
    <w:basedOn w:val="af2"/>
    <w:uiPriority w:val="39"/>
    <w:rsid w:val="00920468"/>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Сетка таблицы5"/>
    <w:basedOn w:val="af2"/>
    <w:uiPriority w:val="39"/>
    <w:rsid w:val="00920468"/>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Сетка таблицы21"/>
    <w:basedOn w:val="af2"/>
    <w:uiPriority w:val="39"/>
    <w:rsid w:val="00920468"/>
    <w:pPr>
      <w:spacing w:after="0" w:line="240" w:lineRule="auto"/>
    </w:pPr>
    <w:rPr>
      <w:rFonts w:ascii="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Сетка таблицы6"/>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Сетка таблицы7"/>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Сетка таблицы8"/>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Сетка таблицы9"/>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
    <w:name w:val="Сетка таблицы10"/>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Сетка таблицы11"/>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Сетка таблицы12"/>
    <w:basedOn w:val="af2"/>
    <w:uiPriority w:val="39"/>
    <w:rsid w:val="00920468"/>
    <w:pPr>
      <w:spacing w:after="0" w:line="240" w:lineRule="auto"/>
    </w:pPr>
    <w:rPr>
      <w:rFonts w:ascii="Times New Roman" w:eastAsia="Calibri"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
    <w:basedOn w:val="af2"/>
    <w:uiPriority w:val="39"/>
    <w:rsid w:val="00920468"/>
    <w:pPr>
      <w:spacing w:after="0" w:line="240" w:lineRule="auto"/>
    </w:pPr>
    <w:rPr>
      <w:rFonts w:ascii="Times New Roman" w:eastAsia="Calibri"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етка таблицы31"/>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8">
    <w:name w:val="Сетка таблицы светлая1"/>
    <w:basedOn w:val="af2"/>
    <w:uiPriority w:val="40"/>
    <w:rsid w:val="00920468"/>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
    <w:name w:val="Сетка таблицы111"/>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Сетка таблицы121"/>
    <w:basedOn w:val="af2"/>
    <w:uiPriority w:val="5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Сетка таблицы13"/>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Сетка таблицы14"/>
    <w:basedOn w:val="af2"/>
    <w:uiPriority w:val="39"/>
    <w:rsid w:val="00920468"/>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qFormat/>
    <w:rsid w:val="00920468"/>
    <w:pPr>
      <w:widowControl w:val="0"/>
      <w:spacing w:after="0" w:line="240" w:lineRule="auto"/>
    </w:pPr>
    <w:rPr>
      <w:lang w:val="en-US"/>
    </w:rPr>
    <w:tblPr>
      <w:tblCellMar>
        <w:top w:w="0" w:type="dxa"/>
        <w:left w:w="0" w:type="dxa"/>
        <w:bottom w:w="0" w:type="dxa"/>
        <w:right w:w="0" w:type="dxa"/>
      </w:tblCellMar>
    </w:tblPr>
  </w:style>
  <w:style w:type="table" w:customStyle="1" w:styleId="240">
    <w:name w:val="Сетка таблицы24"/>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Сетка таблицы15"/>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
    <w:name w:val="Table Normal2"/>
    <w:uiPriority w:val="2"/>
    <w:semiHidden/>
    <w:qFormat/>
    <w:rsid w:val="00920468"/>
    <w:pPr>
      <w:widowControl w:val="0"/>
      <w:spacing w:after="0" w:line="240" w:lineRule="auto"/>
    </w:pPr>
    <w:rPr>
      <w:lang w:val="en-US"/>
    </w:rPr>
    <w:tblPr>
      <w:tblCellMar>
        <w:top w:w="0" w:type="dxa"/>
        <w:left w:w="0" w:type="dxa"/>
        <w:bottom w:w="0" w:type="dxa"/>
        <w:right w:w="0" w:type="dxa"/>
      </w:tblCellMar>
    </w:tblPr>
  </w:style>
  <w:style w:type="table" w:customStyle="1" w:styleId="TableNormal11">
    <w:name w:val="Table Normal11"/>
    <w:uiPriority w:val="2"/>
    <w:semiHidden/>
    <w:qFormat/>
    <w:rsid w:val="00920468"/>
    <w:pPr>
      <w:widowControl w:val="0"/>
      <w:spacing w:after="0" w:line="240" w:lineRule="auto"/>
    </w:pPr>
    <w:rPr>
      <w:lang w:val="en-US"/>
    </w:rPr>
    <w:tblPr>
      <w:tblCellMar>
        <w:top w:w="0" w:type="dxa"/>
        <w:left w:w="0" w:type="dxa"/>
        <w:bottom w:w="0" w:type="dxa"/>
        <w:right w:w="0" w:type="dxa"/>
      </w:tblCellMar>
    </w:tblPr>
  </w:style>
  <w:style w:type="table" w:customStyle="1" w:styleId="250">
    <w:name w:val="Сетка таблицы25"/>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Сетка таблицы16"/>
    <w:basedOn w:val="af2"/>
    <w:uiPriority w:val="59"/>
    <w:rsid w:val="00920468"/>
    <w:pPr>
      <w:spacing w:after="0" w:line="240" w:lineRule="auto"/>
    </w:pPr>
    <w:rPr>
      <w:rFonts w:ascii="Times New Roman" w:hAnsi="Times New Roman" w:cs="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Сетка таблицы211"/>
    <w:basedOn w:val="af2"/>
    <w:uiPriority w:val="59"/>
    <w:rsid w:val="00920468"/>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1">
    <w:name w:val="Table Normal21"/>
    <w:uiPriority w:val="2"/>
    <w:semiHidden/>
    <w:qFormat/>
    <w:rsid w:val="00920468"/>
    <w:pPr>
      <w:widowControl w:val="0"/>
      <w:autoSpaceDE w:val="0"/>
      <w:autoSpaceDN w:val="0"/>
      <w:spacing w:after="0" w:line="240" w:lineRule="auto"/>
    </w:pPr>
    <w:rPr>
      <w:lang w:val="en-US"/>
    </w:rPr>
    <w:tblPr>
      <w:tblCellMar>
        <w:top w:w="0" w:type="dxa"/>
        <w:left w:w="0" w:type="dxa"/>
        <w:bottom w:w="0" w:type="dxa"/>
        <w:right w:w="0" w:type="dxa"/>
      </w:tblCellMar>
    </w:tblPr>
  </w:style>
  <w:style w:type="table" w:customStyle="1" w:styleId="320">
    <w:name w:val="Сетка таблицы32"/>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Light1">
    <w:name w:val="Grid Table Light1"/>
    <w:basedOn w:val="af2"/>
    <w:uiPriority w:val="40"/>
    <w:rsid w:val="00920468"/>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30">
    <w:name w:val="Сетка таблицы11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Сетка таблицы11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Сетка таблицы122"/>
    <w:basedOn w:val="af2"/>
    <w:uiPriority w:val="9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Сетка таблицы42"/>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етка таблицы светлая11"/>
    <w:basedOn w:val="af2"/>
    <w:uiPriority w:val="40"/>
    <w:rsid w:val="00920468"/>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21">
    <w:name w:val="Сетка таблицы1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f2"/>
    <w:uiPriority w:val="5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Сетка таблицы26"/>
    <w:basedOn w:val="af2"/>
    <w:uiPriority w:val="59"/>
    <w:rsid w:val="00920468"/>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Сетка таблицы19"/>
    <w:basedOn w:val="af2"/>
    <w:uiPriority w:val="59"/>
    <w:rsid w:val="00920468"/>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Сетка таблицы110"/>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f2"/>
    <w:uiPriority w:val="3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Сетка таблицы светлая12"/>
    <w:basedOn w:val="af2"/>
    <w:uiPriority w:val="40"/>
    <w:rsid w:val="00920468"/>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40">
    <w:name w:val="Сетка таблицы11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Сетка таблицы111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Сетка таблицы123"/>
    <w:basedOn w:val="af2"/>
    <w:uiPriority w:val="9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Сетка таблицы33"/>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f2"/>
    <w:uiPriority w:val="59"/>
    <w:rsid w:val="00920468"/>
    <w:pPr>
      <w:spacing w:after="0" w:line="240" w:lineRule="auto"/>
    </w:pPr>
    <w:rPr>
      <w:rFonts w:ascii="Times New Roman" w:hAnsi="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Сетка таблицы28"/>
    <w:basedOn w:val="af2"/>
    <w:uiPriority w:val="5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Сетка таблицы светлая13"/>
    <w:basedOn w:val="af2"/>
    <w:uiPriority w:val="40"/>
    <w:rsid w:val="00920468"/>
    <w:pPr>
      <w:spacing w:after="0" w:line="240" w:lineRule="auto"/>
    </w:p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24">
    <w:name w:val="Сетка таблицы124"/>
    <w:basedOn w:val="af2"/>
    <w:uiPriority w:val="99"/>
    <w:rsid w:val="0092046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Сетка таблицы29"/>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Сетка таблицы3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Сетка таблицы35"/>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Сетка таблицы36"/>
    <w:basedOn w:val="af2"/>
    <w:uiPriority w:val="3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fffff7">
    <w:name w:val="Табблл"/>
    <w:basedOn w:val="aff6"/>
    <w:uiPriority w:val="99"/>
    <w:rsid w:val="00920468"/>
    <w:tblPr/>
  </w:style>
  <w:style w:type="table" w:customStyle="1" w:styleId="21110">
    <w:name w:val="Сетка таблицы21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Сетка таблицы 11"/>
    <w:basedOn w:val="af2"/>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2">
    <w:name w:val="Сетка таблицы 51"/>
    <w:basedOn w:val="af2"/>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22">
    <w:name w:val="Сетка таблицы2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Сетка таблицы51"/>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Сетка таблицы61"/>
    <w:basedOn w:val="af2"/>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0">
    <w:name w:val="Сетка таблицы21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Светлый список - Акцент 1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
    <w:name w:val="Светлый список - Акцент 1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
    <w:name w:val="Светлый список - Акцент 13"/>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
    <w:name w:val="Светлый список - Акцент 11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
    <w:name w:val="Светлый список - Акцент 11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
    <w:name w:val="Светлый список - Акцент 113"/>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
    <w:name w:val="Светлый список - Акцент 14"/>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2130">
    <w:name w:val="Сетка таблицы213"/>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Сетка таблицы 12"/>
    <w:basedOn w:val="af2"/>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
    <w:name w:val="Сетка таблицы 52"/>
    <w:basedOn w:val="af2"/>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0">
    <w:name w:val="Сетка таблицы72"/>
    <w:basedOn w:val="af2"/>
    <w:uiPriority w:val="5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82"/>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Сетка таблицы2113"/>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9">
    <w:name w:val="Табблл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1111">
    <w:name w:val="Сетка таблицы211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Сетка таблицы 111"/>
    <w:basedOn w:val="af2"/>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10">
    <w:name w:val="Сетка таблицы 511"/>
    <w:basedOn w:val="af2"/>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11">
    <w:name w:val="Сетка таблицы9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0">
    <w:name w:val="Сетка таблицы212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f2"/>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Сетка таблицы4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
    <w:name w:val="Сетка таблицы5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81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Сетка таблицы21121"/>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f2"/>
    <w:uiPriority w:val="59"/>
    <w:rsid w:val="009204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ветлый список - Акцент 15"/>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
    <w:name w:val="Средняя сетка 1 - Акцент 11"/>
    <w:basedOn w:val="af2"/>
    <w:uiPriority w:val="67"/>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110">
    <w:name w:val="Средняя заливка 1 - Акцент 11"/>
    <w:basedOn w:val="af2"/>
    <w:uiPriority w:val="63"/>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2310">
    <w:name w:val="Сетка таблицы231"/>
    <w:basedOn w:val="af2"/>
    <w:uiPriority w:val="59"/>
    <w:rsid w:val="009204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Светлый список - Акцент 114"/>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1">
    <w:name w:val="Светлый список - Акцент 12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1">
    <w:name w:val="Светлый список - Акцент 13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1">
    <w:name w:val="Светлый список - Акцент 111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1">
    <w:name w:val="Светлый список - Акцент 112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1">
    <w:name w:val="Светлый список - Акцент 113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
    <w:name w:val="Светлый список - Акцент 141"/>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0">
    <w:name w:val="Сетка таблицы141"/>
    <w:basedOn w:val="af2"/>
    <w:uiPriority w:val="3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Сетка таблицы241"/>
    <w:basedOn w:val="af2"/>
    <w:uiPriority w:val="59"/>
    <w:rsid w:val="009204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1"/>
    <w:basedOn w:val="af2"/>
    <w:uiPriority w:val="5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Сетка таблицы151"/>
    <w:basedOn w:val="af2"/>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f2"/>
    <w:uiPriority w:val="5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Сетка таблицы251"/>
    <w:basedOn w:val="af2"/>
    <w:uiPriority w:val="59"/>
    <w:rsid w:val="009204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Сетка таблицы331"/>
    <w:basedOn w:val="af2"/>
    <w:uiPriority w:val="5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5">
    <w:name w:val="Табблл2"/>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220">
    <w:name w:val="Сетка таблицы222"/>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Сетка таблицы312"/>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1"/>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f2"/>
    <w:uiPriority w:val="59"/>
    <w:rsid w:val="00920468"/>
    <w:pPr>
      <w:spacing w:after="0" w:line="240" w:lineRule="auto"/>
    </w:pPr>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Сетка таблицы1131"/>
    <w:basedOn w:val="af2"/>
    <w:uiPriority w:val="5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Сетка таблицы37"/>
    <w:basedOn w:val="af2"/>
    <w:rsid w:val="0092046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ветлый список - Акцент 16"/>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
    <w:name w:val="Средняя сетка 1 - Акцент 12"/>
    <w:basedOn w:val="af2"/>
    <w:uiPriority w:val="67"/>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120">
    <w:name w:val="Средняя заливка 1 - Акцент 12"/>
    <w:basedOn w:val="af2"/>
    <w:uiPriority w:val="63"/>
    <w:rsid w:val="00920468"/>
    <w:pPr>
      <w:spacing w:after="0" w:line="240" w:lineRule="auto"/>
    </w:pPr>
    <w:rPr>
      <w:rFonts w:eastAsiaTheme="minorEastAsia"/>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0" w:beforeAutospacing="0" w:afterLines="0" w:after="0" w:afterAutospacing="0"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15">
    <w:name w:val="Светлый список - Акцент 115"/>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2">
    <w:name w:val="Светлый список - Акцент 12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2">
    <w:name w:val="Светлый список - Акцент 13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2">
    <w:name w:val="Светлый список - Акцент 111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2">
    <w:name w:val="Светлый список - Акцент 112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2">
    <w:name w:val="Светлый список - Акцент 113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2">
    <w:name w:val="Светлый список - Акцент 142"/>
    <w:basedOn w:val="af2"/>
    <w:uiPriority w:val="61"/>
    <w:rsid w:val="00920468"/>
    <w:pPr>
      <w:spacing w:after="0" w:line="240" w:lineRule="auto"/>
    </w:pPr>
    <w:rPr>
      <w:rFonts w:eastAsiaTheme="minorEastAsia"/>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0" w:beforeAutospacing="0" w:afterLines="0" w:after="0" w:afterAutospacing="0" w:line="240" w:lineRule="auto"/>
      </w:pPr>
      <w:rPr>
        <w:b/>
        <w:bCs/>
        <w:color w:val="FFFFFF" w:themeColor="background1"/>
      </w:rPr>
      <w:tblPr/>
      <w:tcPr>
        <w:shd w:val="clear" w:color="auto" w:fill="5B9BD5" w:themeFill="accent1"/>
      </w:tcPr>
    </w:tblStylePr>
    <w:tblStylePr w:type="lastRow">
      <w:pPr>
        <w:spacing w:beforeLines="0" w:before="0" w:beforeAutospacing="0" w:afterLines="0" w:after="0" w:afterAutospacing="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380">
    <w:name w:val="Сетка таблицы38"/>
    <w:basedOn w:val="af2"/>
    <w:uiPriority w:val="59"/>
    <w:rsid w:val="009204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f2"/>
    <w:uiPriority w:val="5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Сетка таблицы214"/>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Сетка таблицы4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0">
    <w:name w:val="Сетка таблицы2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0">
    <w:name w:val="Сетка таблицы11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Сетка таблицы22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
    <w:name w:val="Сетка таблицы3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0">
    <w:name w:val="Сетка таблицы5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
    <w:name w:val="Сетка таблицы 13"/>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31">
    <w:name w:val="Сетка таблицы 53"/>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
    <w:name w:val="Сетка таблицы7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0">
    <w:name w:val="Сетка таблицы8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f1">
    <w:name w:val="Табблл3"/>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2">
    <w:name w:val="Сетка таблицы21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
    <w:name w:val="Сетка таблицы 11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0">
    <w:name w:val="Сетка таблицы 51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20">
    <w:name w:val="Сетка таблицы9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0">
    <w:name w:val="Сетка таблицы21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uiPriority w:val="3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
    <w:name w:val="Сетка таблицы4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
    <w:name w:val="Table Normal12"/>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2">
    <w:name w:val="Сетка таблицы6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
    <w:name w:val="Сетка таблицы7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
    <w:name w:val="Сетка таблицы8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0">
    <w:name w:val="Сетка таблицы10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
    <w:name w:val="Светлый список - Акцент 17"/>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3">
    <w:name w:val="Средняя сетка 1 - Акцент 13"/>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30">
    <w:name w:val="Средняя заливка 1 - Акцент 13"/>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232">
    <w:name w:val="Сетка таблицы23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
    <w:name w:val="Светлый список - Акцент 11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3">
    <w:name w:val="Светлый список - Акцент 12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3">
    <w:name w:val="Светлый список - Акцент 13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3">
    <w:name w:val="Светлый список - Акцент 111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3">
    <w:name w:val="Светлый список - Акцент 112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3">
    <w:name w:val="Светлый список - Акцент 113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3">
    <w:name w:val="Светлый список - Акцент 143"/>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20">
    <w:name w:val="Сетка таблицы13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Сетка таблицы3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Сетка таблицы33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
    <w:name w:val="Сетка таблицы26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0">
    <w:name w:val="Сетка таблицы5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Сетка таблицы 121"/>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
    <w:name w:val="Сетка таблицы 521"/>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1">
    <w:name w:val="Сетка таблицы7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a">
    <w:name w:val="Табблл1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11">
    <w:name w:val="Сетка таблицы2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0">
    <w:name w:val="Сетка таблицы 1111"/>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0">
    <w:name w:val="Сетка таблицы 5111"/>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10">
    <w:name w:val="Сетка таблицы9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
    <w:name w:val="Сетка таблицы5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
    <w:name w:val="Сетка таблицы6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
    <w:name w:val="Сетка таблицы7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0">
    <w:name w:val="Сетка таблицы1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ветлый список - Акцент 15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
    <w:name w:val="Средняя сетка 1 - Акцент 1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10">
    <w:name w:val="Средняя заливка 1 - Акцент 1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1">
    <w:name w:val="Сетка таблицы23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
    <w:name w:val="Светлый список - Акцент 114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1">
    <w:name w:val="Светлый список - Акцент 12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1">
    <w:name w:val="Светлый список - Акцент 13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1">
    <w:name w:val="Светлый список - Акцент 111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1">
    <w:name w:val="Светлый список - Акцент 112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1">
    <w:name w:val="Светлый список - Акцент 113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1">
    <w:name w:val="Светлый список - Акцент 14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1">
    <w:name w:val="Сетка таблицы1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
    <w:name w:val="Сетка таблицы30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
    <w:name w:val="Сетка таблицы113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
    <w:name w:val="Сетка таблицы36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Сетка таблицы37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
    <w:name w:val="Сетка таблицы210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етка таблицы115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Сетка таблицы3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0">
    <w:name w:val="Сетка таблицы53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10">
    <w:name w:val="Сетка таблицы63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 13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11">
    <w:name w:val="Сетка таблицы 53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1">
    <w:name w:val="Сетка таблицы73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1">
    <w:name w:val="Сетка таблицы2114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Табблл2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11121">
    <w:name w:val="Сетка таблицы211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 112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210">
    <w:name w:val="Сетка таблицы 512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21">
    <w:name w:val="Сетка таблицы9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Сетка таблицы3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Сетка таблицы4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1">
    <w:name w:val="Сетка таблицы5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Сетка таблицы6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1">
    <w:name w:val="Сетка таблицы21122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Сетка таблицы122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Светлый список - Акцент 16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
    <w:name w:val="Средняя сетка 1 - Акцент 1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210">
    <w:name w:val="Средняя заливка 1 - Акцент 1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1">
    <w:name w:val="Сетка таблицы232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Светлый список - Акцент 115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21">
    <w:name w:val="Светлый список - Акцент 12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1">
    <w:name w:val="Светлый список - Акцент 13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1">
    <w:name w:val="Светлый список - Акцент 111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1">
    <w:name w:val="Светлый список - Акцент 112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21">
    <w:name w:val="Светлый список - Акцент 113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1">
    <w:name w:val="Светлый список - Акцент 142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1">
    <w:name w:val="Сетка таблицы13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Сетка таблицы14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
    <w:name w:val="Сетка таблицы15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1">
    <w:name w:val="Сетка таблицы16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0">
    <w:name w:val="Сетка таблицы332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Сетка таблицы213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
    <w:name w:val="Сетка таблицы18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Сетка таблицы42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 121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11">
    <w:name w:val="Сетка таблицы 521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1">
    <w:name w:val="Сетка таблицы72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1">
    <w:name w:val="Сетка таблицы82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1">
    <w:name w:val="Сетка таблицы2113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Табблл11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111111">
    <w:name w:val="Сетка таблицы211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Сетка таблицы 1111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1110">
    <w:name w:val="Сетка таблицы 5111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111">
    <w:name w:val="Сетка таблицы9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Сетка таблицы112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Сетка таблицы4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1">
    <w:name w:val="Сетка таблицы5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1">
    <w:name w:val="Сетка таблицы21121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0">
    <w:name w:val="Сетка таблицы1211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ветлый список - Акцент 15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
    <w:name w:val="Средняя сетка 1 - Акцент 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1110">
    <w:name w:val="Средняя заливка 1 - Акцент 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111">
    <w:name w:val="Сетка таблицы2311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ветлый список - Акцент 114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1">
    <w:name w:val="Светлый список - Акцент 12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1">
    <w:name w:val="Светлый список - Акцент 13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1">
    <w:name w:val="Светлый список - Акцент 11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1">
    <w:name w:val="Светлый список - Акцент 112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111">
    <w:name w:val="Светлый список - Акцент 113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111">
    <w:name w:val="Светлый список - Акцент 14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1">
    <w:name w:val="Сетка таблицы13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
    <w:name w:val="Сетка таблицы14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
    <w:name w:val="Сетка таблицы16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1">
    <w:name w:val="Сетка таблицы25111"/>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
    <w:name w:val="Сетка таблицы19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Сетка таблицы27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1">
    <w:name w:val="Сетка таблицы361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Табблл21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450">
    <w:name w:val="Сетка таблицы45"/>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0">
    <w:name w:val="Сетка таблицы40"/>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Сетка таблицы46"/>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f2"/>
    <w:uiPriority w:val="5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Сетка таблицы47"/>
    <w:basedOn w:val="af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0">
    <w:name w:val="Сетка таблицы4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0">
    <w:name w:val="Сетка таблицы2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0">
    <w:name w:val="Сетка таблицы1110"/>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0">
    <w:name w:val="Сетка таблицы5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
    <w:name w:val="Table Normal13"/>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0">
    <w:name w:val="Сетка таблицы6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Сетка таблицы 14"/>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41">
    <w:name w:val="Сетка таблицы 54"/>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4">
    <w:name w:val="Сетка таблицы7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0">
    <w:name w:val="Сетка таблицы21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Сетка таблицы 113"/>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30">
    <w:name w:val="Сетка таблицы 513"/>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30">
    <w:name w:val="Сетка таблицы9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0">
    <w:name w:val="Сетка таблицы4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
    <w:name w:val="Table Normal12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3">
    <w:name w:val="Сетка таблицы6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
    <w:name w:val="Сетка таблицы7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
    <w:name w:val="Сетка таблицы8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0">
    <w:name w:val="Сетка таблицы103"/>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0">
    <w:name w:val="Сетка таблицы13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Сетка таблицы14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
    <w:name w:val="Table Normal22"/>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2">
    <w:name w:val="Сетка таблицы6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Сетка таблицы 12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0">
    <w:name w:val="Сетка таблицы 52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2">
    <w:name w:val="Сетка таблицы7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
    <w:name w:val="Сетка таблицы8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Табблл12"/>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12">
    <w:name w:val="Сетка таблицы211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0">
    <w:name w:val="Сетка таблицы 111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2">
    <w:name w:val="Сетка таблицы 511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2">
    <w:name w:val="Сетка таблицы9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0">
    <w:name w:val="Сетка таблицы112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0">
    <w:name w:val="Сетка таблицы5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1">
    <w:name w:val="Table Normal111"/>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2">
    <w:name w:val="Сетка таблицы6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
    <w:name w:val="Сетка таблицы7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
    <w:name w:val="Сетка таблицы81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
    <w:name w:val="Сетка таблицы121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
    <w:name w:val="Светлый список - Акцент 15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2">
    <w:name w:val="Средняя сетка 1 - Акцент 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20">
    <w:name w:val="Средняя заливка 1 - Акцент 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2">
    <w:name w:val="Сетка таблицы231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ветлый список - Акцент 114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2">
    <w:name w:val="Светлый список - Акцент 1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2">
    <w:name w:val="Светлый список - Акцент 13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2">
    <w:name w:val="Светлый список - Акцент 1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2">
    <w:name w:val="Светлый список - Акцент 11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2">
    <w:name w:val="Светлый список - Акцент 113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2">
    <w:name w:val="Светлый список - Акцент 14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20">
    <w:name w:val="Сетка таблицы13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
    <w:name w:val="Сетка таблицы30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4">
    <w:name w:val="Table Normal14"/>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22">
    <w:name w:val="Table Normal122"/>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112">
    <w:name w:val="Сетка таблицы11112"/>
    <w:uiPriority w:val="99"/>
    <w:rsid w:val="0092046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112">
    <w:name w:val="Table Normal112"/>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02">
    <w:name w:val="Сетка таблицы110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00">
    <w:name w:val="Сетка таблицы50"/>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0">
    <w:name w:val="Сетка таблицы56"/>
    <w:basedOn w:val="af2"/>
    <w:uiPriority w:val="5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Сетка таблицы 123"/>
    <w:basedOn w:val="af2"/>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3">
    <w:name w:val="Сетка таблицы 523"/>
    <w:basedOn w:val="af2"/>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83">
    <w:name w:val="Сетка таблицы18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ветлый список - Акцент 15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3">
    <w:name w:val="Средняя заливка 1 - Акцент 113"/>
    <w:basedOn w:val="af2"/>
    <w:uiPriority w:val="63"/>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1130">
    <w:name w:val="Средняя сетка 1 - Акцент 113"/>
    <w:basedOn w:val="af2"/>
    <w:uiPriority w:val="67"/>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2133">
    <w:name w:val="Сетка таблицы213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Сетка таблицы42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3">
    <w:name w:val="Table Normal23"/>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3">
    <w:name w:val="Сетка таблицы62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
    <w:name w:val="Сетка таблицы723"/>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
    <w:name w:val="Сетка таблицы82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3">
    <w:name w:val="Сетка таблицы21133"/>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Табблл13"/>
    <w:basedOn w:val="aff6"/>
    <w:uiPriority w:val="99"/>
    <w:rsid w:val="00920468"/>
    <w:rPr>
      <w:rFonts w:ascii="Calibri" w:eastAsia="Calibri" w:hAnsi="Calibri" w:cs="Times New Roman"/>
    </w:rPr>
    <w:tblPr/>
  </w:style>
  <w:style w:type="table" w:customStyle="1" w:styleId="1013">
    <w:name w:val="Сетка таблицы1013"/>
    <w:basedOn w:val="af2"/>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Сетка таблицы1213"/>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ветлый список - Акцент 114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13">
    <w:name w:val="Светлый список - Акцент 12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13">
    <w:name w:val="Светлый список - Акцент 13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13">
    <w:name w:val="Светлый список - Акцент 111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13">
    <w:name w:val="Светлый список - Акцент 112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13">
    <w:name w:val="Светлый список - Акцент 113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3">
    <w:name w:val="Светлый список - Акцент 141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3">
    <w:name w:val="Сетка таблицы1413"/>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Сетка таблицы3213"/>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3">
    <w:name w:val="Сетка таблицы2513"/>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0">
    <w:name w:val="Сетка таблицы57"/>
    <w:basedOn w:val="af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70">
    <w:name w:val="Сетка таблицы217"/>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0">
    <w:name w:val="Сетка таблицы3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Сетка таблицы410"/>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0">
    <w:name w:val="Сетка таблицы21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0">
    <w:name w:val="Сетка таблицы3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80">
    <w:name w:val="Сетка таблицы5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5">
    <w:name w:val="Table Normal15"/>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50">
    <w:name w:val="Сетка таблицы6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Сетка таблицы 15"/>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53">
    <w:name w:val="Сетка таблицы 55"/>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5">
    <w:name w:val="Сетка таблицы7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5">
    <w:name w:val="Сетка таблицы8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a">
    <w:name w:val="Табблл4"/>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4">
    <w:name w:val="Сетка таблицы21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
    <w:name w:val="Сетка таблицы 114"/>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4">
    <w:name w:val="Сетка таблицы 514"/>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4">
    <w:name w:val="Сетка таблицы9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Сетка таблицы11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3">
    <w:name w:val="Сетка таблицы22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40">
    <w:name w:val="Сетка таблицы5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3">
    <w:name w:val="Table Normal123"/>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4">
    <w:name w:val="Сетка таблицы6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4">
    <w:name w:val="Сетка таблицы7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4">
    <w:name w:val="Сетка таблицы8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
    <w:name w:val="Сетка таблицы104"/>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
    <w:name w:val="Светлый список - Акцент 18"/>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4">
    <w:name w:val="Средняя сетка 1 - Акцент 14"/>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40">
    <w:name w:val="Средняя заливка 1 - Акцент 14"/>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234">
    <w:name w:val="Сетка таблицы234"/>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Светлый список - Акцент 117"/>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4">
    <w:name w:val="Светлый список - Акцент 12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4">
    <w:name w:val="Светлый список - Акцент 13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4">
    <w:name w:val="Светлый список - Акцент 111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4">
    <w:name w:val="Светлый список - Акцент 112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4">
    <w:name w:val="Светлый список - Акцент 113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4">
    <w:name w:val="Светлый список - Акцент 144"/>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3">
    <w:name w:val="Сетка таблицы11113"/>
    <w:uiPriority w:val="99"/>
    <w:rsid w:val="0092046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0">
    <w:name w:val="Сетка таблицы13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Сетка таблицы14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Сетка таблицы32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Сетка таблицы15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0">
    <w:name w:val="Сетка таблицы 1113"/>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3">
    <w:name w:val="Сетка таблицы 5113"/>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3">
    <w:name w:val="Сетка таблицы9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Сетка таблицы112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30">
    <w:name w:val="Сетка таблицы5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3">
    <w:name w:val="Table Normal113"/>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3">
    <w:name w:val="Сетка таблицы6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3">
    <w:name w:val="Сетка таблицы7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3">
    <w:name w:val="Сетка таблицы81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3">
    <w:name w:val="Сетка таблицы110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3">
    <w:name w:val="Сетка таблицы29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3">
    <w:name w:val="Сетка таблицы30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Сетка таблицы113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31">
    <w:name w:val="Table Normal13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225">
    <w:name w:val="Табблл22"/>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1121">
    <w:name w:val="Сетка таблицы1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11">
    <w:name w:val="Table Normal121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11110">
    <w:name w:val="Сетка таблицы111111"/>
    <w:uiPriority w:val="99"/>
    <w:rsid w:val="0092046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Normal211">
    <w:name w:val="Table Normal21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1111">
    <w:name w:val="Table Normal111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11011">
    <w:name w:val="Сетка таблицы110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10">
    <w:name w:val="Сетка таблицы11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етка таблицы116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1">
    <w:name w:val="Сетка таблицы117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
    <w:name w:val="Сетка таблицы2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0">
    <w:name w:val="Сетка таблицы5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41">
    <w:name w:val="Table Normal14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41">
    <w:name w:val="Сетка таблицы6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 14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411">
    <w:name w:val="Сетка таблицы 54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41">
    <w:name w:val="Сетка таблицы7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1">
    <w:name w:val="Сетка таблицы84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Табблл3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31">
    <w:name w:val="Сетка таблицы211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Сетка таблицы 1131"/>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310">
    <w:name w:val="Сетка таблицы 5131"/>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31">
    <w:name w:val="Сетка таблицы9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
    <w:name w:val="Сетка таблицы11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Сетка таблицы3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221">
    <w:name w:val="Table Normal122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31">
    <w:name w:val="Сетка таблицы6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31">
    <w:name w:val="Сетка таблицы7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31">
    <w:name w:val="Сетка таблицы8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Сетка таблицы12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ветлый список - Акцент 17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31">
    <w:name w:val="Средняя сетка 1 - Акцент 13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310">
    <w:name w:val="Средняя заливка 1 - Акцент 13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2331">
    <w:name w:val="Сетка таблицы23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1">
    <w:name w:val="Светлый список - Акцент 116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31">
    <w:name w:val="Светлый список - Акцент 12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31">
    <w:name w:val="Светлый список - Акцент 13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31">
    <w:name w:val="Светлый список - Акцент 111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31">
    <w:name w:val="Светлый список - Акцент 112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31">
    <w:name w:val="Светлый список - Акцент 113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31">
    <w:name w:val="Светлый список - Акцент 14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21">
    <w:name w:val="Сетка таблицы111121"/>
    <w:uiPriority w:val="99"/>
    <w:rsid w:val="0092046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1">
    <w:name w:val="Сетка таблицы13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0">
    <w:name w:val="Сетка таблицы4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21">
    <w:name w:val="Table Normal22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210">
    <w:name w:val="Сетка таблицы6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0">
    <w:name w:val="Сетка таблицы 1221"/>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210">
    <w:name w:val="Сетка таблицы 5221"/>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210">
    <w:name w:val="Сетка таблицы7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21">
    <w:name w:val="Сетка таблицы8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Табблл12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121">
    <w:name w:val="Сетка таблицы211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0">
    <w:name w:val="Сетка таблицы 11121"/>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21">
    <w:name w:val="Сетка таблицы 51121"/>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21">
    <w:name w:val="Сетка таблицы9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1">
    <w:name w:val="Сетка таблицы112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210">
    <w:name w:val="Сетка таблицы5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1121">
    <w:name w:val="Table Normal1121"/>
    <w:uiPriority w:val="99"/>
    <w:semiHidden/>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1121">
    <w:name w:val="Сетка таблицы6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21">
    <w:name w:val="Сетка таблицы7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21">
    <w:name w:val="Сетка таблицы81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1">
    <w:name w:val="Сетка таблицы1012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1">
    <w:name w:val="Сетка таблицы1212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
    <w:name w:val="Светлый список - Акцент 15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21">
    <w:name w:val="Средняя сетка 1 - Акцент 1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210">
    <w:name w:val="Средняя заливка 1 - Акцент 1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21">
    <w:name w:val="Сетка таблицы2312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1">
    <w:name w:val="Светлый список - Акцент 114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21">
    <w:name w:val="Светлый список - Акцент 12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21">
    <w:name w:val="Светлый список - Акцент 13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21">
    <w:name w:val="Светлый список - Акцент 111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21">
    <w:name w:val="Светлый список - Акцент 112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21">
    <w:name w:val="Светлый список - Акцент 113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21">
    <w:name w:val="Светлый список - Акцент 1412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21">
    <w:name w:val="Сетка таблицы13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1">
    <w:name w:val="Сетка таблицы29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21">
    <w:name w:val="Сетка таблицы30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1">
    <w:name w:val="Сетка таблицы113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5">
    <w:name w:val="Сетка таблицы 16"/>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61">
    <w:name w:val="Сетка таблицы 56"/>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19">
    <w:name w:val="Светлый список - Акцент 19"/>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5">
    <w:name w:val="Средняя заливка 1 - Акцент 15"/>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1-150">
    <w:name w:val="Средняя сетка 1 - Акцент 15"/>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5a">
    <w:name w:val="Табблл5"/>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45">
    <w:name w:val="Табблл14"/>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322">
    <w:name w:val="Сетка таблицы 132"/>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2">
    <w:name w:val="Сетка таблицы 532"/>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35">
    <w:name w:val="Табблл23"/>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62">
    <w:name w:val="Светлый список - Акцент 16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
    <w:name w:val="Средняя заливка 1 - Акцент 1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Светлый список - Акцент 115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22">
    <w:name w:val="Светлый список - Акцент 12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2">
    <w:name w:val="Светлый список - Акцент 13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2">
    <w:name w:val="Светлый список - Акцент 111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2">
    <w:name w:val="Светлый список - Акцент 112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22">
    <w:name w:val="Светлый список - Акцент 113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2">
    <w:name w:val="Светлый список - Акцент 142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20">
    <w:name w:val="Сетка таблицы 1212"/>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2">
    <w:name w:val="Сетка таблицы 5212"/>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4">
    <w:name w:val="Табблл112"/>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512">
    <w:name w:val="Светлый список - Акцент 15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2">
    <w:name w:val="Средняя заливка 1 - Акцент 1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Светлый список - Акцент 114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2">
    <w:name w:val="Светлый список - Акцент 12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2">
    <w:name w:val="Светлый список - Акцент 13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2">
    <w:name w:val="Светлый список - Акцент 111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2">
    <w:name w:val="Светлый список - Акцент 112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112">
    <w:name w:val="Светлый список - Акцент 113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112">
    <w:name w:val="Светлый список - Акцент 14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2">
    <w:name w:val="Сетка таблицы 142"/>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42">
    <w:name w:val="Сетка таблицы 542"/>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325">
    <w:name w:val="Табблл32"/>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72">
    <w:name w:val="Светлый список - Акцент 172"/>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32">
    <w:name w:val="Средняя сетка 1 - Акцент 132"/>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320">
    <w:name w:val="Средняя заливка 1 - Акцент 132"/>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1223">
    <w:name w:val="Табблл122"/>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75">
    <w:name w:val="Сетка таблицы 17"/>
    <w:basedOn w:val="af2"/>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71">
    <w:name w:val="Сетка таблицы 57"/>
    <w:basedOn w:val="af2"/>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590">
    <w:name w:val="Сетка таблицы59"/>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ветлый список - Акцент 110"/>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6">
    <w:name w:val="Средняя заливка 1 - Акцент 16"/>
    <w:basedOn w:val="af2"/>
    <w:uiPriority w:val="63"/>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160">
    <w:name w:val="Средняя сетка 1 - Акцент 16"/>
    <w:basedOn w:val="af2"/>
    <w:uiPriority w:val="67"/>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2190">
    <w:name w:val="Сетка таблицы219"/>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0">
    <w:name w:val="Сетка таблицы220"/>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Сетка таблицы316"/>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Сетка таблицы415"/>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4">
    <w:name w:val="Table Normal4"/>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60">
    <w:name w:val="Сетка таблицы66"/>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6">
    <w:name w:val="Сетка таблицы76"/>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
    <w:name w:val="Сетка таблицы86"/>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
    <w:name w:val="Сетка таблицы2117"/>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Табблл6"/>
    <w:basedOn w:val="aff6"/>
    <w:uiPriority w:val="99"/>
    <w:rsid w:val="00920468"/>
    <w:rPr>
      <w:rFonts w:ascii="Calibri" w:eastAsia="Calibri" w:hAnsi="Calibri" w:cs="Times New Roman"/>
    </w:rPr>
    <w:tblPr/>
  </w:style>
  <w:style w:type="table" w:customStyle="1" w:styleId="105">
    <w:name w:val="Сетка таблицы105"/>
    <w:basedOn w:val="af2"/>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Сетка таблицы126"/>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Светлый список - Акцент 118"/>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5">
    <w:name w:val="Светлый список - Акцент 12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5">
    <w:name w:val="Светлый список - Акцент 13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5">
    <w:name w:val="Светлый список - Акцент 111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5">
    <w:name w:val="Светлый список - Акцент 112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5">
    <w:name w:val="Светлый список - Акцент 113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5">
    <w:name w:val="Светлый список - Акцент 145"/>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50">
    <w:name w:val="Сетка таблицы145"/>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Сетка таблицы245"/>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0">
    <w:name w:val="Сетка таблицы165"/>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Сетка таблицы255"/>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Сетка таблицы335"/>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0">
    <w:name w:val="Сетка таблицы175"/>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Сетка таблицы213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Сетка таблицы26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Сетка таблицы34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Сетка таблицы52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24">
    <w:name w:val="Table Normal24"/>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4">
    <w:name w:val="Сетка таблицы62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 124"/>
    <w:basedOn w:val="af2"/>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40">
    <w:name w:val="Сетка таблицы 524"/>
    <w:basedOn w:val="af2"/>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4">
    <w:name w:val="Сетка таблицы72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
    <w:name w:val="Сетка таблицы82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4">
    <w:name w:val="Сетка таблицы2113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Табблл15"/>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014">
    <w:name w:val="Сетка таблицы1014"/>
    <w:basedOn w:val="af2"/>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Сетка таблицы1214"/>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Светлый список - Акцент 15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4">
    <w:name w:val="Средняя сетка 1 - Акцент 114"/>
    <w:basedOn w:val="af2"/>
    <w:uiPriority w:val="67"/>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1140">
    <w:name w:val="Средняя заливка 1 - Акцент 114"/>
    <w:basedOn w:val="af2"/>
    <w:uiPriority w:val="63"/>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2314">
    <w:name w:val="Сетка таблицы2314"/>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Светлый список - Акцент 114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14">
    <w:name w:val="Светлый список - Акцент 12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14">
    <w:name w:val="Светлый список - Акцент 13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14">
    <w:name w:val="Светлый список - Акцент 111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14">
    <w:name w:val="Светлый список - Акцент 112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14">
    <w:name w:val="Светлый список - Акцент 113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4">
    <w:name w:val="Светлый список - Акцент 1414"/>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40">
    <w:name w:val="Сетка таблицы141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4">
    <w:name w:val="Сетка таблицы2514"/>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Сетка таблицы331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Табблл24"/>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94">
    <w:name w:val="Сетка таблицы294"/>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
    <w:name w:val="Сетка таблицы274"/>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етка таблицы113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Сетка таблицы222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етка таблицы312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Сетка таблицы19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Сетка таблицы2712"/>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
    <w:name w:val="Сетка таблицы284"/>
    <w:basedOn w:val="af2"/>
    <w:uiPriority w:val="5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Сетка таблицы354"/>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4">
    <w:name w:val="Сетка таблицы364"/>
    <w:basedOn w:val="af2"/>
    <w:uiPriority w:val="3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2"/>
    <w:basedOn w:val="af2"/>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0">
    <w:name w:val="Сетка таблицы1142"/>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ветлый список - Акцент 16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20">
    <w:name w:val="Средняя сетка 1 - Акцент 122"/>
    <w:basedOn w:val="af2"/>
    <w:uiPriority w:val="67"/>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insideV w:val="single" w:sz="8" w:space="0" w:color="84B3DF" w:themeColor="accent1" w:themeTint="BF"/>
      </w:tblBorders>
    </w:tblPr>
    <w:tcPr>
      <w:shd w:val="clear" w:color="auto" w:fill="D6E6F4" w:themeFill="accent1" w:themeFillTint="3F"/>
    </w:tcPr>
    <w:tblStylePr w:type="firstRow">
      <w:rPr>
        <w:b/>
        <w:bCs/>
      </w:rPr>
    </w:tblStylePr>
    <w:tblStylePr w:type="lastRow">
      <w:rPr>
        <w:b/>
        <w:bCs/>
      </w:rPr>
      <w:tblPr/>
      <w:tcPr>
        <w:tcBorders>
          <w:top w:val="single" w:sz="18" w:space="0" w:color="84B3DF" w:themeColor="accent1" w:themeTint="BF"/>
        </w:tcBorders>
      </w:tcPr>
    </w:tblStylePr>
    <w:tblStylePr w:type="firstCol">
      <w:rPr>
        <w:b/>
        <w:bCs/>
      </w:rPr>
    </w:tblStylePr>
    <w:tblStylePr w:type="lastCol">
      <w:rPr>
        <w:b/>
        <w:bCs/>
      </w:rPr>
    </w:tblStylePr>
    <w:tblStylePr w:type="band1Vert">
      <w:tblPr/>
      <w:tcPr>
        <w:shd w:val="clear" w:color="auto" w:fill="ADCCEA" w:themeFill="accent1" w:themeFillTint="7F"/>
      </w:tcPr>
    </w:tblStylePr>
    <w:tblStylePr w:type="band1Horz">
      <w:tblPr/>
      <w:tcPr>
        <w:shd w:val="clear" w:color="auto" w:fill="ADCCEA" w:themeFill="accent1" w:themeFillTint="7F"/>
      </w:tcPr>
    </w:tblStylePr>
  </w:style>
  <w:style w:type="table" w:customStyle="1" w:styleId="1-123">
    <w:name w:val="Средняя заливка 1 - Акцент 123"/>
    <w:basedOn w:val="af2"/>
    <w:uiPriority w:val="63"/>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2102">
    <w:name w:val="Сетка таблицы2102"/>
    <w:basedOn w:val="af2"/>
    <w:uiPriority w:val="5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Светлый список - Акцент 115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23">
    <w:name w:val="Светлый список - Акцент 12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23">
    <w:name w:val="Светлый список - Акцент 13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23">
    <w:name w:val="Светлый список - Акцент 111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23">
    <w:name w:val="Светлый список - Акцент 112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23">
    <w:name w:val="Светлый список - Акцент 113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23">
    <w:name w:val="Светлый список - Акцент 1423"/>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382">
    <w:name w:val="Сетка таблицы382"/>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Сетка таблицы 133"/>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33">
    <w:name w:val="Сетка таблицы 533"/>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336">
    <w:name w:val="Табблл33"/>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73">
    <w:name w:val="Светлый список - Акцент 173"/>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33">
    <w:name w:val="Средняя сетка 1 - Акцент 133"/>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330">
    <w:name w:val="Средняя заливка 1 - Акцент 133"/>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1135">
    <w:name w:val="Табблл113"/>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3110">
    <w:name w:val="Сетка таблицы 131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110">
    <w:name w:val="Сетка таблицы 531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2125">
    <w:name w:val="Табблл212"/>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611">
    <w:name w:val="Светлый список - Акцент 16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
    <w:name w:val="Средняя заливка 1 - Акцент 1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Светлый список - Акцент 115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211">
    <w:name w:val="Светлый список - Акцент 12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11">
    <w:name w:val="Светлый список - Акцент 13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11">
    <w:name w:val="Светлый список - Акцент 111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11">
    <w:name w:val="Светлый список - Акцент 112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211">
    <w:name w:val="Светлый список - Акцент 113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11">
    <w:name w:val="Светлый список - Акцент 142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11">
    <w:name w:val="Сетка таблицы 1211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110">
    <w:name w:val="Сетка таблицы 5211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114">
    <w:name w:val="Табблл111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5111">
    <w:name w:val="Светлый список - Акцент 15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1">
    <w:name w:val="Средняя заливка 1 - Акцент 1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Светлый список - Акцент 114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11">
    <w:name w:val="Светлый список - Акцент 12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11">
    <w:name w:val="Светлый список - Акцент 13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11">
    <w:name w:val="Светлый список - Акцент 111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11">
    <w:name w:val="Светлый список - Акцент 112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1111">
    <w:name w:val="Светлый список - Акцент 113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1111">
    <w:name w:val="Светлый список - Акцент 14111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5">
    <w:name w:val="Табблл211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432">
    <w:name w:val="Сетка таблицы 143"/>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43">
    <w:name w:val="Сетка таблицы 543"/>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1232">
    <w:name w:val="Табблл123"/>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531">
    <w:name w:val="Светлый список - Акцент 15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31">
    <w:name w:val="Средняя заливка 1 - Акцент 1131"/>
    <w:basedOn w:val="af2"/>
    <w:uiPriority w:val="63"/>
    <w:rsid w:val="00920468"/>
    <w:pPr>
      <w:spacing w:after="0" w:line="240" w:lineRule="auto"/>
    </w:pPr>
    <w:rPr>
      <w:rFonts w:ascii="Calibri" w:eastAsia="Times New Roman" w:hAnsi="Calibri" w:cs="Times New Roman"/>
    </w:rPr>
    <w:tblPr>
      <w:tblStyleRowBandSize w:val="1"/>
      <w:tblStyleColBandSize w:val="1"/>
      <w:tbl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single" w:sz="8" w:space="0" w:color="84B3DF" w:themeColor="accent1" w:themeTint="BF"/>
      </w:tblBorders>
    </w:tblPr>
    <w:tblStylePr w:type="firstRow">
      <w:pPr>
        <w:spacing w:beforeLines="0" w:before="100" w:beforeAutospacing="1" w:afterLines="0" w:after="100" w:afterAutospacing="1" w:line="240" w:lineRule="auto"/>
      </w:pPr>
      <w:rPr>
        <w:b/>
        <w:bCs/>
        <w:color w:val="FFFFFF" w:themeColor="background1"/>
      </w:rPr>
      <w:tblPr/>
      <w:tcPr>
        <w:tcBorders>
          <w:top w:val="single" w:sz="8"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84B3DF" w:themeColor="accent1" w:themeTint="BF"/>
          <w:left w:val="single" w:sz="8" w:space="0" w:color="84B3DF" w:themeColor="accent1" w:themeTint="BF"/>
          <w:bottom w:val="single" w:sz="8" w:space="0" w:color="84B3DF" w:themeColor="accent1" w:themeTint="BF"/>
          <w:right w:val="single" w:sz="8" w:space="0" w:color="84B3DF" w:themeColor="accent1"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1" w:themeFillTint="3F"/>
      </w:tcPr>
    </w:tblStylePr>
    <w:tblStylePr w:type="band1Horz">
      <w:tblPr/>
      <w:tcPr>
        <w:tcBorders>
          <w:insideH w:val="nil"/>
          <w:insideV w:val="nil"/>
        </w:tcBorders>
        <w:shd w:val="clear" w:color="auto" w:fill="D6E6F4" w:themeFill="accent1" w:themeFillTint="3F"/>
      </w:tcPr>
    </w:tblStylePr>
    <w:tblStylePr w:type="band2Horz">
      <w:tblPr/>
      <w:tcPr>
        <w:tcBorders>
          <w:insideH w:val="nil"/>
          <w:insideV w:val="nil"/>
        </w:tcBorders>
      </w:tcPr>
    </w:tblStylePr>
  </w:style>
  <w:style w:type="table" w:customStyle="1" w:styleId="-11431">
    <w:name w:val="Светлый список - Акцент 114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2131">
    <w:name w:val="Светлый список - Акцент 12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3131">
    <w:name w:val="Светлый список - Акцент 13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1131">
    <w:name w:val="Светлый список - Акцент 111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2131">
    <w:name w:val="Светлый список - Акцент 112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13131">
    <w:name w:val="Светлый список - Акцент 113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14131">
    <w:name w:val="Светлый список - Акцент 14131"/>
    <w:basedOn w:val="af2"/>
    <w:uiPriority w:val="61"/>
    <w:rsid w:val="00920468"/>
    <w:pPr>
      <w:spacing w:after="0" w:line="240" w:lineRule="auto"/>
    </w:pPr>
    <w:rPr>
      <w:rFonts w:ascii="Calibri" w:eastAsia="Times New Roman" w:hAnsi="Calibri" w:cs="Times New Roman"/>
    </w:rPr>
    <w:tblPr>
      <w:tblStyleRowBandSize w:val="1"/>
      <w:tblStyleColBandSize w:val="1"/>
      <w:tblBorders>
        <w:top w:val="single" w:sz="8" w:space="0" w:color="5B9BD5" w:themeColor="accent1"/>
        <w:left w:val="single" w:sz="8" w:space="0" w:color="5B9BD5" w:themeColor="accent1"/>
        <w:bottom w:val="single" w:sz="8" w:space="0" w:color="5B9BD5" w:themeColor="accent1"/>
        <w:right w:val="single" w:sz="8" w:space="0" w:color="5B9BD5" w:themeColor="accent1"/>
      </w:tblBorders>
    </w:tblPr>
    <w:tblStylePr w:type="firstRow">
      <w:pPr>
        <w:spacing w:beforeLines="0" w:before="100" w:beforeAutospacing="1" w:afterLines="0" w:after="100" w:afterAutospacing="1" w:line="240" w:lineRule="auto"/>
      </w:pPr>
      <w:rPr>
        <w:b/>
        <w:bCs/>
        <w:color w:val="FFFFFF" w:themeColor="background1"/>
      </w:rPr>
      <w:tblPr/>
      <w:tcPr>
        <w:shd w:val="clear" w:color="auto" w:fill="5B9BD5" w:themeFill="accent1"/>
      </w:tcPr>
    </w:tblStylePr>
    <w:tblStylePr w:type="lastRow">
      <w:pPr>
        <w:spacing w:beforeLines="0" w:before="100" w:beforeAutospacing="1" w:afterLines="0" w:after="100" w:afterAutospacing="1"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customStyle="1" w:styleId="600">
    <w:name w:val="Сетка таблицы60"/>
    <w:basedOn w:val="af2"/>
    <w:uiPriority w:val="5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етка таблицы67"/>
    <w:basedOn w:val="af2"/>
    <w:uiPriority w:val="5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Сетка таблицы12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50">
    <w:name w:val="Сетка таблицы22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0">
    <w:name w:val="Сетка таблицы31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Сетка таблицы4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0">
    <w:name w:val="Сетка таблицы2110"/>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0">
    <w:name w:val="Сетка таблицы31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5">
    <w:name w:val="Сетка таблицы5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8">
    <w:name w:val="Сетка таблицы6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 18"/>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81">
    <w:name w:val="Сетка таблицы 58"/>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71">
    <w:name w:val="Сетка таблицы7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7">
    <w:name w:val="Сетка таблицы8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8">
    <w:name w:val="Табблл7"/>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50">
    <w:name w:val="Сетка таблицы211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 115"/>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50">
    <w:name w:val="Сетка таблицы 515"/>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5">
    <w:name w:val="Сетка таблицы9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50">
    <w:name w:val="Сетка таблицы21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4">
    <w:name w:val="Сетка таблицы22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6">
    <w:name w:val="Сетка таблицы51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5">
    <w:name w:val="Сетка таблицы6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5">
    <w:name w:val="Сетка таблицы7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5">
    <w:name w:val="Сетка таблицы8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6">
    <w:name w:val="Сетка таблицы106"/>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8">
    <w:name w:val="Сетка таблицы128"/>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9">
    <w:name w:val="Светлый список - Акцент 119"/>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7">
    <w:name w:val="Средняя сетка 1 - Акцент 17"/>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70">
    <w:name w:val="Средняя заливка 1 - Акцент 17"/>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236">
    <w:name w:val="Сетка таблицы236"/>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
    <w:name w:val="Светлый список - Акцент 1110"/>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6">
    <w:name w:val="Светлый список - Акцент 12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6">
    <w:name w:val="Светлый список - Акцент 13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6">
    <w:name w:val="Светлый список - Акцент 111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6">
    <w:name w:val="Светлый список - Акцент 112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6">
    <w:name w:val="Светлый список - Акцент 113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6">
    <w:name w:val="Светлый список - Акцент 146"/>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5">
    <w:name w:val="Сетка таблицы13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60">
    <w:name w:val="Сетка таблицы246"/>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Сетка таблицы32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0">
    <w:name w:val="Сетка таблицы15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6">
    <w:name w:val="Сетка таблицы16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6">
    <w:name w:val="Сетка таблицы256"/>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60">
    <w:name w:val="Сетка таблицы33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6">
    <w:name w:val="Сетка таблицы176"/>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0">
    <w:name w:val="Сетка таблицы18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5">
    <w:name w:val="Сетка таблицы5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25">
    <w:name w:val="Table Normal25"/>
    <w:uiPriority w:val="99"/>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25">
    <w:name w:val="Сетка таблицы6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1">
    <w:name w:val="Сетка таблицы 125"/>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50">
    <w:name w:val="Сетка таблицы 525"/>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5">
    <w:name w:val="Сетка таблицы7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5">
    <w:name w:val="Сетка таблицы82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7">
    <w:name w:val="Табблл16"/>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14">
    <w:name w:val="Сетка таблицы211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 1114"/>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4">
    <w:name w:val="Сетка таблицы 5114"/>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4">
    <w:name w:val="Сетка таблицы9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Сетка таблицы112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40">
    <w:name w:val="Сетка таблицы5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4">
    <w:name w:val="Сетка таблицы6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4">
    <w:name w:val="Сетка таблицы7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4">
    <w:name w:val="Сетка таблицы81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5">
    <w:name w:val="Сетка таблицы101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Сетка таблицы121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5">
    <w:name w:val="Светлый список - Акцент 15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5">
    <w:name w:val="Средняя сетка 1 - Акцент 1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50">
    <w:name w:val="Средняя заливка 1 - Акцент 1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5">
    <w:name w:val="Сетка таблицы231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5">
    <w:name w:val="Светлый список - Акцент 114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5">
    <w:name w:val="Светлый список - Акцент 12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5">
    <w:name w:val="Светлый список - Акцент 13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5">
    <w:name w:val="Светлый список - Акцент 111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5">
    <w:name w:val="Светлый список - Акцент 112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5">
    <w:name w:val="Светлый список - Акцент 113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5">
    <w:name w:val="Светлый список - Акцент 1415"/>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4">
    <w:name w:val="Сетка таблицы13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5">
    <w:name w:val="Сетка таблицы14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5">
    <w:name w:val="Сетка таблицы241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Сетка таблицы32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5">
    <w:name w:val="Сетка таблицы16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5">
    <w:name w:val="Сетка таблицы2515"/>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5">
    <w:name w:val="Сетка таблицы331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4">
    <w:name w:val="Сетка таблицы204"/>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5">
    <w:name w:val="Сетка таблицы28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5">
    <w:name w:val="Сетка таблицы29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5">
    <w:name w:val="Сетка таблицы30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50">
    <w:name w:val="Сетка таблицы113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Сетка таблицы373"/>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етка таблицы2103"/>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етка таблицы383"/>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Сетка таблицы214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0">
    <w:name w:val="Сетка таблицы115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
    <w:name w:val="Сетка таблицы222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Сетка таблицы312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5">
    <w:name w:val="Table Normal5"/>
    <w:uiPriority w:val="2"/>
    <w:semiHidden/>
    <w:qFormat/>
    <w:rsid w:val="00920468"/>
    <w:pPr>
      <w:widowControl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632">
    <w:name w:val="Сетка таблицы63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 134"/>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4">
    <w:name w:val="Сетка таблицы 534"/>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32">
    <w:name w:val="Сетка таблицы73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
    <w:name w:val="Сетка таблицы83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2">
    <w:name w:val="Сетка таблицы2114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Табблл25"/>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11122">
    <w:name w:val="Сетка таблицы2111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Сетка таблицы 1122"/>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22">
    <w:name w:val="Сетка таблицы 5122"/>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22">
    <w:name w:val="Сетка таблицы9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
    <w:name w:val="Сетка таблицы212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
    <w:name w:val="Сетка таблицы22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етка таблицы41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81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22">
    <w:name w:val="Сетка таблицы21122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Сетка таблицы122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Светлый список - Акцент 16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30">
    <w:name w:val="Средняя сетка 1 - Акцент 12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24">
    <w:name w:val="Средняя заливка 1 - Акцент 1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22">
    <w:name w:val="Сетка таблицы232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
    <w:name w:val="Светлый список - Акцент 115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24">
    <w:name w:val="Светлый список - Акцент 12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4">
    <w:name w:val="Светлый список - Акцент 13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4">
    <w:name w:val="Светлый список - Акцент 111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4">
    <w:name w:val="Светлый список - Акцент 112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24">
    <w:name w:val="Светлый список - Акцент 113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4">
    <w:name w:val="Светлый список - Акцент 1424"/>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20">
    <w:name w:val="Сетка таблицы13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0">
    <w:name w:val="Сетка таблицы14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2">
    <w:name w:val="Сетка таблицы16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Сетка таблицы332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2">
    <w:name w:val="Сетка таблицы213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Сетка таблицы42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Сетка таблицы 1213"/>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3">
    <w:name w:val="Сетка таблицы 5213"/>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7212">
    <w:name w:val="Сетка таблицы72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82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2">
    <w:name w:val="Сетка таблицы2113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Табблл114"/>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2111112">
    <w:name w:val="Сетка таблицы211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Сетка таблицы 11112"/>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1112">
    <w:name w:val="Сетка таблицы 51112"/>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9112">
    <w:name w:val="Сетка таблицы9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Сетка таблицы112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Сетка таблицы4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0">
    <w:name w:val="Сетка таблицы5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81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12">
    <w:name w:val="Сетка таблицы21121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Сетка таблицы1211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ветлый список - Акцент 15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20">
    <w:name w:val="Средняя сетка 1 - Акцент 1112"/>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customStyle="1" w:styleId="1-1113">
    <w:name w:val="Средняя заливка 1 - Акцент 1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23112">
    <w:name w:val="Сетка таблицы2311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ветлый список - Акцент 114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3">
    <w:name w:val="Светлый список - Акцент 12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3">
    <w:name w:val="Светлый список - Акцент 13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3">
    <w:name w:val="Светлый список - Акцент 111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3">
    <w:name w:val="Светлый список - Акцент 112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113">
    <w:name w:val="Светлый список - Акцент 113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113">
    <w:name w:val="Светлый список - Акцент 14113"/>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line="240" w:lineRule="auto"/>
      </w:pPr>
      <w:rPr>
        <w:b/>
        <w:bCs/>
        <w:color w:val="FFFFFF"/>
      </w:rPr>
      <w:tblPr/>
      <w:tcPr>
        <w:shd w:val="clear" w:color="auto" w:fill="4F81BD"/>
      </w:tcPr>
    </w:tblStylePr>
    <w:tblStylePr w:type="lastRow">
      <w:pPr>
        <w:spacing w:beforeLines="0" w:before="0" w:beforeAutospacing="0" w:afterLines="0" w:after="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2">
    <w:name w:val="Сетка таблицы13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12">
    <w:name w:val="Сетка таблицы25112"/>
    <w:basedOn w:val="af2"/>
    <w:uiPriority w:val="99"/>
    <w:rsid w:val="00920468"/>
    <w:pPr>
      <w:spacing w:after="0" w:line="240" w:lineRule="auto"/>
    </w:pPr>
    <w:rPr>
      <w:rFonts w:ascii="Calibri" w:eastAsia="Times New Roman"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f2"/>
    <w:uiPriority w:val="99"/>
    <w:rsid w:val="00920468"/>
    <w:pPr>
      <w:spacing w:after="0" w:line="240" w:lineRule="auto"/>
    </w:pPr>
    <w:rPr>
      <w:rFonts w:ascii="Calibri" w:eastAsia="Calibri" w:hAnsi="Calibri" w:cs="Times New Roman"/>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2">
    <w:name w:val="Сетка таблицы361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6">
    <w:name w:val="Табблл213"/>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392">
    <w:name w:val="Сетка таблицы392"/>
    <w:basedOn w:val="af2"/>
    <w:uiPriority w:val="99"/>
    <w:rsid w:val="00920468"/>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
    <w:name w:val="Сетка таблицы2152"/>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31">
    <w:name w:val="Сетка таблицы6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1">
    <w:name w:val="Сетка таблицы 1231"/>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310">
    <w:name w:val="Сетка таблицы 5231"/>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31">
    <w:name w:val="Сетка таблицы7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31">
    <w:name w:val="Сетка таблицы82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Табблл13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0131">
    <w:name w:val="Сетка таблицы101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Сетка таблицы121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ветлый список - Акцент 15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310">
    <w:name w:val="Средняя сетка 1 - Акцент 113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32">
    <w:name w:val="Средняя заливка 1 - Акцент 1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31">
    <w:name w:val="Сетка таблицы231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2">
    <w:name w:val="Светлый список - Акцент 114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32">
    <w:name w:val="Светлый список - Акцент 12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32">
    <w:name w:val="Светлый список - Акцент 13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32">
    <w:name w:val="Светлый список - Акцент 111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32">
    <w:name w:val="Светлый список - Акцент 112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32">
    <w:name w:val="Светлый список - Акцент 113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32">
    <w:name w:val="Светлый список - Акцент 1413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31">
    <w:name w:val="Сетка таблицы14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f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1">
    <w:name w:val="Сетка таблицы5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2">
    <w:name w:val="Сетка таблицы 1312"/>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312">
    <w:name w:val="Сетка таблицы 5312"/>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7311">
    <w:name w:val="Сетка таблицы7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311">
    <w:name w:val="Сетка таблицы83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0">
    <w:name w:val="Сетка таблицы 11211"/>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2110">
    <w:name w:val="Сетка таблицы 51211"/>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211">
    <w:name w:val="Сетка таблицы9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1">
    <w:name w:val="Сетка таблицы212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1">
    <w:name w:val="Сетка таблицы5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211">
    <w:name w:val="Сетка таблицы6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211">
    <w:name w:val="Сетка таблицы7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211">
    <w:name w:val="Сетка таблицы81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
    <w:name w:val="Сетка таблицы12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ветлый список - Акцент 1612"/>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0" w:beforeAutospacing="0" w:afterLines="0" w:after="0" w:afterAutospacing="0"/>
      </w:pPr>
      <w:rPr>
        <w:rFonts w:ascii="Calibri" w:hAnsi="Calibri" w:cs="Times New Roman" w:hint="default"/>
        <w:b/>
        <w:bCs/>
        <w:color w:val="FFFFFF"/>
      </w:rPr>
      <w:tblPr/>
      <w:tcPr>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0">
    <w:name w:val="Средняя сетка 1 - Акцент 121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1-1212">
    <w:name w:val="Средняя заливка 1 - Акцент 1212"/>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0" w:beforeAutospacing="0" w:afterLines="0" w:after="0" w:afterAutospacing="0"/>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0" w:beforeAutospacing="0" w:afterLines="0" w:after="0" w:afterAutospacing="0"/>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23211">
    <w:name w:val="Сетка таблицы23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2">
    <w:name w:val="Светлый список - Акцент 115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212">
    <w:name w:val="Светлый список - Акцент 12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212">
    <w:name w:val="Светлый список - Акцент 13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212">
    <w:name w:val="Светлый список - Акцент 111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212">
    <w:name w:val="Светлый список - Акцент 112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212">
    <w:name w:val="Светлый список - Акцент 113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212">
    <w:name w:val="Светлый список - Акцент 142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211">
    <w:name w:val="Сетка таблицы13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
    <w:name w:val="Сетка таблицы14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Сетка таблицы32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
    <w:name w:val="Сетка таблицы15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
    <w:name w:val="Сетка таблицы26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1">
    <w:name w:val="Сетка таблицы5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1">
    <w:name w:val="Сетка таблицы6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0">
    <w:name w:val="Сетка таблицы 1211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2112">
    <w:name w:val="Сетка таблицы 5211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72111">
    <w:name w:val="Сетка таблицы7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1">
    <w:name w:val="Сетка таблицы8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
    <w:name w:val="Табблл1112"/>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21111111">
    <w:name w:val="Сетка таблицы211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2">
    <w:name w:val="Сетка таблицы 111111"/>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5111110">
    <w:name w:val="Сетка таблицы 511111"/>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style>
  <w:style w:type="table" w:customStyle="1" w:styleId="91111">
    <w:name w:val="Сетка таблицы9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1">
    <w:name w:val="Сетка таблицы112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11111">
    <w:name w:val="Сетка таблицы5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11111">
    <w:name w:val="Сетка таблицы6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11111">
    <w:name w:val="Сетка таблицы7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11">
    <w:name w:val="Сетка таблицы81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1">
    <w:name w:val="Сетка таблицы1011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10">
    <w:name w:val="Сетка таблицы1211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ветлый список - Акцент 15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110">
    <w:name w:val="Средняя сетка 1 - Акцент 11111"/>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CellMar>
        <w:top w:w="0" w:type="dxa"/>
        <w:left w:w="108" w:type="dxa"/>
        <w:bottom w:w="0" w:type="dxa"/>
        <w:right w:w="108" w:type="dxa"/>
      </w:tblCellMar>
    </w:tblPr>
    <w:tcPr>
      <w:shd w:val="clear" w:color="auto" w:fill="D3DFEE"/>
    </w:tcPr>
  </w:style>
  <w:style w:type="table" w:customStyle="1" w:styleId="1-11112">
    <w:name w:val="Средняя заливка 1 - Акцент 1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CellMar>
        <w:top w:w="0" w:type="dxa"/>
        <w:left w:w="108" w:type="dxa"/>
        <w:bottom w:w="0" w:type="dxa"/>
        <w:right w:w="108" w:type="dxa"/>
      </w:tblCellMar>
    </w:tblPr>
  </w:style>
  <w:style w:type="table" w:customStyle="1" w:styleId="231111">
    <w:name w:val="Сетка таблицы2311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2">
    <w:name w:val="Светлый список - Акцент 114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21112">
    <w:name w:val="Светлый список - Акцент 12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112">
    <w:name w:val="Светлый список - Акцент 13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11112">
    <w:name w:val="Светлый список - Акцент 111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21112">
    <w:name w:val="Светлый список - Акцент 112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131112">
    <w:name w:val="Светлый список - Акцент 113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41112">
    <w:name w:val="Светлый список - Акцент 14111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style>
  <w:style w:type="table" w:customStyle="1" w:styleId="131111">
    <w:name w:val="Сетка таблицы13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uiPriority w:val="99"/>
    <w:rsid w:val="0092046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1">
    <w:name w:val="Сетка таблицы29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0111">
    <w:name w:val="Сетка таблицы30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
    <w:name w:val="Сетка таблицы36111"/>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f2"/>
    <w:uiPriority w:val="99"/>
    <w:rsid w:val="00920468"/>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6">
    <w:name w:val="Табблл2112"/>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710">
    <w:name w:val="Сетка таблицы 17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ascii="Times New Roman" w:hAnsi="Times New Roman" w:cs="Times New Roman" w:hint="default"/>
        <w:i/>
        <w:iCs/>
      </w:rPr>
      <w:tblPr/>
      <w:tcPr>
        <w:tcBorders>
          <w:tl2br w:val="none" w:sz="0" w:space="0" w:color="auto"/>
          <w:tr2bl w:val="none" w:sz="0" w:space="0" w:color="auto"/>
        </w:tcBorders>
      </w:tcPr>
    </w:tblStylePr>
    <w:tblStylePr w:type="lastCol">
      <w:rPr>
        <w:rFonts w:ascii="Times New Roman" w:hAnsi="Times New Roman" w:cs="Times New Roman" w:hint="default"/>
        <w:i/>
        <w:iCs/>
      </w:rPr>
      <w:tblPr/>
      <w:tcPr>
        <w:tcBorders>
          <w:tl2br w:val="none" w:sz="0" w:space="0" w:color="auto"/>
          <w:tr2bl w:val="none" w:sz="0" w:space="0" w:color="auto"/>
        </w:tcBorders>
      </w:tcPr>
    </w:tblStylePr>
  </w:style>
  <w:style w:type="table" w:customStyle="1" w:styleId="5710">
    <w:name w:val="Сетка таблицы 571"/>
    <w:basedOn w:val="af2"/>
    <w:uiPriority w:val="99"/>
    <w:semiHidden/>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ascii="Times New Roman" w:hAnsi="Times New Roman" w:cs="Times New Roman" w:hint="default"/>
      </w:rPr>
      <w:tblPr/>
      <w:tcPr>
        <w:tcBorders>
          <w:bottom w:val="single" w:sz="12" w:space="0" w:color="000000"/>
          <w:tl2br w:val="none" w:sz="0" w:space="0" w:color="auto"/>
          <w:tr2bl w:val="none" w:sz="0" w:space="0" w:color="auto"/>
        </w:tcBorders>
      </w:tcPr>
    </w:tblStylePr>
    <w:tblStylePr w:type="lastRow">
      <w:rPr>
        <w:rFonts w:ascii="Times New Roman" w:hAnsi="Times New Roman" w:cs="Times New Roman" w:hint="default"/>
        <w:b/>
        <w:bCs/>
      </w:rPr>
      <w:tblPr/>
      <w:tcPr>
        <w:tcBorders>
          <w:tl2br w:val="none" w:sz="0" w:space="0" w:color="auto"/>
          <w:tr2bl w:val="none" w:sz="0" w:space="0" w:color="auto"/>
        </w:tcBorders>
      </w:tcPr>
    </w:tblStylePr>
    <w:tblStylePr w:type="lastCol">
      <w:rPr>
        <w:rFonts w:ascii="Times New Roman" w:hAnsi="Times New Roman" w:cs="Times New Roman" w:hint="default"/>
        <w:b/>
        <w:bCs/>
      </w:rPr>
      <w:tblPr/>
      <w:tcPr>
        <w:tcBorders>
          <w:tl2br w:val="none" w:sz="0" w:space="0" w:color="auto"/>
          <w:tr2bl w:val="none" w:sz="0" w:space="0" w:color="auto"/>
        </w:tcBorders>
      </w:tcPr>
    </w:tblStylePr>
    <w:tblStylePr w:type="nwCell">
      <w:rPr>
        <w:rFonts w:ascii="Times New Roman" w:hAnsi="Times New Roman" w:cs="Times New Roman" w:hint="default"/>
      </w:rPr>
      <w:tblPr/>
      <w:tcPr>
        <w:tcBorders>
          <w:tl2br w:val="single" w:sz="6" w:space="0" w:color="000000"/>
          <w:tr2bl w:val="none" w:sz="0" w:space="0" w:color="auto"/>
        </w:tcBorders>
      </w:tcPr>
    </w:tblStylePr>
  </w:style>
  <w:style w:type="table" w:customStyle="1" w:styleId="-1101">
    <w:name w:val="Светлый список - Акцент 110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pPr>
      <w:rPr>
        <w:rFonts w:ascii="Calibri" w:hAnsi="Calibri" w:cs="Times New Roman" w:hint="default"/>
        <w:b/>
        <w:bCs/>
        <w:color w:val="FFFFFF"/>
      </w:rPr>
      <w:tblPr/>
      <w:tcPr>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tblStylePr w:type="band1Horz">
      <w:rPr>
        <w:rFonts w:ascii="Calibri" w:hAnsi="Calibri" w:cs="Times New Roman" w:hint="default"/>
      </w:rPr>
      <w:tblPr/>
      <w:tcPr>
        <w:tcBorders>
          <w:top w:val="single" w:sz="8" w:space="0" w:color="4F81BD"/>
          <w:left w:val="single" w:sz="8" w:space="0" w:color="4F81BD"/>
          <w:bottom w:val="single" w:sz="8" w:space="0" w:color="4F81BD"/>
          <w:right w:val="single" w:sz="8" w:space="0" w:color="4F81BD"/>
        </w:tcBorders>
      </w:tcPr>
    </w:tblStylePr>
  </w:style>
  <w:style w:type="table" w:customStyle="1" w:styleId="1-161">
    <w:name w:val="Средняя заливка 1 - Акцент 16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pPr>
      <w:rPr>
        <w:rFonts w:ascii="Calibri" w:hAnsi="Calibri" w:cs="Times New Roman" w:hint="default"/>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pPr>
      <w:rPr>
        <w:rFonts w:ascii="Calibri" w:hAnsi="Calibri" w:cs="Times New Roman" w:hint="default"/>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D3DFEE"/>
      </w:tcPr>
    </w:tblStylePr>
    <w:tblStylePr w:type="band1Horz">
      <w:rPr>
        <w:rFonts w:ascii="Calibri" w:hAnsi="Calibri" w:cs="Times New Roman" w:hint="default"/>
      </w:rPr>
      <w:tblPr/>
      <w:tcPr>
        <w:tcBorders>
          <w:insideH w:val="nil"/>
          <w:insideV w:val="nil"/>
        </w:tcBorders>
        <w:shd w:val="clear" w:color="auto" w:fill="D3DFEE"/>
      </w:tcPr>
    </w:tblStylePr>
    <w:tblStylePr w:type="band2Horz">
      <w:rPr>
        <w:rFonts w:ascii="Calibri" w:hAnsi="Calibri" w:cs="Times New Roman" w:hint="default"/>
      </w:rPr>
      <w:tblPr/>
      <w:tcPr>
        <w:tcBorders>
          <w:insideH w:val="nil"/>
          <w:insideV w:val="nil"/>
        </w:tcBorders>
      </w:tcPr>
    </w:tblStylePr>
  </w:style>
  <w:style w:type="table" w:customStyle="1" w:styleId="1-1610">
    <w:name w:val="Средняя сетка 1 - Акцент 161"/>
    <w:basedOn w:val="af2"/>
    <w:uiPriority w:val="99"/>
    <w:rsid w:val="00920468"/>
    <w:pPr>
      <w:spacing w:after="0" w:line="240" w:lineRule="auto"/>
    </w:pPr>
    <w:rPr>
      <w:rFonts w:ascii="Calibri" w:eastAsia="Times New Roman" w:hAnsi="Calibri" w:cs="Times New Roman"/>
      <w:sz w:val="20"/>
      <w:szCs w:val="20"/>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rFonts w:ascii="Calibri" w:hAnsi="Calibri" w:cs="Times New Roman" w:hint="default"/>
        <w:b/>
        <w:bCs/>
      </w:rPr>
    </w:tblStylePr>
    <w:tblStylePr w:type="lastRow">
      <w:rPr>
        <w:rFonts w:ascii="Calibri" w:hAnsi="Calibri" w:cs="Times New Roman" w:hint="default"/>
        <w:b/>
        <w:bCs/>
      </w:rPr>
      <w:tblPr/>
      <w:tcPr>
        <w:tcBorders>
          <w:top w:val="single" w:sz="18" w:space="0" w:color="7BA0CD"/>
        </w:tcBorders>
      </w:tcPr>
    </w:tblStylePr>
    <w:tblStylePr w:type="firstCol">
      <w:rPr>
        <w:rFonts w:ascii="Calibri" w:hAnsi="Calibri" w:cs="Times New Roman" w:hint="default"/>
        <w:b/>
        <w:bCs/>
      </w:rPr>
    </w:tblStylePr>
    <w:tblStylePr w:type="lastCol">
      <w:rPr>
        <w:rFonts w:ascii="Calibri" w:hAnsi="Calibri" w:cs="Times New Roman" w:hint="default"/>
        <w:b/>
        <w:bCs/>
      </w:rPr>
    </w:tblStylePr>
    <w:tblStylePr w:type="band1Vert">
      <w:rPr>
        <w:rFonts w:ascii="Calibri" w:hAnsi="Calibri" w:cs="Times New Roman" w:hint="default"/>
      </w:rPr>
      <w:tblPr/>
      <w:tcPr>
        <w:shd w:val="clear" w:color="auto" w:fill="A7BFDE"/>
      </w:tcPr>
    </w:tblStylePr>
    <w:tblStylePr w:type="band1Horz">
      <w:rPr>
        <w:rFonts w:ascii="Calibri" w:hAnsi="Calibri" w:cs="Times New Roman" w:hint="default"/>
      </w:rPr>
      <w:tblPr/>
      <w:tcPr>
        <w:shd w:val="clear" w:color="auto" w:fill="A7BFDE"/>
      </w:tcPr>
    </w:tblStylePr>
  </w:style>
  <w:style w:type="table" w:customStyle="1" w:styleId="616">
    <w:name w:val="Табблл6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515">
    <w:name w:val="Табблл151"/>
    <w:basedOn w:val="aff6"/>
    <w:uiPriority w:val="99"/>
    <w:rsid w:val="00920468"/>
    <w:rPr>
      <w:rFonts w:ascii="Times New Roman" w:eastAsia="Times New Roman" w:hAnsi="Times New Roman" w:cs="Times New Roman"/>
      <w:sz w:val="20"/>
      <w:szCs w:val="20"/>
    </w:rPr>
    <w:tblPr/>
    <w:tblStylePr w:type="firstRow">
      <w:pPr>
        <w:spacing w:beforeLines="0" w:before="100" w:beforeAutospacing="1" w:afterLines="0" w:after="100" w:afterAutospacing="1"/>
        <w:ind w:leftChars="0" w:left="0" w:rightChars="0" w:right="0" w:firstLineChars="0" w:firstLine="0"/>
        <w:jc w:val="center"/>
        <w:outlineLvl w:val="9"/>
      </w:pPr>
      <w:rPr>
        <w:rFonts w:ascii="Times New Roman" w:hAnsi="Times New Roman" w:cs="Times New Roman" w:hint="default"/>
      </w:rPr>
    </w:tblStylePr>
  </w:style>
  <w:style w:type="table" w:customStyle="1" w:styleId="13310">
    <w:name w:val="Сетка таблицы 133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331">
    <w:name w:val="Сетка таблицы 533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631">
    <w:name w:val="Светлый список - Акцент 16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31">
    <w:name w:val="Средняя заливка 1 - Акцент 1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1">
    <w:name w:val="Светлый список - Акцент 115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231">
    <w:name w:val="Светлый список - Акцент 12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231">
    <w:name w:val="Светлый список - Акцент 13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31">
    <w:name w:val="Светлый список - Акцент 111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231">
    <w:name w:val="Светлый список - Акцент 112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231">
    <w:name w:val="Светлый список - Акцент 113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231">
    <w:name w:val="Светлый список - Акцент 142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310">
    <w:name w:val="Сетка таблицы 12131"/>
    <w:basedOn w:val="af2"/>
    <w:uiPriority w:val="99"/>
    <w:rsid w:val="00920468"/>
    <w:pPr>
      <w:spacing w:after="0" w:line="240" w:lineRule="auto"/>
    </w:pPr>
    <w:rPr>
      <w:rFonts w:ascii="Times New Roman" w:eastAsia="Times New Roman" w:hAnsi="Times New Roman" w:cs="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52131">
    <w:name w:val="Сетка таблицы 52131"/>
    <w:basedOn w:val="af2"/>
    <w:uiPriority w:val="99"/>
    <w:rsid w:val="00920468"/>
    <w:pPr>
      <w:spacing w:after="0" w:line="240" w:lineRule="auto"/>
    </w:pPr>
    <w:rPr>
      <w:rFonts w:ascii="Times New Roman" w:eastAsia="Times New Roman" w:hAnsi="Times New Roman" w:cs="Times New Roman"/>
      <w:sz w:val="20"/>
      <w:szCs w:val="20"/>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14">
    <w:name w:val="Табблл1131"/>
    <w:basedOn w:val="aff6"/>
    <w:uiPriority w:val="99"/>
    <w:rsid w:val="00920468"/>
    <w:rPr>
      <w:rFonts w:ascii="Times New Roman" w:eastAsia="Times New Roman" w:hAnsi="Times New Roman" w:cs="Times New Roman"/>
      <w:sz w:val="20"/>
      <w:szCs w:val="20"/>
    </w:rPr>
    <w:tblPr/>
    <w:tblStylePr w:type="firstRow">
      <w:pPr>
        <w:wordWrap/>
        <w:spacing w:beforeLines="0" w:before="100" w:beforeAutospacing="1" w:afterLines="0" w:after="100" w:afterAutospacing="1" w:line="240" w:lineRule="auto"/>
        <w:ind w:leftChars="0" w:left="0" w:rightChars="0" w:right="0" w:firstLineChars="0" w:firstLine="0"/>
        <w:mirrorIndents/>
        <w:jc w:val="center"/>
        <w:outlineLvl w:val="9"/>
      </w:pPr>
      <w:rPr>
        <w:rFonts w:ascii="Times New Roman" w:hAnsi="Times New Roman" w:cs="Times New Roman" w:hint="default"/>
      </w:rPr>
      <w:tblPr/>
      <w:tcPr>
        <w:vAlign w:val="center"/>
      </w:tcPr>
    </w:tblStylePr>
  </w:style>
  <w:style w:type="table" w:customStyle="1" w:styleId="-15131">
    <w:name w:val="Светлый список - Акцент 15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31">
    <w:name w:val="Средняя заливка 1 - Акцент 1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1">
    <w:name w:val="Светлый список - Акцент 114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21131">
    <w:name w:val="Светлый список - Акцент 12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31131">
    <w:name w:val="Светлый список - Акцент 13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131">
    <w:name w:val="Светлый список - Акцент 111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21131">
    <w:name w:val="Светлый список - Акцент 112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31131">
    <w:name w:val="Светлый список - Акцент 113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41131">
    <w:name w:val="Светлый список - Акцент 141131"/>
    <w:basedOn w:val="af2"/>
    <w:uiPriority w:val="99"/>
    <w:rsid w:val="00920468"/>
    <w:pPr>
      <w:spacing w:after="0" w:line="240" w:lineRule="auto"/>
    </w:pPr>
    <w:rPr>
      <w:rFonts w:ascii="Calibri" w:eastAsia="Times New Roman" w:hAnsi="Calibri" w:cs="Times New Roman"/>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afff4">
    <w:name w:val="_Текст основной"/>
    <w:basedOn w:val="afff"/>
    <w:link w:val="afff3"/>
    <w:uiPriority w:val="99"/>
    <w:qFormat/>
    <w:rsid w:val="00920468"/>
    <w:pPr>
      <w:shd w:val="clear" w:color="auto" w:fill="FFFFFF"/>
      <w:spacing w:line="360" w:lineRule="auto"/>
      <w:ind w:right="425" w:firstLine="375"/>
      <w:jc w:val="both"/>
    </w:pPr>
    <w:rPr>
      <w:rFonts w:asciiTheme="minorHAnsi" w:eastAsiaTheme="minorHAnsi" w:hAnsiTheme="minorHAnsi" w:cstheme="minorBidi"/>
      <w:sz w:val="26"/>
      <w:szCs w:val="22"/>
      <w:lang w:eastAsia="en-US"/>
    </w:rPr>
  </w:style>
  <w:style w:type="paragraph" w:styleId="23">
    <w:name w:val="List 2"/>
    <w:basedOn w:val="af0"/>
    <w:semiHidden/>
    <w:unhideWhenUsed/>
    <w:rsid w:val="00920468"/>
    <w:pPr>
      <w:numPr>
        <w:numId w:val="3"/>
      </w:numPr>
      <w:tabs>
        <w:tab w:val="clear" w:pos="284"/>
      </w:tabs>
      <w:spacing w:after="200" w:line="276" w:lineRule="auto"/>
      <w:ind w:left="566" w:hanging="283"/>
      <w:contextualSpacing/>
    </w:pPr>
  </w:style>
  <w:style w:type="paragraph" w:styleId="33">
    <w:name w:val="List 3"/>
    <w:basedOn w:val="af0"/>
    <w:semiHidden/>
    <w:unhideWhenUsed/>
    <w:rsid w:val="00920468"/>
    <w:pPr>
      <w:numPr>
        <w:numId w:val="4"/>
      </w:numPr>
      <w:tabs>
        <w:tab w:val="clear" w:pos="927"/>
      </w:tabs>
      <w:spacing w:after="200" w:line="276" w:lineRule="auto"/>
      <w:ind w:left="849" w:hanging="283"/>
      <w:contextualSpacing/>
    </w:pPr>
  </w:style>
  <w:style w:type="numbering" w:customStyle="1" w:styleId="WWNum243">
    <w:name w:val="WWNum243"/>
    <w:rsid w:val="00920468"/>
    <w:pPr>
      <w:numPr>
        <w:numId w:val="2"/>
      </w:numPr>
    </w:pPr>
  </w:style>
  <w:style w:type="numbering" w:customStyle="1" w:styleId="25123">
    <w:name w:val="Стиль25123"/>
    <w:rsid w:val="00920468"/>
    <w:pPr>
      <w:numPr>
        <w:numId w:val="4"/>
      </w:numPr>
    </w:pPr>
  </w:style>
  <w:style w:type="numbering" w:customStyle="1" w:styleId="265111">
    <w:name w:val="Стиль265111"/>
    <w:rsid w:val="00920468"/>
    <w:pPr>
      <w:numPr>
        <w:numId w:val="7"/>
      </w:numPr>
    </w:pPr>
  </w:style>
  <w:style w:type="numbering" w:customStyle="1" w:styleId="245111">
    <w:name w:val="Стиль245111"/>
    <w:rsid w:val="00920468"/>
    <w:pPr>
      <w:numPr>
        <w:numId w:val="12"/>
      </w:numPr>
    </w:pPr>
  </w:style>
  <w:style w:type="numbering" w:customStyle="1" w:styleId="234121">
    <w:name w:val="Стиль234121"/>
    <w:rsid w:val="00920468"/>
    <w:pPr>
      <w:numPr>
        <w:numId w:val="13"/>
      </w:numPr>
    </w:pPr>
  </w:style>
  <w:style w:type="numbering" w:customStyle="1" w:styleId="4321">
    <w:name w:val="Стиль4321"/>
    <w:rsid w:val="00920468"/>
    <w:pPr>
      <w:numPr>
        <w:numId w:val="15"/>
      </w:numPr>
    </w:pPr>
  </w:style>
  <w:style w:type="numbering" w:customStyle="1" w:styleId="205111">
    <w:name w:val="Стиль205111"/>
    <w:rsid w:val="00920468"/>
    <w:pPr>
      <w:numPr>
        <w:numId w:val="17"/>
      </w:numPr>
    </w:pPr>
  </w:style>
  <w:style w:type="numbering" w:customStyle="1" w:styleId="2441111">
    <w:name w:val="Стиль2441111"/>
    <w:rsid w:val="00920468"/>
    <w:pPr>
      <w:numPr>
        <w:numId w:val="22"/>
      </w:numPr>
    </w:pPr>
  </w:style>
  <w:style w:type="numbering" w:customStyle="1" w:styleId="72215">
    <w:name w:val="Стиль72215"/>
    <w:rsid w:val="00920468"/>
    <w:pPr>
      <w:numPr>
        <w:numId w:val="23"/>
      </w:numPr>
    </w:pPr>
  </w:style>
  <w:style w:type="numbering" w:customStyle="1" w:styleId="65">
    <w:name w:val="Стиль65"/>
    <w:rsid w:val="00920468"/>
    <w:pPr>
      <w:numPr>
        <w:numId w:val="24"/>
      </w:numPr>
    </w:pPr>
  </w:style>
  <w:style w:type="numbering" w:customStyle="1" w:styleId="23411111">
    <w:name w:val="Стиль23411111"/>
    <w:rsid w:val="00920468"/>
    <w:pPr>
      <w:numPr>
        <w:numId w:val="25"/>
      </w:numPr>
    </w:pPr>
  </w:style>
  <w:style w:type="numbering" w:customStyle="1" w:styleId="1341121">
    <w:name w:val="Стиль1341121"/>
    <w:rsid w:val="00920468"/>
    <w:pPr>
      <w:numPr>
        <w:numId w:val="26"/>
      </w:numPr>
    </w:pPr>
  </w:style>
  <w:style w:type="numbering" w:customStyle="1" w:styleId="1541111">
    <w:name w:val="Стиль1541111"/>
    <w:rsid w:val="00920468"/>
    <w:pPr>
      <w:numPr>
        <w:numId w:val="27"/>
      </w:numPr>
    </w:pPr>
  </w:style>
  <w:style w:type="numbering" w:customStyle="1" w:styleId="17424">
    <w:name w:val="Стиль17424"/>
    <w:rsid w:val="00920468"/>
    <w:pPr>
      <w:numPr>
        <w:numId w:val="28"/>
      </w:numPr>
    </w:pPr>
  </w:style>
  <w:style w:type="numbering" w:customStyle="1" w:styleId="2241111">
    <w:name w:val="Стиль2241111"/>
    <w:rsid w:val="00920468"/>
    <w:pPr>
      <w:numPr>
        <w:numId w:val="29"/>
      </w:numPr>
    </w:pPr>
  </w:style>
  <w:style w:type="numbering" w:customStyle="1" w:styleId="50">
    <w:name w:val="Стиль5"/>
    <w:rsid w:val="00920468"/>
    <w:pPr>
      <w:numPr>
        <w:numId w:val="30"/>
      </w:numPr>
    </w:pPr>
  </w:style>
  <w:style w:type="numbering" w:customStyle="1" w:styleId="6221">
    <w:name w:val="Стиль6221"/>
    <w:rsid w:val="00920468"/>
    <w:pPr>
      <w:numPr>
        <w:numId w:val="31"/>
      </w:numPr>
    </w:pPr>
  </w:style>
  <w:style w:type="numbering" w:customStyle="1" w:styleId="254241">
    <w:name w:val="Стиль254241"/>
    <w:rsid w:val="00920468"/>
    <w:pPr>
      <w:numPr>
        <w:numId w:val="32"/>
      </w:numPr>
    </w:pPr>
  </w:style>
  <w:style w:type="numbering" w:customStyle="1" w:styleId="a6">
    <w:name w:val="Г. Марк.список"/>
    <w:uiPriority w:val="99"/>
    <w:rsid w:val="00920468"/>
    <w:pPr>
      <w:numPr>
        <w:numId w:val="33"/>
      </w:numPr>
    </w:pPr>
  </w:style>
  <w:style w:type="numbering" w:customStyle="1" w:styleId="72214">
    <w:name w:val="Стиль72214"/>
    <w:rsid w:val="00920468"/>
    <w:pPr>
      <w:numPr>
        <w:numId w:val="34"/>
      </w:numPr>
    </w:pPr>
  </w:style>
  <w:style w:type="numbering" w:customStyle="1" w:styleId="93121">
    <w:name w:val="Стиль93121"/>
    <w:rsid w:val="00920468"/>
    <w:pPr>
      <w:numPr>
        <w:numId w:val="35"/>
      </w:numPr>
    </w:pPr>
  </w:style>
  <w:style w:type="numbering" w:customStyle="1" w:styleId="35">
    <w:name w:val="Стиль35"/>
    <w:rsid w:val="00920468"/>
    <w:pPr>
      <w:numPr>
        <w:numId w:val="36"/>
      </w:numPr>
    </w:pPr>
  </w:style>
  <w:style w:type="numbering" w:customStyle="1" w:styleId="4221">
    <w:name w:val="Стиль4221"/>
    <w:rsid w:val="00920468"/>
    <w:pPr>
      <w:numPr>
        <w:numId w:val="37"/>
      </w:numPr>
    </w:pPr>
  </w:style>
  <w:style w:type="numbering" w:customStyle="1" w:styleId="134241">
    <w:name w:val="Стиль134241"/>
    <w:rsid w:val="00920468"/>
    <w:pPr>
      <w:numPr>
        <w:numId w:val="38"/>
      </w:numPr>
    </w:pPr>
  </w:style>
  <w:style w:type="numbering" w:customStyle="1" w:styleId="1751113">
    <w:name w:val="Стиль1751113"/>
    <w:rsid w:val="00920468"/>
    <w:pPr>
      <w:numPr>
        <w:numId w:val="39"/>
      </w:numPr>
    </w:pPr>
  </w:style>
  <w:style w:type="numbering" w:customStyle="1" w:styleId="105111">
    <w:name w:val="Стиль105111"/>
    <w:rsid w:val="00920468"/>
    <w:pPr>
      <w:numPr>
        <w:numId w:val="40"/>
      </w:numPr>
    </w:pPr>
  </w:style>
  <w:style w:type="numbering" w:customStyle="1" w:styleId="8321">
    <w:name w:val="Стиль8321"/>
    <w:uiPriority w:val="99"/>
    <w:rsid w:val="00920468"/>
    <w:pPr>
      <w:numPr>
        <w:numId w:val="41"/>
      </w:numPr>
    </w:pPr>
  </w:style>
  <w:style w:type="numbering" w:customStyle="1" w:styleId="7221">
    <w:name w:val="Стиль7221"/>
    <w:rsid w:val="00920468"/>
    <w:pPr>
      <w:numPr>
        <w:numId w:val="42"/>
      </w:numPr>
    </w:pPr>
  </w:style>
  <w:style w:type="numbering" w:customStyle="1" w:styleId="1751114">
    <w:name w:val="Стиль1751114"/>
    <w:rsid w:val="00920468"/>
    <w:pPr>
      <w:numPr>
        <w:numId w:val="43"/>
      </w:numPr>
    </w:pPr>
  </w:style>
  <w:style w:type="numbering" w:customStyle="1" w:styleId="13521">
    <w:name w:val="Стиль13521"/>
    <w:rsid w:val="00920468"/>
    <w:pPr>
      <w:numPr>
        <w:numId w:val="44"/>
      </w:numPr>
    </w:pPr>
  </w:style>
  <w:style w:type="numbering" w:customStyle="1" w:styleId="WWNum242">
    <w:name w:val="WWNum242"/>
    <w:rsid w:val="00920468"/>
    <w:pPr>
      <w:numPr>
        <w:numId w:val="45"/>
      </w:numPr>
    </w:pPr>
  </w:style>
  <w:style w:type="numbering" w:customStyle="1" w:styleId="26412">
    <w:name w:val="Стиль26412"/>
    <w:rsid w:val="00920468"/>
    <w:pPr>
      <w:numPr>
        <w:numId w:val="46"/>
      </w:numPr>
    </w:pPr>
  </w:style>
  <w:style w:type="numbering" w:customStyle="1" w:styleId="11411116">
    <w:name w:val="Стиль11411116"/>
    <w:rsid w:val="00920468"/>
    <w:pPr>
      <w:numPr>
        <w:numId w:val="47"/>
      </w:numPr>
    </w:pPr>
  </w:style>
  <w:style w:type="numbering" w:customStyle="1" w:styleId="12521">
    <w:name w:val="Стиль12521"/>
    <w:rsid w:val="00920468"/>
    <w:pPr>
      <w:numPr>
        <w:numId w:val="48"/>
      </w:numPr>
    </w:pPr>
  </w:style>
  <w:style w:type="numbering" w:customStyle="1" w:styleId="3321">
    <w:name w:val="Стиль3321"/>
    <w:rsid w:val="00920468"/>
    <w:pPr>
      <w:numPr>
        <w:numId w:val="49"/>
      </w:numPr>
    </w:pPr>
  </w:style>
  <w:style w:type="numbering" w:customStyle="1" w:styleId="115215">
    <w:name w:val="Стиль115215"/>
    <w:rsid w:val="00920468"/>
    <w:pPr>
      <w:numPr>
        <w:numId w:val="50"/>
      </w:numPr>
    </w:pPr>
  </w:style>
  <w:style w:type="numbering" w:customStyle="1" w:styleId="115216">
    <w:name w:val="Стиль115216"/>
    <w:rsid w:val="00920468"/>
    <w:pPr>
      <w:numPr>
        <w:numId w:val="51"/>
      </w:numPr>
    </w:pPr>
  </w:style>
  <w:style w:type="numbering" w:customStyle="1" w:styleId="7321">
    <w:name w:val="Стиль7321"/>
    <w:uiPriority w:val="99"/>
    <w:rsid w:val="00920468"/>
    <w:pPr>
      <w:numPr>
        <w:numId w:val="52"/>
      </w:numPr>
    </w:pPr>
  </w:style>
  <w:style w:type="numbering" w:customStyle="1" w:styleId="11411115">
    <w:name w:val="Стиль11411115"/>
    <w:rsid w:val="00920468"/>
    <w:pPr>
      <w:numPr>
        <w:numId w:val="53"/>
      </w:numPr>
    </w:pPr>
  </w:style>
  <w:style w:type="numbering" w:customStyle="1" w:styleId="175111">
    <w:name w:val="Стиль175111"/>
    <w:rsid w:val="00920468"/>
    <w:pPr>
      <w:numPr>
        <w:numId w:val="54"/>
      </w:numPr>
    </w:pPr>
  </w:style>
  <w:style w:type="numbering" w:customStyle="1" w:styleId="274241">
    <w:name w:val="Стиль274241"/>
    <w:uiPriority w:val="99"/>
    <w:rsid w:val="00920468"/>
    <w:pPr>
      <w:numPr>
        <w:numId w:val="55"/>
      </w:numPr>
    </w:pPr>
  </w:style>
  <w:style w:type="numbering" w:customStyle="1" w:styleId="224211">
    <w:name w:val="Стиль224211"/>
    <w:rsid w:val="00920468"/>
    <w:pPr>
      <w:numPr>
        <w:numId w:val="56"/>
      </w:numPr>
    </w:pPr>
  </w:style>
  <w:style w:type="numbering" w:customStyle="1" w:styleId="101121">
    <w:name w:val="Стиль101121"/>
    <w:rsid w:val="00920468"/>
    <w:pPr>
      <w:numPr>
        <w:numId w:val="57"/>
      </w:numPr>
    </w:pPr>
  </w:style>
  <w:style w:type="numbering" w:customStyle="1" w:styleId="11521">
    <w:name w:val="Стиль11521"/>
    <w:rsid w:val="00920468"/>
    <w:pPr>
      <w:numPr>
        <w:numId w:val="58"/>
      </w:numPr>
    </w:pPr>
  </w:style>
  <w:style w:type="paragraph" w:customStyle="1" w:styleId="affffffffff8">
    <w:name w:val="Шапка таблицы"/>
    <w:basedOn w:val="af0"/>
    <w:link w:val="affffffffff9"/>
    <w:qFormat/>
    <w:rsid w:val="00920468"/>
    <w:pPr>
      <w:spacing w:after="0" w:line="240" w:lineRule="auto"/>
      <w:jc w:val="center"/>
    </w:pPr>
    <w:rPr>
      <w:rFonts w:ascii="Times New Roman" w:eastAsia="Times New Roman" w:hAnsi="Times New Roman" w:cs="Times New Roman"/>
      <w:sz w:val="24"/>
      <w:szCs w:val="24"/>
      <w:lang w:eastAsia="ru-RU"/>
    </w:rPr>
  </w:style>
  <w:style w:type="paragraph" w:customStyle="1" w:styleId="affffffffffa">
    <w:name w:val="Текст в таблицах"/>
    <w:basedOn w:val="af0"/>
    <w:link w:val="affffffffffb"/>
    <w:qFormat/>
    <w:rsid w:val="00920468"/>
    <w:pPr>
      <w:widowControl w:val="0"/>
      <w:spacing w:after="0" w:line="240" w:lineRule="auto"/>
    </w:pPr>
    <w:rPr>
      <w:rFonts w:ascii="Times New Roman" w:eastAsia="Times New Roman" w:hAnsi="Times New Roman" w:cs="Times New Roman"/>
      <w:sz w:val="24"/>
      <w:szCs w:val="24"/>
      <w:lang w:eastAsia="ru-RU"/>
    </w:rPr>
  </w:style>
  <w:style w:type="character" w:customStyle="1" w:styleId="affffffffffb">
    <w:name w:val="Текст в таблицах Знак"/>
    <w:link w:val="affffffffffa"/>
    <w:rsid w:val="00920468"/>
    <w:rPr>
      <w:rFonts w:ascii="Times New Roman" w:eastAsia="Times New Roman" w:hAnsi="Times New Roman" w:cs="Times New Roman"/>
      <w:sz w:val="24"/>
      <w:szCs w:val="24"/>
      <w:lang w:eastAsia="ru-RU"/>
    </w:rPr>
  </w:style>
  <w:style w:type="character" w:customStyle="1" w:styleId="affffffffff9">
    <w:name w:val="Шапка таблицы Знак"/>
    <w:link w:val="affffffffff8"/>
    <w:rsid w:val="00920468"/>
    <w:rPr>
      <w:rFonts w:ascii="Times New Roman" w:eastAsia="Times New Roman" w:hAnsi="Times New Roman" w:cs="Times New Roman"/>
      <w:sz w:val="24"/>
      <w:szCs w:val="24"/>
      <w:lang w:eastAsia="ru-RU"/>
    </w:rPr>
  </w:style>
  <w:style w:type="character" w:customStyle="1" w:styleId="UnresolvedMention">
    <w:name w:val="Unresolved Mention"/>
    <w:basedOn w:val="af1"/>
    <w:uiPriority w:val="99"/>
    <w:semiHidden/>
    <w:unhideWhenUsed/>
    <w:rsid w:val="00920468"/>
    <w:rPr>
      <w:color w:val="605E5C"/>
      <w:shd w:val="clear" w:color="auto" w:fill="E1DFDD"/>
    </w:rPr>
  </w:style>
  <w:style w:type="table" w:customStyle="1" w:styleId="69">
    <w:name w:val="Сетка таблицы69"/>
    <w:basedOn w:val="af2"/>
    <w:next w:val="aff6"/>
    <w:uiPriority w:val="39"/>
    <w:rsid w:val="0011777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6">
    <w:name w:val="29"/>
    <w:basedOn w:val="TableNormal"/>
    <w:rsid w:val="006F6F4C"/>
    <w:tblPr>
      <w:tblStyleRowBandSize w:val="1"/>
      <w:tblStyleColBandSize w:val="1"/>
      <w:tblCellMar>
        <w:top w:w="100" w:type="dxa"/>
        <w:left w:w="100" w:type="dxa"/>
        <w:bottom w:w="100" w:type="dxa"/>
        <w:right w:w="100" w:type="dxa"/>
      </w:tblCellMar>
    </w:tblPr>
  </w:style>
  <w:style w:type="table" w:customStyle="1" w:styleId="286">
    <w:name w:val="28"/>
    <w:basedOn w:val="TableNormal"/>
    <w:rsid w:val="006F6F4C"/>
    <w:tblPr>
      <w:tblStyleRowBandSize w:val="1"/>
      <w:tblStyleColBandSize w:val="1"/>
      <w:tblCellMar>
        <w:top w:w="100" w:type="dxa"/>
        <w:left w:w="100" w:type="dxa"/>
        <w:bottom w:w="100" w:type="dxa"/>
        <w:right w:w="100" w:type="dxa"/>
      </w:tblCellMar>
    </w:tblPr>
  </w:style>
  <w:style w:type="table" w:customStyle="1" w:styleId="276">
    <w:name w:val="27"/>
    <w:basedOn w:val="TableNormal"/>
    <w:rsid w:val="006F6F4C"/>
    <w:tblPr>
      <w:tblStyleRowBandSize w:val="1"/>
      <w:tblStyleColBandSize w:val="1"/>
      <w:tblCellMar>
        <w:top w:w="100" w:type="dxa"/>
        <w:left w:w="100" w:type="dxa"/>
        <w:bottom w:w="100" w:type="dxa"/>
        <w:right w:w="100" w:type="dxa"/>
      </w:tblCellMar>
    </w:tblPr>
  </w:style>
  <w:style w:type="table" w:customStyle="1" w:styleId="266">
    <w:name w:val="26"/>
    <w:basedOn w:val="TableNormal"/>
    <w:rsid w:val="006F6F4C"/>
    <w:tblPr>
      <w:tblStyleRowBandSize w:val="1"/>
      <w:tblStyleColBandSize w:val="1"/>
      <w:tblCellMar>
        <w:top w:w="100" w:type="dxa"/>
        <w:left w:w="100" w:type="dxa"/>
        <w:bottom w:w="100" w:type="dxa"/>
        <w:right w:w="100" w:type="dxa"/>
      </w:tblCellMar>
    </w:tblPr>
  </w:style>
  <w:style w:type="table" w:customStyle="1" w:styleId="258">
    <w:name w:val="25"/>
    <w:basedOn w:val="TableNormal"/>
    <w:rsid w:val="006F6F4C"/>
    <w:tblPr>
      <w:tblStyleRowBandSize w:val="1"/>
      <w:tblStyleColBandSize w:val="1"/>
      <w:tblCellMar>
        <w:top w:w="100" w:type="dxa"/>
        <w:left w:w="100" w:type="dxa"/>
        <w:bottom w:w="100" w:type="dxa"/>
        <w:right w:w="100" w:type="dxa"/>
      </w:tblCellMar>
    </w:tblPr>
  </w:style>
  <w:style w:type="table" w:customStyle="1" w:styleId="247">
    <w:name w:val="24"/>
    <w:basedOn w:val="TableNormal"/>
    <w:rsid w:val="006F6F4C"/>
    <w:tblPr>
      <w:tblStyleRowBandSize w:val="1"/>
      <w:tblStyleColBandSize w:val="1"/>
      <w:tblCellMar>
        <w:top w:w="100" w:type="dxa"/>
        <w:left w:w="100" w:type="dxa"/>
        <w:bottom w:w="100" w:type="dxa"/>
        <w:right w:w="100" w:type="dxa"/>
      </w:tblCellMar>
    </w:tblPr>
  </w:style>
  <w:style w:type="table" w:customStyle="1" w:styleId="237">
    <w:name w:val="23"/>
    <w:basedOn w:val="TableNormal"/>
    <w:rsid w:val="006F6F4C"/>
    <w:tblPr>
      <w:tblStyleRowBandSize w:val="1"/>
      <w:tblStyleColBandSize w:val="1"/>
      <w:tblCellMar>
        <w:top w:w="100" w:type="dxa"/>
        <w:left w:w="100" w:type="dxa"/>
        <w:bottom w:w="100" w:type="dxa"/>
        <w:right w:w="100" w:type="dxa"/>
      </w:tblCellMar>
    </w:tblPr>
  </w:style>
  <w:style w:type="table" w:customStyle="1" w:styleId="227">
    <w:name w:val="22"/>
    <w:basedOn w:val="TableNormal"/>
    <w:rsid w:val="006F6F4C"/>
    <w:tblPr>
      <w:tblStyleRowBandSize w:val="1"/>
      <w:tblStyleColBandSize w:val="1"/>
      <w:tblCellMar>
        <w:top w:w="100" w:type="dxa"/>
        <w:left w:w="100" w:type="dxa"/>
        <w:bottom w:w="100" w:type="dxa"/>
        <w:right w:w="100" w:type="dxa"/>
      </w:tblCellMar>
    </w:tblPr>
  </w:style>
  <w:style w:type="table" w:customStyle="1" w:styleId="21d">
    <w:name w:val="21"/>
    <w:basedOn w:val="TableNormal"/>
    <w:rsid w:val="006F6F4C"/>
    <w:tblPr>
      <w:tblStyleRowBandSize w:val="1"/>
      <w:tblStyleColBandSize w:val="1"/>
      <w:tblCellMar>
        <w:top w:w="100" w:type="dxa"/>
        <w:left w:w="100" w:type="dxa"/>
        <w:bottom w:w="100" w:type="dxa"/>
        <w:right w:w="100" w:type="dxa"/>
      </w:tblCellMar>
    </w:tblPr>
  </w:style>
  <w:style w:type="table" w:customStyle="1" w:styleId="205">
    <w:name w:val="20"/>
    <w:basedOn w:val="TableNormal"/>
    <w:rsid w:val="006F6F4C"/>
    <w:tblPr>
      <w:tblStyleRowBandSize w:val="1"/>
      <w:tblStyleColBandSize w:val="1"/>
      <w:tblCellMar>
        <w:top w:w="100" w:type="dxa"/>
        <w:left w:w="100" w:type="dxa"/>
        <w:bottom w:w="100" w:type="dxa"/>
        <w:right w:w="100" w:type="dxa"/>
      </w:tblCellMar>
    </w:tblPr>
  </w:style>
  <w:style w:type="table" w:customStyle="1" w:styleId="195">
    <w:name w:val="19"/>
    <w:basedOn w:val="TableNormal"/>
    <w:rsid w:val="006F6F4C"/>
    <w:tblPr>
      <w:tblStyleRowBandSize w:val="1"/>
      <w:tblStyleColBandSize w:val="1"/>
      <w:tblCellMar>
        <w:top w:w="100" w:type="dxa"/>
        <w:left w:w="100" w:type="dxa"/>
        <w:bottom w:w="100" w:type="dxa"/>
        <w:right w:w="100" w:type="dxa"/>
      </w:tblCellMar>
    </w:tblPr>
  </w:style>
  <w:style w:type="table" w:customStyle="1" w:styleId="186">
    <w:name w:val="18"/>
    <w:basedOn w:val="TableNormal"/>
    <w:rsid w:val="006F6F4C"/>
    <w:tblPr>
      <w:tblStyleRowBandSize w:val="1"/>
      <w:tblStyleColBandSize w:val="1"/>
      <w:tblCellMar>
        <w:top w:w="100" w:type="dxa"/>
        <w:left w:w="100" w:type="dxa"/>
        <w:bottom w:w="100" w:type="dxa"/>
        <w:right w:w="100" w:type="dxa"/>
      </w:tblCellMar>
    </w:tblPr>
  </w:style>
  <w:style w:type="table" w:customStyle="1" w:styleId="177">
    <w:name w:val="17"/>
    <w:basedOn w:val="TableNormal"/>
    <w:rsid w:val="006F6F4C"/>
    <w:tblPr>
      <w:tblStyleRowBandSize w:val="1"/>
      <w:tblStyleColBandSize w:val="1"/>
      <w:tblCellMar>
        <w:top w:w="100" w:type="dxa"/>
        <w:left w:w="100" w:type="dxa"/>
        <w:bottom w:w="100" w:type="dxa"/>
        <w:right w:w="100" w:type="dxa"/>
      </w:tblCellMar>
    </w:tblPr>
  </w:style>
  <w:style w:type="table" w:customStyle="1" w:styleId="168">
    <w:name w:val="16"/>
    <w:basedOn w:val="TableNormal"/>
    <w:rsid w:val="006F6F4C"/>
    <w:tblPr>
      <w:tblStyleRowBandSize w:val="1"/>
      <w:tblStyleColBandSize w:val="1"/>
      <w:tblCellMar>
        <w:top w:w="100" w:type="dxa"/>
        <w:left w:w="100" w:type="dxa"/>
        <w:bottom w:w="100" w:type="dxa"/>
        <w:right w:w="100" w:type="dxa"/>
      </w:tblCellMar>
    </w:tblPr>
  </w:style>
  <w:style w:type="table" w:customStyle="1" w:styleId="156">
    <w:name w:val="15"/>
    <w:basedOn w:val="TableNormal"/>
    <w:rsid w:val="006F6F4C"/>
    <w:tblPr>
      <w:tblStyleRowBandSize w:val="1"/>
      <w:tblStyleColBandSize w:val="1"/>
      <w:tblCellMar>
        <w:top w:w="100" w:type="dxa"/>
        <w:left w:w="100" w:type="dxa"/>
        <w:bottom w:w="100" w:type="dxa"/>
        <w:right w:w="100" w:type="dxa"/>
      </w:tblCellMar>
    </w:tblPr>
  </w:style>
  <w:style w:type="table" w:customStyle="1" w:styleId="147">
    <w:name w:val="14"/>
    <w:basedOn w:val="TableNormal"/>
    <w:rsid w:val="006F6F4C"/>
    <w:tblPr>
      <w:tblStyleRowBandSize w:val="1"/>
      <w:tblStyleColBandSize w:val="1"/>
      <w:tblCellMar>
        <w:top w:w="100" w:type="dxa"/>
        <w:left w:w="100" w:type="dxa"/>
        <w:bottom w:w="100" w:type="dxa"/>
        <w:right w:w="100" w:type="dxa"/>
      </w:tblCellMar>
    </w:tblPr>
  </w:style>
  <w:style w:type="table" w:customStyle="1" w:styleId="129">
    <w:name w:val="12"/>
    <w:basedOn w:val="TableNormal"/>
    <w:rsid w:val="006F6F4C"/>
    <w:tblPr>
      <w:tblStyleRowBandSize w:val="1"/>
      <w:tblStyleColBandSize w:val="1"/>
      <w:tblCellMar>
        <w:top w:w="100" w:type="dxa"/>
        <w:left w:w="100" w:type="dxa"/>
        <w:bottom w:w="100" w:type="dxa"/>
        <w:right w:w="100" w:type="dxa"/>
      </w:tblCellMar>
    </w:tblPr>
  </w:style>
  <w:style w:type="table" w:customStyle="1" w:styleId="11b">
    <w:name w:val="11"/>
    <w:basedOn w:val="TableNormal"/>
    <w:rsid w:val="006F6F4C"/>
    <w:tblPr>
      <w:tblStyleRowBandSize w:val="1"/>
      <w:tblStyleColBandSize w:val="1"/>
      <w:tblCellMar>
        <w:top w:w="100" w:type="dxa"/>
        <w:left w:w="100" w:type="dxa"/>
        <w:bottom w:w="100" w:type="dxa"/>
        <w:right w:w="100" w:type="dxa"/>
      </w:tblCellMar>
    </w:tblPr>
  </w:style>
  <w:style w:type="table" w:customStyle="1" w:styleId="107">
    <w:name w:val="10"/>
    <w:basedOn w:val="TableNormal"/>
    <w:rsid w:val="006F6F4C"/>
    <w:tblPr>
      <w:tblStyleRowBandSize w:val="1"/>
      <w:tblStyleColBandSize w:val="1"/>
      <w:tblCellMar>
        <w:top w:w="100" w:type="dxa"/>
        <w:left w:w="100" w:type="dxa"/>
        <w:bottom w:w="100" w:type="dxa"/>
        <w:right w:w="100" w:type="dxa"/>
      </w:tblCellMar>
    </w:tblPr>
  </w:style>
  <w:style w:type="table" w:customStyle="1" w:styleId="96">
    <w:name w:val="9"/>
    <w:basedOn w:val="TableNormal"/>
    <w:rsid w:val="006F6F4C"/>
    <w:tblPr>
      <w:tblStyleRowBandSize w:val="1"/>
      <w:tblStyleColBandSize w:val="1"/>
      <w:tblCellMar>
        <w:top w:w="100" w:type="dxa"/>
        <w:left w:w="100" w:type="dxa"/>
        <w:bottom w:w="100" w:type="dxa"/>
        <w:right w:w="100" w:type="dxa"/>
      </w:tblCellMar>
    </w:tblPr>
  </w:style>
  <w:style w:type="table" w:customStyle="1" w:styleId="88">
    <w:name w:val="8"/>
    <w:basedOn w:val="TableNormal"/>
    <w:rsid w:val="006F6F4C"/>
    <w:tblPr>
      <w:tblStyleRowBandSize w:val="1"/>
      <w:tblStyleColBandSize w:val="1"/>
      <w:tblCellMar>
        <w:top w:w="100" w:type="dxa"/>
        <w:left w:w="100" w:type="dxa"/>
        <w:bottom w:w="100" w:type="dxa"/>
        <w:right w:w="100" w:type="dxa"/>
      </w:tblCellMar>
    </w:tblPr>
  </w:style>
  <w:style w:type="table" w:customStyle="1" w:styleId="79">
    <w:name w:val="7"/>
    <w:basedOn w:val="TableNormal"/>
    <w:rsid w:val="006F6F4C"/>
    <w:tblPr>
      <w:tblStyleRowBandSize w:val="1"/>
      <w:tblStyleColBandSize w:val="1"/>
      <w:tblCellMar>
        <w:top w:w="100" w:type="dxa"/>
        <w:left w:w="100" w:type="dxa"/>
        <w:bottom w:w="100" w:type="dxa"/>
        <w:right w:w="100" w:type="dxa"/>
      </w:tblCellMar>
    </w:tblPr>
  </w:style>
  <w:style w:type="table" w:customStyle="1" w:styleId="6a">
    <w:name w:val="6"/>
    <w:basedOn w:val="TableNormal"/>
    <w:rsid w:val="006F6F4C"/>
    <w:tblPr>
      <w:tblStyleRowBandSize w:val="1"/>
      <w:tblStyleColBandSize w:val="1"/>
      <w:tblCellMar>
        <w:top w:w="100" w:type="dxa"/>
        <w:left w:w="100" w:type="dxa"/>
        <w:bottom w:w="100" w:type="dxa"/>
        <w:right w:w="100" w:type="dxa"/>
      </w:tblCellMar>
    </w:tblPr>
  </w:style>
  <w:style w:type="table" w:customStyle="1" w:styleId="5b">
    <w:name w:val="5"/>
    <w:basedOn w:val="TableNormal"/>
    <w:rsid w:val="006F6F4C"/>
    <w:tblPr>
      <w:tblStyleRowBandSize w:val="1"/>
      <w:tblStyleColBandSize w:val="1"/>
      <w:tblCellMar>
        <w:top w:w="100" w:type="dxa"/>
        <w:left w:w="100" w:type="dxa"/>
        <w:bottom w:w="100" w:type="dxa"/>
        <w:right w:w="100" w:type="dxa"/>
      </w:tblCellMar>
    </w:tblPr>
  </w:style>
  <w:style w:type="table" w:customStyle="1" w:styleId="3f2">
    <w:name w:val="3"/>
    <w:basedOn w:val="TableNormal"/>
    <w:rsid w:val="006F6F4C"/>
    <w:tblPr>
      <w:tblStyleRowBandSize w:val="1"/>
      <w:tblStyleColBandSize w:val="1"/>
      <w:tblCellMar>
        <w:top w:w="100" w:type="dxa"/>
        <w:left w:w="100" w:type="dxa"/>
        <w:bottom w:w="100" w:type="dxa"/>
        <w:right w:w="100" w:type="dxa"/>
      </w:tblCellMar>
    </w:tblPr>
  </w:style>
  <w:style w:type="table" w:customStyle="1" w:styleId="2ff6">
    <w:name w:val="2"/>
    <w:basedOn w:val="TableNormal"/>
    <w:rsid w:val="006F6F4C"/>
    <w:tblPr>
      <w:tblStyleRowBandSize w:val="1"/>
      <w:tblStyleColBandSize w:val="1"/>
      <w:tblCellMar>
        <w:top w:w="100" w:type="dxa"/>
        <w:left w:w="100" w:type="dxa"/>
        <w:bottom w:w="100" w:type="dxa"/>
        <w:right w:w="100" w:type="dxa"/>
      </w:tblCellMar>
    </w:tblPr>
  </w:style>
  <w:style w:type="paragraph" w:customStyle="1" w:styleId="915">
    <w:name w:val="Заголовок 91"/>
    <w:basedOn w:val="af0"/>
    <w:next w:val="af0"/>
    <w:uiPriority w:val="9"/>
    <w:semiHidden/>
    <w:unhideWhenUsed/>
    <w:qFormat/>
    <w:rsid w:val="006F6F4C"/>
    <w:pPr>
      <w:keepNext/>
      <w:keepLines/>
      <w:spacing w:before="40" w:after="0"/>
      <w:outlineLvl w:val="8"/>
    </w:pPr>
    <w:rPr>
      <w:rFonts w:ascii="Calibri Light" w:eastAsia="Times New Roman" w:hAnsi="Calibri Light" w:cs="Times New Roman"/>
      <w:i/>
      <w:iCs/>
      <w:color w:val="272727"/>
      <w:sz w:val="21"/>
      <w:szCs w:val="21"/>
    </w:rPr>
  </w:style>
  <w:style w:type="numbering" w:customStyle="1" w:styleId="1fffa">
    <w:name w:val="Нет списка1"/>
    <w:next w:val="af3"/>
    <w:uiPriority w:val="99"/>
    <w:semiHidden/>
    <w:unhideWhenUsed/>
    <w:rsid w:val="006F6F4C"/>
  </w:style>
  <w:style w:type="character" w:customStyle="1" w:styleId="x-btn-inner">
    <w:name w:val="x-btn-inner"/>
    <w:basedOn w:val="af1"/>
    <w:rsid w:val="006F6F4C"/>
  </w:style>
  <w:style w:type="paragraph" w:customStyle="1" w:styleId="1fffb">
    <w:name w:val="Заголовок 1а"/>
    <w:basedOn w:val="af0"/>
    <w:rsid w:val="006F6F4C"/>
    <w:pPr>
      <w:ind w:left="788" w:hanging="72"/>
    </w:pPr>
    <w:rPr>
      <w:rFonts w:ascii="Calibri" w:eastAsia="Calibri" w:hAnsi="Calibri" w:cs="Times New Roman"/>
    </w:rPr>
  </w:style>
  <w:style w:type="paragraph" w:customStyle="1" w:styleId="2ff7">
    <w:name w:val="Заголовок 2а"/>
    <w:basedOn w:val="af0"/>
    <w:rsid w:val="006F6F4C"/>
    <w:pPr>
      <w:ind w:left="2352" w:hanging="432"/>
    </w:pPr>
    <w:rPr>
      <w:rFonts w:ascii="Calibri" w:eastAsia="Calibri" w:hAnsi="Calibri" w:cs="Times New Roman"/>
    </w:rPr>
  </w:style>
  <w:style w:type="paragraph" w:customStyle="1" w:styleId="3f3">
    <w:name w:val="Заголовок 3а"/>
    <w:basedOn w:val="af0"/>
    <w:rsid w:val="006F6F4C"/>
    <w:pPr>
      <w:ind w:left="2484" w:hanging="504"/>
    </w:pPr>
    <w:rPr>
      <w:rFonts w:ascii="Calibri" w:eastAsia="Calibri" w:hAnsi="Calibri" w:cs="Times New Roman"/>
    </w:rPr>
  </w:style>
  <w:style w:type="character" w:customStyle="1" w:styleId="s10">
    <w:name w:val="s_10"/>
    <w:basedOn w:val="af1"/>
    <w:rsid w:val="006F6F4C"/>
  </w:style>
  <w:style w:type="paragraph" w:customStyle="1" w:styleId="11c">
    <w:name w:val="Оглавление 11"/>
    <w:basedOn w:val="af0"/>
    <w:next w:val="af0"/>
    <w:autoRedefine/>
    <w:uiPriority w:val="39"/>
    <w:rsid w:val="006F6F4C"/>
    <w:pPr>
      <w:tabs>
        <w:tab w:val="left" w:pos="1320"/>
        <w:tab w:val="right" w:leader="dot" w:pos="9062"/>
      </w:tabs>
      <w:spacing w:before="120" w:after="0" w:line="240" w:lineRule="auto"/>
      <w:ind w:right="1275"/>
      <w:jc w:val="both"/>
    </w:pPr>
    <w:rPr>
      <w:rFonts w:ascii="Times New Roman" w:eastAsia="Times New Roman" w:hAnsi="Times New Roman" w:cs="Times New Roman"/>
      <w:b/>
      <w:bCs/>
      <w:caps/>
      <w:noProof/>
      <w:sz w:val="24"/>
      <w:szCs w:val="24"/>
      <w:lang w:eastAsia="ru-RU"/>
    </w:rPr>
  </w:style>
  <w:style w:type="paragraph" w:customStyle="1" w:styleId="1fffc">
    <w:name w:val="Цитата1"/>
    <w:basedOn w:val="af0"/>
    <w:rsid w:val="006F6F4C"/>
    <w:pPr>
      <w:spacing w:after="0" w:line="240" w:lineRule="auto"/>
    </w:pPr>
    <w:rPr>
      <w:rFonts w:ascii="Times New Roman" w:eastAsia="Times New Roman" w:hAnsi="Times New Roman" w:cs="Times New Roman"/>
      <w:sz w:val="28"/>
      <w:szCs w:val="20"/>
      <w:lang w:eastAsia="ru-RU"/>
    </w:rPr>
  </w:style>
  <w:style w:type="paragraph" w:customStyle="1" w:styleId="affffffffffc">
    <w:name w:val="Осн_текст"/>
    <w:basedOn w:val="af0"/>
    <w:link w:val="affffffffffd"/>
    <w:qFormat/>
    <w:rsid w:val="006F6F4C"/>
    <w:pPr>
      <w:spacing w:after="0" w:line="240" w:lineRule="auto"/>
      <w:ind w:firstLine="709"/>
      <w:jc w:val="both"/>
    </w:pPr>
    <w:rPr>
      <w:rFonts w:ascii="Times New Roman" w:eastAsia="Times New Roman" w:hAnsi="Times New Roman" w:cs="Times New Roman"/>
      <w:sz w:val="28"/>
      <w:szCs w:val="24"/>
      <w:lang w:eastAsia="ru-RU"/>
    </w:rPr>
  </w:style>
  <w:style w:type="character" w:customStyle="1" w:styleId="affffffffffd">
    <w:name w:val="Осн_текст Знак"/>
    <w:basedOn w:val="af1"/>
    <w:link w:val="affffffffffc"/>
    <w:qFormat/>
    <w:rsid w:val="006F6F4C"/>
    <w:rPr>
      <w:rFonts w:ascii="Times New Roman" w:eastAsia="Times New Roman" w:hAnsi="Times New Roman" w:cs="Times New Roman"/>
      <w:sz w:val="28"/>
      <w:szCs w:val="24"/>
      <w:lang w:eastAsia="ru-RU"/>
    </w:rPr>
  </w:style>
  <w:style w:type="paragraph" w:customStyle="1" w:styleId="af">
    <w:name w:val="рис"/>
    <w:basedOn w:val="afffd"/>
    <w:rsid w:val="006F6F4C"/>
    <w:pPr>
      <w:numPr>
        <w:numId w:val="62"/>
      </w:numPr>
      <w:tabs>
        <w:tab w:val="clear" w:pos="0"/>
        <w:tab w:val="num" w:pos="1637"/>
      </w:tabs>
      <w:spacing w:before="120"/>
      <w:ind w:left="1565" w:hanging="357"/>
      <w:jc w:val="center"/>
    </w:pPr>
    <w:rPr>
      <w:rFonts w:ascii="Times New Roman" w:eastAsia="Times New Roman" w:hAnsi="Times New Roman" w:cs="Times New Roman"/>
      <w:sz w:val="28"/>
      <w:szCs w:val="20"/>
      <w:lang w:val="ru-RU" w:eastAsia="ru-RU"/>
    </w:rPr>
  </w:style>
  <w:style w:type="paragraph" w:customStyle="1" w:styleId="4b">
    <w:name w:val="заголовок 4а"/>
    <w:basedOn w:val="af0"/>
    <w:autoRedefine/>
    <w:rsid w:val="006F6F4C"/>
    <w:pPr>
      <w:spacing w:after="0" w:line="240" w:lineRule="auto"/>
      <w:ind w:left="8100"/>
      <w:jc w:val="center"/>
    </w:pPr>
    <w:rPr>
      <w:rFonts w:ascii="Times New Roman" w:eastAsia="Times New Roman" w:hAnsi="Times New Roman" w:cs="Times New Roman"/>
      <w:sz w:val="28"/>
      <w:szCs w:val="28"/>
      <w:lang w:eastAsia="ru-RU"/>
    </w:rPr>
  </w:style>
  <w:style w:type="paragraph" w:customStyle="1" w:styleId="11d">
    <w:name w:val="Основной текст с отступом.об11"/>
    <w:basedOn w:val="af0"/>
    <w:rsid w:val="006F6F4C"/>
    <w:pPr>
      <w:spacing w:after="0" w:line="240" w:lineRule="atLeast"/>
      <w:ind w:firstLine="720"/>
      <w:jc w:val="both"/>
    </w:pPr>
    <w:rPr>
      <w:rFonts w:ascii="Times New Roman" w:eastAsia="Times New Roman" w:hAnsi="Times New Roman" w:cs="Times New Roman"/>
      <w:snapToGrid w:val="0"/>
      <w:sz w:val="28"/>
      <w:szCs w:val="20"/>
      <w:lang w:eastAsia="ru-RU"/>
    </w:rPr>
  </w:style>
  <w:style w:type="paragraph" w:customStyle="1" w:styleId="affffffffffe">
    <w:name w:val="Назв"/>
    <w:basedOn w:val="affffffffffc"/>
    <w:link w:val="afffffffffff"/>
    <w:autoRedefine/>
    <w:rsid w:val="006F6F4C"/>
    <w:pPr>
      <w:ind w:firstLine="0"/>
      <w:contextualSpacing/>
      <w:jc w:val="center"/>
    </w:pPr>
    <w:rPr>
      <w:szCs w:val="28"/>
      <w:lang w:eastAsia="en-US"/>
    </w:rPr>
  </w:style>
  <w:style w:type="character" w:customStyle="1" w:styleId="afffffffffff">
    <w:name w:val="Назв Знак"/>
    <w:basedOn w:val="af1"/>
    <w:link w:val="affffffffffe"/>
    <w:rsid w:val="006F6F4C"/>
    <w:rPr>
      <w:rFonts w:ascii="Times New Roman" w:eastAsia="Times New Roman" w:hAnsi="Times New Roman" w:cs="Times New Roman"/>
      <w:sz w:val="28"/>
      <w:szCs w:val="28"/>
    </w:rPr>
  </w:style>
  <w:style w:type="paragraph" w:customStyle="1" w:styleId="a4">
    <w:name w:val="маркер"/>
    <w:basedOn w:val="affffffffffc"/>
    <w:link w:val="afffffffffff0"/>
    <w:qFormat/>
    <w:rsid w:val="006F6F4C"/>
    <w:pPr>
      <w:numPr>
        <w:numId w:val="63"/>
      </w:numPr>
      <w:tabs>
        <w:tab w:val="clear" w:pos="3060"/>
      </w:tabs>
      <w:ind w:left="720"/>
    </w:pPr>
    <w:rPr>
      <w:szCs w:val="28"/>
    </w:rPr>
  </w:style>
  <w:style w:type="paragraph" w:customStyle="1" w:styleId="Normal0">
    <w:name w:val="Normal 0"/>
    <w:basedOn w:val="af0"/>
    <w:link w:val="Normal00"/>
    <w:qFormat/>
    <w:rsid w:val="006F6F4C"/>
    <w:pPr>
      <w:spacing w:after="0" w:line="240" w:lineRule="auto"/>
      <w:ind w:firstLine="567"/>
      <w:jc w:val="both"/>
    </w:pPr>
    <w:rPr>
      <w:rFonts w:ascii="Times New Roman" w:eastAsia="Times New Roman" w:hAnsi="Times New Roman" w:cs="Times New Roman"/>
      <w:sz w:val="28"/>
      <w:szCs w:val="28"/>
      <w:lang w:eastAsia="ru-RU"/>
    </w:rPr>
  </w:style>
  <w:style w:type="character" w:customStyle="1" w:styleId="Normal00">
    <w:name w:val="Normal 0 Знак"/>
    <w:link w:val="Normal0"/>
    <w:qFormat/>
    <w:rsid w:val="006F6F4C"/>
    <w:rPr>
      <w:rFonts w:ascii="Times New Roman" w:eastAsia="Times New Roman" w:hAnsi="Times New Roman" w:cs="Times New Roman"/>
      <w:sz w:val="28"/>
      <w:szCs w:val="28"/>
      <w:lang w:eastAsia="ru-RU"/>
    </w:rPr>
  </w:style>
  <w:style w:type="paragraph" w:customStyle="1" w:styleId="afffffffffff1">
    <w:name w:val="мал_маркер"/>
    <w:basedOn w:val="a4"/>
    <w:rsid w:val="006F6F4C"/>
    <w:pPr>
      <w:numPr>
        <w:numId w:val="0"/>
      </w:numPr>
      <w:tabs>
        <w:tab w:val="num" w:pos="0"/>
      </w:tabs>
      <w:ind w:left="851"/>
    </w:pPr>
    <w:rPr>
      <w:sz w:val="20"/>
      <w:szCs w:val="20"/>
    </w:rPr>
  </w:style>
  <w:style w:type="paragraph" w:customStyle="1" w:styleId="ac">
    <w:name w:val="Мал_маркер"/>
    <w:basedOn w:val="af0"/>
    <w:rsid w:val="006F6F4C"/>
    <w:pPr>
      <w:numPr>
        <w:numId w:val="64"/>
      </w:numPr>
      <w:tabs>
        <w:tab w:val="left" w:pos="284"/>
      </w:tabs>
      <w:spacing w:after="0" w:line="240" w:lineRule="auto"/>
      <w:jc w:val="both"/>
      <w:outlineLvl w:val="0"/>
    </w:pPr>
    <w:rPr>
      <w:rFonts w:ascii="Times New Roman" w:eastAsia="Times New Roman" w:hAnsi="Times New Roman" w:cs="Times New Roman"/>
      <w:sz w:val="20"/>
      <w:szCs w:val="20"/>
      <w:lang w:eastAsia="ru-RU"/>
    </w:rPr>
  </w:style>
  <w:style w:type="paragraph" w:customStyle="1" w:styleId="afffffffffff2">
    <w:name w:val="Оглавл"/>
    <w:basedOn w:val="affff"/>
    <w:link w:val="afffffffffff3"/>
    <w:uiPriority w:val="99"/>
    <w:qFormat/>
    <w:rsid w:val="006F6F4C"/>
    <w:pPr>
      <w:spacing w:after="0"/>
      <w:ind w:left="0"/>
      <w:jc w:val="center"/>
    </w:pPr>
    <w:rPr>
      <w:rFonts w:ascii="Times New Roman" w:eastAsia="Times New Roman" w:hAnsi="Times New Roman" w:cs="Times New Roman"/>
      <w:b/>
      <w:bCs/>
      <w:sz w:val="28"/>
      <w:szCs w:val="20"/>
      <w:lang w:eastAsia="ru-RU"/>
    </w:rPr>
  </w:style>
  <w:style w:type="numbering" w:customStyle="1" w:styleId="31">
    <w:name w:val="Стиль3"/>
    <w:uiPriority w:val="99"/>
    <w:rsid w:val="006F6F4C"/>
    <w:pPr>
      <w:numPr>
        <w:numId w:val="65"/>
      </w:numPr>
    </w:pPr>
  </w:style>
  <w:style w:type="numbering" w:customStyle="1" w:styleId="41">
    <w:name w:val="Стиль4"/>
    <w:uiPriority w:val="99"/>
    <w:rsid w:val="006F6F4C"/>
    <w:pPr>
      <w:numPr>
        <w:numId w:val="66"/>
      </w:numPr>
    </w:pPr>
  </w:style>
  <w:style w:type="paragraph" w:customStyle="1" w:styleId="afffffffffff4">
    <w:name w:val="Внутренний адрес"/>
    <w:basedOn w:val="af0"/>
    <w:rsid w:val="006F6F4C"/>
    <w:pPr>
      <w:spacing w:after="0" w:line="240" w:lineRule="auto"/>
      <w:jc w:val="both"/>
    </w:pPr>
    <w:rPr>
      <w:rFonts w:ascii="Times New Roman" w:eastAsia="Times New Roman" w:hAnsi="Times New Roman" w:cs="Times New Roman"/>
      <w:sz w:val="28"/>
      <w:szCs w:val="20"/>
      <w:lang w:val="en-US" w:eastAsia="ru-RU"/>
    </w:rPr>
  </w:style>
  <w:style w:type="paragraph" w:customStyle="1" w:styleId="afffffffffff5">
    <w:name w:val="Номер"/>
    <w:basedOn w:val="af0"/>
    <w:link w:val="afffffffffff6"/>
    <w:rsid w:val="006F6F4C"/>
    <w:pPr>
      <w:tabs>
        <w:tab w:val="num" w:pos="360"/>
      </w:tabs>
      <w:spacing w:after="0" w:line="240" w:lineRule="auto"/>
      <w:ind w:left="360" w:hanging="360"/>
      <w:jc w:val="both"/>
    </w:pPr>
    <w:rPr>
      <w:rFonts w:ascii="Times New Roman" w:eastAsia="Times New Roman" w:hAnsi="Times New Roman" w:cs="Times New Roman"/>
      <w:sz w:val="28"/>
      <w:szCs w:val="20"/>
      <w:lang w:eastAsia="ru-RU"/>
    </w:rPr>
  </w:style>
  <w:style w:type="paragraph" w:customStyle="1" w:styleId="2ff8">
    <w:name w:val="ффф2"/>
    <w:basedOn w:val="af0"/>
    <w:rsid w:val="006F6F4C"/>
    <w:pPr>
      <w:spacing w:after="0" w:line="240" w:lineRule="atLeast"/>
      <w:jc w:val="both"/>
    </w:pPr>
    <w:rPr>
      <w:rFonts w:ascii="Times New Roman" w:eastAsia="Times New Roman" w:hAnsi="Times New Roman" w:cs="Times New Roman"/>
      <w:sz w:val="28"/>
      <w:szCs w:val="20"/>
      <w:lang w:eastAsia="ru-RU"/>
    </w:rPr>
  </w:style>
  <w:style w:type="paragraph" w:customStyle="1" w:styleId="1fffd">
    <w:name w:val="Стиль Заголовок 1а + не полужирный"/>
    <w:basedOn w:val="af0"/>
    <w:autoRedefine/>
    <w:rsid w:val="006F6F4C"/>
    <w:pPr>
      <w:widowControl w:val="0"/>
      <w:suppressAutoHyphens/>
      <w:spacing w:line="240" w:lineRule="auto"/>
      <w:ind w:firstLine="709"/>
      <w:jc w:val="center"/>
      <w:outlineLvl w:val="0"/>
    </w:pPr>
    <w:rPr>
      <w:rFonts w:ascii="Times New Roman" w:eastAsia="Times New Roman" w:hAnsi="Times New Roman" w:cs="Times New Roman"/>
      <w:b/>
      <w:sz w:val="28"/>
      <w:szCs w:val="28"/>
      <w:lang w:eastAsia="ru-RU"/>
    </w:rPr>
  </w:style>
  <w:style w:type="paragraph" w:customStyle="1" w:styleId="ad">
    <w:name w:val="Маркер"/>
    <w:basedOn w:val="affffffffffc"/>
    <w:link w:val="afffffffffff7"/>
    <w:rsid w:val="006F6F4C"/>
    <w:pPr>
      <w:numPr>
        <w:numId w:val="67"/>
      </w:numPr>
    </w:pPr>
    <w:rPr>
      <w:szCs w:val="20"/>
    </w:rPr>
  </w:style>
  <w:style w:type="character" w:customStyle="1" w:styleId="afffffffffff7">
    <w:name w:val="Маркер Знак Знак"/>
    <w:link w:val="ad"/>
    <w:rsid w:val="006F6F4C"/>
    <w:rPr>
      <w:rFonts w:ascii="Times New Roman" w:eastAsia="Times New Roman" w:hAnsi="Times New Roman" w:cs="Times New Roman"/>
      <w:sz w:val="28"/>
      <w:szCs w:val="20"/>
      <w:lang w:eastAsia="ru-RU"/>
    </w:rPr>
  </w:style>
  <w:style w:type="character" w:styleId="afffffffffff8">
    <w:name w:val="Emphasis"/>
    <w:basedOn w:val="af1"/>
    <w:qFormat/>
    <w:rsid w:val="006F6F4C"/>
    <w:rPr>
      <w:i/>
      <w:iCs/>
    </w:rPr>
  </w:style>
  <w:style w:type="paragraph" w:customStyle="1" w:styleId="1fff4">
    <w:name w:val="1"/>
    <w:basedOn w:val="af0"/>
    <w:next w:val="aff8"/>
    <w:link w:val="1fff3"/>
    <w:qFormat/>
    <w:rsid w:val="006F6F4C"/>
    <w:pPr>
      <w:spacing w:after="120" w:line="240" w:lineRule="auto"/>
      <w:ind w:firstLine="720"/>
      <w:contextualSpacing/>
      <w:jc w:val="center"/>
    </w:pPr>
    <w:rPr>
      <w:rFonts w:asciiTheme="majorHAnsi" w:eastAsiaTheme="majorEastAsia" w:hAnsiTheme="majorHAnsi" w:cstheme="majorBidi"/>
      <w:color w:val="323E4F" w:themeColor="text2" w:themeShade="BF"/>
      <w:spacing w:val="5"/>
      <w:kern w:val="28"/>
      <w:sz w:val="52"/>
      <w:szCs w:val="52"/>
    </w:rPr>
  </w:style>
  <w:style w:type="paragraph" w:customStyle="1" w:styleId="Title1">
    <w:name w:val="Title 1"/>
    <w:basedOn w:val="af0"/>
    <w:qFormat/>
    <w:rsid w:val="006F6F4C"/>
    <w:pPr>
      <w:pageBreakBefore/>
      <w:numPr>
        <w:numId w:val="68"/>
      </w:numPr>
      <w:spacing w:after="180" w:line="240" w:lineRule="auto"/>
      <w:ind w:left="284" w:hanging="284"/>
      <w:jc w:val="center"/>
      <w:outlineLvl w:val="0"/>
    </w:pPr>
    <w:rPr>
      <w:rFonts w:ascii="Times New Roman" w:eastAsia="Times New Roman" w:hAnsi="Times New Roman" w:cs="Times New Roman"/>
      <w:b/>
      <w:caps/>
      <w:sz w:val="28"/>
      <w:szCs w:val="24"/>
      <w:lang w:eastAsia="ru-RU"/>
    </w:rPr>
  </w:style>
  <w:style w:type="paragraph" w:customStyle="1" w:styleId="Title2">
    <w:name w:val="Title 2"/>
    <w:basedOn w:val="22"/>
    <w:qFormat/>
    <w:rsid w:val="006F6F4C"/>
    <w:pPr>
      <w:keepLines w:val="0"/>
      <w:numPr>
        <w:numId w:val="68"/>
      </w:numPr>
      <w:spacing w:before="180" w:after="120" w:line="240" w:lineRule="auto"/>
      <w:ind w:left="567" w:hanging="567"/>
      <w:jc w:val="center"/>
    </w:pPr>
    <w:rPr>
      <w:rFonts w:ascii="Times New Roman" w:eastAsia="Times New Roman" w:hAnsi="Times New Roman" w:cs="Times New Roman"/>
      <w:b/>
      <w:iCs/>
      <w:color w:val="auto"/>
      <w:sz w:val="28"/>
      <w:szCs w:val="20"/>
      <w:lang w:eastAsia="ru-RU"/>
    </w:rPr>
  </w:style>
  <w:style w:type="paragraph" w:customStyle="1" w:styleId="Name0">
    <w:name w:val="Name 0"/>
    <w:basedOn w:val="af0"/>
    <w:link w:val="Name00"/>
    <w:qFormat/>
    <w:rsid w:val="006F6F4C"/>
    <w:pPr>
      <w:keepNext/>
      <w:spacing w:after="120" w:line="240" w:lineRule="auto"/>
      <w:jc w:val="center"/>
    </w:pPr>
    <w:rPr>
      <w:rFonts w:ascii="Times New Roman" w:eastAsia="Times New Roman" w:hAnsi="Times New Roman" w:cs="Times New Roman"/>
      <w:i/>
      <w:sz w:val="28"/>
      <w:szCs w:val="28"/>
      <w:lang w:eastAsia="ru-RU"/>
    </w:rPr>
  </w:style>
  <w:style w:type="character" w:customStyle="1" w:styleId="Name00">
    <w:name w:val="Name 0 Знак"/>
    <w:basedOn w:val="af1"/>
    <w:link w:val="Name0"/>
    <w:rsid w:val="006F6F4C"/>
    <w:rPr>
      <w:rFonts w:ascii="Times New Roman" w:eastAsia="Times New Roman" w:hAnsi="Times New Roman" w:cs="Times New Roman"/>
      <w:i/>
      <w:sz w:val="28"/>
      <w:szCs w:val="28"/>
      <w:lang w:eastAsia="ru-RU"/>
    </w:rPr>
  </w:style>
  <w:style w:type="paragraph" w:customStyle="1" w:styleId="Table0">
    <w:name w:val="Table 0"/>
    <w:basedOn w:val="Name0"/>
    <w:link w:val="Table00"/>
    <w:qFormat/>
    <w:rsid w:val="006F6F4C"/>
    <w:pPr>
      <w:numPr>
        <w:ilvl w:val="2"/>
        <w:numId w:val="68"/>
      </w:numPr>
      <w:suppressAutoHyphens/>
      <w:spacing w:before="120" w:after="0"/>
      <w:jc w:val="right"/>
    </w:pPr>
    <w:rPr>
      <w:i w:val="0"/>
    </w:rPr>
  </w:style>
  <w:style w:type="character" w:customStyle="1" w:styleId="Table00">
    <w:name w:val="Table 0 Знак"/>
    <w:basedOn w:val="Name00"/>
    <w:link w:val="Table0"/>
    <w:rsid w:val="006F6F4C"/>
    <w:rPr>
      <w:rFonts w:ascii="Times New Roman" w:eastAsia="Times New Roman" w:hAnsi="Times New Roman" w:cs="Times New Roman"/>
      <w:i w:val="0"/>
      <w:sz w:val="28"/>
      <w:szCs w:val="28"/>
      <w:lang w:eastAsia="ru-RU"/>
    </w:rPr>
  </w:style>
  <w:style w:type="paragraph" w:customStyle="1" w:styleId="Picture0">
    <w:name w:val="Picture 0"/>
    <w:basedOn w:val="Name0"/>
    <w:link w:val="Picture00"/>
    <w:qFormat/>
    <w:rsid w:val="006F6F4C"/>
    <w:pPr>
      <w:numPr>
        <w:ilvl w:val="3"/>
        <w:numId w:val="68"/>
      </w:numPr>
      <w:tabs>
        <w:tab w:val="num" w:pos="360"/>
        <w:tab w:val="num" w:pos="3447"/>
      </w:tabs>
      <w:ind w:left="0" w:firstLine="1701"/>
    </w:pPr>
  </w:style>
  <w:style w:type="paragraph" w:customStyle="1" w:styleId="afffffffffff9">
    <w:name w:val="СТП РТ"/>
    <w:basedOn w:val="afff"/>
    <w:link w:val="afffffffffffa"/>
    <w:uiPriority w:val="99"/>
    <w:rsid w:val="006F6F4C"/>
    <w:pPr>
      <w:spacing w:before="0" w:beforeAutospacing="0" w:after="0" w:afterAutospacing="0"/>
      <w:ind w:firstLine="720"/>
      <w:jc w:val="both"/>
    </w:pPr>
    <w:rPr>
      <w:rFonts w:ascii="Calibri" w:eastAsia="Calibri" w:hAnsi="Calibri"/>
      <w:szCs w:val="20"/>
    </w:rPr>
  </w:style>
  <w:style w:type="character" w:customStyle="1" w:styleId="afffffffffffa">
    <w:name w:val="СТП РТ Знак"/>
    <w:link w:val="afffffffffff9"/>
    <w:uiPriority w:val="99"/>
    <w:locked/>
    <w:rsid w:val="006F6F4C"/>
    <w:rPr>
      <w:rFonts w:ascii="Calibri" w:eastAsia="Calibri" w:hAnsi="Calibri" w:cs="Times New Roman"/>
      <w:sz w:val="24"/>
      <w:szCs w:val="20"/>
      <w:lang w:eastAsia="ru-RU"/>
    </w:rPr>
  </w:style>
  <w:style w:type="character" w:customStyle="1" w:styleId="Picture00">
    <w:name w:val="Picture 0 Знак"/>
    <w:basedOn w:val="Name00"/>
    <w:link w:val="Picture0"/>
    <w:rsid w:val="006F6F4C"/>
    <w:rPr>
      <w:rFonts w:ascii="Times New Roman" w:eastAsia="Times New Roman" w:hAnsi="Times New Roman" w:cs="Times New Roman"/>
      <w:i/>
      <w:sz w:val="28"/>
      <w:szCs w:val="28"/>
      <w:lang w:eastAsia="ru-RU"/>
    </w:rPr>
  </w:style>
  <w:style w:type="paragraph" w:styleId="a9">
    <w:name w:val="Note Heading"/>
    <w:basedOn w:val="af0"/>
    <w:next w:val="af0"/>
    <w:link w:val="afffffffffffb"/>
    <w:rsid w:val="006F6F4C"/>
    <w:pPr>
      <w:numPr>
        <w:numId w:val="69"/>
      </w:numPr>
      <w:spacing w:after="0" w:line="240" w:lineRule="auto"/>
      <w:jc w:val="right"/>
    </w:pPr>
    <w:rPr>
      <w:rFonts w:ascii="Times New Roman" w:eastAsia="Times New Roman" w:hAnsi="Times New Roman" w:cs="Times New Roman"/>
      <w:sz w:val="28"/>
      <w:szCs w:val="24"/>
      <w:lang w:eastAsia="ru-RU"/>
    </w:rPr>
  </w:style>
  <w:style w:type="character" w:customStyle="1" w:styleId="afffffffffffb">
    <w:name w:val="Заголовок записки Знак"/>
    <w:basedOn w:val="af1"/>
    <w:link w:val="a9"/>
    <w:rsid w:val="006F6F4C"/>
    <w:rPr>
      <w:rFonts w:ascii="Times New Roman" w:eastAsia="Times New Roman" w:hAnsi="Times New Roman" w:cs="Times New Roman"/>
      <w:sz w:val="28"/>
      <w:szCs w:val="24"/>
      <w:lang w:eastAsia="ru-RU"/>
    </w:rPr>
  </w:style>
  <w:style w:type="paragraph" w:customStyle="1" w:styleId="afffffffffffc">
    <w:name w:val="Обычный курсив"/>
    <w:basedOn w:val="af0"/>
    <w:rsid w:val="006F6F4C"/>
    <w:pPr>
      <w:widowControl w:val="0"/>
      <w:spacing w:after="60" w:line="240" w:lineRule="auto"/>
      <w:ind w:firstLine="567"/>
      <w:jc w:val="center"/>
    </w:pPr>
    <w:rPr>
      <w:rFonts w:ascii="Times New Roman" w:eastAsia="Times New Roman" w:hAnsi="Times New Roman" w:cs="Times New Roman"/>
      <w:i/>
      <w:iCs/>
      <w:sz w:val="28"/>
      <w:szCs w:val="20"/>
      <w:lang w:eastAsia="ru-RU"/>
    </w:rPr>
  </w:style>
  <w:style w:type="paragraph" w:customStyle="1" w:styleId="afffffffffffd">
    <w:name w:val="Основной"/>
    <w:basedOn w:val="af0"/>
    <w:link w:val="afffffffffffe"/>
    <w:rsid w:val="006F6F4C"/>
    <w:pPr>
      <w:spacing w:after="0" w:line="240" w:lineRule="auto"/>
      <w:ind w:firstLine="540"/>
      <w:jc w:val="both"/>
    </w:pPr>
    <w:rPr>
      <w:rFonts w:ascii="Times New Roman" w:eastAsia="Times New Roman" w:hAnsi="Times New Roman" w:cs="Times New Roman"/>
      <w:sz w:val="28"/>
      <w:szCs w:val="20"/>
      <w:lang w:eastAsia="ru-RU"/>
    </w:rPr>
  </w:style>
  <w:style w:type="character" w:customStyle="1" w:styleId="afffffffffffe">
    <w:name w:val="Основной Знак"/>
    <w:basedOn w:val="af1"/>
    <w:link w:val="afffffffffffd"/>
    <w:rsid w:val="006F6F4C"/>
    <w:rPr>
      <w:rFonts w:ascii="Times New Roman" w:eastAsia="Times New Roman" w:hAnsi="Times New Roman" w:cs="Times New Roman"/>
      <w:sz w:val="28"/>
      <w:szCs w:val="20"/>
      <w:lang w:eastAsia="ru-RU"/>
    </w:rPr>
  </w:style>
  <w:style w:type="numbering" w:styleId="111111">
    <w:name w:val="Outline List 2"/>
    <w:basedOn w:val="af3"/>
    <w:rsid w:val="006F6F4C"/>
    <w:pPr>
      <w:numPr>
        <w:numId w:val="70"/>
      </w:numPr>
    </w:pPr>
  </w:style>
  <w:style w:type="paragraph" w:customStyle="1" w:styleId="affffffffffff">
    <w:name w:val="обычный"/>
    <w:basedOn w:val="af0"/>
    <w:link w:val="affffffffffff0"/>
    <w:rsid w:val="006F6F4C"/>
    <w:pPr>
      <w:widowControl w:val="0"/>
      <w:spacing w:after="60" w:line="240" w:lineRule="auto"/>
      <w:ind w:firstLine="567"/>
      <w:jc w:val="both"/>
    </w:pPr>
    <w:rPr>
      <w:rFonts w:ascii="Times New Roman" w:eastAsia="Times New Roman" w:hAnsi="Times New Roman" w:cs="Times New Roman"/>
      <w:sz w:val="20"/>
      <w:szCs w:val="20"/>
      <w:lang w:eastAsia="ru-RU"/>
    </w:rPr>
  </w:style>
  <w:style w:type="character" w:customStyle="1" w:styleId="affffffffffff0">
    <w:name w:val="обычный Знак"/>
    <w:link w:val="affffffffffff"/>
    <w:rsid w:val="006F6F4C"/>
    <w:rPr>
      <w:rFonts w:ascii="Times New Roman" w:eastAsia="Times New Roman" w:hAnsi="Times New Roman" w:cs="Times New Roman"/>
      <w:sz w:val="20"/>
      <w:szCs w:val="20"/>
      <w:lang w:eastAsia="ru-RU"/>
    </w:rPr>
  </w:style>
  <w:style w:type="paragraph" w:customStyle="1" w:styleId="Table1">
    <w:name w:val="Table 1"/>
    <w:basedOn w:val="af0"/>
    <w:link w:val="Table10"/>
    <w:qFormat/>
    <w:rsid w:val="006F6F4C"/>
    <w:pPr>
      <w:widowControl w:val="0"/>
      <w:adjustRightInd w:val="0"/>
      <w:spacing w:after="0" w:line="240" w:lineRule="auto"/>
      <w:textAlignment w:val="baseline"/>
    </w:pPr>
    <w:rPr>
      <w:rFonts w:ascii="Times New Roman" w:eastAsia="Times New Roman" w:hAnsi="Times New Roman" w:cs="Times New Roman"/>
      <w:sz w:val="20"/>
      <w:szCs w:val="20"/>
      <w:lang w:eastAsia="ru-RU"/>
    </w:rPr>
  </w:style>
  <w:style w:type="character" w:customStyle="1" w:styleId="Table10">
    <w:name w:val="Table 1 Знак"/>
    <w:link w:val="Table1"/>
    <w:rsid w:val="006F6F4C"/>
    <w:rPr>
      <w:rFonts w:ascii="Times New Roman" w:eastAsia="Times New Roman" w:hAnsi="Times New Roman" w:cs="Times New Roman"/>
      <w:sz w:val="20"/>
      <w:szCs w:val="20"/>
      <w:lang w:eastAsia="ru-RU"/>
    </w:rPr>
  </w:style>
  <w:style w:type="paragraph" w:customStyle="1" w:styleId="a3">
    <w:name w:val="Маркированный"/>
    <w:basedOn w:val="af0"/>
    <w:link w:val="affffffffffff1"/>
    <w:qFormat/>
    <w:rsid w:val="006F6F4C"/>
    <w:pPr>
      <w:numPr>
        <w:numId w:val="71"/>
      </w:numPr>
      <w:spacing w:after="0" w:line="240" w:lineRule="auto"/>
      <w:jc w:val="both"/>
    </w:pPr>
    <w:rPr>
      <w:rFonts w:ascii="Times New Roman" w:eastAsia="Times New Roman" w:hAnsi="Times New Roman" w:cs="Times New Roman"/>
      <w:sz w:val="28"/>
      <w:szCs w:val="24"/>
    </w:rPr>
  </w:style>
  <w:style w:type="character" w:customStyle="1" w:styleId="affffffffffff1">
    <w:name w:val="Маркированный Знак"/>
    <w:link w:val="a3"/>
    <w:rsid w:val="006F6F4C"/>
    <w:rPr>
      <w:rFonts w:ascii="Times New Roman" w:eastAsia="Times New Roman" w:hAnsi="Times New Roman" w:cs="Times New Roman"/>
      <w:sz w:val="28"/>
      <w:szCs w:val="24"/>
    </w:rPr>
  </w:style>
  <w:style w:type="paragraph" w:customStyle="1" w:styleId="affffffffffff2">
    <w:name w:val="Подчеркивание"/>
    <w:basedOn w:val="af0"/>
    <w:next w:val="af0"/>
    <w:link w:val="affffffffffff3"/>
    <w:rsid w:val="006F6F4C"/>
    <w:pPr>
      <w:spacing w:after="0" w:line="240" w:lineRule="auto"/>
      <w:ind w:firstLine="709"/>
      <w:jc w:val="both"/>
    </w:pPr>
    <w:rPr>
      <w:rFonts w:ascii="Times New Roman" w:eastAsia="Times New Roman" w:hAnsi="Times New Roman" w:cs="Times New Roman"/>
      <w:sz w:val="28"/>
      <w:szCs w:val="24"/>
      <w:u w:val="single"/>
      <w:lang w:val="x-none" w:eastAsia="x-none"/>
    </w:rPr>
  </w:style>
  <w:style w:type="paragraph" w:customStyle="1" w:styleId="affffffffffff4">
    <w:name w:val="Полужирный"/>
    <w:basedOn w:val="af0"/>
    <w:link w:val="affffffffffff5"/>
    <w:uiPriority w:val="99"/>
    <w:rsid w:val="006F6F4C"/>
    <w:pPr>
      <w:spacing w:after="0" w:line="240" w:lineRule="auto"/>
      <w:ind w:firstLine="709"/>
      <w:jc w:val="both"/>
    </w:pPr>
    <w:rPr>
      <w:rFonts w:ascii="Times New Roman" w:eastAsia="Times New Roman" w:hAnsi="Times New Roman" w:cs="Times New Roman"/>
      <w:b/>
      <w:sz w:val="28"/>
      <w:szCs w:val="24"/>
      <w:lang w:eastAsia="ru-RU"/>
    </w:rPr>
  </w:style>
  <w:style w:type="character" w:customStyle="1" w:styleId="affffffffffff5">
    <w:name w:val="Полужирный Знак"/>
    <w:link w:val="affffffffffff4"/>
    <w:uiPriority w:val="99"/>
    <w:rsid w:val="006F6F4C"/>
    <w:rPr>
      <w:rFonts w:ascii="Times New Roman" w:eastAsia="Times New Roman" w:hAnsi="Times New Roman" w:cs="Times New Roman"/>
      <w:b/>
      <w:sz w:val="28"/>
      <w:szCs w:val="24"/>
      <w:lang w:eastAsia="ru-RU"/>
    </w:rPr>
  </w:style>
  <w:style w:type="paragraph" w:customStyle="1" w:styleId="affffffffffff6">
    <w:name w:val="Примечания_наш стиль"/>
    <w:basedOn w:val="af0"/>
    <w:rsid w:val="006F6F4C"/>
    <w:pPr>
      <w:spacing w:after="0" w:line="240" w:lineRule="auto"/>
      <w:ind w:firstLine="709"/>
      <w:jc w:val="both"/>
    </w:pPr>
    <w:rPr>
      <w:rFonts w:ascii="Times New Roman" w:eastAsia="Times New Roman" w:hAnsi="Times New Roman" w:cs="Times New Roman"/>
      <w:szCs w:val="24"/>
      <w:lang w:eastAsia="ru-RU"/>
    </w:rPr>
  </w:style>
  <w:style w:type="paragraph" w:customStyle="1" w:styleId="affffffffffff7">
    <w:name w:val="содержание"/>
    <w:basedOn w:val="1"/>
    <w:next w:val="af0"/>
    <w:rsid w:val="006F6F4C"/>
    <w:pPr>
      <w:keepLines w:val="0"/>
      <w:pageBreakBefore/>
      <w:spacing w:before="0" w:line="240" w:lineRule="auto"/>
      <w:ind w:left="119"/>
      <w:jc w:val="center"/>
    </w:pPr>
    <w:rPr>
      <w:rFonts w:ascii="Times New Roman" w:eastAsia="Times New Roman" w:hAnsi="Times New Roman" w:cs="Arial"/>
      <w:b/>
      <w:bCs/>
      <w:caps/>
      <w:color w:val="auto"/>
      <w:kern w:val="32"/>
      <w:sz w:val="28"/>
      <w:lang w:eastAsia="ru-RU"/>
    </w:rPr>
  </w:style>
  <w:style w:type="table" w:customStyle="1" w:styleId="affffffffffff8">
    <w:name w:val="Таблицы"/>
    <w:basedOn w:val="af2"/>
    <w:rsid w:val="006F6F4C"/>
    <w:pPr>
      <w:spacing w:after="0" w:line="240" w:lineRule="auto"/>
      <w:jc w:val="center"/>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wordWrap/>
        <w:ind w:firstLineChars="0" w:firstLine="0"/>
        <w:jc w:val="center"/>
      </w:pPr>
      <w:rPr>
        <w:rFonts w:ascii="Times New Roman" w:hAnsi="Times New Roman"/>
        <w:sz w:val="24"/>
      </w:rPr>
      <w:tblPr/>
      <w:tcPr>
        <w:vAlign w:val="center"/>
      </w:tcPr>
    </w:tblStylePr>
  </w:style>
  <w:style w:type="paragraph" w:customStyle="1" w:styleId="affffffffffff9">
    <w:name w:val="Полужирный + По центру"/>
    <w:basedOn w:val="affffffffffff4"/>
    <w:rsid w:val="006F6F4C"/>
    <w:pPr>
      <w:ind w:firstLine="0"/>
      <w:jc w:val="center"/>
    </w:pPr>
    <w:rPr>
      <w:bCs/>
      <w:szCs w:val="20"/>
    </w:rPr>
  </w:style>
  <w:style w:type="paragraph" w:styleId="affffffffffffa">
    <w:name w:val="table of figures"/>
    <w:basedOn w:val="af0"/>
    <w:next w:val="af0"/>
    <w:semiHidden/>
    <w:rsid w:val="006F6F4C"/>
    <w:pPr>
      <w:spacing w:after="0" w:line="240" w:lineRule="auto"/>
      <w:ind w:firstLine="709"/>
      <w:jc w:val="both"/>
    </w:pPr>
    <w:rPr>
      <w:rFonts w:ascii="Times New Roman" w:eastAsia="Times New Roman" w:hAnsi="Times New Roman" w:cs="Times New Roman"/>
      <w:sz w:val="28"/>
      <w:szCs w:val="24"/>
      <w:lang w:eastAsia="ru-RU"/>
    </w:rPr>
  </w:style>
  <w:style w:type="paragraph" w:customStyle="1" w:styleId="affffffffffffb">
    <w:name w:val="Шапка таблицы+курсив"/>
    <w:basedOn w:val="affffffffff8"/>
    <w:link w:val="affffffffffffc"/>
    <w:rsid w:val="006F6F4C"/>
    <w:rPr>
      <w:i/>
    </w:rPr>
  </w:style>
  <w:style w:type="character" w:customStyle="1" w:styleId="affffffffffffc">
    <w:name w:val="Шапка таблицы+курсив Знак"/>
    <w:link w:val="affffffffffffb"/>
    <w:rsid w:val="006F6F4C"/>
    <w:rPr>
      <w:rFonts w:ascii="Times New Roman" w:eastAsia="Times New Roman" w:hAnsi="Times New Roman" w:cs="Times New Roman"/>
      <w:i/>
      <w:sz w:val="24"/>
      <w:szCs w:val="24"/>
      <w:lang w:eastAsia="ru-RU"/>
    </w:rPr>
  </w:style>
  <w:style w:type="paragraph" w:customStyle="1" w:styleId="affffffffffffd">
    <w:name w:val="Текст в таблицах+полужирный"/>
    <w:basedOn w:val="affffffffffa"/>
    <w:rsid w:val="006F6F4C"/>
    <w:pPr>
      <w:widowControl/>
    </w:pPr>
    <w:rPr>
      <w:b/>
    </w:rPr>
  </w:style>
  <w:style w:type="paragraph" w:customStyle="1" w:styleId="affffffffffffe">
    <w:name w:val="Текст в таблицах+полужирный + подчеркивание По центру"/>
    <w:basedOn w:val="affffffffffffd"/>
    <w:rsid w:val="006F6F4C"/>
    <w:pPr>
      <w:jc w:val="center"/>
    </w:pPr>
    <w:rPr>
      <w:bCs/>
      <w:szCs w:val="20"/>
      <w:u w:val="single"/>
    </w:rPr>
  </w:style>
  <w:style w:type="paragraph" w:customStyle="1" w:styleId="afffffffffffff">
    <w:name w:val="Текст в таблицах+полужирный + По центру"/>
    <w:basedOn w:val="affffffffffffd"/>
    <w:rsid w:val="006F6F4C"/>
    <w:pPr>
      <w:jc w:val="center"/>
    </w:pPr>
    <w:rPr>
      <w:bCs/>
      <w:szCs w:val="20"/>
    </w:rPr>
  </w:style>
  <w:style w:type="paragraph" w:customStyle="1" w:styleId="afffffffffffff0">
    <w:name w:val="Подчеркивание + курсив"/>
    <w:basedOn w:val="affffffffffff2"/>
    <w:rsid w:val="006F6F4C"/>
    <w:rPr>
      <w:i/>
      <w:iCs/>
    </w:rPr>
  </w:style>
  <w:style w:type="paragraph" w:customStyle="1" w:styleId="11e">
    <w:name w:val="Шапка таблицы + 11 пт"/>
    <w:basedOn w:val="affffffffff8"/>
    <w:rsid w:val="006F6F4C"/>
    <w:rPr>
      <w:sz w:val="22"/>
    </w:rPr>
  </w:style>
  <w:style w:type="paragraph" w:customStyle="1" w:styleId="148">
    <w:name w:val="Шапка таблицы+курсив + 14 пт"/>
    <w:basedOn w:val="affffffffffffb"/>
    <w:link w:val="149"/>
    <w:rsid w:val="006F6F4C"/>
    <w:rPr>
      <w:iCs/>
      <w:sz w:val="28"/>
    </w:rPr>
  </w:style>
  <w:style w:type="character" w:customStyle="1" w:styleId="149">
    <w:name w:val="Шапка таблицы+курсив + 14 пт Знак"/>
    <w:link w:val="148"/>
    <w:rsid w:val="006F6F4C"/>
    <w:rPr>
      <w:rFonts w:ascii="Times New Roman" w:eastAsia="Times New Roman" w:hAnsi="Times New Roman" w:cs="Times New Roman"/>
      <w:i/>
      <w:iCs/>
      <w:sz w:val="28"/>
      <w:szCs w:val="24"/>
      <w:lang w:eastAsia="ru-RU"/>
    </w:rPr>
  </w:style>
  <w:style w:type="paragraph" w:customStyle="1" w:styleId="053">
    <w:name w:val="Текст в таблицах + Слева:  053 см"/>
    <w:basedOn w:val="affffffffffa"/>
    <w:rsid w:val="006F6F4C"/>
    <w:pPr>
      <w:widowControl/>
      <w:ind w:left="298"/>
    </w:pPr>
    <w:rPr>
      <w:szCs w:val="20"/>
    </w:rPr>
  </w:style>
  <w:style w:type="paragraph" w:customStyle="1" w:styleId="1fffe">
    <w:name w:val="Обычный 1"/>
    <w:basedOn w:val="af0"/>
    <w:link w:val="1ffff"/>
    <w:qFormat/>
    <w:rsid w:val="006F6F4C"/>
    <w:pPr>
      <w:spacing w:after="0" w:line="360" w:lineRule="auto"/>
      <w:ind w:firstLine="720"/>
      <w:jc w:val="both"/>
    </w:pPr>
    <w:rPr>
      <w:rFonts w:ascii="Times New Roman" w:eastAsia="Times New Roman" w:hAnsi="Times New Roman" w:cs="Times New Roman"/>
      <w:sz w:val="20"/>
      <w:szCs w:val="20"/>
      <w:lang w:eastAsia="ru-RU"/>
    </w:rPr>
  </w:style>
  <w:style w:type="character" w:customStyle="1" w:styleId="1ffff">
    <w:name w:val="Обычный 1 Знак"/>
    <w:link w:val="1fffe"/>
    <w:qFormat/>
    <w:rsid w:val="006F6F4C"/>
    <w:rPr>
      <w:rFonts w:ascii="Times New Roman" w:eastAsia="Times New Roman" w:hAnsi="Times New Roman" w:cs="Times New Roman"/>
      <w:sz w:val="20"/>
      <w:szCs w:val="20"/>
      <w:lang w:eastAsia="ru-RU"/>
    </w:rPr>
  </w:style>
  <w:style w:type="paragraph" w:customStyle="1" w:styleId="afffffffffffff1">
    <w:name w:val="ОсновнойРПС"/>
    <w:basedOn w:val="affff"/>
    <w:link w:val="afffffffffffff2"/>
    <w:qFormat/>
    <w:rsid w:val="006F6F4C"/>
    <w:pPr>
      <w:spacing w:after="0" w:line="360" w:lineRule="auto"/>
      <w:ind w:left="0" w:firstLine="709"/>
      <w:jc w:val="both"/>
    </w:pPr>
    <w:rPr>
      <w:rFonts w:ascii="Times New Roman" w:eastAsia="Times New Roman" w:hAnsi="Times New Roman" w:cs="Times New Roman"/>
      <w:sz w:val="28"/>
      <w:szCs w:val="28"/>
      <w:lang w:eastAsia="ru-RU"/>
    </w:rPr>
  </w:style>
  <w:style w:type="character" w:customStyle="1" w:styleId="afffffffffffff2">
    <w:name w:val="ОсновнойРПС Знак"/>
    <w:link w:val="afffffffffffff1"/>
    <w:rsid w:val="006F6F4C"/>
    <w:rPr>
      <w:rFonts w:ascii="Times New Roman" w:eastAsia="Times New Roman" w:hAnsi="Times New Roman" w:cs="Times New Roman"/>
      <w:sz w:val="28"/>
      <w:szCs w:val="28"/>
      <w:lang w:eastAsia="ru-RU"/>
    </w:rPr>
  </w:style>
  <w:style w:type="paragraph" w:customStyle="1" w:styleId="1ffff0">
    <w:name w:val="обычный 1"/>
    <w:basedOn w:val="affffffffffffa"/>
    <w:link w:val="1ffff1"/>
    <w:rsid w:val="006F6F4C"/>
    <w:pPr>
      <w:spacing w:line="360" w:lineRule="auto"/>
      <w:ind w:firstLine="680"/>
    </w:pPr>
    <w:rPr>
      <w:color w:val="000000"/>
      <w:szCs w:val="20"/>
    </w:rPr>
  </w:style>
  <w:style w:type="character" w:customStyle="1" w:styleId="1ffff1">
    <w:name w:val="обычный 1 Знак"/>
    <w:link w:val="1ffff0"/>
    <w:rsid w:val="006F6F4C"/>
    <w:rPr>
      <w:rFonts w:ascii="Times New Roman" w:eastAsia="Times New Roman" w:hAnsi="Times New Roman" w:cs="Times New Roman"/>
      <w:color w:val="000000"/>
      <w:sz w:val="28"/>
      <w:szCs w:val="20"/>
      <w:lang w:eastAsia="ru-RU"/>
    </w:rPr>
  </w:style>
  <w:style w:type="paragraph" w:customStyle="1" w:styleId="afffffffffffff3">
    <w:name w:val="введение"/>
    <w:basedOn w:val="1"/>
    <w:next w:val="af0"/>
    <w:rsid w:val="006F6F4C"/>
    <w:pPr>
      <w:keepLines w:val="0"/>
      <w:pageBreakBefore/>
      <w:spacing w:before="0" w:line="240" w:lineRule="auto"/>
      <w:ind w:left="119"/>
      <w:jc w:val="center"/>
    </w:pPr>
    <w:rPr>
      <w:rFonts w:ascii="Times New Roman" w:eastAsia="Times New Roman" w:hAnsi="Times New Roman" w:cs="Arial"/>
      <w:b/>
      <w:bCs/>
      <w:caps/>
      <w:noProof/>
      <w:color w:val="auto"/>
      <w:kern w:val="32"/>
      <w:sz w:val="28"/>
      <w:lang w:eastAsia="ru-RU"/>
    </w:rPr>
  </w:style>
  <w:style w:type="paragraph" w:customStyle="1" w:styleId="afffffffffffff4">
    <w:name w:val="Список с номерами"/>
    <w:basedOn w:val="af0"/>
    <w:rsid w:val="006F6F4C"/>
    <w:pPr>
      <w:tabs>
        <w:tab w:val="num" w:pos="360"/>
        <w:tab w:val="num" w:pos="1276"/>
      </w:tabs>
      <w:spacing w:before="120" w:after="0" w:line="240" w:lineRule="auto"/>
      <w:ind w:firstLine="851"/>
      <w:jc w:val="both"/>
    </w:pPr>
    <w:rPr>
      <w:rFonts w:ascii="Times New Roman" w:eastAsia="Times New Roman" w:hAnsi="Times New Roman" w:cs="Times New Roman"/>
      <w:sz w:val="16"/>
      <w:szCs w:val="20"/>
      <w:lang w:eastAsia="ru-RU"/>
    </w:rPr>
  </w:style>
  <w:style w:type="character" w:customStyle="1" w:styleId="afffffffa">
    <w:name w:val="ОсновнойСТП Знак"/>
    <w:link w:val="afffffff9"/>
    <w:qFormat/>
    <w:rsid w:val="006F6F4C"/>
    <w:rPr>
      <w:rFonts w:ascii="Times New Roman" w:hAnsi="Times New Roman"/>
      <w:sz w:val="28"/>
      <w:szCs w:val="28"/>
    </w:rPr>
  </w:style>
  <w:style w:type="character" w:styleId="afffffffffffff5">
    <w:name w:val="page number"/>
    <w:uiPriority w:val="99"/>
    <w:rsid w:val="006F6F4C"/>
    <w:rPr>
      <w:rFonts w:cs="Times New Roman"/>
    </w:rPr>
  </w:style>
  <w:style w:type="paragraph" w:customStyle="1" w:styleId="1ffff2">
    <w:name w:val="оглавление1"/>
    <w:basedOn w:val="af0"/>
    <w:rsid w:val="006F6F4C"/>
    <w:pPr>
      <w:spacing w:after="0" w:line="240" w:lineRule="auto"/>
    </w:pPr>
    <w:rPr>
      <w:rFonts w:ascii="Times New Roman" w:eastAsia="Times New Roman" w:hAnsi="Times New Roman" w:cs="Times New Roman"/>
      <w:b/>
      <w:smallCaps/>
      <w:sz w:val="28"/>
      <w:szCs w:val="28"/>
      <w:lang w:eastAsia="ru-RU"/>
    </w:rPr>
  </w:style>
  <w:style w:type="paragraph" w:customStyle="1" w:styleId="1ffff3">
    <w:name w:val="таб1"/>
    <w:basedOn w:val="af0"/>
    <w:next w:val="afff8"/>
    <w:autoRedefine/>
    <w:rsid w:val="006F6F4C"/>
    <w:pPr>
      <w:spacing w:after="0" w:line="240" w:lineRule="auto"/>
      <w:jc w:val="right"/>
    </w:pPr>
    <w:rPr>
      <w:rFonts w:ascii="Times New Roman" w:eastAsia="Times New Roman" w:hAnsi="Times New Roman" w:cs="Times New Roman"/>
      <w:sz w:val="28"/>
      <w:szCs w:val="28"/>
      <w:lang w:eastAsia="ru-RU"/>
    </w:rPr>
  </w:style>
  <w:style w:type="paragraph" w:customStyle="1" w:styleId="afffffffffffff6">
    <w:name w:val="РПС_заголовок таблицы"/>
    <w:basedOn w:val="afffffffffffff1"/>
    <w:rsid w:val="006F6F4C"/>
    <w:pPr>
      <w:spacing w:line="240" w:lineRule="auto"/>
      <w:jc w:val="center"/>
    </w:pPr>
    <w:rPr>
      <w:bCs/>
      <w:i/>
    </w:rPr>
  </w:style>
  <w:style w:type="paragraph" w:styleId="afffffffffffff7">
    <w:name w:val="List Continue"/>
    <w:basedOn w:val="af0"/>
    <w:rsid w:val="006F6F4C"/>
    <w:pPr>
      <w:spacing w:after="120" w:line="240" w:lineRule="auto"/>
      <w:ind w:left="283"/>
    </w:pPr>
    <w:rPr>
      <w:rFonts w:ascii="Times New Roman" w:eastAsia="Times New Roman" w:hAnsi="Times New Roman" w:cs="Times New Roman"/>
      <w:sz w:val="20"/>
      <w:szCs w:val="20"/>
      <w:lang w:eastAsia="ru-RU"/>
    </w:rPr>
  </w:style>
  <w:style w:type="character" w:customStyle="1" w:styleId="afffffffffffff8">
    <w:name w:val="Обычный + номер Знак"/>
    <w:link w:val="a5"/>
    <w:rsid w:val="006F6F4C"/>
    <w:rPr>
      <w:sz w:val="28"/>
    </w:rPr>
  </w:style>
  <w:style w:type="paragraph" w:customStyle="1" w:styleId="a5">
    <w:name w:val="Обычный + номер"/>
    <w:basedOn w:val="af0"/>
    <w:link w:val="afffffffffffff8"/>
    <w:rsid w:val="006F6F4C"/>
    <w:pPr>
      <w:numPr>
        <w:numId w:val="72"/>
      </w:numPr>
      <w:tabs>
        <w:tab w:val="left" w:pos="1134"/>
      </w:tabs>
      <w:spacing w:after="0" w:line="240" w:lineRule="auto"/>
      <w:jc w:val="both"/>
    </w:pPr>
    <w:rPr>
      <w:sz w:val="28"/>
    </w:rPr>
  </w:style>
  <w:style w:type="character" w:customStyle="1" w:styleId="afffffffffff6">
    <w:name w:val="Номер Знак"/>
    <w:link w:val="afffffffffff5"/>
    <w:rsid w:val="006F6F4C"/>
    <w:rPr>
      <w:rFonts w:ascii="Times New Roman" w:eastAsia="Times New Roman" w:hAnsi="Times New Roman" w:cs="Times New Roman"/>
      <w:sz w:val="28"/>
      <w:szCs w:val="20"/>
      <w:lang w:eastAsia="ru-RU"/>
    </w:rPr>
  </w:style>
  <w:style w:type="character" w:customStyle="1" w:styleId="21e">
    <w:name w:val="Знак Знак21"/>
    <w:semiHidden/>
    <w:locked/>
    <w:rsid w:val="006F6F4C"/>
    <w:rPr>
      <w:sz w:val="28"/>
      <w:szCs w:val="28"/>
      <w:lang w:val="ru-RU" w:eastAsia="ru-RU" w:bidi="ar-SA"/>
    </w:rPr>
  </w:style>
  <w:style w:type="character" w:customStyle="1" w:styleId="7a">
    <w:name w:val="Знак Знак7"/>
    <w:rsid w:val="006F6F4C"/>
    <w:rPr>
      <w:sz w:val="28"/>
    </w:rPr>
  </w:style>
  <w:style w:type="character" w:customStyle="1" w:styleId="afffffffffffff9">
    <w:name w:val="Маркированный Знак Знак"/>
    <w:rsid w:val="006F6F4C"/>
    <w:rPr>
      <w:sz w:val="28"/>
      <w:szCs w:val="24"/>
    </w:rPr>
  </w:style>
  <w:style w:type="paragraph" w:customStyle="1" w:styleId="afffffffffffffa">
    <w:name w:val="Номер табл."/>
    <w:basedOn w:val="af0"/>
    <w:qFormat/>
    <w:rsid w:val="006F6F4C"/>
    <w:pPr>
      <w:spacing w:after="0" w:line="240" w:lineRule="auto"/>
      <w:ind w:firstLine="709"/>
      <w:jc w:val="right"/>
    </w:pPr>
    <w:rPr>
      <w:rFonts w:ascii="Times New Roman" w:eastAsia="Times New Roman" w:hAnsi="Times New Roman" w:cs="Times New Roman"/>
      <w:sz w:val="28"/>
      <w:szCs w:val="24"/>
      <w:lang w:eastAsia="ru-RU"/>
    </w:rPr>
  </w:style>
  <w:style w:type="character" w:customStyle="1" w:styleId="affffffffffff3">
    <w:name w:val="Подчеркивание Знак"/>
    <w:link w:val="affffffffffff2"/>
    <w:rsid w:val="006F6F4C"/>
    <w:rPr>
      <w:rFonts w:ascii="Times New Roman" w:eastAsia="Times New Roman" w:hAnsi="Times New Roman" w:cs="Times New Roman"/>
      <w:sz w:val="28"/>
      <w:szCs w:val="24"/>
      <w:u w:val="single"/>
      <w:lang w:val="x-none" w:eastAsia="x-none"/>
    </w:rPr>
  </w:style>
  <w:style w:type="paragraph" w:customStyle="1" w:styleId="afffffffffffffb">
    <w:name w:val="внутри  таблиц"/>
    <w:basedOn w:val="af0"/>
    <w:link w:val="afffffffffffffc"/>
    <w:rsid w:val="006F6F4C"/>
    <w:pPr>
      <w:spacing w:after="0" w:line="240" w:lineRule="auto"/>
      <w:ind w:left="-57" w:right="-57"/>
      <w:jc w:val="center"/>
    </w:pPr>
    <w:rPr>
      <w:rFonts w:ascii="Times New Roman" w:eastAsia="Times New Roman" w:hAnsi="Times New Roman" w:cs="Times New Roman"/>
      <w:snapToGrid w:val="0"/>
      <w:sz w:val="20"/>
      <w:szCs w:val="20"/>
      <w:lang w:val="x-none" w:eastAsia="x-none"/>
    </w:rPr>
  </w:style>
  <w:style w:type="character" w:customStyle="1" w:styleId="afffffffffffffc">
    <w:name w:val="внутри  таблиц Знак"/>
    <w:link w:val="afffffffffffffb"/>
    <w:rsid w:val="006F6F4C"/>
    <w:rPr>
      <w:rFonts w:ascii="Times New Roman" w:eastAsia="Times New Roman" w:hAnsi="Times New Roman" w:cs="Times New Roman"/>
      <w:snapToGrid w:val="0"/>
      <w:sz w:val="20"/>
      <w:szCs w:val="20"/>
      <w:lang w:val="x-none" w:eastAsia="x-none"/>
    </w:rPr>
  </w:style>
  <w:style w:type="character" w:customStyle="1" w:styleId="228">
    <w:name w:val="Основной текст 2 Знак2"/>
    <w:aliases w:val="об1 Знак1,Основной текст с отступом Знак Знак Знак Знак Знак1"/>
    <w:rsid w:val="006F6F4C"/>
    <w:rPr>
      <w:lang w:val="ru-RU" w:eastAsia="ru-RU" w:bidi="ar-SA"/>
    </w:rPr>
  </w:style>
  <w:style w:type="character" w:customStyle="1" w:styleId="178">
    <w:name w:val="Знак Знак17"/>
    <w:locked/>
    <w:rsid w:val="006F6F4C"/>
    <w:rPr>
      <w:sz w:val="28"/>
    </w:rPr>
  </w:style>
  <w:style w:type="character" w:customStyle="1" w:styleId="afffffffffffffd">
    <w:name w:val="Курсив Знак"/>
    <w:rsid w:val="006F6F4C"/>
    <w:rPr>
      <w:i/>
      <w:sz w:val="28"/>
      <w:lang w:val="x-none" w:eastAsia="x-none"/>
    </w:rPr>
  </w:style>
  <w:style w:type="table" w:customStyle="1" w:styleId="TableGridReport1">
    <w:name w:val="Table Grid Report1"/>
    <w:basedOn w:val="af2"/>
    <w:next w:val="aff6"/>
    <w:uiPriority w:val="59"/>
    <w:rsid w:val="006F6F4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f">
    <w:name w:val="Табличный_боковик_11"/>
    <w:link w:val="11f0"/>
    <w:qFormat/>
    <w:rsid w:val="006F6F4C"/>
    <w:pPr>
      <w:spacing w:after="0" w:line="240" w:lineRule="auto"/>
    </w:pPr>
    <w:rPr>
      <w:rFonts w:ascii="Times New Roman" w:eastAsia="Times New Roman" w:hAnsi="Times New Roman" w:cs="Times New Roman"/>
      <w:szCs w:val="24"/>
      <w:lang w:eastAsia="ru-RU"/>
    </w:rPr>
  </w:style>
  <w:style w:type="character" w:customStyle="1" w:styleId="11f0">
    <w:name w:val="Табличный_боковик_11 Знак"/>
    <w:link w:val="11f"/>
    <w:rsid w:val="006F6F4C"/>
    <w:rPr>
      <w:rFonts w:ascii="Times New Roman" w:eastAsia="Times New Roman" w:hAnsi="Times New Roman" w:cs="Times New Roman"/>
      <w:szCs w:val="24"/>
      <w:lang w:eastAsia="ru-RU"/>
    </w:rPr>
  </w:style>
  <w:style w:type="paragraph" w:customStyle="1" w:styleId="afffffffffffffe">
    <w:name w:val="_Абзац"/>
    <w:basedOn w:val="af0"/>
    <w:link w:val="affffffffffffff"/>
    <w:qFormat/>
    <w:rsid w:val="006F6F4C"/>
    <w:pPr>
      <w:spacing w:after="0" w:line="360" w:lineRule="auto"/>
      <w:ind w:firstLine="709"/>
      <w:jc w:val="both"/>
    </w:pPr>
    <w:rPr>
      <w:rFonts w:ascii="Times New Roman" w:hAnsi="Times New Roman" w:cs="Times New Roman"/>
      <w:sz w:val="28"/>
      <w:szCs w:val="26"/>
    </w:rPr>
  </w:style>
  <w:style w:type="character" w:customStyle="1" w:styleId="affffffffffffff">
    <w:name w:val="_Абзац Знак"/>
    <w:basedOn w:val="af1"/>
    <w:link w:val="afffffffffffffe"/>
    <w:rsid w:val="006F6F4C"/>
    <w:rPr>
      <w:rFonts w:ascii="Times New Roman" w:hAnsi="Times New Roman" w:cs="Times New Roman"/>
      <w:sz w:val="28"/>
      <w:szCs w:val="26"/>
    </w:rPr>
  </w:style>
  <w:style w:type="numbering" w:customStyle="1" w:styleId="1131">
    <w:name w:val="Статья / Раздел1131"/>
    <w:rsid w:val="006F6F4C"/>
    <w:pPr>
      <w:numPr>
        <w:numId w:val="74"/>
      </w:numPr>
    </w:pPr>
  </w:style>
  <w:style w:type="numbering" w:customStyle="1" w:styleId="2ff9">
    <w:name w:val="Нет списка2"/>
    <w:next w:val="af3"/>
    <w:uiPriority w:val="99"/>
    <w:semiHidden/>
    <w:unhideWhenUsed/>
    <w:rsid w:val="006F6F4C"/>
  </w:style>
  <w:style w:type="numbering" w:customStyle="1" w:styleId="21">
    <w:name w:val="Стиль21"/>
    <w:rsid w:val="006F6F4C"/>
    <w:pPr>
      <w:numPr>
        <w:numId w:val="59"/>
      </w:numPr>
    </w:pPr>
  </w:style>
  <w:style w:type="numbering" w:customStyle="1" w:styleId="319">
    <w:name w:val="Стиль31"/>
    <w:uiPriority w:val="99"/>
    <w:rsid w:val="006F6F4C"/>
  </w:style>
  <w:style w:type="numbering" w:customStyle="1" w:styleId="410">
    <w:name w:val="Стиль41"/>
    <w:uiPriority w:val="99"/>
    <w:rsid w:val="006F6F4C"/>
    <w:pPr>
      <w:numPr>
        <w:numId w:val="61"/>
      </w:numPr>
    </w:pPr>
  </w:style>
  <w:style w:type="character" w:customStyle="1" w:styleId="afffffffffff0">
    <w:name w:val="маркер Знак"/>
    <w:link w:val="a4"/>
    <w:rsid w:val="006F6F4C"/>
    <w:rPr>
      <w:rFonts w:ascii="Times New Roman" w:eastAsia="Times New Roman" w:hAnsi="Times New Roman" w:cs="Times New Roman"/>
      <w:sz w:val="28"/>
      <w:szCs w:val="28"/>
      <w:lang w:eastAsia="ru-RU"/>
    </w:rPr>
  </w:style>
  <w:style w:type="paragraph" w:customStyle="1" w:styleId="affffffffffffff0">
    <w:name w:val="таб"/>
    <w:basedOn w:val="3a"/>
    <w:link w:val="affffffffffffff1"/>
    <w:rsid w:val="006F6F4C"/>
    <w:pPr>
      <w:spacing w:before="120"/>
      <w:ind w:left="720" w:hanging="360"/>
      <w:jc w:val="right"/>
    </w:pPr>
    <w:rPr>
      <w:rFonts w:ascii="Times New Roman" w:eastAsia="Times New Roman" w:hAnsi="Times New Roman" w:cs="Times New Roman"/>
      <w:sz w:val="28"/>
      <w:szCs w:val="20"/>
      <w:lang w:val="x-none" w:eastAsia="x-none"/>
    </w:rPr>
  </w:style>
  <w:style w:type="character" w:customStyle="1" w:styleId="affffffffffffff1">
    <w:name w:val="таб Знак"/>
    <w:link w:val="affffffffffffff0"/>
    <w:rsid w:val="006F6F4C"/>
    <w:rPr>
      <w:rFonts w:ascii="Times New Roman" w:eastAsia="Times New Roman" w:hAnsi="Times New Roman" w:cs="Times New Roman"/>
      <w:sz w:val="28"/>
      <w:szCs w:val="20"/>
      <w:lang w:val="x-none" w:eastAsia="x-none"/>
    </w:rPr>
  </w:style>
  <w:style w:type="paragraph" w:customStyle="1" w:styleId="1ffff4">
    <w:name w:val="Основной текст с отступом.об1"/>
    <w:basedOn w:val="af0"/>
    <w:link w:val="1ffff5"/>
    <w:rsid w:val="006F6F4C"/>
    <w:pPr>
      <w:spacing w:after="0" w:line="240" w:lineRule="auto"/>
    </w:pPr>
    <w:rPr>
      <w:rFonts w:ascii="Times New Roman" w:eastAsia="Times New Roman" w:hAnsi="Times New Roman" w:cs="Times New Roman"/>
      <w:sz w:val="24"/>
      <w:szCs w:val="20"/>
      <w:lang w:eastAsia="ru-RU"/>
    </w:rPr>
  </w:style>
  <w:style w:type="character" w:customStyle="1" w:styleId="1ffff5">
    <w:name w:val="Основной текст с отступом.об1 Знак"/>
    <w:link w:val="1ffff4"/>
    <w:rsid w:val="006F6F4C"/>
    <w:rPr>
      <w:rFonts w:ascii="Times New Roman" w:eastAsia="Times New Roman" w:hAnsi="Times New Roman" w:cs="Times New Roman"/>
      <w:sz w:val="24"/>
      <w:szCs w:val="20"/>
      <w:lang w:eastAsia="ru-RU"/>
    </w:rPr>
  </w:style>
  <w:style w:type="paragraph" w:customStyle="1" w:styleId="a1">
    <w:name w:val="Таб"/>
    <w:basedOn w:val="affffffffffc"/>
    <w:rsid w:val="006F6F4C"/>
    <w:pPr>
      <w:numPr>
        <w:numId w:val="75"/>
      </w:numPr>
      <w:tabs>
        <w:tab w:val="clear" w:pos="8820"/>
      </w:tabs>
      <w:ind w:left="0"/>
      <w:jc w:val="right"/>
    </w:pPr>
  </w:style>
  <w:style w:type="paragraph" w:customStyle="1" w:styleId="Normal1">
    <w:name w:val="Normal 1"/>
    <w:basedOn w:val="Normal0"/>
    <w:link w:val="Normal12"/>
    <w:qFormat/>
    <w:rsid w:val="006F6F4C"/>
    <w:pPr>
      <w:numPr>
        <w:numId w:val="76"/>
      </w:numPr>
      <w:ind w:left="1352"/>
    </w:pPr>
    <w:rPr>
      <w:lang w:val="x-none" w:eastAsia="x-none"/>
    </w:rPr>
  </w:style>
  <w:style w:type="character" w:customStyle="1" w:styleId="Normal12">
    <w:name w:val="Normal 1 Знак"/>
    <w:link w:val="Normal1"/>
    <w:rsid w:val="006F6F4C"/>
    <w:rPr>
      <w:rFonts w:ascii="Times New Roman" w:eastAsia="Times New Roman" w:hAnsi="Times New Roman" w:cs="Times New Roman"/>
      <w:sz w:val="28"/>
      <w:szCs w:val="28"/>
      <w:lang w:val="x-none" w:eastAsia="x-none"/>
    </w:rPr>
  </w:style>
  <w:style w:type="paragraph" w:customStyle="1" w:styleId="Name1">
    <w:name w:val="Name 1"/>
    <w:basedOn w:val="af0"/>
    <w:link w:val="Name10"/>
    <w:qFormat/>
    <w:rsid w:val="006F6F4C"/>
    <w:pPr>
      <w:suppressAutoHyphens/>
      <w:spacing w:before="120" w:after="0" w:line="240" w:lineRule="auto"/>
      <w:jc w:val="center"/>
    </w:pPr>
    <w:rPr>
      <w:rFonts w:ascii="Times New Roman" w:eastAsia="Times New Roman" w:hAnsi="Times New Roman" w:cs="Times New Roman"/>
      <w:i/>
      <w:sz w:val="28"/>
      <w:szCs w:val="28"/>
      <w:lang w:val="x-none" w:eastAsia="x-none"/>
    </w:rPr>
  </w:style>
  <w:style w:type="character" w:customStyle="1" w:styleId="Name10">
    <w:name w:val="Name 1 Знак"/>
    <w:link w:val="Name1"/>
    <w:rsid w:val="006F6F4C"/>
    <w:rPr>
      <w:rFonts w:ascii="Times New Roman" w:eastAsia="Times New Roman" w:hAnsi="Times New Roman" w:cs="Times New Roman"/>
      <w:i/>
      <w:sz w:val="28"/>
      <w:szCs w:val="28"/>
      <w:lang w:val="x-none" w:eastAsia="x-none"/>
    </w:rPr>
  </w:style>
  <w:style w:type="paragraph" w:customStyle="1" w:styleId="Picture1">
    <w:name w:val="Picture 1"/>
    <w:basedOn w:val="Table0"/>
    <w:link w:val="Picture10"/>
    <w:qFormat/>
    <w:rsid w:val="006F6F4C"/>
    <w:pPr>
      <w:keepNext w:val="0"/>
      <w:numPr>
        <w:ilvl w:val="0"/>
        <w:numId w:val="0"/>
      </w:numPr>
      <w:suppressAutoHyphens w:val="0"/>
      <w:spacing w:after="120"/>
      <w:jc w:val="center"/>
    </w:pPr>
    <w:rPr>
      <w:lang w:val="x-none" w:eastAsia="x-none"/>
    </w:rPr>
  </w:style>
  <w:style w:type="character" w:customStyle="1" w:styleId="Picture10">
    <w:name w:val="Picture 1 Знак"/>
    <w:basedOn w:val="Table00"/>
    <w:link w:val="Picture1"/>
    <w:rsid w:val="006F6F4C"/>
    <w:rPr>
      <w:rFonts w:ascii="Times New Roman" w:eastAsia="Times New Roman" w:hAnsi="Times New Roman" w:cs="Times New Roman"/>
      <w:i w:val="0"/>
      <w:sz w:val="28"/>
      <w:szCs w:val="28"/>
      <w:lang w:val="x-none" w:eastAsia="x-none"/>
    </w:rPr>
  </w:style>
  <w:style w:type="character" w:customStyle="1" w:styleId="afffffffffff3">
    <w:name w:val="Оглавл Знак"/>
    <w:link w:val="afffffffffff2"/>
    <w:uiPriority w:val="99"/>
    <w:rsid w:val="006F6F4C"/>
    <w:rPr>
      <w:rFonts w:ascii="Times New Roman" w:eastAsia="Times New Roman" w:hAnsi="Times New Roman" w:cs="Times New Roman"/>
      <w:b/>
      <w:bCs/>
      <w:sz w:val="28"/>
      <w:szCs w:val="20"/>
      <w:lang w:eastAsia="ru-RU"/>
    </w:rPr>
  </w:style>
  <w:style w:type="table" w:customStyle="1" w:styleId="TableNormal31">
    <w:name w:val="Table Normal31"/>
    <w:uiPriority w:val="2"/>
    <w:semiHidden/>
    <w:unhideWhenUsed/>
    <w:qFormat/>
    <w:rsid w:val="006F6F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6F6F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52">
    <w:name w:val="ЗАГОЛОВОК 5"/>
    <w:basedOn w:val="af0"/>
    <w:rsid w:val="006F6F4C"/>
    <w:pPr>
      <w:numPr>
        <w:numId w:val="77"/>
      </w:numPr>
      <w:spacing w:before="120" w:after="120" w:line="240" w:lineRule="auto"/>
      <w:jc w:val="center"/>
      <w:outlineLvl w:val="4"/>
    </w:pPr>
    <w:rPr>
      <w:rFonts w:ascii="Times New Roman" w:eastAsia="Times New Roman" w:hAnsi="Times New Roman" w:cs="Times New Roman"/>
      <w:b/>
      <w:i/>
      <w:sz w:val="28"/>
      <w:szCs w:val="28"/>
      <w:lang w:eastAsia="ru-RU"/>
    </w:rPr>
  </w:style>
  <w:style w:type="numbering" w:customStyle="1" w:styleId="1ai211">
    <w:name w:val="1 / a / i211"/>
    <w:rsid w:val="006F6F4C"/>
    <w:pPr>
      <w:numPr>
        <w:numId w:val="78"/>
      </w:numPr>
    </w:pPr>
  </w:style>
  <w:style w:type="numbering" w:customStyle="1" w:styleId="11311">
    <w:name w:val="Статья / Раздел11311"/>
    <w:rsid w:val="006F6F4C"/>
    <w:pPr>
      <w:numPr>
        <w:numId w:val="60"/>
      </w:numPr>
    </w:pPr>
  </w:style>
  <w:style w:type="numbering" w:customStyle="1" w:styleId="3f4">
    <w:name w:val="Нет списка3"/>
    <w:next w:val="af3"/>
    <w:uiPriority w:val="99"/>
    <w:semiHidden/>
    <w:unhideWhenUsed/>
    <w:rsid w:val="006F6F4C"/>
  </w:style>
  <w:style w:type="character" w:customStyle="1" w:styleId="afff0">
    <w:name w:val="Обычный (веб) Знак"/>
    <w:aliases w:val="Обычный (Web)1 Знак,Обычный (Web) Знак,Обычный (веб)1 Знак,Обычный (веб) Знак1 Знак1,Обычный (веб) Знак Знак Знак1,Знак2 Знак,Знак Знак Знак Знак Знак,Обычный (веб) Знак Знак Знак Знак,Обычный (веб) Знак Знак Знак Знак Знак Знак"/>
    <w:link w:val="afff"/>
    <w:uiPriority w:val="99"/>
    <w:locked/>
    <w:rsid w:val="006F6F4C"/>
    <w:rPr>
      <w:rFonts w:ascii="Times New Roman" w:eastAsia="Times New Roman" w:hAnsi="Times New Roman" w:cs="Times New Roman"/>
      <w:sz w:val="24"/>
      <w:szCs w:val="24"/>
      <w:lang w:eastAsia="ru-RU"/>
    </w:rPr>
  </w:style>
  <w:style w:type="character" w:customStyle="1" w:styleId="2ffa">
    <w:name w:val="Основной текст Знак2"/>
    <w:aliases w:val="Знак1 Знак Знак1,Основной текст Знак1 Знак1,Основной текст Знак Знак Знак1,Основной текст Зн Знак1,Основной РПС Знак1"/>
    <w:basedOn w:val="af1"/>
    <w:uiPriority w:val="1"/>
    <w:semiHidden/>
    <w:rsid w:val="006F6F4C"/>
    <w:rPr>
      <w:sz w:val="22"/>
      <w:szCs w:val="22"/>
    </w:rPr>
  </w:style>
  <w:style w:type="character" w:customStyle="1" w:styleId="affffffffffffff2">
    <w:name w:val="Текст записки Знак"/>
    <w:link w:val="affffffffffffff3"/>
    <w:uiPriority w:val="1"/>
    <w:locked/>
    <w:rsid w:val="006F6F4C"/>
    <w:rPr>
      <w:spacing w:val="-6"/>
    </w:rPr>
  </w:style>
  <w:style w:type="paragraph" w:customStyle="1" w:styleId="affffffffffffff3">
    <w:name w:val="Текст записки"/>
    <w:basedOn w:val="af0"/>
    <w:link w:val="affffffffffffff2"/>
    <w:uiPriority w:val="1"/>
    <w:qFormat/>
    <w:rsid w:val="006F6F4C"/>
    <w:pPr>
      <w:widowControl w:val="0"/>
      <w:spacing w:after="0" w:line="336" w:lineRule="auto"/>
      <w:ind w:left="40" w:firstLine="709"/>
      <w:jc w:val="both"/>
    </w:pPr>
    <w:rPr>
      <w:spacing w:val="-6"/>
    </w:rPr>
  </w:style>
  <w:style w:type="character" w:customStyle="1" w:styleId="1ffff6">
    <w:name w:val="Маркированный Знак Знак1"/>
    <w:locked/>
    <w:rsid w:val="006F6F4C"/>
    <w:rPr>
      <w:rFonts w:ascii="Calibri" w:eastAsia="Calibri" w:hAnsi="Calibri" w:cs="Times New Roman"/>
      <w:sz w:val="28"/>
      <w:szCs w:val="24"/>
      <w:lang w:eastAsia="ru-RU"/>
    </w:rPr>
  </w:style>
  <w:style w:type="paragraph" w:customStyle="1" w:styleId="affffffffffffff4">
    <w:name w:val="Абзац"/>
    <w:basedOn w:val="af0"/>
    <w:uiPriority w:val="99"/>
    <w:qFormat/>
    <w:rsid w:val="006F6F4C"/>
    <w:pPr>
      <w:spacing w:after="0" w:line="360" w:lineRule="auto"/>
      <w:ind w:firstLine="709"/>
      <w:jc w:val="both"/>
    </w:pPr>
    <w:rPr>
      <w:rFonts w:ascii="Times New Roman" w:eastAsia="Times New Roman" w:hAnsi="Times New Roman" w:cs="Times New Roman"/>
      <w:spacing w:val="6"/>
      <w:sz w:val="28"/>
      <w:szCs w:val="20"/>
      <w:lang w:eastAsia="ru-RU"/>
    </w:rPr>
  </w:style>
  <w:style w:type="paragraph" w:customStyle="1" w:styleId="1ffff7">
    <w:name w:val="Тема примечания1"/>
    <w:basedOn w:val="afe"/>
    <w:next w:val="afe"/>
    <w:uiPriority w:val="99"/>
    <w:semiHidden/>
    <w:qFormat/>
    <w:rsid w:val="006F6F4C"/>
    <w:rPr>
      <w:rFonts w:ascii="Calibri" w:eastAsia="Calibri" w:hAnsi="Calibri" w:cs="Times New Roman"/>
      <w:b/>
      <w:bCs/>
      <w:lang w:val="en-US"/>
    </w:rPr>
  </w:style>
  <w:style w:type="table" w:customStyle="1" w:styleId="TableNormal7">
    <w:name w:val="Table Normal7"/>
    <w:uiPriority w:val="2"/>
    <w:semiHidden/>
    <w:qFormat/>
    <w:rsid w:val="006F6F4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table" w:customStyle="1" w:styleId="TableNormal8">
    <w:name w:val="Table Normal8"/>
    <w:uiPriority w:val="2"/>
    <w:semiHidden/>
    <w:qFormat/>
    <w:rsid w:val="006F6F4C"/>
    <w:pPr>
      <w:widowControl w:val="0"/>
      <w:autoSpaceDE w:val="0"/>
      <w:autoSpaceDN w:val="0"/>
      <w:spacing w:after="0" w:line="240" w:lineRule="auto"/>
    </w:pPr>
    <w:rPr>
      <w:rFonts w:ascii="Calibri" w:eastAsia="Calibri" w:hAnsi="Calibri" w:cs="Times New Roman"/>
      <w:lang w:val="en-US"/>
    </w:rPr>
    <w:tblPr>
      <w:tblCellMar>
        <w:top w:w="0" w:type="dxa"/>
        <w:left w:w="0" w:type="dxa"/>
        <w:bottom w:w="0" w:type="dxa"/>
        <w:right w:w="0" w:type="dxa"/>
      </w:tblCellMar>
    </w:tblPr>
  </w:style>
  <w:style w:type="numbering" w:customStyle="1" w:styleId="11312">
    <w:name w:val="Статья / Раздел11312"/>
    <w:rsid w:val="006F6F4C"/>
    <w:pPr>
      <w:numPr>
        <w:numId w:val="72"/>
      </w:numPr>
    </w:pPr>
  </w:style>
  <w:style w:type="numbering" w:customStyle="1" w:styleId="1ai2111">
    <w:name w:val="1 / a / i2111"/>
    <w:rsid w:val="006F6F4C"/>
    <w:pPr>
      <w:numPr>
        <w:numId w:val="73"/>
      </w:numPr>
    </w:pPr>
  </w:style>
  <w:style w:type="numbering" w:customStyle="1" w:styleId="11f1">
    <w:name w:val="Нет списка11"/>
    <w:next w:val="af3"/>
    <w:uiPriority w:val="99"/>
    <w:semiHidden/>
    <w:unhideWhenUsed/>
    <w:rsid w:val="006F6F4C"/>
  </w:style>
  <w:style w:type="numbering" w:customStyle="1" w:styleId="1ai21111">
    <w:name w:val="1 / a / i21111"/>
    <w:rsid w:val="006F6F4C"/>
  </w:style>
  <w:style w:type="numbering" w:customStyle="1" w:styleId="21f">
    <w:name w:val="Нет списка21"/>
    <w:next w:val="af3"/>
    <w:uiPriority w:val="99"/>
    <w:semiHidden/>
    <w:unhideWhenUsed/>
    <w:rsid w:val="006F6F4C"/>
  </w:style>
  <w:style w:type="numbering" w:customStyle="1" w:styleId="111111433">
    <w:name w:val="1 / 1.1 / 1.1.1433"/>
    <w:basedOn w:val="af3"/>
    <w:next w:val="111111"/>
    <w:rsid w:val="006F6F4C"/>
  </w:style>
  <w:style w:type="numbering" w:customStyle="1" w:styleId="141110">
    <w:name w:val="Статья / Раздел14111"/>
    <w:basedOn w:val="af3"/>
    <w:next w:val="a8"/>
    <w:unhideWhenUsed/>
    <w:rsid w:val="006F6F4C"/>
  </w:style>
  <w:style w:type="numbering" w:customStyle="1" w:styleId="1111111">
    <w:name w:val="1 / 1.1 / 1.1.11"/>
    <w:basedOn w:val="af3"/>
    <w:next w:val="111111"/>
    <w:uiPriority w:val="99"/>
    <w:semiHidden/>
    <w:unhideWhenUsed/>
    <w:rsid w:val="006F6F4C"/>
    <w:pPr>
      <w:numPr>
        <w:numId w:val="79"/>
      </w:numPr>
    </w:pPr>
  </w:style>
  <w:style w:type="numbering" w:styleId="a8">
    <w:name w:val="Outline List 3"/>
    <w:basedOn w:val="af3"/>
    <w:uiPriority w:val="99"/>
    <w:semiHidden/>
    <w:unhideWhenUsed/>
    <w:rsid w:val="006F6F4C"/>
    <w:pPr>
      <w:numPr>
        <w:numId w:val="80"/>
      </w:numPr>
    </w:pPr>
  </w:style>
  <w:style w:type="numbering" w:customStyle="1" w:styleId="141">
    <w:name w:val="Стиль нумерованный 14 пт Лиловый1"/>
    <w:rsid w:val="006F6F4C"/>
    <w:pPr>
      <w:numPr>
        <w:numId w:val="81"/>
      </w:numPr>
    </w:pPr>
  </w:style>
  <w:style w:type="table" w:customStyle="1" w:styleId="TableNormal32">
    <w:name w:val="Table Normal32"/>
    <w:uiPriority w:val="2"/>
    <w:semiHidden/>
    <w:unhideWhenUsed/>
    <w:qFormat/>
    <w:rsid w:val="006F6F4C"/>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table" w:customStyle="1" w:styleId="TableGridReport11">
    <w:name w:val="Table Grid Report11"/>
    <w:basedOn w:val="af2"/>
    <w:next w:val="aff6"/>
    <w:uiPriority w:val="39"/>
    <w:rsid w:val="006F6F4C"/>
    <w:pPr>
      <w:spacing w:after="0" w:line="240" w:lineRule="auto"/>
      <w:ind w:firstLine="540"/>
      <w:jc w:val="both"/>
    </w:pPr>
    <w:rPr>
      <w:rFonts w:ascii="Times New Roman" w:eastAsia="Times New Roman" w:hAnsi="Times New Roman" w:cs="Times New Roman"/>
      <w:sz w:val="24"/>
      <w:szCs w:val="24"/>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Report2">
    <w:name w:val="Table Grid Report2"/>
    <w:basedOn w:val="af2"/>
    <w:next w:val="aff6"/>
    <w:uiPriority w:val="39"/>
    <w:rsid w:val="006F6F4C"/>
    <w:pPr>
      <w:spacing w:after="0" w:line="240" w:lineRule="auto"/>
      <w:ind w:firstLine="540"/>
      <w:jc w:val="both"/>
    </w:pPr>
    <w:rPr>
      <w:rFonts w:ascii="Times New Roman" w:eastAsia="Times New Roman" w:hAnsi="Times New Roman" w:cs="Times New Roman"/>
      <w:sz w:val="24"/>
      <w:szCs w:val="24"/>
      <w:lang w:val="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f0"/>
    <w:rsid w:val="006F6F4C"/>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4c">
    <w:name w:val="Нет списка4"/>
    <w:next w:val="af3"/>
    <w:uiPriority w:val="99"/>
    <w:semiHidden/>
    <w:unhideWhenUsed/>
    <w:rsid w:val="006F6F4C"/>
  </w:style>
  <w:style w:type="character" w:customStyle="1" w:styleId="cite-bracket">
    <w:name w:val="cite-bracket"/>
    <w:basedOn w:val="af1"/>
    <w:rsid w:val="006F6F4C"/>
  </w:style>
  <w:style w:type="paragraph" w:customStyle="1" w:styleId="affffffffffffff5">
    <w:name w:val="Основной ОК"/>
    <w:basedOn w:val="affff"/>
    <w:semiHidden/>
    <w:rsid w:val="006F6F4C"/>
    <w:pPr>
      <w:spacing w:after="0"/>
      <w:ind w:left="0" w:firstLine="709"/>
      <w:jc w:val="both"/>
    </w:pPr>
    <w:rPr>
      <w:rFonts w:ascii="Times New Roman" w:eastAsia="Times New Roman" w:hAnsi="Times New Roman" w:cs="Times New Roman"/>
      <w:sz w:val="24"/>
      <w:szCs w:val="24"/>
      <w:lang w:eastAsia="ru-RU"/>
    </w:rPr>
  </w:style>
  <w:style w:type="numbering" w:customStyle="1" w:styleId="1ffff8">
    <w:name w:val="Статья / Раздел1"/>
    <w:basedOn w:val="af3"/>
    <w:next w:val="a8"/>
    <w:uiPriority w:val="99"/>
    <w:semiHidden/>
    <w:unhideWhenUsed/>
    <w:rsid w:val="006F6F4C"/>
  </w:style>
  <w:style w:type="paragraph" w:styleId="affffffffffffff6">
    <w:name w:val="Revision"/>
    <w:hidden/>
    <w:uiPriority w:val="99"/>
    <w:semiHidden/>
    <w:rsid w:val="006F6F4C"/>
    <w:pPr>
      <w:spacing w:after="0" w:line="240" w:lineRule="auto"/>
    </w:pPr>
    <w:rPr>
      <w:rFonts w:ascii="Times New Roman" w:eastAsia="Times New Roman" w:hAnsi="Times New Roman" w:cs="Times New Roman"/>
      <w:sz w:val="24"/>
      <w:szCs w:val="24"/>
      <w:lang w:val="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943328">
      <w:bodyDiv w:val="1"/>
      <w:marLeft w:val="0"/>
      <w:marRight w:val="0"/>
      <w:marTop w:val="0"/>
      <w:marBottom w:val="0"/>
      <w:divBdr>
        <w:top w:val="none" w:sz="0" w:space="0" w:color="auto"/>
        <w:left w:val="none" w:sz="0" w:space="0" w:color="auto"/>
        <w:bottom w:val="none" w:sz="0" w:space="0" w:color="auto"/>
        <w:right w:val="none" w:sz="0" w:space="0" w:color="auto"/>
      </w:divBdr>
    </w:div>
    <w:div w:id="246159168">
      <w:bodyDiv w:val="1"/>
      <w:marLeft w:val="0"/>
      <w:marRight w:val="0"/>
      <w:marTop w:val="0"/>
      <w:marBottom w:val="0"/>
      <w:divBdr>
        <w:top w:val="none" w:sz="0" w:space="0" w:color="auto"/>
        <w:left w:val="none" w:sz="0" w:space="0" w:color="auto"/>
        <w:bottom w:val="none" w:sz="0" w:space="0" w:color="auto"/>
        <w:right w:val="none" w:sz="0" w:space="0" w:color="auto"/>
      </w:divBdr>
    </w:div>
    <w:div w:id="299573828">
      <w:bodyDiv w:val="1"/>
      <w:marLeft w:val="0"/>
      <w:marRight w:val="0"/>
      <w:marTop w:val="0"/>
      <w:marBottom w:val="0"/>
      <w:divBdr>
        <w:top w:val="none" w:sz="0" w:space="0" w:color="auto"/>
        <w:left w:val="none" w:sz="0" w:space="0" w:color="auto"/>
        <w:bottom w:val="none" w:sz="0" w:space="0" w:color="auto"/>
        <w:right w:val="none" w:sz="0" w:space="0" w:color="auto"/>
      </w:divBdr>
    </w:div>
    <w:div w:id="379937679">
      <w:bodyDiv w:val="1"/>
      <w:marLeft w:val="0"/>
      <w:marRight w:val="0"/>
      <w:marTop w:val="0"/>
      <w:marBottom w:val="0"/>
      <w:divBdr>
        <w:top w:val="none" w:sz="0" w:space="0" w:color="auto"/>
        <w:left w:val="none" w:sz="0" w:space="0" w:color="auto"/>
        <w:bottom w:val="none" w:sz="0" w:space="0" w:color="auto"/>
        <w:right w:val="none" w:sz="0" w:space="0" w:color="auto"/>
      </w:divBdr>
    </w:div>
    <w:div w:id="679045295">
      <w:bodyDiv w:val="1"/>
      <w:marLeft w:val="0"/>
      <w:marRight w:val="0"/>
      <w:marTop w:val="0"/>
      <w:marBottom w:val="0"/>
      <w:divBdr>
        <w:top w:val="none" w:sz="0" w:space="0" w:color="auto"/>
        <w:left w:val="none" w:sz="0" w:space="0" w:color="auto"/>
        <w:bottom w:val="none" w:sz="0" w:space="0" w:color="auto"/>
        <w:right w:val="none" w:sz="0" w:space="0" w:color="auto"/>
      </w:divBdr>
    </w:div>
    <w:div w:id="690954191">
      <w:bodyDiv w:val="1"/>
      <w:marLeft w:val="0"/>
      <w:marRight w:val="0"/>
      <w:marTop w:val="0"/>
      <w:marBottom w:val="0"/>
      <w:divBdr>
        <w:top w:val="none" w:sz="0" w:space="0" w:color="auto"/>
        <w:left w:val="none" w:sz="0" w:space="0" w:color="auto"/>
        <w:bottom w:val="none" w:sz="0" w:space="0" w:color="auto"/>
        <w:right w:val="none" w:sz="0" w:space="0" w:color="auto"/>
      </w:divBdr>
    </w:div>
    <w:div w:id="801728740">
      <w:bodyDiv w:val="1"/>
      <w:marLeft w:val="0"/>
      <w:marRight w:val="0"/>
      <w:marTop w:val="0"/>
      <w:marBottom w:val="0"/>
      <w:divBdr>
        <w:top w:val="none" w:sz="0" w:space="0" w:color="auto"/>
        <w:left w:val="none" w:sz="0" w:space="0" w:color="auto"/>
        <w:bottom w:val="none" w:sz="0" w:space="0" w:color="auto"/>
        <w:right w:val="none" w:sz="0" w:space="0" w:color="auto"/>
      </w:divBdr>
    </w:div>
    <w:div w:id="1178348796">
      <w:bodyDiv w:val="1"/>
      <w:marLeft w:val="0"/>
      <w:marRight w:val="0"/>
      <w:marTop w:val="0"/>
      <w:marBottom w:val="0"/>
      <w:divBdr>
        <w:top w:val="none" w:sz="0" w:space="0" w:color="auto"/>
        <w:left w:val="none" w:sz="0" w:space="0" w:color="auto"/>
        <w:bottom w:val="none" w:sz="0" w:space="0" w:color="auto"/>
        <w:right w:val="none" w:sz="0" w:space="0" w:color="auto"/>
      </w:divBdr>
    </w:div>
    <w:div w:id="1241599506">
      <w:bodyDiv w:val="1"/>
      <w:marLeft w:val="0"/>
      <w:marRight w:val="0"/>
      <w:marTop w:val="0"/>
      <w:marBottom w:val="0"/>
      <w:divBdr>
        <w:top w:val="none" w:sz="0" w:space="0" w:color="auto"/>
        <w:left w:val="none" w:sz="0" w:space="0" w:color="auto"/>
        <w:bottom w:val="none" w:sz="0" w:space="0" w:color="auto"/>
        <w:right w:val="none" w:sz="0" w:space="0" w:color="auto"/>
      </w:divBdr>
    </w:div>
    <w:div w:id="1291788551">
      <w:bodyDiv w:val="1"/>
      <w:marLeft w:val="0"/>
      <w:marRight w:val="0"/>
      <w:marTop w:val="0"/>
      <w:marBottom w:val="0"/>
      <w:divBdr>
        <w:top w:val="none" w:sz="0" w:space="0" w:color="auto"/>
        <w:left w:val="none" w:sz="0" w:space="0" w:color="auto"/>
        <w:bottom w:val="none" w:sz="0" w:space="0" w:color="auto"/>
        <w:right w:val="none" w:sz="0" w:space="0" w:color="auto"/>
      </w:divBdr>
    </w:div>
    <w:div w:id="1512644712">
      <w:bodyDiv w:val="1"/>
      <w:marLeft w:val="0"/>
      <w:marRight w:val="0"/>
      <w:marTop w:val="0"/>
      <w:marBottom w:val="0"/>
      <w:divBdr>
        <w:top w:val="none" w:sz="0" w:space="0" w:color="auto"/>
        <w:left w:val="none" w:sz="0" w:space="0" w:color="auto"/>
        <w:bottom w:val="none" w:sz="0" w:space="0" w:color="auto"/>
        <w:right w:val="none" w:sz="0" w:space="0" w:color="auto"/>
      </w:divBdr>
    </w:div>
    <w:div w:id="1576667321">
      <w:bodyDiv w:val="1"/>
      <w:marLeft w:val="0"/>
      <w:marRight w:val="0"/>
      <w:marTop w:val="0"/>
      <w:marBottom w:val="0"/>
      <w:divBdr>
        <w:top w:val="none" w:sz="0" w:space="0" w:color="auto"/>
        <w:left w:val="none" w:sz="0" w:space="0" w:color="auto"/>
        <w:bottom w:val="none" w:sz="0" w:space="0" w:color="auto"/>
        <w:right w:val="none" w:sz="0" w:space="0" w:color="auto"/>
      </w:divBdr>
    </w:div>
    <w:div w:id="1734111586">
      <w:bodyDiv w:val="1"/>
      <w:marLeft w:val="0"/>
      <w:marRight w:val="0"/>
      <w:marTop w:val="0"/>
      <w:marBottom w:val="0"/>
      <w:divBdr>
        <w:top w:val="none" w:sz="0" w:space="0" w:color="auto"/>
        <w:left w:val="none" w:sz="0" w:space="0" w:color="auto"/>
        <w:bottom w:val="none" w:sz="0" w:space="0" w:color="auto"/>
        <w:right w:val="none" w:sz="0" w:space="0" w:color="auto"/>
      </w:divBdr>
    </w:div>
    <w:div w:id="1967346422">
      <w:bodyDiv w:val="1"/>
      <w:marLeft w:val="0"/>
      <w:marRight w:val="0"/>
      <w:marTop w:val="0"/>
      <w:marBottom w:val="0"/>
      <w:divBdr>
        <w:top w:val="none" w:sz="0" w:space="0" w:color="auto"/>
        <w:left w:val="none" w:sz="0" w:space="0" w:color="auto"/>
        <w:bottom w:val="none" w:sz="0" w:space="0" w:color="auto"/>
        <w:right w:val="none" w:sz="0" w:space="0" w:color="auto"/>
      </w:divBdr>
    </w:div>
    <w:div w:id="214218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859D6-67CF-450B-9270-F1D289F20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4279</TotalTime>
  <Pages>124</Pages>
  <Words>19141</Words>
  <Characters>109109</Characters>
  <Application>Microsoft Office Word</Application>
  <DocSecurity>0</DocSecurity>
  <Lines>909</Lines>
  <Paragraphs>255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127995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Мухаметвалиева Альбина Рашидовна</dc:creator>
  <cp:keywords/>
  <dc:description/>
  <cp:lastModifiedBy>Щербакова Марина Александровна</cp:lastModifiedBy>
  <cp:revision>432</cp:revision>
  <cp:lastPrinted>2025-10-30T11:20:00Z</cp:lastPrinted>
  <dcterms:created xsi:type="dcterms:W3CDTF">2024-07-31T13:19:00Z</dcterms:created>
  <dcterms:modified xsi:type="dcterms:W3CDTF">2026-02-05T18:10:00Z</dcterms:modified>
</cp:coreProperties>
</file>