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004" w:rsidRDefault="008A2004" w:rsidP="00840B2C">
      <w:pPr>
        <w:jc w:val="center"/>
        <w:rPr>
          <w:sz w:val="28"/>
          <w:szCs w:val="28"/>
        </w:rPr>
      </w:pPr>
    </w:p>
    <w:p w:rsidR="008A2004" w:rsidRDefault="008A2004" w:rsidP="00840B2C">
      <w:pPr>
        <w:jc w:val="center"/>
        <w:rPr>
          <w:sz w:val="28"/>
          <w:szCs w:val="28"/>
        </w:rPr>
      </w:pPr>
    </w:p>
    <w:p w:rsidR="00840B2C" w:rsidRPr="00840B2C" w:rsidRDefault="00840B2C" w:rsidP="00840B2C">
      <w:pPr>
        <w:jc w:val="center"/>
        <w:rPr>
          <w:sz w:val="28"/>
          <w:szCs w:val="28"/>
        </w:rPr>
      </w:pPr>
      <w:r w:rsidRPr="00840B2C">
        <w:rPr>
          <w:sz w:val="28"/>
          <w:szCs w:val="28"/>
        </w:rPr>
        <w:t xml:space="preserve">Тринадцатое </w:t>
      </w:r>
      <w:r w:rsidR="008E5D12" w:rsidRPr="00840B2C">
        <w:rPr>
          <w:sz w:val="28"/>
          <w:szCs w:val="28"/>
        </w:rPr>
        <w:t>заседание Совета Пестречинского</w:t>
      </w:r>
      <w:r w:rsidR="00C92FB2" w:rsidRPr="00840B2C">
        <w:rPr>
          <w:sz w:val="28"/>
          <w:szCs w:val="28"/>
        </w:rPr>
        <w:t xml:space="preserve"> </w:t>
      </w:r>
      <w:r w:rsidR="008E5D12" w:rsidRPr="00840B2C">
        <w:rPr>
          <w:sz w:val="28"/>
          <w:szCs w:val="28"/>
        </w:rPr>
        <w:t>муниципального района</w:t>
      </w:r>
    </w:p>
    <w:p w:rsidR="008E5D12" w:rsidRPr="00840B2C" w:rsidRDefault="008E5D12" w:rsidP="00840B2C">
      <w:pPr>
        <w:jc w:val="center"/>
        <w:rPr>
          <w:sz w:val="28"/>
          <w:szCs w:val="28"/>
        </w:rPr>
      </w:pPr>
      <w:r w:rsidRPr="00840B2C">
        <w:rPr>
          <w:sz w:val="28"/>
          <w:szCs w:val="28"/>
        </w:rPr>
        <w:t xml:space="preserve">Республики Татарстан </w:t>
      </w:r>
      <w:r w:rsidR="00840B2C" w:rsidRPr="00840B2C">
        <w:rPr>
          <w:sz w:val="28"/>
          <w:szCs w:val="28"/>
        </w:rPr>
        <w:t>четвертого</w:t>
      </w:r>
      <w:r w:rsidRPr="00840B2C">
        <w:rPr>
          <w:sz w:val="28"/>
          <w:szCs w:val="28"/>
        </w:rPr>
        <w:t xml:space="preserve"> созыва</w:t>
      </w:r>
    </w:p>
    <w:p w:rsidR="008E5D12" w:rsidRPr="00840B2C" w:rsidRDefault="008E5D12" w:rsidP="00840B2C">
      <w:pPr>
        <w:jc w:val="center"/>
        <w:rPr>
          <w:sz w:val="28"/>
          <w:szCs w:val="28"/>
        </w:rPr>
      </w:pPr>
    </w:p>
    <w:p w:rsidR="008E5D12" w:rsidRPr="00840B2C" w:rsidRDefault="00B86ACA" w:rsidP="00840B2C">
      <w:pPr>
        <w:jc w:val="center"/>
        <w:rPr>
          <w:sz w:val="28"/>
          <w:szCs w:val="28"/>
        </w:rPr>
      </w:pPr>
      <w:r w:rsidRPr="00840B2C">
        <w:rPr>
          <w:sz w:val="28"/>
          <w:szCs w:val="28"/>
        </w:rPr>
        <w:t>РЕШЕНИЕ</w:t>
      </w:r>
    </w:p>
    <w:p w:rsidR="008E5D12" w:rsidRPr="00840B2C" w:rsidRDefault="008E5D12" w:rsidP="00840B2C">
      <w:pPr>
        <w:jc w:val="center"/>
        <w:rPr>
          <w:sz w:val="28"/>
          <w:szCs w:val="28"/>
        </w:rPr>
      </w:pPr>
      <w:r w:rsidRPr="00840B2C">
        <w:rPr>
          <w:sz w:val="28"/>
          <w:szCs w:val="28"/>
        </w:rPr>
        <w:t>Совета Пестречинского муниципального района</w:t>
      </w:r>
    </w:p>
    <w:p w:rsidR="00ED596F" w:rsidRPr="00840B2C" w:rsidRDefault="008E5D12" w:rsidP="00840B2C">
      <w:pPr>
        <w:jc w:val="center"/>
        <w:rPr>
          <w:sz w:val="28"/>
          <w:szCs w:val="28"/>
        </w:rPr>
      </w:pPr>
      <w:r w:rsidRPr="00840B2C">
        <w:rPr>
          <w:sz w:val="28"/>
          <w:szCs w:val="28"/>
        </w:rPr>
        <w:t>Республики Татарстан</w:t>
      </w:r>
    </w:p>
    <w:p w:rsidR="00ED596F" w:rsidRPr="00AA5BF0" w:rsidRDefault="00ED596F" w:rsidP="00ED596F">
      <w:pPr>
        <w:widowControl w:val="0"/>
        <w:autoSpaceDE w:val="0"/>
        <w:autoSpaceDN w:val="0"/>
        <w:adjustRightInd w:val="0"/>
        <w:jc w:val="center"/>
        <w:rPr>
          <w:bCs/>
          <w:sz w:val="28"/>
          <w:szCs w:val="28"/>
        </w:rPr>
      </w:pPr>
    </w:p>
    <w:p w:rsidR="006D49E5" w:rsidRPr="00AA5BF0" w:rsidRDefault="002B5CF9" w:rsidP="00840B2C">
      <w:pPr>
        <w:widowControl w:val="0"/>
        <w:autoSpaceDE w:val="0"/>
        <w:autoSpaceDN w:val="0"/>
        <w:adjustRightInd w:val="0"/>
        <w:jc w:val="both"/>
        <w:rPr>
          <w:bCs/>
          <w:sz w:val="28"/>
          <w:szCs w:val="28"/>
        </w:rPr>
      </w:pPr>
      <w:r>
        <w:rPr>
          <w:bCs/>
          <w:sz w:val="28"/>
          <w:szCs w:val="28"/>
        </w:rPr>
        <w:t>от __ ______</w:t>
      </w:r>
      <w:r w:rsidR="00840B2C">
        <w:rPr>
          <w:bCs/>
          <w:sz w:val="28"/>
          <w:szCs w:val="28"/>
        </w:rPr>
        <w:t xml:space="preserve"> </w:t>
      </w:r>
      <w:r w:rsidR="00DA59F6">
        <w:rPr>
          <w:bCs/>
          <w:sz w:val="28"/>
          <w:szCs w:val="28"/>
        </w:rPr>
        <w:t>2021</w:t>
      </w:r>
      <w:r w:rsidR="008E5D12" w:rsidRPr="00AA5BF0">
        <w:rPr>
          <w:bCs/>
          <w:sz w:val="28"/>
          <w:szCs w:val="28"/>
        </w:rPr>
        <w:t xml:space="preserve"> г</w:t>
      </w:r>
      <w:r>
        <w:rPr>
          <w:bCs/>
          <w:sz w:val="28"/>
          <w:szCs w:val="28"/>
        </w:rPr>
        <w:t xml:space="preserve">ода                        </w:t>
      </w:r>
      <w:bookmarkStart w:id="0" w:name="_GoBack"/>
      <w:bookmarkEnd w:id="0"/>
      <w:r w:rsidR="008E5D12" w:rsidRPr="00AA5BF0">
        <w:rPr>
          <w:bCs/>
          <w:sz w:val="28"/>
          <w:szCs w:val="28"/>
        </w:rPr>
        <w:t xml:space="preserve">                                        </w:t>
      </w:r>
      <w:r w:rsidR="008E5D12" w:rsidRPr="00AA5BF0">
        <w:rPr>
          <w:bCs/>
          <w:sz w:val="28"/>
          <w:szCs w:val="28"/>
        </w:rPr>
        <w:tab/>
        <w:t xml:space="preserve">  </w:t>
      </w:r>
      <w:r w:rsidR="00ED596F" w:rsidRPr="00AA5BF0">
        <w:rPr>
          <w:bCs/>
          <w:sz w:val="28"/>
          <w:szCs w:val="28"/>
        </w:rPr>
        <w:t xml:space="preserve">           </w:t>
      </w:r>
      <w:r w:rsidR="00840B2C">
        <w:rPr>
          <w:bCs/>
          <w:sz w:val="28"/>
          <w:szCs w:val="28"/>
        </w:rPr>
        <w:t xml:space="preserve">       </w:t>
      </w:r>
      <w:r w:rsidR="00ED596F" w:rsidRPr="00AA5BF0">
        <w:rPr>
          <w:bCs/>
          <w:sz w:val="28"/>
          <w:szCs w:val="28"/>
        </w:rPr>
        <w:t xml:space="preserve"> </w:t>
      </w:r>
      <w:r w:rsidR="008A2004">
        <w:rPr>
          <w:bCs/>
          <w:sz w:val="28"/>
          <w:szCs w:val="28"/>
        </w:rPr>
        <w:t xml:space="preserve">    </w:t>
      </w:r>
      <w:r w:rsidR="008E5D12" w:rsidRPr="00AA5BF0">
        <w:rPr>
          <w:bCs/>
          <w:sz w:val="28"/>
          <w:szCs w:val="28"/>
        </w:rPr>
        <w:t>№</w:t>
      </w:r>
      <w:r w:rsidR="00C44496">
        <w:rPr>
          <w:bCs/>
          <w:sz w:val="28"/>
          <w:szCs w:val="28"/>
        </w:rPr>
        <w:t xml:space="preserve"> </w:t>
      </w:r>
      <w:r>
        <w:rPr>
          <w:bCs/>
          <w:sz w:val="28"/>
          <w:szCs w:val="28"/>
        </w:rPr>
        <w:t>__</w:t>
      </w:r>
    </w:p>
    <w:p w:rsidR="006D49E5" w:rsidRPr="00AA5BF0" w:rsidRDefault="006D49E5" w:rsidP="006D49E5">
      <w:pPr>
        <w:autoSpaceDE w:val="0"/>
        <w:autoSpaceDN w:val="0"/>
        <w:adjustRightInd w:val="0"/>
        <w:rPr>
          <w:sz w:val="28"/>
          <w:szCs w:val="28"/>
        </w:rPr>
      </w:pPr>
    </w:p>
    <w:p w:rsidR="006D49E5" w:rsidRPr="00AA5BF0" w:rsidRDefault="00207370" w:rsidP="00832F26">
      <w:pPr>
        <w:autoSpaceDE w:val="0"/>
        <w:autoSpaceDN w:val="0"/>
        <w:adjustRightInd w:val="0"/>
        <w:ind w:right="5102"/>
        <w:jc w:val="both"/>
        <w:rPr>
          <w:sz w:val="28"/>
          <w:szCs w:val="28"/>
        </w:rPr>
      </w:pPr>
      <w:r w:rsidRPr="00AA5BF0">
        <w:rPr>
          <w:spacing w:val="-6"/>
          <w:sz w:val="28"/>
          <w:szCs w:val="28"/>
        </w:rPr>
        <w:t xml:space="preserve">О внесении изменений в </w:t>
      </w:r>
      <w:r w:rsidRPr="00AA5BF0">
        <w:rPr>
          <w:sz w:val="28"/>
          <w:szCs w:val="28"/>
        </w:rPr>
        <w:t>П</w:t>
      </w:r>
      <w:r w:rsidR="00840B2C">
        <w:rPr>
          <w:sz w:val="28"/>
          <w:szCs w:val="28"/>
        </w:rPr>
        <w:t>оложение</w:t>
      </w:r>
      <w:r w:rsidRPr="00AA5BF0">
        <w:rPr>
          <w:sz w:val="28"/>
          <w:szCs w:val="28"/>
        </w:rPr>
        <w:t xml:space="preserve"> </w:t>
      </w:r>
      <w:r w:rsidR="00832F26">
        <w:rPr>
          <w:sz w:val="28"/>
          <w:szCs w:val="28"/>
        </w:rPr>
        <w:t xml:space="preserve">             </w:t>
      </w:r>
      <w:r w:rsidRPr="00AA5BF0">
        <w:rPr>
          <w:sz w:val="28"/>
          <w:szCs w:val="28"/>
        </w:rPr>
        <w:t xml:space="preserve">о муниципальной службе в </w:t>
      </w:r>
      <w:proofErr w:type="spellStart"/>
      <w:r w:rsidRPr="00AA5BF0">
        <w:rPr>
          <w:sz w:val="28"/>
          <w:szCs w:val="28"/>
        </w:rPr>
        <w:t>Пестречинском</w:t>
      </w:r>
      <w:proofErr w:type="spellEnd"/>
      <w:r w:rsidRPr="00AA5BF0">
        <w:rPr>
          <w:sz w:val="28"/>
          <w:szCs w:val="28"/>
        </w:rPr>
        <w:t xml:space="preserve"> муниципальном районе Республики Татарстан</w:t>
      </w:r>
    </w:p>
    <w:p w:rsidR="00207370" w:rsidRPr="00AA5BF0" w:rsidRDefault="00207370" w:rsidP="00207370">
      <w:pPr>
        <w:autoSpaceDE w:val="0"/>
        <w:autoSpaceDN w:val="0"/>
        <w:adjustRightInd w:val="0"/>
        <w:ind w:firstLine="709"/>
        <w:jc w:val="center"/>
        <w:rPr>
          <w:b/>
          <w:sz w:val="28"/>
          <w:szCs w:val="28"/>
        </w:rPr>
      </w:pPr>
    </w:p>
    <w:p w:rsidR="00173035" w:rsidRPr="004E5125" w:rsidRDefault="00FF0C4A" w:rsidP="004E5125">
      <w:pPr>
        <w:pStyle w:val="headertext"/>
        <w:shd w:val="clear" w:color="auto" w:fill="FFFFFF"/>
        <w:spacing w:before="150" w:beforeAutospacing="0" w:after="75" w:afterAutospacing="0" w:line="288" w:lineRule="atLeast"/>
        <w:ind w:firstLine="709"/>
        <w:jc w:val="both"/>
        <w:textAlignment w:val="baseline"/>
        <w:rPr>
          <w:sz w:val="28"/>
          <w:szCs w:val="28"/>
        </w:rPr>
      </w:pPr>
      <w:r>
        <w:rPr>
          <w:sz w:val="28"/>
          <w:szCs w:val="28"/>
        </w:rPr>
        <w:t>В</w:t>
      </w:r>
      <w:r w:rsidR="003F114D" w:rsidRPr="00AA5BF0">
        <w:rPr>
          <w:sz w:val="28"/>
          <w:szCs w:val="28"/>
        </w:rPr>
        <w:t xml:space="preserve"> соответстви</w:t>
      </w:r>
      <w:r w:rsidR="002813DE">
        <w:rPr>
          <w:sz w:val="28"/>
          <w:szCs w:val="28"/>
        </w:rPr>
        <w:t>и с Федеральным</w:t>
      </w:r>
      <w:r w:rsidR="008A2004">
        <w:rPr>
          <w:sz w:val="28"/>
          <w:szCs w:val="28"/>
        </w:rPr>
        <w:t xml:space="preserve"> з</w:t>
      </w:r>
      <w:r w:rsidR="002813DE">
        <w:rPr>
          <w:sz w:val="28"/>
          <w:szCs w:val="28"/>
        </w:rPr>
        <w:t>аконом от 2</w:t>
      </w:r>
      <w:r>
        <w:rPr>
          <w:sz w:val="28"/>
          <w:szCs w:val="28"/>
        </w:rPr>
        <w:t xml:space="preserve"> </w:t>
      </w:r>
      <w:r w:rsidR="002813DE">
        <w:rPr>
          <w:sz w:val="28"/>
          <w:szCs w:val="28"/>
        </w:rPr>
        <w:t>марта 2007 года № 25</w:t>
      </w:r>
      <w:r>
        <w:rPr>
          <w:sz w:val="28"/>
          <w:szCs w:val="28"/>
        </w:rPr>
        <w:t xml:space="preserve">-ФЗ </w:t>
      </w:r>
      <w:r w:rsidR="002813DE">
        <w:rPr>
          <w:bCs/>
          <w:sz w:val="28"/>
          <w:szCs w:val="28"/>
        </w:rPr>
        <w:t>«О</w:t>
      </w:r>
      <w:r w:rsidR="002813DE" w:rsidRPr="00FF0C4A">
        <w:rPr>
          <w:bCs/>
          <w:sz w:val="28"/>
          <w:szCs w:val="28"/>
        </w:rPr>
        <w:t xml:space="preserve"> муниципальной службе</w:t>
      </w:r>
      <w:r w:rsidR="002813DE">
        <w:rPr>
          <w:bCs/>
          <w:sz w:val="28"/>
          <w:szCs w:val="28"/>
        </w:rPr>
        <w:t xml:space="preserve"> в Российской Ф</w:t>
      </w:r>
      <w:r w:rsidR="002813DE" w:rsidRPr="00FF0C4A">
        <w:rPr>
          <w:bCs/>
          <w:sz w:val="28"/>
          <w:szCs w:val="28"/>
        </w:rPr>
        <w:t>едерации»</w:t>
      </w:r>
      <w:r w:rsidR="002813DE">
        <w:rPr>
          <w:bCs/>
          <w:sz w:val="28"/>
          <w:szCs w:val="28"/>
        </w:rPr>
        <w:t>,</w:t>
      </w:r>
      <w:r w:rsidR="002813DE">
        <w:rPr>
          <w:sz w:val="28"/>
          <w:szCs w:val="28"/>
        </w:rPr>
        <w:t xml:space="preserve"> Кодексом</w:t>
      </w:r>
      <w:r w:rsidR="004E5125" w:rsidRPr="004E5125">
        <w:rPr>
          <w:sz w:val="28"/>
          <w:szCs w:val="28"/>
        </w:rPr>
        <w:t xml:space="preserve"> Республики Татарстан о муниципальной службе</w:t>
      </w:r>
      <w:r>
        <w:rPr>
          <w:sz w:val="28"/>
          <w:szCs w:val="28"/>
        </w:rPr>
        <w:t xml:space="preserve"> </w:t>
      </w:r>
      <w:r w:rsidR="00100F11" w:rsidRPr="00AA5BF0">
        <w:rPr>
          <w:b/>
          <w:sz w:val="28"/>
          <w:szCs w:val="28"/>
        </w:rPr>
        <w:t xml:space="preserve">Совет Пестречинского муниципального района Республики Татарстан </w:t>
      </w:r>
      <w:r w:rsidR="00100F11" w:rsidRPr="004E5125">
        <w:rPr>
          <w:b/>
          <w:sz w:val="28"/>
          <w:szCs w:val="28"/>
        </w:rPr>
        <w:t>решил:</w:t>
      </w:r>
    </w:p>
    <w:p w:rsidR="001574D1" w:rsidRDefault="001574D1" w:rsidP="007108C5">
      <w:pPr>
        <w:autoSpaceDE w:val="0"/>
        <w:autoSpaceDN w:val="0"/>
        <w:adjustRightInd w:val="0"/>
        <w:ind w:firstLine="709"/>
        <w:jc w:val="both"/>
        <w:rPr>
          <w:sz w:val="28"/>
          <w:szCs w:val="28"/>
        </w:rPr>
      </w:pPr>
      <w:r w:rsidRPr="00AA5BF0">
        <w:rPr>
          <w:sz w:val="28"/>
          <w:szCs w:val="28"/>
        </w:rPr>
        <w:t>1.</w:t>
      </w:r>
      <w:r w:rsidR="00E84E15" w:rsidRPr="00AA5BF0">
        <w:rPr>
          <w:sz w:val="28"/>
          <w:szCs w:val="28"/>
        </w:rPr>
        <w:t xml:space="preserve"> </w:t>
      </w:r>
      <w:r w:rsidRPr="00AA5BF0">
        <w:rPr>
          <w:sz w:val="28"/>
          <w:szCs w:val="28"/>
        </w:rPr>
        <w:t xml:space="preserve">Внести </w:t>
      </w:r>
      <w:r w:rsidR="00FC7A23" w:rsidRPr="00AA5BF0">
        <w:rPr>
          <w:sz w:val="28"/>
          <w:szCs w:val="28"/>
        </w:rPr>
        <w:t xml:space="preserve">в Положение о муниципальной службе в </w:t>
      </w:r>
      <w:proofErr w:type="spellStart"/>
      <w:r w:rsidR="00FC7A23" w:rsidRPr="00AA5BF0">
        <w:rPr>
          <w:sz w:val="28"/>
          <w:szCs w:val="28"/>
        </w:rPr>
        <w:t>Пестречинском</w:t>
      </w:r>
      <w:proofErr w:type="spellEnd"/>
      <w:r w:rsidR="00FC7A23" w:rsidRPr="00AA5BF0">
        <w:rPr>
          <w:sz w:val="28"/>
          <w:szCs w:val="28"/>
        </w:rPr>
        <w:t xml:space="preserve"> муниципальном районе Республики Татарстан</w:t>
      </w:r>
      <w:r w:rsidR="00F11769" w:rsidRPr="00AA5BF0">
        <w:rPr>
          <w:sz w:val="28"/>
          <w:szCs w:val="28"/>
        </w:rPr>
        <w:t>,</w:t>
      </w:r>
      <w:r w:rsidR="00FC7A23" w:rsidRPr="00AA5BF0">
        <w:rPr>
          <w:sz w:val="28"/>
          <w:szCs w:val="28"/>
        </w:rPr>
        <w:t xml:space="preserve"> </w:t>
      </w:r>
      <w:r w:rsidR="004B0831" w:rsidRPr="00AA5BF0">
        <w:rPr>
          <w:sz w:val="28"/>
          <w:szCs w:val="28"/>
        </w:rPr>
        <w:t xml:space="preserve">утвержденное </w:t>
      </w:r>
      <w:r w:rsidR="00C55241" w:rsidRPr="00AA5BF0">
        <w:rPr>
          <w:spacing w:val="-6"/>
          <w:sz w:val="28"/>
          <w:szCs w:val="28"/>
        </w:rPr>
        <w:t>решение</w:t>
      </w:r>
      <w:r w:rsidR="004B0831" w:rsidRPr="00AA5BF0">
        <w:rPr>
          <w:spacing w:val="-6"/>
          <w:sz w:val="28"/>
          <w:szCs w:val="28"/>
        </w:rPr>
        <w:t>м</w:t>
      </w:r>
      <w:r w:rsidR="00C55241" w:rsidRPr="00AA5BF0">
        <w:rPr>
          <w:spacing w:val="-6"/>
          <w:sz w:val="28"/>
          <w:szCs w:val="28"/>
        </w:rPr>
        <w:t xml:space="preserve"> </w:t>
      </w:r>
      <w:r w:rsidR="00C55241" w:rsidRPr="00AA5BF0">
        <w:rPr>
          <w:sz w:val="28"/>
          <w:szCs w:val="28"/>
        </w:rPr>
        <w:t xml:space="preserve">Совета Пестречинского муниципального района </w:t>
      </w:r>
      <w:r w:rsidR="00661EF0" w:rsidRPr="00AA5BF0">
        <w:rPr>
          <w:sz w:val="28"/>
          <w:szCs w:val="28"/>
        </w:rPr>
        <w:t xml:space="preserve">от </w:t>
      </w:r>
      <w:r w:rsidR="00C92FB2" w:rsidRPr="00AA5BF0">
        <w:rPr>
          <w:sz w:val="28"/>
          <w:szCs w:val="28"/>
        </w:rPr>
        <w:t xml:space="preserve">19 апреля 2016 года № 38 </w:t>
      </w:r>
      <w:r w:rsidR="00C55241" w:rsidRPr="00AA5BF0">
        <w:rPr>
          <w:sz w:val="28"/>
          <w:szCs w:val="28"/>
        </w:rPr>
        <w:t xml:space="preserve">«Об утверждении Положения о муниципальной службе в </w:t>
      </w:r>
      <w:proofErr w:type="spellStart"/>
      <w:r w:rsidR="00C55241" w:rsidRPr="00AA5BF0">
        <w:rPr>
          <w:sz w:val="28"/>
          <w:szCs w:val="28"/>
        </w:rPr>
        <w:t>Пестречинском</w:t>
      </w:r>
      <w:proofErr w:type="spellEnd"/>
      <w:r w:rsidR="00C55241" w:rsidRPr="00AA5BF0">
        <w:rPr>
          <w:sz w:val="28"/>
          <w:szCs w:val="28"/>
        </w:rPr>
        <w:t xml:space="preserve"> муниципальном районе Республики Татарстан»</w:t>
      </w:r>
      <w:r w:rsidR="0099608E" w:rsidRPr="00AA5BF0">
        <w:rPr>
          <w:sz w:val="28"/>
          <w:szCs w:val="28"/>
        </w:rPr>
        <w:t xml:space="preserve"> (с изменениями</w:t>
      </w:r>
      <w:r w:rsidR="00C92FB2" w:rsidRPr="00AA5BF0">
        <w:rPr>
          <w:sz w:val="28"/>
          <w:szCs w:val="28"/>
        </w:rPr>
        <w:t>, утвержденными решениями Совета Пестречинского муниципального района</w:t>
      </w:r>
      <w:r w:rsidR="0099608E" w:rsidRPr="00AA5BF0">
        <w:rPr>
          <w:sz w:val="28"/>
          <w:szCs w:val="28"/>
        </w:rPr>
        <w:t xml:space="preserve"> от</w:t>
      </w:r>
      <w:r w:rsidR="00C92FB2" w:rsidRPr="00AA5BF0">
        <w:rPr>
          <w:sz w:val="28"/>
          <w:szCs w:val="28"/>
        </w:rPr>
        <w:t xml:space="preserve"> </w:t>
      </w:r>
      <w:r w:rsidR="007D57DB" w:rsidRPr="00AA5BF0">
        <w:rPr>
          <w:sz w:val="28"/>
          <w:szCs w:val="28"/>
        </w:rPr>
        <w:t xml:space="preserve">13 июля 2017 года № 101, от 14 сентября 2017 года № 111, от </w:t>
      </w:r>
      <w:r w:rsidR="0099608E" w:rsidRPr="00AA5BF0">
        <w:rPr>
          <w:sz w:val="28"/>
          <w:szCs w:val="28"/>
        </w:rPr>
        <w:t>26 апреля 2018 года №</w:t>
      </w:r>
      <w:r w:rsidR="007D57DB" w:rsidRPr="00AA5BF0">
        <w:rPr>
          <w:sz w:val="28"/>
          <w:szCs w:val="28"/>
        </w:rPr>
        <w:t xml:space="preserve"> </w:t>
      </w:r>
      <w:r w:rsidR="0099608E" w:rsidRPr="00AA5BF0">
        <w:rPr>
          <w:sz w:val="28"/>
          <w:szCs w:val="28"/>
        </w:rPr>
        <w:t>141</w:t>
      </w:r>
      <w:r w:rsidR="007F1C31">
        <w:rPr>
          <w:sz w:val="28"/>
          <w:szCs w:val="28"/>
        </w:rPr>
        <w:t>, от 24 октября 2018 № 164</w:t>
      </w:r>
      <w:r w:rsidR="00C2657D">
        <w:rPr>
          <w:sz w:val="28"/>
          <w:szCs w:val="28"/>
        </w:rPr>
        <w:t xml:space="preserve">, </w:t>
      </w:r>
      <w:r w:rsidR="00DA59F6">
        <w:rPr>
          <w:sz w:val="28"/>
          <w:szCs w:val="28"/>
        </w:rPr>
        <w:t>от 28 февраля 2019 года №</w:t>
      </w:r>
      <w:r w:rsidR="00C2657D">
        <w:rPr>
          <w:sz w:val="28"/>
          <w:szCs w:val="28"/>
        </w:rPr>
        <w:t xml:space="preserve"> </w:t>
      </w:r>
      <w:r w:rsidR="00DA59F6">
        <w:rPr>
          <w:sz w:val="28"/>
          <w:szCs w:val="28"/>
        </w:rPr>
        <w:t>184, от 25 апреля 2019 года №195, 25 июля 2019 года №</w:t>
      </w:r>
      <w:r w:rsidR="00C2657D">
        <w:rPr>
          <w:sz w:val="28"/>
          <w:szCs w:val="28"/>
        </w:rPr>
        <w:t xml:space="preserve"> </w:t>
      </w:r>
      <w:r w:rsidR="00DA59F6">
        <w:rPr>
          <w:sz w:val="28"/>
          <w:szCs w:val="28"/>
        </w:rPr>
        <w:t>212, 26 марта 2020 года №</w:t>
      </w:r>
      <w:r w:rsidR="00C2657D">
        <w:rPr>
          <w:sz w:val="28"/>
          <w:szCs w:val="28"/>
        </w:rPr>
        <w:t xml:space="preserve"> </w:t>
      </w:r>
      <w:r w:rsidR="00DA59F6">
        <w:rPr>
          <w:sz w:val="28"/>
          <w:szCs w:val="28"/>
        </w:rPr>
        <w:t>249, 14 мая 2020 года №</w:t>
      </w:r>
      <w:r w:rsidR="00C2657D">
        <w:rPr>
          <w:sz w:val="28"/>
          <w:szCs w:val="28"/>
        </w:rPr>
        <w:t xml:space="preserve"> </w:t>
      </w:r>
      <w:r w:rsidR="00DA59F6">
        <w:rPr>
          <w:sz w:val="28"/>
          <w:szCs w:val="28"/>
        </w:rPr>
        <w:t xml:space="preserve">260, 3 марта 2021 года </w:t>
      </w:r>
      <w:r w:rsidR="00C2657D">
        <w:rPr>
          <w:sz w:val="28"/>
          <w:szCs w:val="28"/>
        </w:rPr>
        <w:t xml:space="preserve"> № 49</w:t>
      </w:r>
      <w:r w:rsidR="0099608E" w:rsidRPr="00AA5BF0">
        <w:rPr>
          <w:sz w:val="28"/>
          <w:szCs w:val="28"/>
        </w:rPr>
        <w:t>)</w:t>
      </w:r>
      <w:r w:rsidR="007D57DB" w:rsidRPr="00AA5BF0">
        <w:rPr>
          <w:sz w:val="28"/>
          <w:szCs w:val="28"/>
        </w:rPr>
        <w:t>,</w:t>
      </w:r>
      <w:r w:rsidR="00F11769" w:rsidRPr="00AA5BF0">
        <w:rPr>
          <w:sz w:val="28"/>
          <w:szCs w:val="28"/>
        </w:rPr>
        <w:t xml:space="preserve"> </w:t>
      </w:r>
      <w:r w:rsidR="0099608E" w:rsidRPr="00AA5BF0">
        <w:rPr>
          <w:sz w:val="28"/>
          <w:szCs w:val="28"/>
        </w:rPr>
        <w:t>следующие изменения</w:t>
      </w:r>
      <w:r w:rsidR="00F305CF" w:rsidRPr="00AA5BF0">
        <w:rPr>
          <w:sz w:val="28"/>
          <w:szCs w:val="28"/>
        </w:rPr>
        <w:t>:</w:t>
      </w:r>
    </w:p>
    <w:p w:rsidR="00036078" w:rsidRPr="004E5125" w:rsidRDefault="002F0162" w:rsidP="00036078">
      <w:pPr>
        <w:ind w:firstLine="540"/>
        <w:jc w:val="both"/>
        <w:rPr>
          <w:sz w:val="28"/>
          <w:szCs w:val="28"/>
        </w:rPr>
      </w:pPr>
      <w:r>
        <w:rPr>
          <w:sz w:val="28"/>
          <w:szCs w:val="28"/>
        </w:rPr>
        <w:t xml:space="preserve">а) в </w:t>
      </w:r>
      <w:r w:rsidRPr="004E5125">
        <w:rPr>
          <w:sz w:val="28"/>
          <w:szCs w:val="28"/>
        </w:rPr>
        <w:t>пункт</w:t>
      </w:r>
      <w:r>
        <w:rPr>
          <w:sz w:val="28"/>
          <w:szCs w:val="28"/>
        </w:rPr>
        <w:t>е</w:t>
      </w:r>
      <w:r w:rsidRPr="004E5125">
        <w:rPr>
          <w:sz w:val="28"/>
          <w:szCs w:val="28"/>
        </w:rPr>
        <w:t xml:space="preserve"> 3.</w:t>
      </w:r>
      <w:r>
        <w:rPr>
          <w:sz w:val="28"/>
          <w:szCs w:val="28"/>
        </w:rPr>
        <w:t>3</w:t>
      </w:r>
      <w:r w:rsidRPr="004E5125">
        <w:rPr>
          <w:sz w:val="28"/>
          <w:szCs w:val="28"/>
        </w:rPr>
        <w:t>.</w:t>
      </w:r>
      <w:r>
        <w:rPr>
          <w:sz w:val="28"/>
          <w:szCs w:val="28"/>
        </w:rPr>
        <w:t>1</w:t>
      </w:r>
      <w:r w:rsidRPr="004E5125">
        <w:rPr>
          <w:sz w:val="28"/>
          <w:szCs w:val="28"/>
        </w:rPr>
        <w:t xml:space="preserve">. </w:t>
      </w:r>
      <w:r w:rsidR="00036078" w:rsidRPr="004E5125">
        <w:rPr>
          <w:sz w:val="28"/>
          <w:szCs w:val="28"/>
        </w:rPr>
        <w:t>части 3.</w:t>
      </w:r>
      <w:r w:rsidR="00036078">
        <w:rPr>
          <w:sz w:val="28"/>
          <w:szCs w:val="28"/>
        </w:rPr>
        <w:t>3</w:t>
      </w:r>
      <w:r w:rsidR="00036078" w:rsidRPr="004E5125">
        <w:rPr>
          <w:sz w:val="28"/>
          <w:szCs w:val="28"/>
        </w:rPr>
        <w:t xml:space="preserve">. </w:t>
      </w:r>
      <w:r w:rsidR="00036078">
        <w:rPr>
          <w:sz w:val="28"/>
          <w:szCs w:val="28"/>
        </w:rPr>
        <w:t>«Основные обязанности</w:t>
      </w:r>
      <w:r w:rsidR="00036078" w:rsidRPr="004E5125">
        <w:rPr>
          <w:sz w:val="28"/>
          <w:szCs w:val="28"/>
        </w:rPr>
        <w:t xml:space="preserve"> муниципально</w:t>
      </w:r>
      <w:r w:rsidR="00036078">
        <w:rPr>
          <w:sz w:val="28"/>
          <w:szCs w:val="28"/>
        </w:rPr>
        <w:t>го</w:t>
      </w:r>
      <w:r w:rsidR="00036078" w:rsidRPr="004E5125">
        <w:rPr>
          <w:sz w:val="28"/>
          <w:szCs w:val="28"/>
        </w:rPr>
        <w:t xml:space="preserve"> служ</w:t>
      </w:r>
      <w:r w:rsidR="00036078">
        <w:rPr>
          <w:sz w:val="28"/>
          <w:szCs w:val="28"/>
        </w:rPr>
        <w:t>ащего»</w:t>
      </w:r>
      <w:r w:rsidR="00036078" w:rsidRPr="004E5125">
        <w:rPr>
          <w:sz w:val="28"/>
          <w:szCs w:val="28"/>
        </w:rPr>
        <w:t>:</w:t>
      </w:r>
    </w:p>
    <w:p w:rsidR="00036078" w:rsidRDefault="00036078" w:rsidP="00036078">
      <w:pPr>
        <w:ind w:firstLine="540"/>
        <w:jc w:val="both"/>
        <w:rPr>
          <w:sz w:val="28"/>
          <w:szCs w:val="28"/>
        </w:rPr>
      </w:pPr>
      <w:r w:rsidRPr="004E5125">
        <w:rPr>
          <w:sz w:val="28"/>
          <w:szCs w:val="28"/>
        </w:rPr>
        <w:t xml:space="preserve">- </w:t>
      </w:r>
      <w:r>
        <w:rPr>
          <w:sz w:val="28"/>
          <w:szCs w:val="28"/>
        </w:rPr>
        <w:t>подпункт 9 изложить в новой редакции</w:t>
      </w:r>
      <w:r w:rsidRPr="004E5125">
        <w:rPr>
          <w:sz w:val="28"/>
          <w:szCs w:val="28"/>
        </w:rPr>
        <w:t>:</w:t>
      </w:r>
    </w:p>
    <w:p w:rsidR="00036078" w:rsidRDefault="00036078" w:rsidP="00036078">
      <w:pPr>
        <w:ind w:firstLine="540"/>
        <w:jc w:val="both"/>
        <w:rPr>
          <w:sz w:val="28"/>
          <w:szCs w:val="28"/>
        </w:rPr>
      </w:pPr>
      <w:r w:rsidRPr="00036078">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B733B" w:rsidRDefault="005B733B" w:rsidP="005B733B">
      <w:pPr>
        <w:ind w:firstLine="540"/>
        <w:jc w:val="both"/>
        <w:rPr>
          <w:sz w:val="28"/>
          <w:szCs w:val="28"/>
        </w:rPr>
      </w:pPr>
      <w:r w:rsidRPr="004E5125">
        <w:rPr>
          <w:sz w:val="28"/>
          <w:szCs w:val="28"/>
        </w:rPr>
        <w:t xml:space="preserve">- </w:t>
      </w:r>
      <w:r>
        <w:rPr>
          <w:sz w:val="28"/>
          <w:szCs w:val="28"/>
        </w:rPr>
        <w:t>подпункт 9 дополнить пунктом 9.1</w:t>
      </w:r>
      <w:r w:rsidR="002F0162">
        <w:rPr>
          <w:sz w:val="28"/>
          <w:szCs w:val="28"/>
        </w:rPr>
        <w:t xml:space="preserve"> следующего содержания</w:t>
      </w:r>
      <w:r w:rsidRPr="004E5125">
        <w:rPr>
          <w:sz w:val="28"/>
          <w:szCs w:val="28"/>
        </w:rPr>
        <w:t>:</w:t>
      </w:r>
    </w:p>
    <w:p w:rsidR="005B733B" w:rsidRPr="005B733B" w:rsidRDefault="005B733B" w:rsidP="005B733B">
      <w:pPr>
        <w:ind w:firstLine="540"/>
        <w:jc w:val="both"/>
        <w:rPr>
          <w:sz w:val="28"/>
          <w:szCs w:val="28"/>
        </w:rPr>
      </w:pPr>
      <w:r>
        <w:rPr>
          <w:sz w:val="28"/>
          <w:szCs w:val="28"/>
        </w:rPr>
        <w:lastRenderedPageBreak/>
        <w:t>«</w:t>
      </w:r>
      <w:r w:rsidRPr="005B733B">
        <w:rPr>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sz w:val="28"/>
          <w:szCs w:val="28"/>
        </w:rPr>
        <w:t>»;</w:t>
      </w:r>
    </w:p>
    <w:p w:rsidR="004913E3" w:rsidRPr="004E5125" w:rsidRDefault="00036078" w:rsidP="00D87566">
      <w:pPr>
        <w:ind w:firstLine="540"/>
        <w:jc w:val="both"/>
        <w:rPr>
          <w:sz w:val="28"/>
          <w:szCs w:val="28"/>
        </w:rPr>
      </w:pPr>
      <w:r>
        <w:rPr>
          <w:sz w:val="28"/>
          <w:szCs w:val="28"/>
        </w:rPr>
        <w:t>б</w:t>
      </w:r>
      <w:r w:rsidR="00D87566" w:rsidRPr="004E5125">
        <w:rPr>
          <w:sz w:val="28"/>
          <w:szCs w:val="28"/>
        </w:rPr>
        <w:t xml:space="preserve">) </w:t>
      </w:r>
      <w:r w:rsidR="002E1F6F" w:rsidRPr="004E5125">
        <w:rPr>
          <w:sz w:val="28"/>
          <w:szCs w:val="28"/>
        </w:rPr>
        <w:t xml:space="preserve">в </w:t>
      </w:r>
      <w:r w:rsidR="008A2004" w:rsidRPr="004E5125">
        <w:rPr>
          <w:sz w:val="28"/>
          <w:szCs w:val="28"/>
        </w:rPr>
        <w:t>пункт</w:t>
      </w:r>
      <w:r w:rsidR="008A2004">
        <w:rPr>
          <w:sz w:val="28"/>
          <w:szCs w:val="28"/>
        </w:rPr>
        <w:t>е</w:t>
      </w:r>
      <w:r w:rsidR="008A2004" w:rsidRPr="004E5125">
        <w:rPr>
          <w:sz w:val="28"/>
          <w:szCs w:val="28"/>
        </w:rPr>
        <w:t xml:space="preserve"> 3.4.</w:t>
      </w:r>
      <w:r w:rsidR="008A2004">
        <w:rPr>
          <w:sz w:val="28"/>
          <w:szCs w:val="28"/>
        </w:rPr>
        <w:t>1</w:t>
      </w:r>
      <w:r w:rsidR="008A2004" w:rsidRPr="004E5125">
        <w:rPr>
          <w:sz w:val="28"/>
          <w:szCs w:val="28"/>
        </w:rPr>
        <w:t xml:space="preserve">. </w:t>
      </w:r>
      <w:r w:rsidR="002E1F6F" w:rsidRPr="004E5125">
        <w:rPr>
          <w:sz w:val="28"/>
          <w:szCs w:val="28"/>
        </w:rPr>
        <w:t>части</w:t>
      </w:r>
      <w:r w:rsidR="00D87566" w:rsidRPr="004E5125">
        <w:rPr>
          <w:sz w:val="28"/>
          <w:szCs w:val="28"/>
        </w:rPr>
        <w:t xml:space="preserve"> 3.4. </w:t>
      </w:r>
      <w:r w:rsidR="004E5125">
        <w:rPr>
          <w:sz w:val="28"/>
          <w:szCs w:val="28"/>
        </w:rPr>
        <w:t>«</w:t>
      </w:r>
      <w:r w:rsidR="00D87566" w:rsidRPr="004E5125">
        <w:rPr>
          <w:sz w:val="28"/>
          <w:szCs w:val="28"/>
        </w:rPr>
        <w:t>Ограничения, связанные с муниципальной службой</w:t>
      </w:r>
      <w:r w:rsidR="004E5125">
        <w:rPr>
          <w:sz w:val="28"/>
          <w:szCs w:val="28"/>
        </w:rPr>
        <w:t>»</w:t>
      </w:r>
      <w:r w:rsidR="004913E3" w:rsidRPr="004E5125">
        <w:rPr>
          <w:sz w:val="28"/>
          <w:szCs w:val="28"/>
        </w:rPr>
        <w:t>:</w:t>
      </w:r>
    </w:p>
    <w:p w:rsidR="00D87566" w:rsidRDefault="004913E3" w:rsidP="00B162E4">
      <w:pPr>
        <w:ind w:firstLine="540"/>
        <w:jc w:val="both"/>
        <w:rPr>
          <w:sz w:val="28"/>
          <w:szCs w:val="28"/>
        </w:rPr>
      </w:pPr>
      <w:r w:rsidRPr="004E5125">
        <w:rPr>
          <w:sz w:val="28"/>
          <w:szCs w:val="28"/>
        </w:rPr>
        <w:t xml:space="preserve">- </w:t>
      </w:r>
      <w:r w:rsidR="00DA59F6">
        <w:rPr>
          <w:sz w:val="28"/>
          <w:szCs w:val="28"/>
        </w:rPr>
        <w:t xml:space="preserve">подпункт </w:t>
      </w:r>
      <w:r w:rsidR="002A0427">
        <w:rPr>
          <w:sz w:val="28"/>
          <w:szCs w:val="28"/>
        </w:rPr>
        <w:t>6</w:t>
      </w:r>
      <w:r w:rsidR="00DA59F6">
        <w:rPr>
          <w:sz w:val="28"/>
          <w:szCs w:val="28"/>
        </w:rPr>
        <w:t xml:space="preserve"> </w:t>
      </w:r>
      <w:r w:rsidR="008F6F99">
        <w:rPr>
          <w:sz w:val="28"/>
          <w:szCs w:val="28"/>
        </w:rPr>
        <w:t>изложить в новой редакции</w:t>
      </w:r>
      <w:r w:rsidR="00D87566" w:rsidRPr="004E5125">
        <w:rPr>
          <w:sz w:val="28"/>
          <w:szCs w:val="28"/>
        </w:rPr>
        <w:t>:</w:t>
      </w:r>
    </w:p>
    <w:p w:rsidR="002A0427" w:rsidRPr="002A0427" w:rsidRDefault="002A0427" w:rsidP="002A0427">
      <w:pPr>
        <w:ind w:firstLine="540"/>
        <w:jc w:val="both"/>
        <w:rPr>
          <w:sz w:val="28"/>
          <w:szCs w:val="28"/>
        </w:rPr>
      </w:pPr>
      <w:r w:rsidRPr="002A0427">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p>
    <w:p w:rsidR="002A0427" w:rsidRPr="004E5125" w:rsidRDefault="002A0427" w:rsidP="002A0427">
      <w:pPr>
        <w:ind w:firstLine="540"/>
        <w:jc w:val="both"/>
        <w:rPr>
          <w:sz w:val="28"/>
          <w:szCs w:val="28"/>
        </w:rPr>
      </w:pPr>
      <w:r w:rsidRPr="004E5125">
        <w:rPr>
          <w:sz w:val="28"/>
          <w:szCs w:val="28"/>
        </w:rPr>
        <w:t xml:space="preserve">- </w:t>
      </w:r>
      <w:r>
        <w:rPr>
          <w:sz w:val="28"/>
          <w:szCs w:val="28"/>
        </w:rPr>
        <w:t>подпункт 7 изложить в новой редакции</w:t>
      </w:r>
      <w:r w:rsidRPr="004E5125">
        <w:rPr>
          <w:sz w:val="28"/>
          <w:szCs w:val="28"/>
        </w:rPr>
        <w:t>:</w:t>
      </w:r>
    </w:p>
    <w:p w:rsidR="00D87566" w:rsidRPr="00D87566" w:rsidRDefault="00DA59F6" w:rsidP="00B162E4">
      <w:pPr>
        <w:pStyle w:val="formattext"/>
        <w:spacing w:before="0" w:beforeAutospacing="0" w:after="0" w:afterAutospacing="0"/>
        <w:ind w:firstLine="480"/>
        <w:jc w:val="both"/>
        <w:rPr>
          <w:sz w:val="28"/>
          <w:szCs w:val="28"/>
        </w:rPr>
      </w:pPr>
      <w:r w:rsidRPr="00DA59F6">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D87566">
        <w:rPr>
          <w:sz w:val="28"/>
          <w:szCs w:val="28"/>
        </w:rPr>
        <w:t>»;</w:t>
      </w:r>
    </w:p>
    <w:p w:rsidR="00BA65DF" w:rsidRPr="00BA65DF" w:rsidRDefault="00036078" w:rsidP="00BA65DF">
      <w:pPr>
        <w:ind w:firstLine="540"/>
        <w:jc w:val="both"/>
        <w:rPr>
          <w:rFonts w:ascii="Verdana" w:hAnsi="Verdana"/>
          <w:sz w:val="28"/>
          <w:szCs w:val="28"/>
        </w:rPr>
      </w:pPr>
      <w:r>
        <w:rPr>
          <w:sz w:val="28"/>
          <w:szCs w:val="28"/>
        </w:rPr>
        <w:t>в</w:t>
      </w:r>
      <w:r w:rsidR="00F305CF" w:rsidRPr="004E5125">
        <w:rPr>
          <w:sz w:val="28"/>
          <w:szCs w:val="28"/>
        </w:rPr>
        <w:t>)</w:t>
      </w:r>
      <w:r w:rsidR="00CC7C71" w:rsidRPr="004E5125">
        <w:rPr>
          <w:sz w:val="28"/>
          <w:szCs w:val="28"/>
        </w:rPr>
        <w:t xml:space="preserve"> подпункт</w:t>
      </w:r>
      <w:r w:rsidR="000C462C" w:rsidRPr="004E5125">
        <w:rPr>
          <w:sz w:val="28"/>
          <w:szCs w:val="28"/>
        </w:rPr>
        <w:t xml:space="preserve"> 2 </w:t>
      </w:r>
      <w:r w:rsidR="002E1F6F" w:rsidRPr="004E5125">
        <w:rPr>
          <w:sz w:val="28"/>
          <w:szCs w:val="28"/>
        </w:rPr>
        <w:t>пункта</w:t>
      </w:r>
      <w:r w:rsidR="00CC7C71" w:rsidRPr="004E5125">
        <w:rPr>
          <w:sz w:val="28"/>
          <w:szCs w:val="28"/>
        </w:rPr>
        <w:t xml:space="preserve"> </w:t>
      </w:r>
      <w:r w:rsidR="005B733B">
        <w:rPr>
          <w:sz w:val="28"/>
          <w:szCs w:val="28"/>
        </w:rPr>
        <w:t>4</w:t>
      </w:r>
      <w:r w:rsidR="00CC7C71" w:rsidRPr="004E5125">
        <w:rPr>
          <w:sz w:val="28"/>
          <w:szCs w:val="28"/>
        </w:rPr>
        <w:t>.5.1.</w:t>
      </w:r>
      <w:r w:rsidR="00F305CF" w:rsidRPr="004E5125">
        <w:rPr>
          <w:sz w:val="28"/>
          <w:szCs w:val="28"/>
        </w:rPr>
        <w:t xml:space="preserve"> </w:t>
      </w:r>
      <w:r w:rsidR="002E1F6F" w:rsidRPr="004E5125">
        <w:rPr>
          <w:sz w:val="28"/>
          <w:szCs w:val="28"/>
        </w:rPr>
        <w:t>части</w:t>
      </w:r>
      <w:r w:rsidR="005B733B">
        <w:rPr>
          <w:sz w:val="28"/>
          <w:szCs w:val="28"/>
        </w:rPr>
        <w:t xml:space="preserve"> 4</w:t>
      </w:r>
      <w:r w:rsidR="000C462C" w:rsidRPr="004E5125">
        <w:rPr>
          <w:sz w:val="28"/>
          <w:szCs w:val="28"/>
        </w:rPr>
        <w:t>.5</w:t>
      </w:r>
      <w:r w:rsidR="004E5125">
        <w:rPr>
          <w:sz w:val="28"/>
          <w:szCs w:val="28"/>
        </w:rPr>
        <w:t>.</w:t>
      </w:r>
      <w:r w:rsidR="000C462C" w:rsidRPr="004E5125">
        <w:rPr>
          <w:sz w:val="28"/>
          <w:szCs w:val="28"/>
        </w:rPr>
        <w:t xml:space="preserve"> </w:t>
      </w:r>
      <w:r w:rsidR="004E5125">
        <w:rPr>
          <w:sz w:val="28"/>
          <w:szCs w:val="28"/>
        </w:rPr>
        <w:t>«</w:t>
      </w:r>
      <w:r w:rsidR="00C44496">
        <w:rPr>
          <w:sz w:val="28"/>
          <w:szCs w:val="28"/>
        </w:rPr>
        <w:t>Основания</w:t>
      </w:r>
      <w:r w:rsidR="005B733B">
        <w:rPr>
          <w:sz w:val="28"/>
          <w:szCs w:val="28"/>
        </w:rPr>
        <w:t xml:space="preserve"> для расторжения трудового договора с муниципальной службы</w:t>
      </w:r>
      <w:r w:rsidR="004E5125">
        <w:rPr>
          <w:sz w:val="28"/>
          <w:szCs w:val="28"/>
        </w:rPr>
        <w:t>»</w:t>
      </w:r>
      <w:r w:rsidR="00CC7C71" w:rsidRPr="00CC7C71">
        <w:t xml:space="preserve"> </w:t>
      </w:r>
      <w:r w:rsidR="005B733B">
        <w:rPr>
          <w:sz w:val="28"/>
          <w:szCs w:val="28"/>
        </w:rPr>
        <w:t>признать утратившим силу.</w:t>
      </w:r>
    </w:p>
    <w:p w:rsidR="006C7BFA" w:rsidRPr="00AA5BF0" w:rsidRDefault="001574D1" w:rsidP="007108C5">
      <w:pPr>
        <w:autoSpaceDE w:val="0"/>
        <w:autoSpaceDN w:val="0"/>
        <w:adjustRightInd w:val="0"/>
        <w:ind w:firstLine="709"/>
        <w:jc w:val="both"/>
        <w:rPr>
          <w:sz w:val="28"/>
          <w:szCs w:val="28"/>
        </w:rPr>
      </w:pPr>
      <w:r w:rsidRPr="00AA5BF0">
        <w:rPr>
          <w:sz w:val="28"/>
          <w:szCs w:val="28"/>
        </w:rPr>
        <w:t xml:space="preserve">2. </w:t>
      </w:r>
      <w:r w:rsidR="006C7BFA" w:rsidRPr="00AA5BF0">
        <w:rPr>
          <w:sz w:val="28"/>
          <w:szCs w:val="28"/>
        </w:rPr>
        <w:t>Опубликовать настоящее решение на официальном портале правовой информ</w:t>
      </w:r>
      <w:r w:rsidR="002E1F6F">
        <w:rPr>
          <w:sz w:val="28"/>
          <w:szCs w:val="28"/>
        </w:rPr>
        <w:t>ации Республики Татарстан (</w:t>
      </w:r>
      <w:r w:rsidR="002E1F6F">
        <w:rPr>
          <w:sz w:val="28"/>
          <w:szCs w:val="28"/>
          <w:lang w:val="en-BZ"/>
        </w:rPr>
        <w:t>www</w:t>
      </w:r>
      <w:r w:rsidR="002E1F6F" w:rsidRPr="002E1F6F">
        <w:rPr>
          <w:sz w:val="28"/>
          <w:szCs w:val="28"/>
        </w:rPr>
        <w:t>.</w:t>
      </w:r>
      <w:proofErr w:type="spellStart"/>
      <w:r w:rsidR="006C7BFA" w:rsidRPr="00AA5BF0">
        <w:rPr>
          <w:sz w:val="28"/>
          <w:szCs w:val="28"/>
        </w:rPr>
        <w:t>pravo.tatarsta</w:t>
      </w:r>
      <w:proofErr w:type="spellEnd"/>
      <w:r w:rsidR="00812F2A" w:rsidRPr="00AA5BF0">
        <w:rPr>
          <w:sz w:val="28"/>
          <w:szCs w:val="28"/>
          <w:lang w:val="en-US"/>
        </w:rPr>
        <w:t>n</w:t>
      </w:r>
      <w:r w:rsidR="006C7BFA" w:rsidRPr="00AA5BF0">
        <w:rPr>
          <w:sz w:val="28"/>
          <w:szCs w:val="28"/>
        </w:rPr>
        <w:t>.</w:t>
      </w:r>
      <w:proofErr w:type="spellStart"/>
      <w:r w:rsidR="006C7BFA" w:rsidRPr="00AA5BF0">
        <w:rPr>
          <w:sz w:val="28"/>
          <w:szCs w:val="28"/>
        </w:rPr>
        <w:t>ru</w:t>
      </w:r>
      <w:proofErr w:type="spellEnd"/>
      <w:r w:rsidR="006C7BFA" w:rsidRPr="00AA5BF0">
        <w:rPr>
          <w:sz w:val="28"/>
          <w:szCs w:val="28"/>
        </w:rPr>
        <w:t>) и на официальном сайте Пестречинского муниципального района (</w:t>
      </w:r>
      <w:hyperlink r:id="rId9" w:history="1">
        <w:r w:rsidR="00812F2A" w:rsidRPr="00AA5BF0">
          <w:rPr>
            <w:rStyle w:val="a4"/>
            <w:color w:val="auto"/>
            <w:sz w:val="28"/>
            <w:szCs w:val="28"/>
            <w:u w:val="none"/>
            <w:lang w:val="en-US"/>
          </w:rPr>
          <w:t>www</w:t>
        </w:r>
        <w:r w:rsidR="00812F2A" w:rsidRPr="00AA5BF0">
          <w:rPr>
            <w:rStyle w:val="a4"/>
            <w:color w:val="auto"/>
            <w:sz w:val="28"/>
            <w:szCs w:val="28"/>
            <w:u w:val="none"/>
          </w:rPr>
          <w:t>.</w:t>
        </w:r>
        <w:proofErr w:type="spellStart"/>
        <w:r w:rsidR="00812F2A" w:rsidRPr="00AA5BF0">
          <w:rPr>
            <w:rStyle w:val="a4"/>
            <w:color w:val="auto"/>
            <w:sz w:val="28"/>
            <w:szCs w:val="28"/>
            <w:u w:val="none"/>
            <w:lang w:val="en-US"/>
          </w:rPr>
          <w:t>pestreci</w:t>
        </w:r>
        <w:proofErr w:type="spellEnd"/>
        <w:r w:rsidR="00812F2A" w:rsidRPr="00AA5BF0">
          <w:rPr>
            <w:rStyle w:val="a4"/>
            <w:color w:val="auto"/>
            <w:sz w:val="28"/>
            <w:szCs w:val="28"/>
            <w:u w:val="none"/>
          </w:rPr>
          <w:t>.</w:t>
        </w:r>
        <w:proofErr w:type="spellStart"/>
        <w:r w:rsidR="00812F2A" w:rsidRPr="00AA5BF0">
          <w:rPr>
            <w:rStyle w:val="a4"/>
            <w:color w:val="auto"/>
            <w:sz w:val="28"/>
            <w:szCs w:val="28"/>
            <w:u w:val="none"/>
          </w:rPr>
          <w:t>tatarsta</w:t>
        </w:r>
        <w:proofErr w:type="spellEnd"/>
        <w:r w:rsidR="00812F2A" w:rsidRPr="00AA5BF0">
          <w:rPr>
            <w:rStyle w:val="a4"/>
            <w:color w:val="auto"/>
            <w:sz w:val="28"/>
            <w:szCs w:val="28"/>
            <w:u w:val="none"/>
            <w:lang w:val="en-US"/>
          </w:rPr>
          <w:t>n</w:t>
        </w:r>
        <w:r w:rsidR="00812F2A" w:rsidRPr="00AA5BF0">
          <w:rPr>
            <w:rStyle w:val="a4"/>
            <w:color w:val="auto"/>
            <w:sz w:val="28"/>
            <w:szCs w:val="28"/>
            <w:u w:val="none"/>
          </w:rPr>
          <w:t>.</w:t>
        </w:r>
        <w:proofErr w:type="spellStart"/>
        <w:r w:rsidR="00812F2A" w:rsidRPr="00AA5BF0">
          <w:rPr>
            <w:rStyle w:val="a4"/>
            <w:color w:val="auto"/>
            <w:sz w:val="28"/>
            <w:szCs w:val="28"/>
            <w:u w:val="none"/>
          </w:rPr>
          <w:t>ru</w:t>
        </w:r>
        <w:proofErr w:type="spellEnd"/>
      </w:hyperlink>
      <w:r w:rsidR="006C7BFA" w:rsidRPr="00AA5BF0">
        <w:rPr>
          <w:sz w:val="28"/>
          <w:szCs w:val="28"/>
        </w:rPr>
        <w:t>)</w:t>
      </w:r>
      <w:r w:rsidR="006C7BFA" w:rsidRPr="00AA5BF0">
        <w:rPr>
          <w:spacing w:val="-6"/>
          <w:sz w:val="28"/>
          <w:szCs w:val="28"/>
        </w:rPr>
        <w:t xml:space="preserve"> в информационно-телекоммуникационной сети </w:t>
      </w:r>
      <w:r w:rsidR="009A61B4" w:rsidRPr="00AA5BF0">
        <w:rPr>
          <w:spacing w:val="-6"/>
          <w:sz w:val="28"/>
          <w:szCs w:val="28"/>
        </w:rPr>
        <w:t>«</w:t>
      </w:r>
      <w:r w:rsidR="006C7BFA" w:rsidRPr="00AA5BF0">
        <w:rPr>
          <w:spacing w:val="-6"/>
          <w:sz w:val="28"/>
          <w:szCs w:val="28"/>
        </w:rPr>
        <w:t>Интернет</w:t>
      </w:r>
      <w:r w:rsidR="009A61B4" w:rsidRPr="00AA5BF0">
        <w:rPr>
          <w:spacing w:val="-6"/>
          <w:sz w:val="28"/>
          <w:szCs w:val="28"/>
        </w:rPr>
        <w:t>»</w:t>
      </w:r>
      <w:r w:rsidR="006C7BFA" w:rsidRPr="00AA5BF0">
        <w:rPr>
          <w:spacing w:val="-6"/>
          <w:sz w:val="28"/>
          <w:szCs w:val="28"/>
        </w:rPr>
        <w:t>.</w:t>
      </w:r>
    </w:p>
    <w:p w:rsidR="006C7BFA" w:rsidRDefault="00987253" w:rsidP="007108C5">
      <w:pPr>
        <w:tabs>
          <w:tab w:val="left" w:pos="1134"/>
        </w:tabs>
        <w:autoSpaceDE w:val="0"/>
        <w:autoSpaceDN w:val="0"/>
        <w:adjustRightInd w:val="0"/>
        <w:ind w:firstLine="709"/>
        <w:jc w:val="both"/>
        <w:rPr>
          <w:sz w:val="28"/>
          <w:szCs w:val="28"/>
        </w:rPr>
      </w:pPr>
      <w:r w:rsidRPr="00AA5BF0">
        <w:rPr>
          <w:sz w:val="28"/>
          <w:szCs w:val="28"/>
        </w:rPr>
        <w:t xml:space="preserve">3. </w:t>
      </w:r>
      <w:r w:rsidR="006C7BFA" w:rsidRPr="00AA5BF0">
        <w:rPr>
          <w:sz w:val="28"/>
          <w:szCs w:val="28"/>
        </w:rPr>
        <w:t xml:space="preserve">Настоящее решение вступает в силу </w:t>
      </w:r>
      <w:r w:rsidR="00382174" w:rsidRPr="00AA5BF0">
        <w:rPr>
          <w:sz w:val="28"/>
          <w:szCs w:val="28"/>
        </w:rPr>
        <w:t>со дня</w:t>
      </w:r>
      <w:r w:rsidR="006C7BFA" w:rsidRPr="00AA5BF0">
        <w:rPr>
          <w:sz w:val="28"/>
          <w:szCs w:val="28"/>
        </w:rPr>
        <w:t xml:space="preserve"> его официального опубликования</w:t>
      </w:r>
      <w:r w:rsidR="006330FA">
        <w:rPr>
          <w:sz w:val="28"/>
          <w:szCs w:val="28"/>
        </w:rPr>
        <w:t xml:space="preserve"> (обнародования)</w:t>
      </w:r>
      <w:r w:rsidR="006C7BFA" w:rsidRPr="00AA5BF0">
        <w:rPr>
          <w:sz w:val="28"/>
          <w:szCs w:val="28"/>
        </w:rPr>
        <w:t>.</w:t>
      </w:r>
    </w:p>
    <w:p w:rsidR="006330FA" w:rsidRPr="00AA5BF0" w:rsidRDefault="006330FA" w:rsidP="007108C5">
      <w:pPr>
        <w:tabs>
          <w:tab w:val="left" w:pos="1134"/>
        </w:tabs>
        <w:autoSpaceDE w:val="0"/>
        <w:autoSpaceDN w:val="0"/>
        <w:adjustRightInd w:val="0"/>
        <w:ind w:firstLine="709"/>
        <w:jc w:val="both"/>
        <w:rPr>
          <w:sz w:val="28"/>
          <w:szCs w:val="28"/>
        </w:rPr>
      </w:pPr>
      <w:r>
        <w:rPr>
          <w:sz w:val="28"/>
          <w:szCs w:val="28"/>
        </w:rPr>
        <w:t xml:space="preserve">4. </w:t>
      </w:r>
      <w:r w:rsidRPr="00CB4FCC">
        <w:rPr>
          <w:sz w:val="28"/>
          <w:szCs w:val="28"/>
        </w:rPr>
        <w:t>Контроль за исполнением настоящего решения возложить на постоянную комиссию Совета Пестречинского</w:t>
      </w:r>
      <w:r w:rsidRPr="00CB4FCC">
        <w:rPr>
          <w:i/>
          <w:sz w:val="28"/>
          <w:szCs w:val="28"/>
        </w:rPr>
        <w:t xml:space="preserve"> </w:t>
      </w:r>
      <w:r w:rsidRPr="00CB4FCC">
        <w:rPr>
          <w:sz w:val="28"/>
          <w:szCs w:val="28"/>
        </w:rPr>
        <w:t>муниципального района Республики Татарстан по взаимодействию с органами местного самоуправления поселений, законности, правопорядку и регламенту.</w:t>
      </w:r>
    </w:p>
    <w:p w:rsidR="006D49E5" w:rsidRPr="00AA5BF0" w:rsidRDefault="00BA65DF" w:rsidP="00BA65DF">
      <w:pPr>
        <w:tabs>
          <w:tab w:val="left" w:pos="1134"/>
        </w:tabs>
        <w:jc w:val="both"/>
        <w:rPr>
          <w:sz w:val="28"/>
          <w:szCs w:val="28"/>
        </w:rPr>
      </w:pPr>
      <w:r>
        <w:rPr>
          <w:sz w:val="28"/>
          <w:szCs w:val="28"/>
        </w:rPr>
        <w:tab/>
      </w:r>
    </w:p>
    <w:p w:rsidR="008F4958" w:rsidRPr="00AA5BF0" w:rsidRDefault="008F4958" w:rsidP="001574D1">
      <w:pPr>
        <w:jc w:val="both"/>
        <w:rPr>
          <w:sz w:val="28"/>
          <w:szCs w:val="28"/>
        </w:rPr>
      </w:pPr>
    </w:p>
    <w:p w:rsidR="00AA5BF0" w:rsidRDefault="006D49E5" w:rsidP="001574D1">
      <w:pPr>
        <w:jc w:val="both"/>
        <w:rPr>
          <w:sz w:val="28"/>
          <w:szCs w:val="28"/>
        </w:rPr>
      </w:pPr>
      <w:r w:rsidRPr="00AA5BF0">
        <w:rPr>
          <w:sz w:val="28"/>
          <w:szCs w:val="28"/>
        </w:rPr>
        <w:t xml:space="preserve">Глава Пестречинского </w:t>
      </w:r>
    </w:p>
    <w:p w:rsidR="00F86CA6" w:rsidRDefault="00AA5BF0" w:rsidP="004E5125">
      <w:pPr>
        <w:rPr>
          <w:sz w:val="28"/>
          <w:szCs w:val="28"/>
        </w:rPr>
      </w:pPr>
      <w:r>
        <w:rPr>
          <w:sz w:val="28"/>
          <w:szCs w:val="28"/>
        </w:rPr>
        <w:t>м</w:t>
      </w:r>
      <w:r w:rsidR="006D49E5" w:rsidRPr="00AA5BF0">
        <w:rPr>
          <w:sz w:val="28"/>
          <w:szCs w:val="28"/>
        </w:rPr>
        <w:t>униципального</w:t>
      </w:r>
      <w:r>
        <w:rPr>
          <w:sz w:val="28"/>
          <w:szCs w:val="28"/>
        </w:rPr>
        <w:t xml:space="preserve"> р</w:t>
      </w:r>
      <w:r w:rsidR="006D49E5" w:rsidRPr="00AA5BF0">
        <w:rPr>
          <w:sz w:val="28"/>
          <w:szCs w:val="28"/>
        </w:rPr>
        <w:t xml:space="preserve">айона     </w:t>
      </w:r>
      <w:r>
        <w:rPr>
          <w:sz w:val="28"/>
          <w:szCs w:val="28"/>
        </w:rPr>
        <w:t xml:space="preserve">                                                    </w:t>
      </w:r>
      <w:r w:rsidR="00441210" w:rsidRPr="00AA5BF0">
        <w:rPr>
          <w:sz w:val="28"/>
          <w:szCs w:val="28"/>
        </w:rPr>
        <w:t xml:space="preserve">                      И.М.</w:t>
      </w:r>
      <w:r>
        <w:rPr>
          <w:sz w:val="28"/>
          <w:szCs w:val="28"/>
        </w:rPr>
        <w:t xml:space="preserve"> </w:t>
      </w:r>
      <w:proofErr w:type="spellStart"/>
      <w:r w:rsidR="00441210" w:rsidRPr="00AA5BF0">
        <w:rPr>
          <w:sz w:val="28"/>
          <w:szCs w:val="28"/>
        </w:rPr>
        <w:t>Кашапов</w:t>
      </w:r>
      <w:proofErr w:type="spellEnd"/>
    </w:p>
    <w:p w:rsidR="001E1DA7" w:rsidRDefault="001E1DA7" w:rsidP="004E5125">
      <w:pPr>
        <w:rPr>
          <w:sz w:val="28"/>
          <w:szCs w:val="28"/>
        </w:rPr>
      </w:pPr>
    </w:p>
    <w:p w:rsidR="001E1DA7" w:rsidRDefault="001E1DA7" w:rsidP="004E5125"/>
    <w:p w:rsidR="001E1DA7" w:rsidRPr="00AA3496" w:rsidRDefault="001E1DA7" w:rsidP="004E5125">
      <w:pPr>
        <w:rPr>
          <w:b/>
          <w:sz w:val="28"/>
          <w:szCs w:val="28"/>
        </w:rPr>
      </w:pPr>
    </w:p>
    <w:sectPr w:rsidR="001E1DA7" w:rsidRPr="00AA3496" w:rsidSect="00840B2C">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C2A" w:rsidRDefault="00D27C2A" w:rsidP="00AA6B6D">
      <w:r>
        <w:separator/>
      </w:r>
    </w:p>
  </w:endnote>
  <w:endnote w:type="continuationSeparator" w:id="0">
    <w:p w:rsidR="00D27C2A" w:rsidRDefault="00D27C2A" w:rsidP="00AA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C2A" w:rsidRDefault="00D27C2A" w:rsidP="00AA6B6D">
      <w:r>
        <w:separator/>
      </w:r>
    </w:p>
  </w:footnote>
  <w:footnote w:type="continuationSeparator" w:id="0">
    <w:p w:rsidR="00D27C2A" w:rsidRDefault="00D27C2A" w:rsidP="00AA6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4165C"/>
    <w:multiLevelType w:val="hybridMultilevel"/>
    <w:tmpl w:val="E9C2573A"/>
    <w:lvl w:ilvl="0" w:tplc="9CFAA0FA">
      <w:start w:val="1"/>
      <w:numFmt w:val="decimal"/>
      <w:lvlText w:val="%1."/>
      <w:lvlJc w:val="left"/>
      <w:pPr>
        <w:ind w:left="2265" w:hanging="13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B04840"/>
    <w:multiLevelType w:val="hybridMultilevel"/>
    <w:tmpl w:val="DE48FD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851F62"/>
    <w:multiLevelType w:val="hybridMultilevel"/>
    <w:tmpl w:val="07361E2E"/>
    <w:lvl w:ilvl="0" w:tplc="14FEDCB0">
      <w:start w:val="3"/>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6C2D537D"/>
    <w:multiLevelType w:val="hybridMultilevel"/>
    <w:tmpl w:val="FE62A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880023"/>
    <w:multiLevelType w:val="hybridMultilevel"/>
    <w:tmpl w:val="12F0BE20"/>
    <w:lvl w:ilvl="0" w:tplc="DDEAF87A">
      <w:start w:val="1"/>
      <w:numFmt w:val="decimal"/>
      <w:lvlText w:val="%1."/>
      <w:lvlJc w:val="left"/>
      <w:pPr>
        <w:ind w:left="2340" w:hanging="14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7C6D2B62"/>
    <w:multiLevelType w:val="hybridMultilevel"/>
    <w:tmpl w:val="27A67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B2"/>
    <w:rsid w:val="00002230"/>
    <w:rsid w:val="00006661"/>
    <w:rsid w:val="00021ABD"/>
    <w:rsid w:val="00025F4C"/>
    <w:rsid w:val="000264AF"/>
    <w:rsid w:val="000316B5"/>
    <w:rsid w:val="00036078"/>
    <w:rsid w:val="000564C1"/>
    <w:rsid w:val="00083473"/>
    <w:rsid w:val="000A7993"/>
    <w:rsid w:val="000C462C"/>
    <w:rsid w:val="000D0958"/>
    <w:rsid w:val="000D6B28"/>
    <w:rsid w:val="000E5487"/>
    <w:rsid w:val="000E549A"/>
    <w:rsid w:val="000E7E27"/>
    <w:rsid w:val="000E7FC3"/>
    <w:rsid w:val="00100F11"/>
    <w:rsid w:val="00101B9D"/>
    <w:rsid w:val="00105A87"/>
    <w:rsid w:val="0011356C"/>
    <w:rsid w:val="001140D7"/>
    <w:rsid w:val="00126F61"/>
    <w:rsid w:val="00130DF3"/>
    <w:rsid w:val="001310CB"/>
    <w:rsid w:val="00132118"/>
    <w:rsid w:val="0013538C"/>
    <w:rsid w:val="00141B90"/>
    <w:rsid w:val="00151591"/>
    <w:rsid w:val="001574D1"/>
    <w:rsid w:val="0016036F"/>
    <w:rsid w:val="001650A9"/>
    <w:rsid w:val="00166C05"/>
    <w:rsid w:val="00173035"/>
    <w:rsid w:val="001764F9"/>
    <w:rsid w:val="0017768B"/>
    <w:rsid w:val="0018698B"/>
    <w:rsid w:val="001876FE"/>
    <w:rsid w:val="001A2EBB"/>
    <w:rsid w:val="001B0107"/>
    <w:rsid w:val="001C0489"/>
    <w:rsid w:val="001C0B63"/>
    <w:rsid w:val="001C3886"/>
    <w:rsid w:val="001D664B"/>
    <w:rsid w:val="001E1DA7"/>
    <w:rsid w:val="002007A6"/>
    <w:rsid w:val="00207370"/>
    <w:rsid w:val="00211385"/>
    <w:rsid w:val="002168C0"/>
    <w:rsid w:val="002228B9"/>
    <w:rsid w:val="00234F98"/>
    <w:rsid w:val="00236C97"/>
    <w:rsid w:val="00247831"/>
    <w:rsid w:val="00255852"/>
    <w:rsid w:val="00256441"/>
    <w:rsid w:val="00256F80"/>
    <w:rsid w:val="00257D48"/>
    <w:rsid w:val="0026450B"/>
    <w:rsid w:val="002707E6"/>
    <w:rsid w:val="002747DB"/>
    <w:rsid w:val="002813DE"/>
    <w:rsid w:val="002906DF"/>
    <w:rsid w:val="002A0427"/>
    <w:rsid w:val="002A1DC9"/>
    <w:rsid w:val="002B5CF9"/>
    <w:rsid w:val="002C616B"/>
    <w:rsid w:val="002C6945"/>
    <w:rsid w:val="002C7453"/>
    <w:rsid w:val="002D583B"/>
    <w:rsid w:val="002E1F6F"/>
    <w:rsid w:val="002F0162"/>
    <w:rsid w:val="002F17EC"/>
    <w:rsid w:val="003137DA"/>
    <w:rsid w:val="00326467"/>
    <w:rsid w:val="00330E18"/>
    <w:rsid w:val="0033775B"/>
    <w:rsid w:val="003427F9"/>
    <w:rsid w:val="00343EB5"/>
    <w:rsid w:val="00350A12"/>
    <w:rsid w:val="00365012"/>
    <w:rsid w:val="00366CD3"/>
    <w:rsid w:val="003820AC"/>
    <w:rsid w:val="00382174"/>
    <w:rsid w:val="003822E6"/>
    <w:rsid w:val="00396CD8"/>
    <w:rsid w:val="003D1C63"/>
    <w:rsid w:val="003D4808"/>
    <w:rsid w:val="003D57D5"/>
    <w:rsid w:val="003E26A0"/>
    <w:rsid w:val="003E540E"/>
    <w:rsid w:val="003F114D"/>
    <w:rsid w:val="003F39A2"/>
    <w:rsid w:val="00406AD5"/>
    <w:rsid w:val="004109EE"/>
    <w:rsid w:val="00425A4E"/>
    <w:rsid w:val="0043435C"/>
    <w:rsid w:val="00441210"/>
    <w:rsid w:val="00442C2E"/>
    <w:rsid w:val="00460AEA"/>
    <w:rsid w:val="00477396"/>
    <w:rsid w:val="004833DA"/>
    <w:rsid w:val="004913E3"/>
    <w:rsid w:val="004A22E8"/>
    <w:rsid w:val="004A289B"/>
    <w:rsid w:val="004A74F9"/>
    <w:rsid w:val="004B0831"/>
    <w:rsid w:val="004C71B3"/>
    <w:rsid w:val="004D1674"/>
    <w:rsid w:val="004D401B"/>
    <w:rsid w:val="004E061B"/>
    <w:rsid w:val="004E2F1E"/>
    <w:rsid w:val="004E5125"/>
    <w:rsid w:val="004F100E"/>
    <w:rsid w:val="004F279D"/>
    <w:rsid w:val="00514A5F"/>
    <w:rsid w:val="00524E16"/>
    <w:rsid w:val="00524E8F"/>
    <w:rsid w:val="00530C27"/>
    <w:rsid w:val="00536521"/>
    <w:rsid w:val="005410C5"/>
    <w:rsid w:val="005431E2"/>
    <w:rsid w:val="00557CB2"/>
    <w:rsid w:val="005632F0"/>
    <w:rsid w:val="00574778"/>
    <w:rsid w:val="005754DD"/>
    <w:rsid w:val="00577F8D"/>
    <w:rsid w:val="00581F8B"/>
    <w:rsid w:val="00582572"/>
    <w:rsid w:val="00597110"/>
    <w:rsid w:val="005A0FA3"/>
    <w:rsid w:val="005B0094"/>
    <w:rsid w:val="005B733B"/>
    <w:rsid w:val="005C18EF"/>
    <w:rsid w:val="005D3764"/>
    <w:rsid w:val="005E11A3"/>
    <w:rsid w:val="005E7A9F"/>
    <w:rsid w:val="00612D39"/>
    <w:rsid w:val="00617E02"/>
    <w:rsid w:val="0063129B"/>
    <w:rsid w:val="006330FA"/>
    <w:rsid w:val="00634BDF"/>
    <w:rsid w:val="006369CF"/>
    <w:rsid w:val="00657C6C"/>
    <w:rsid w:val="00661EF0"/>
    <w:rsid w:val="0066225A"/>
    <w:rsid w:val="00674070"/>
    <w:rsid w:val="0068349F"/>
    <w:rsid w:val="006853DC"/>
    <w:rsid w:val="00690273"/>
    <w:rsid w:val="0069526D"/>
    <w:rsid w:val="006A0CA6"/>
    <w:rsid w:val="006A2EA0"/>
    <w:rsid w:val="006B5315"/>
    <w:rsid w:val="006C7BFA"/>
    <w:rsid w:val="006D0CE6"/>
    <w:rsid w:val="006D15D6"/>
    <w:rsid w:val="006D2C86"/>
    <w:rsid w:val="006D49E5"/>
    <w:rsid w:val="006D4A11"/>
    <w:rsid w:val="006E0890"/>
    <w:rsid w:val="006E1BFE"/>
    <w:rsid w:val="006F49F0"/>
    <w:rsid w:val="006F7A1A"/>
    <w:rsid w:val="007108C5"/>
    <w:rsid w:val="0072175E"/>
    <w:rsid w:val="0072395D"/>
    <w:rsid w:val="00725988"/>
    <w:rsid w:val="0074070E"/>
    <w:rsid w:val="00746556"/>
    <w:rsid w:val="00746B14"/>
    <w:rsid w:val="0075021A"/>
    <w:rsid w:val="007622DA"/>
    <w:rsid w:val="0077000D"/>
    <w:rsid w:val="00771044"/>
    <w:rsid w:val="00771E3D"/>
    <w:rsid w:val="00771FB2"/>
    <w:rsid w:val="00783CF1"/>
    <w:rsid w:val="00793108"/>
    <w:rsid w:val="00793C94"/>
    <w:rsid w:val="007A06FD"/>
    <w:rsid w:val="007A7C91"/>
    <w:rsid w:val="007A7F41"/>
    <w:rsid w:val="007C3A18"/>
    <w:rsid w:val="007C6DD2"/>
    <w:rsid w:val="007D173F"/>
    <w:rsid w:val="007D57DB"/>
    <w:rsid w:val="007F0309"/>
    <w:rsid w:val="007F1C31"/>
    <w:rsid w:val="007F2706"/>
    <w:rsid w:val="007F2987"/>
    <w:rsid w:val="007F6525"/>
    <w:rsid w:val="00807DBC"/>
    <w:rsid w:val="00812F2A"/>
    <w:rsid w:val="00823569"/>
    <w:rsid w:val="00832F26"/>
    <w:rsid w:val="00837FE3"/>
    <w:rsid w:val="00840B2C"/>
    <w:rsid w:val="0086072F"/>
    <w:rsid w:val="00865233"/>
    <w:rsid w:val="008673FF"/>
    <w:rsid w:val="00872327"/>
    <w:rsid w:val="00876262"/>
    <w:rsid w:val="0088138E"/>
    <w:rsid w:val="0088311C"/>
    <w:rsid w:val="00892763"/>
    <w:rsid w:val="008A2004"/>
    <w:rsid w:val="008B7241"/>
    <w:rsid w:val="008C414E"/>
    <w:rsid w:val="008E0CF6"/>
    <w:rsid w:val="008E5D12"/>
    <w:rsid w:val="008F0389"/>
    <w:rsid w:val="008F356B"/>
    <w:rsid w:val="008F4958"/>
    <w:rsid w:val="008F6F99"/>
    <w:rsid w:val="00902598"/>
    <w:rsid w:val="00926BDD"/>
    <w:rsid w:val="00931744"/>
    <w:rsid w:val="00940328"/>
    <w:rsid w:val="00942E30"/>
    <w:rsid w:val="009438F7"/>
    <w:rsid w:val="0095453C"/>
    <w:rsid w:val="00971B95"/>
    <w:rsid w:val="009804B3"/>
    <w:rsid w:val="009865D2"/>
    <w:rsid w:val="00986C04"/>
    <w:rsid w:val="00987253"/>
    <w:rsid w:val="009873B9"/>
    <w:rsid w:val="009901A9"/>
    <w:rsid w:val="0099608E"/>
    <w:rsid w:val="009A6163"/>
    <w:rsid w:val="009A61B4"/>
    <w:rsid w:val="009B0560"/>
    <w:rsid w:val="009B2E32"/>
    <w:rsid w:val="009B30C7"/>
    <w:rsid w:val="009B4C3E"/>
    <w:rsid w:val="009B589D"/>
    <w:rsid w:val="009C0D2B"/>
    <w:rsid w:val="009C4448"/>
    <w:rsid w:val="009D22FC"/>
    <w:rsid w:val="009D3FFE"/>
    <w:rsid w:val="009D48F5"/>
    <w:rsid w:val="009F14DF"/>
    <w:rsid w:val="00A00389"/>
    <w:rsid w:val="00A106E7"/>
    <w:rsid w:val="00A21229"/>
    <w:rsid w:val="00A4455C"/>
    <w:rsid w:val="00A51962"/>
    <w:rsid w:val="00A57F89"/>
    <w:rsid w:val="00A61BA4"/>
    <w:rsid w:val="00A661F4"/>
    <w:rsid w:val="00A73849"/>
    <w:rsid w:val="00A756B9"/>
    <w:rsid w:val="00A77642"/>
    <w:rsid w:val="00AA3496"/>
    <w:rsid w:val="00AA37CE"/>
    <w:rsid w:val="00AA5064"/>
    <w:rsid w:val="00AA5BF0"/>
    <w:rsid w:val="00AA6B6D"/>
    <w:rsid w:val="00AB361E"/>
    <w:rsid w:val="00AC1FE6"/>
    <w:rsid w:val="00AC6B52"/>
    <w:rsid w:val="00AC6C7A"/>
    <w:rsid w:val="00AC7976"/>
    <w:rsid w:val="00AD14C2"/>
    <w:rsid w:val="00AF07DC"/>
    <w:rsid w:val="00AF0A94"/>
    <w:rsid w:val="00AF6885"/>
    <w:rsid w:val="00B11BEF"/>
    <w:rsid w:val="00B11D65"/>
    <w:rsid w:val="00B162E4"/>
    <w:rsid w:val="00B17227"/>
    <w:rsid w:val="00B25723"/>
    <w:rsid w:val="00B32255"/>
    <w:rsid w:val="00B36BD0"/>
    <w:rsid w:val="00B41FA4"/>
    <w:rsid w:val="00B46452"/>
    <w:rsid w:val="00B509E8"/>
    <w:rsid w:val="00B52580"/>
    <w:rsid w:val="00B526EE"/>
    <w:rsid w:val="00B63C60"/>
    <w:rsid w:val="00B670D8"/>
    <w:rsid w:val="00B763D4"/>
    <w:rsid w:val="00B81966"/>
    <w:rsid w:val="00B81FA9"/>
    <w:rsid w:val="00B86ACA"/>
    <w:rsid w:val="00BA571F"/>
    <w:rsid w:val="00BA61A9"/>
    <w:rsid w:val="00BA65DF"/>
    <w:rsid w:val="00BC7F32"/>
    <w:rsid w:val="00BF2DAC"/>
    <w:rsid w:val="00BF4FCE"/>
    <w:rsid w:val="00C223A8"/>
    <w:rsid w:val="00C2657D"/>
    <w:rsid w:val="00C26DB7"/>
    <w:rsid w:val="00C4200C"/>
    <w:rsid w:val="00C44496"/>
    <w:rsid w:val="00C45FA9"/>
    <w:rsid w:val="00C55241"/>
    <w:rsid w:val="00C72203"/>
    <w:rsid w:val="00C75166"/>
    <w:rsid w:val="00C77B25"/>
    <w:rsid w:val="00C907AC"/>
    <w:rsid w:val="00C92671"/>
    <w:rsid w:val="00C92FB2"/>
    <w:rsid w:val="00CA2799"/>
    <w:rsid w:val="00CC0902"/>
    <w:rsid w:val="00CC56B5"/>
    <w:rsid w:val="00CC6F09"/>
    <w:rsid w:val="00CC7C71"/>
    <w:rsid w:val="00CD6187"/>
    <w:rsid w:val="00CE3DB7"/>
    <w:rsid w:val="00CF7661"/>
    <w:rsid w:val="00D00A90"/>
    <w:rsid w:val="00D0182C"/>
    <w:rsid w:val="00D2028C"/>
    <w:rsid w:val="00D22C13"/>
    <w:rsid w:val="00D27C2A"/>
    <w:rsid w:val="00D432D4"/>
    <w:rsid w:val="00D556BF"/>
    <w:rsid w:val="00D55CC9"/>
    <w:rsid w:val="00D567D3"/>
    <w:rsid w:val="00D57127"/>
    <w:rsid w:val="00D62D5C"/>
    <w:rsid w:val="00D72916"/>
    <w:rsid w:val="00D72B2E"/>
    <w:rsid w:val="00D76313"/>
    <w:rsid w:val="00D831A0"/>
    <w:rsid w:val="00D87566"/>
    <w:rsid w:val="00D876E3"/>
    <w:rsid w:val="00D93D01"/>
    <w:rsid w:val="00DA0C82"/>
    <w:rsid w:val="00DA59F6"/>
    <w:rsid w:val="00DA7F76"/>
    <w:rsid w:val="00DB2359"/>
    <w:rsid w:val="00DB3996"/>
    <w:rsid w:val="00DC4C07"/>
    <w:rsid w:val="00DC5ABF"/>
    <w:rsid w:val="00DE2705"/>
    <w:rsid w:val="00DE43F9"/>
    <w:rsid w:val="00DE7262"/>
    <w:rsid w:val="00DF5262"/>
    <w:rsid w:val="00E0143B"/>
    <w:rsid w:val="00E05333"/>
    <w:rsid w:val="00E0543C"/>
    <w:rsid w:val="00E17EFB"/>
    <w:rsid w:val="00E3104B"/>
    <w:rsid w:val="00E516B3"/>
    <w:rsid w:val="00E5622E"/>
    <w:rsid w:val="00E84E15"/>
    <w:rsid w:val="00E90C7B"/>
    <w:rsid w:val="00ED596F"/>
    <w:rsid w:val="00ED7212"/>
    <w:rsid w:val="00EE203F"/>
    <w:rsid w:val="00EE272D"/>
    <w:rsid w:val="00EE348D"/>
    <w:rsid w:val="00EE67BD"/>
    <w:rsid w:val="00EE734D"/>
    <w:rsid w:val="00EF136D"/>
    <w:rsid w:val="00EF6503"/>
    <w:rsid w:val="00F1166F"/>
    <w:rsid w:val="00F11769"/>
    <w:rsid w:val="00F159A9"/>
    <w:rsid w:val="00F24E93"/>
    <w:rsid w:val="00F305CF"/>
    <w:rsid w:val="00F36B6C"/>
    <w:rsid w:val="00F42D9D"/>
    <w:rsid w:val="00F46B9C"/>
    <w:rsid w:val="00F53A45"/>
    <w:rsid w:val="00F54600"/>
    <w:rsid w:val="00F56952"/>
    <w:rsid w:val="00F579D1"/>
    <w:rsid w:val="00F6022B"/>
    <w:rsid w:val="00F734F8"/>
    <w:rsid w:val="00F83CED"/>
    <w:rsid w:val="00F86CA6"/>
    <w:rsid w:val="00F8746B"/>
    <w:rsid w:val="00FA0B49"/>
    <w:rsid w:val="00FA46E8"/>
    <w:rsid w:val="00FA6E1F"/>
    <w:rsid w:val="00FB446D"/>
    <w:rsid w:val="00FB49A4"/>
    <w:rsid w:val="00FC1681"/>
    <w:rsid w:val="00FC2863"/>
    <w:rsid w:val="00FC2CF9"/>
    <w:rsid w:val="00FC3688"/>
    <w:rsid w:val="00FC7A23"/>
    <w:rsid w:val="00FE062F"/>
    <w:rsid w:val="00FF0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FB2"/>
  </w:style>
  <w:style w:type="paragraph" w:styleId="1">
    <w:name w:val="heading 1"/>
    <w:basedOn w:val="a"/>
    <w:next w:val="a"/>
    <w:link w:val="10"/>
    <w:uiPriority w:val="99"/>
    <w:qFormat/>
    <w:rsid w:val="00211385"/>
    <w:pPr>
      <w:widowControl w:val="0"/>
      <w:autoSpaceDE w:val="0"/>
      <w:autoSpaceDN w:val="0"/>
      <w:adjustRightInd w:val="0"/>
      <w:spacing w:before="108" w:after="108"/>
      <w:jc w:val="center"/>
      <w:outlineLvl w:val="0"/>
    </w:pPr>
    <w:rPr>
      <w:rFonts w:ascii="Arial" w:eastAsiaTheme="minorEastAsia" w:hAnsi="Arial" w:cs="Arial"/>
      <w:b/>
      <w:bCs/>
      <w:color w:val="26282F"/>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FB2"/>
    <w:pPr>
      <w:widowControl w:val="0"/>
      <w:autoSpaceDE w:val="0"/>
      <w:autoSpaceDN w:val="0"/>
      <w:adjustRightInd w:val="0"/>
      <w:ind w:firstLine="720"/>
    </w:pPr>
    <w:rPr>
      <w:rFonts w:ascii="Arial" w:hAnsi="Arial" w:cs="Arial"/>
    </w:rPr>
  </w:style>
  <w:style w:type="paragraph" w:customStyle="1" w:styleId="a3">
    <w:name w:val="Знак"/>
    <w:basedOn w:val="a"/>
    <w:rsid w:val="00771FB2"/>
    <w:pPr>
      <w:spacing w:before="100" w:beforeAutospacing="1" w:after="100" w:afterAutospacing="1"/>
    </w:pPr>
    <w:rPr>
      <w:rFonts w:ascii="Tahoma" w:eastAsia="Calibri" w:hAnsi="Tahoma" w:cs="Tahoma"/>
      <w:lang w:val="en-US" w:eastAsia="en-US"/>
    </w:rPr>
  </w:style>
  <w:style w:type="paragraph" w:customStyle="1" w:styleId="ConsPlusTitle">
    <w:name w:val="ConsPlusTitle"/>
    <w:rsid w:val="00771FB2"/>
    <w:pPr>
      <w:widowControl w:val="0"/>
      <w:autoSpaceDE w:val="0"/>
      <w:autoSpaceDN w:val="0"/>
      <w:adjustRightInd w:val="0"/>
    </w:pPr>
    <w:rPr>
      <w:rFonts w:ascii="Arial" w:hAnsi="Arial" w:cs="Arial"/>
      <w:b/>
      <w:bCs/>
    </w:rPr>
  </w:style>
  <w:style w:type="character" w:styleId="a4">
    <w:name w:val="Hyperlink"/>
    <w:rsid w:val="006D49E5"/>
    <w:rPr>
      <w:color w:val="0000FF"/>
      <w:u w:val="single"/>
    </w:rPr>
  </w:style>
  <w:style w:type="paragraph" w:styleId="a5">
    <w:name w:val="header"/>
    <w:basedOn w:val="a"/>
    <w:link w:val="a6"/>
    <w:uiPriority w:val="99"/>
    <w:rsid w:val="00AA6B6D"/>
    <w:pPr>
      <w:tabs>
        <w:tab w:val="center" w:pos="4677"/>
        <w:tab w:val="right" w:pos="9355"/>
      </w:tabs>
    </w:pPr>
  </w:style>
  <w:style w:type="character" w:customStyle="1" w:styleId="a6">
    <w:name w:val="Верхний колонтитул Знак"/>
    <w:basedOn w:val="a0"/>
    <w:link w:val="a5"/>
    <w:uiPriority w:val="99"/>
    <w:rsid w:val="00AA6B6D"/>
  </w:style>
  <w:style w:type="paragraph" w:styleId="a7">
    <w:name w:val="footer"/>
    <w:basedOn w:val="a"/>
    <w:link w:val="a8"/>
    <w:uiPriority w:val="99"/>
    <w:rsid w:val="00AA6B6D"/>
    <w:pPr>
      <w:tabs>
        <w:tab w:val="center" w:pos="4677"/>
        <w:tab w:val="right" w:pos="9355"/>
      </w:tabs>
    </w:pPr>
  </w:style>
  <w:style w:type="character" w:customStyle="1" w:styleId="a8">
    <w:name w:val="Нижний колонтитул Знак"/>
    <w:basedOn w:val="a0"/>
    <w:link w:val="a7"/>
    <w:uiPriority w:val="99"/>
    <w:rsid w:val="00AA6B6D"/>
  </w:style>
  <w:style w:type="character" w:styleId="a9">
    <w:name w:val="page number"/>
    <w:rsid w:val="006C7BFA"/>
    <w:rPr>
      <w:rFonts w:cs="Times New Roman"/>
    </w:rPr>
  </w:style>
  <w:style w:type="paragraph" w:styleId="aa">
    <w:name w:val="Balloon Text"/>
    <w:basedOn w:val="a"/>
    <w:link w:val="ab"/>
    <w:rsid w:val="00823569"/>
    <w:rPr>
      <w:rFonts w:ascii="Tahoma" w:hAnsi="Tahoma" w:cs="Tahoma"/>
      <w:sz w:val="16"/>
      <w:szCs w:val="16"/>
    </w:rPr>
  </w:style>
  <w:style w:type="character" w:customStyle="1" w:styleId="ab">
    <w:name w:val="Текст выноски Знак"/>
    <w:link w:val="aa"/>
    <w:rsid w:val="00823569"/>
    <w:rPr>
      <w:rFonts w:ascii="Tahoma" w:hAnsi="Tahoma" w:cs="Tahoma"/>
      <w:sz w:val="16"/>
      <w:szCs w:val="16"/>
    </w:rPr>
  </w:style>
  <w:style w:type="character" w:customStyle="1" w:styleId="blk">
    <w:name w:val="blk"/>
    <w:basedOn w:val="a0"/>
    <w:rsid w:val="0095453C"/>
  </w:style>
  <w:style w:type="character" w:customStyle="1" w:styleId="apple-converted-space">
    <w:name w:val="apple-converted-space"/>
    <w:basedOn w:val="a0"/>
    <w:rsid w:val="0095453C"/>
  </w:style>
  <w:style w:type="paragraph" w:customStyle="1" w:styleId="pc">
    <w:name w:val="pc"/>
    <w:basedOn w:val="a"/>
    <w:rsid w:val="00634BDF"/>
    <w:pPr>
      <w:spacing w:before="100" w:beforeAutospacing="1" w:after="100" w:afterAutospacing="1"/>
    </w:pPr>
    <w:rPr>
      <w:sz w:val="24"/>
      <w:szCs w:val="24"/>
    </w:rPr>
  </w:style>
  <w:style w:type="paragraph" w:styleId="ac">
    <w:name w:val="List Paragraph"/>
    <w:basedOn w:val="a"/>
    <w:uiPriority w:val="34"/>
    <w:qFormat/>
    <w:rsid w:val="001574D1"/>
    <w:pPr>
      <w:ind w:left="720"/>
      <w:contextualSpacing/>
    </w:pPr>
  </w:style>
  <w:style w:type="character" w:customStyle="1" w:styleId="ad">
    <w:name w:val="Гипертекстовая ссылка"/>
    <w:basedOn w:val="a0"/>
    <w:uiPriority w:val="99"/>
    <w:rsid w:val="00DC5ABF"/>
    <w:rPr>
      <w:rFonts w:cs="Times New Roman"/>
      <w:b w:val="0"/>
      <w:color w:val="106BBE"/>
    </w:rPr>
  </w:style>
  <w:style w:type="character" w:styleId="ae">
    <w:name w:val="Emphasis"/>
    <w:basedOn w:val="a0"/>
    <w:qFormat/>
    <w:rsid w:val="00690273"/>
    <w:rPr>
      <w:i/>
      <w:iCs/>
    </w:rPr>
  </w:style>
  <w:style w:type="character" w:customStyle="1" w:styleId="af">
    <w:name w:val="Цветовое выделение"/>
    <w:uiPriority w:val="99"/>
    <w:rsid w:val="00442C2E"/>
    <w:rPr>
      <w:b/>
      <w:color w:val="26282F"/>
    </w:rPr>
  </w:style>
  <w:style w:type="character" w:customStyle="1" w:styleId="10">
    <w:name w:val="Заголовок 1 Знак"/>
    <w:basedOn w:val="a0"/>
    <w:link w:val="1"/>
    <w:uiPriority w:val="9"/>
    <w:rsid w:val="00211385"/>
    <w:rPr>
      <w:rFonts w:ascii="Arial" w:eastAsiaTheme="minorEastAsia" w:hAnsi="Arial" w:cs="Arial"/>
      <w:b/>
      <w:bCs/>
      <w:color w:val="26282F"/>
      <w:sz w:val="30"/>
      <w:szCs w:val="30"/>
    </w:rPr>
  </w:style>
  <w:style w:type="paragraph" w:customStyle="1" w:styleId="af0">
    <w:name w:val="Комментарий"/>
    <w:basedOn w:val="a"/>
    <w:next w:val="a"/>
    <w:uiPriority w:val="99"/>
    <w:rsid w:val="008E0CF6"/>
    <w:pPr>
      <w:widowControl w:val="0"/>
      <w:autoSpaceDE w:val="0"/>
      <w:autoSpaceDN w:val="0"/>
      <w:adjustRightInd w:val="0"/>
      <w:spacing w:before="75"/>
      <w:ind w:left="170"/>
      <w:jc w:val="both"/>
    </w:pPr>
    <w:rPr>
      <w:rFonts w:ascii="Arial" w:eastAsiaTheme="minorEastAsia" w:hAnsi="Arial" w:cs="Arial"/>
      <w:color w:val="353842"/>
      <w:sz w:val="30"/>
      <w:szCs w:val="30"/>
      <w:shd w:val="clear" w:color="auto" w:fill="F0F0F0"/>
    </w:rPr>
  </w:style>
  <w:style w:type="paragraph" w:customStyle="1" w:styleId="af1">
    <w:name w:val="Информация об изменениях документа"/>
    <w:basedOn w:val="af0"/>
    <w:next w:val="a"/>
    <w:uiPriority w:val="99"/>
    <w:rsid w:val="008E0CF6"/>
    <w:rPr>
      <w:i/>
      <w:iCs/>
    </w:rPr>
  </w:style>
  <w:style w:type="paragraph" w:customStyle="1" w:styleId="af2">
    <w:name w:val="Таблицы (моноширинный)"/>
    <w:basedOn w:val="a"/>
    <w:next w:val="a"/>
    <w:uiPriority w:val="99"/>
    <w:rsid w:val="00A51962"/>
    <w:pPr>
      <w:widowControl w:val="0"/>
      <w:autoSpaceDE w:val="0"/>
      <w:autoSpaceDN w:val="0"/>
      <w:adjustRightInd w:val="0"/>
    </w:pPr>
    <w:rPr>
      <w:rFonts w:ascii="Courier New" w:eastAsiaTheme="minorEastAsia" w:hAnsi="Courier New" w:cs="Courier New"/>
      <w:sz w:val="30"/>
      <w:szCs w:val="30"/>
    </w:rPr>
  </w:style>
  <w:style w:type="paragraph" w:customStyle="1" w:styleId="headertext">
    <w:name w:val="headertext"/>
    <w:basedOn w:val="a"/>
    <w:rsid w:val="004E5125"/>
    <w:pPr>
      <w:spacing w:before="100" w:beforeAutospacing="1" w:after="100" w:afterAutospacing="1"/>
    </w:pPr>
    <w:rPr>
      <w:sz w:val="24"/>
      <w:szCs w:val="24"/>
    </w:rPr>
  </w:style>
  <w:style w:type="paragraph" w:customStyle="1" w:styleId="formattext">
    <w:name w:val="formattext"/>
    <w:basedOn w:val="a"/>
    <w:rsid w:val="00DA59F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FB2"/>
  </w:style>
  <w:style w:type="paragraph" w:styleId="1">
    <w:name w:val="heading 1"/>
    <w:basedOn w:val="a"/>
    <w:next w:val="a"/>
    <w:link w:val="10"/>
    <w:uiPriority w:val="99"/>
    <w:qFormat/>
    <w:rsid w:val="00211385"/>
    <w:pPr>
      <w:widowControl w:val="0"/>
      <w:autoSpaceDE w:val="0"/>
      <w:autoSpaceDN w:val="0"/>
      <w:adjustRightInd w:val="0"/>
      <w:spacing w:before="108" w:after="108"/>
      <w:jc w:val="center"/>
      <w:outlineLvl w:val="0"/>
    </w:pPr>
    <w:rPr>
      <w:rFonts w:ascii="Arial" w:eastAsiaTheme="minorEastAsia" w:hAnsi="Arial" w:cs="Arial"/>
      <w:b/>
      <w:bCs/>
      <w:color w:val="26282F"/>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FB2"/>
    <w:pPr>
      <w:widowControl w:val="0"/>
      <w:autoSpaceDE w:val="0"/>
      <w:autoSpaceDN w:val="0"/>
      <w:adjustRightInd w:val="0"/>
      <w:ind w:firstLine="720"/>
    </w:pPr>
    <w:rPr>
      <w:rFonts w:ascii="Arial" w:hAnsi="Arial" w:cs="Arial"/>
    </w:rPr>
  </w:style>
  <w:style w:type="paragraph" w:customStyle="1" w:styleId="a3">
    <w:name w:val="Знак"/>
    <w:basedOn w:val="a"/>
    <w:rsid w:val="00771FB2"/>
    <w:pPr>
      <w:spacing w:before="100" w:beforeAutospacing="1" w:after="100" w:afterAutospacing="1"/>
    </w:pPr>
    <w:rPr>
      <w:rFonts w:ascii="Tahoma" w:eastAsia="Calibri" w:hAnsi="Tahoma" w:cs="Tahoma"/>
      <w:lang w:val="en-US" w:eastAsia="en-US"/>
    </w:rPr>
  </w:style>
  <w:style w:type="paragraph" w:customStyle="1" w:styleId="ConsPlusTitle">
    <w:name w:val="ConsPlusTitle"/>
    <w:rsid w:val="00771FB2"/>
    <w:pPr>
      <w:widowControl w:val="0"/>
      <w:autoSpaceDE w:val="0"/>
      <w:autoSpaceDN w:val="0"/>
      <w:adjustRightInd w:val="0"/>
    </w:pPr>
    <w:rPr>
      <w:rFonts w:ascii="Arial" w:hAnsi="Arial" w:cs="Arial"/>
      <w:b/>
      <w:bCs/>
    </w:rPr>
  </w:style>
  <w:style w:type="character" w:styleId="a4">
    <w:name w:val="Hyperlink"/>
    <w:rsid w:val="006D49E5"/>
    <w:rPr>
      <w:color w:val="0000FF"/>
      <w:u w:val="single"/>
    </w:rPr>
  </w:style>
  <w:style w:type="paragraph" w:styleId="a5">
    <w:name w:val="header"/>
    <w:basedOn w:val="a"/>
    <w:link w:val="a6"/>
    <w:uiPriority w:val="99"/>
    <w:rsid w:val="00AA6B6D"/>
    <w:pPr>
      <w:tabs>
        <w:tab w:val="center" w:pos="4677"/>
        <w:tab w:val="right" w:pos="9355"/>
      </w:tabs>
    </w:pPr>
  </w:style>
  <w:style w:type="character" w:customStyle="1" w:styleId="a6">
    <w:name w:val="Верхний колонтитул Знак"/>
    <w:basedOn w:val="a0"/>
    <w:link w:val="a5"/>
    <w:uiPriority w:val="99"/>
    <w:rsid w:val="00AA6B6D"/>
  </w:style>
  <w:style w:type="paragraph" w:styleId="a7">
    <w:name w:val="footer"/>
    <w:basedOn w:val="a"/>
    <w:link w:val="a8"/>
    <w:uiPriority w:val="99"/>
    <w:rsid w:val="00AA6B6D"/>
    <w:pPr>
      <w:tabs>
        <w:tab w:val="center" w:pos="4677"/>
        <w:tab w:val="right" w:pos="9355"/>
      </w:tabs>
    </w:pPr>
  </w:style>
  <w:style w:type="character" w:customStyle="1" w:styleId="a8">
    <w:name w:val="Нижний колонтитул Знак"/>
    <w:basedOn w:val="a0"/>
    <w:link w:val="a7"/>
    <w:uiPriority w:val="99"/>
    <w:rsid w:val="00AA6B6D"/>
  </w:style>
  <w:style w:type="character" w:styleId="a9">
    <w:name w:val="page number"/>
    <w:rsid w:val="006C7BFA"/>
    <w:rPr>
      <w:rFonts w:cs="Times New Roman"/>
    </w:rPr>
  </w:style>
  <w:style w:type="paragraph" w:styleId="aa">
    <w:name w:val="Balloon Text"/>
    <w:basedOn w:val="a"/>
    <w:link w:val="ab"/>
    <w:rsid w:val="00823569"/>
    <w:rPr>
      <w:rFonts w:ascii="Tahoma" w:hAnsi="Tahoma" w:cs="Tahoma"/>
      <w:sz w:val="16"/>
      <w:szCs w:val="16"/>
    </w:rPr>
  </w:style>
  <w:style w:type="character" w:customStyle="1" w:styleId="ab">
    <w:name w:val="Текст выноски Знак"/>
    <w:link w:val="aa"/>
    <w:rsid w:val="00823569"/>
    <w:rPr>
      <w:rFonts w:ascii="Tahoma" w:hAnsi="Tahoma" w:cs="Tahoma"/>
      <w:sz w:val="16"/>
      <w:szCs w:val="16"/>
    </w:rPr>
  </w:style>
  <w:style w:type="character" w:customStyle="1" w:styleId="blk">
    <w:name w:val="blk"/>
    <w:basedOn w:val="a0"/>
    <w:rsid w:val="0095453C"/>
  </w:style>
  <w:style w:type="character" w:customStyle="1" w:styleId="apple-converted-space">
    <w:name w:val="apple-converted-space"/>
    <w:basedOn w:val="a0"/>
    <w:rsid w:val="0095453C"/>
  </w:style>
  <w:style w:type="paragraph" w:customStyle="1" w:styleId="pc">
    <w:name w:val="pc"/>
    <w:basedOn w:val="a"/>
    <w:rsid w:val="00634BDF"/>
    <w:pPr>
      <w:spacing w:before="100" w:beforeAutospacing="1" w:after="100" w:afterAutospacing="1"/>
    </w:pPr>
    <w:rPr>
      <w:sz w:val="24"/>
      <w:szCs w:val="24"/>
    </w:rPr>
  </w:style>
  <w:style w:type="paragraph" w:styleId="ac">
    <w:name w:val="List Paragraph"/>
    <w:basedOn w:val="a"/>
    <w:uiPriority w:val="34"/>
    <w:qFormat/>
    <w:rsid w:val="001574D1"/>
    <w:pPr>
      <w:ind w:left="720"/>
      <w:contextualSpacing/>
    </w:pPr>
  </w:style>
  <w:style w:type="character" w:customStyle="1" w:styleId="ad">
    <w:name w:val="Гипертекстовая ссылка"/>
    <w:basedOn w:val="a0"/>
    <w:uiPriority w:val="99"/>
    <w:rsid w:val="00DC5ABF"/>
    <w:rPr>
      <w:rFonts w:cs="Times New Roman"/>
      <w:b w:val="0"/>
      <w:color w:val="106BBE"/>
    </w:rPr>
  </w:style>
  <w:style w:type="character" w:styleId="ae">
    <w:name w:val="Emphasis"/>
    <w:basedOn w:val="a0"/>
    <w:qFormat/>
    <w:rsid w:val="00690273"/>
    <w:rPr>
      <w:i/>
      <w:iCs/>
    </w:rPr>
  </w:style>
  <w:style w:type="character" w:customStyle="1" w:styleId="af">
    <w:name w:val="Цветовое выделение"/>
    <w:uiPriority w:val="99"/>
    <w:rsid w:val="00442C2E"/>
    <w:rPr>
      <w:b/>
      <w:color w:val="26282F"/>
    </w:rPr>
  </w:style>
  <w:style w:type="character" w:customStyle="1" w:styleId="10">
    <w:name w:val="Заголовок 1 Знак"/>
    <w:basedOn w:val="a0"/>
    <w:link w:val="1"/>
    <w:uiPriority w:val="9"/>
    <w:rsid w:val="00211385"/>
    <w:rPr>
      <w:rFonts w:ascii="Arial" w:eastAsiaTheme="minorEastAsia" w:hAnsi="Arial" w:cs="Arial"/>
      <w:b/>
      <w:bCs/>
      <w:color w:val="26282F"/>
      <w:sz w:val="30"/>
      <w:szCs w:val="30"/>
    </w:rPr>
  </w:style>
  <w:style w:type="paragraph" w:customStyle="1" w:styleId="af0">
    <w:name w:val="Комментарий"/>
    <w:basedOn w:val="a"/>
    <w:next w:val="a"/>
    <w:uiPriority w:val="99"/>
    <w:rsid w:val="008E0CF6"/>
    <w:pPr>
      <w:widowControl w:val="0"/>
      <w:autoSpaceDE w:val="0"/>
      <w:autoSpaceDN w:val="0"/>
      <w:adjustRightInd w:val="0"/>
      <w:spacing w:before="75"/>
      <w:ind w:left="170"/>
      <w:jc w:val="both"/>
    </w:pPr>
    <w:rPr>
      <w:rFonts w:ascii="Arial" w:eastAsiaTheme="minorEastAsia" w:hAnsi="Arial" w:cs="Arial"/>
      <w:color w:val="353842"/>
      <w:sz w:val="30"/>
      <w:szCs w:val="30"/>
      <w:shd w:val="clear" w:color="auto" w:fill="F0F0F0"/>
    </w:rPr>
  </w:style>
  <w:style w:type="paragraph" w:customStyle="1" w:styleId="af1">
    <w:name w:val="Информация об изменениях документа"/>
    <w:basedOn w:val="af0"/>
    <w:next w:val="a"/>
    <w:uiPriority w:val="99"/>
    <w:rsid w:val="008E0CF6"/>
    <w:rPr>
      <w:i/>
      <w:iCs/>
    </w:rPr>
  </w:style>
  <w:style w:type="paragraph" w:customStyle="1" w:styleId="af2">
    <w:name w:val="Таблицы (моноширинный)"/>
    <w:basedOn w:val="a"/>
    <w:next w:val="a"/>
    <w:uiPriority w:val="99"/>
    <w:rsid w:val="00A51962"/>
    <w:pPr>
      <w:widowControl w:val="0"/>
      <w:autoSpaceDE w:val="0"/>
      <w:autoSpaceDN w:val="0"/>
      <w:adjustRightInd w:val="0"/>
    </w:pPr>
    <w:rPr>
      <w:rFonts w:ascii="Courier New" w:eastAsiaTheme="minorEastAsia" w:hAnsi="Courier New" w:cs="Courier New"/>
      <w:sz w:val="30"/>
      <w:szCs w:val="30"/>
    </w:rPr>
  </w:style>
  <w:style w:type="paragraph" w:customStyle="1" w:styleId="headertext">
    <w:name w:val="headertext"/>
    <w:basedOn w:val="a"/>
    <w:rsid w:val="004E5125"/>
    <w:pPr>
      <w:spacing w:before="100" w:beforeAutospacing="1" w:after="100" w:afterAutospacing="1"/>
    </w:pPr>
    <w:rPr>
      <w:sz w:val="24"/>
      <w:szCs w:val="24"/>
    </w:rPr>
  </w:style>
  <w:style w:type="paragraph" w:customStyle="1" w:styleId="formattext">
    <w:name w:val="formattext"/>
    <w:basedOn w:val="a"/>
    <w:rsid w:val="00DA59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006">
      <w:bodyDiv w:val="1"/>
      <w:marLeft w:val="0"/>
      <w:marRight w:val="0"/>
      <w:marTop w:val="0"/>
      <w:marBottom w:val="0"/>
      <w:divBdr>
        <w:top w:val="none" w:sz="0" w:space="0" w:color="auto"/>
        <w:left w:val="none" w:sz="0" w:space="0" w:color="auto"/>
        <w:bottom w:val="none" w:sz="0" w:space="0" w:color="auto"/>
        <w:right w:val="none" w:sz="0" w:space="0" w:color="auto"/>
      </w:divBdr>
    </w:div>
    <w:div w:id="145247790">
      <w:bodyDiv w:val="1"/>
      <w:marLeft w:val="0"/>
      <w:marRight w:val="0"/>
      <w:marTop w:val="0"/>
      <w:marBottom w:val="0"/>
      <w:divBdr>
        <w:top w:val="none" w:sz="0" w:space="0" w:color="auto"/>
        <w:left w:val="none" w:sz="0" w:space="0" w:color="auto"/>
        <w:bottom w:val="none" w:sz="0" w:space="0" w:color="auto"/>
        <w:right w:val="none" w:sz="0" w:space="0" w:color="auto"/>
      </w:divBdr>
    </w:div>
    <w:div w:id="200217223">
      <w:bodyDiv w:val="1"/>
      <w:marLeft w:val="0"/>
      <w:marRight w:val="0"/>
      <w:marTop w:val="0"/>
      <w:marBottom w:val="0"/>
      <w:divBdr>
        <w:top w:val="none" w:sz="0" w:space="0" w:color="auto"/>
        <w:left w:val="none" w:sz="0" w:space="0" w:color="auto"/>
        <w:bottom w:val="none" w:sz="0" w:space="0" w:color="auto"/>
        <w:right w:val="none" w:sz="0" w:space="0" w:color="auto"/>
      </w:divBdr>
    </w:div>
    <w:div w:id="226381615">
      <w:bodyDiv w:val="1"/>
      <w:marLeft w:val="0"/>
      <w:marRight w:val="0"/>
      <w:marTop w:val="0"/>
      <w:marBottom w:val="0"/>
      <w:divBdr>
        <w:top w:val="none" w:sz="0" w:space="0" w:color="auto"/>
        <w:left w:val="none" w:sz="0" w:space="0" w:color="auto"/>
        <w:bottom w:val="none" w:sz="0" w:space="0" w:color="auto"/>
        <w:right w:val="none" w:sz="0" w:space="0" w:color="auto"/>
      </w:divBdr>
      <w:divsChild>
        <w:div w:id="1872840786">
          <w:marLeft w:val="0"/>
          <w:marRight w:val="0"/>
          <w:marTop w:val="120"/>
          <w:marBottom w:val="0"/>
          <w:divBdr>
            <w:top w:val="none" w:sz="0" w:space="0" w:color="auto"/>
            <w:left w:val="none" w:sz="0" w:space="0" w:color="auto"/>
            <w:bottom w:val="none" w:sz="0" w:space="0" w:color="auto"/>
            <w:right w:val="none" w:sz="0" w:space="0" w:color="auto"/>
          </w:divBdr>
        </w:div>
      </w:divsChild>
    </w:div>
    <w:div w:id="317468192">
      <w:bodyDiv w:val="1"/>
      <w:marLeft w:val="0"/>
      <w:marRight w:val="0"/>
      <w:marTop w:val="0"/>
      <w:marBottom w:val="0"/>
      <w:divBdr>
        <w:top w:val="none" w:sz="0" w:space="0" w:color="auto"/>
        <w:left w:val="none" w:sz="0" w:space="0" w:color="auto"/>
        <w:bottom w:val="none" w:sz="0" w:space="0" w:color="auto"/>
        <w:right w:val="none" w:sz="0" w:space="0" w:color="auto"/>
      </w:divBdr>
    </w:div>
    <w:div w:id="405961868">
      <w:bodyDiv w:val="1"/>
      <w:marLeft w:val="0"/>
      <w:marRight w:val="0"/>
      <w:marTop w:val="0"/>
      <w:marBottom w:val="0"/>
      <w:divBdr>
        <w:top w:val="none" w:sz="0" w:space="0" w:color="auto"/>
        <w:left w:val="none" w:sz="0" w:space="0" w:color="auto"/>
        <w:bottom w:val="none" w:sz="0" w:space="0" w:color="auto"/>
        <w:right w:val="none" w:sz="0" w:space="0" w:color="auto"/>
      </w:divBdr>
      <w:divsChild>
        <w:div w:id="1316181799">
          <w:marLeft w:val="0"/>
          <w:marRight w:val="0"/>
          <w:marTop w:val="0"/>
          <w:marBottom w:val="0"/>
          <w:divBdr>
            <w:top w:val="none" w:sz="0" w:space="0" w:color="auto"/>
            <w:left w:val="none" w:sz="0" w:space="0" w:color="auto"/>
            <w:bottom w:val="none" w:sz="0" w:space="0" w:color="auto"/>
            <w:right w:val="none" w:sz="0" w:space="0" w:color="auto"/>
          </w:divBdr>
        </w:div>
      </w:divsChild>
    </w:div>
    <w:div w:id="493029442">
      <w:bodyDiv w:val="1"/>
      <w:marLeft w:val="0"/>
      <w:marRight w:val="0"/>
      <w:marTop w:val="0"/>
      <w:marBottom w:val="0"/>
      <w:divBdr>
        <w:top w:val="none" w:sz="0" w:space="0" w:color="auto"/>
        <w:left w:val="none" w:sz="0" w:space="0" w:color="auto"/>
        <w:bottom w:val="none" w:sz="0" w:space="0" w:color="auto"/>
        <w:right w:val="none" w:sz="0" w:space="0" w:color="auto"/>
      </w:divBdr>
    </w:div>
    <w:div w:id="623004831">
      <w:bodyDiv w:val="1"/>
      <w:marLeft w:val="0"/>
      <w:marRight w:val="0"/>
      <w:marTop w:val="0"/>
      <w:marBottom w:val="0"/>
      <w:divBdr>
        <w:top w:val="none" w:sz="0" w:space="0" w:color="auto"/>
        <w:left w:val="none" w:sz="0" w:space="0" w:color="auto"/>
        <w:bottom w:val="none" w:sz="0" w:space="0" w:color="auto"/>
        <w:right w:val="none" w:sz="0" w:space="0" w:color="auto"/>
      </w:divBdr>
    </w:div>
    <w:div w:id="700976313">
      <w:bodyDiv w:val="1"/>
      <w:marLeft w:val="0"/>
      <w:marRight w:val="0"/>
      <w:marTop w:val="0"/>
      <w:marBottom w:val="0"/>
      <w:divBdr>
        <w:top w:val="none" w:sz="0" w:space="0" w:color="auto"/>
        <w:left w:val="none" w:sz="0" w:space="0" w:color="auto"/>
        <w:bottom w:val="none" w:sz="0" w:space="0" w:color="auto"/>
        <w:right w:val="none" w:sz="0" w:space="0" w:color="auto"/>
      </w:divBdr>
    </w:div>
    <w:div w:id="920405163">
      <w:bodyDiv w:val="1"/>
      <w:marLeft w:val="0"/>
      <w:marRight w:val="0"/>
      <w:marTop w:val="0"/>
      <w:marBottom w:val="0"/>
      <w:divBdr>
        <w:top w:val="none" w:sz="0" w:space="0" w:color="auto"/>
        <w:left w:val="none" w:sz="0" w:space="0" w:color="auto"/>
        <w:bottom w:val="none" w:sz="0" w:space="0" w:color="auto"/>
        <w:right w:val="none" w:sz="0" w:space="0" w:color="auto"/>
      </w:divBdr>
    </w:div>
    <w:div w:id="948199140">
      <w:bodyDiv w:val="1"/>
      <w:marLeft w:val="0"/>
      <w:marRight w:val="0"/>
      <w:marTop w:val="0"/>
      <w:marBottom w:val="0"/>
      <w:divBdr>
        <w:top w:val="none" w:sz="0" w:space="0" w:color="auto"/>
        <w:left w:val="none" w:sz="0" w:space="0" w:color="auto"/>
        <w:bottom w:val="none" w:sz="0" w:space="0" w:color="auto"/>
        <w:right w:val="none" w:sz="0" w:space="0" w:color="auto"/>
      </w:divBdr>
    </w:div>
    <w:div w:id="1001588046">
      <w:bodyDiv w:val="1"/>
      <w:marLeft w:val="0"/>
      <w:marRight w:val="0"/>
      <w:marTop w:val="0"/>
      <w:marBottom w:val="0"/>
      <w:divBdr>
        <w:top w:val="none" w:sz="0" w:space="0" w:color="auto"/>
        <w:left w:val="none" w:sz="0" w:space="0" w:color="auto"/>
        <w:bottom w:val="none" w:sz="0" w:space="0" w:color="auto"/>
        <w:right w:val="none" w:sz="0" w:space="0" w:color="auto"/>
      </w:divBdr>
    </w:div>
    <w:div w:id="1125080371">
      <w:bodyDiv w:val="1"/>
      <w:marLeft w:val="0"/>
      <w:marRight w:val="0"/>
      <w:marTop w:val="0"/>
      <w:marBottom w:val="0"/>
      <w:divBdr>
        <w:top w:val="none" w:sz="0" w:space="0" w:color="auto"/>
        <w:left w:val="none" w:sz="0" w:space="0" w:color="auto"/>
        <w:bottom w:val="none" w:sz="0" w:space="0" w:color="auto"/>
        <w:right w:val="none" w:sz="0" w:space="0" w:color="auto"/>
      </w:divBdr>
    </w:div>
    <w:div w:id="1134057076">
      <w:bodyDiv w:val="1"/>
      <w:marLeft w:val="0"/>
      <w:marRight w:val="0"/>
      <w:marTop w:val="0"/>
      <w:marBottom w:val="0"/>
      <w:divBdr>
        <w:top w:val="none" w:sz="0" w:space="0" w:color="auto"/>
        <w:left w:val="none" w:sz="0" w:space="0" w:color="auto"/>
        <w:bottom w:val="none" w:sz="0" w:space="0" w:color="auto"/>
        <w:right w:val="none" w:sz="0" w:space="0" w:color="auto"/>
      </w:divBdr>
    </w:div>
    <w:div w:id="1191528976">
      <w:bodyDiv w:val="1"/>
      <w:marLeft w:val="0"/>
      <w:marRight w:val="0"/>
      <w:marTop w:val="0"/>
      <w:marBottom w:val="0"/>
      <w:divBdr>
        <w:top w:val="none" w:sz="0" w:space="0" w:color="auto"/>
        <w:left w:val="none" w:sz="0" w:space="0" w:color="auto"/>
        <w:bottom w:val="none" w:sz="0" w:space="0" w:color="auto"/>
        <w:right w:val="none" w:sz="0" w:space="0" w:color="auto"/>
      </w:divBdr>
      <w:divsChild>
        <w:div w:id="364597122">
          <w:marLeft w:val="0"/>
          <w:marRight w:val="0"/>
          <w:marTop w:val="0"/>
          <w:marBottom w:val="0"/>
          <w:divBdr>
            <w:top w:val="none" w:sz="0" w:space="0" w:color="auto"/>
            <w:left w:val="none" w:sz="0" w:space="0" w:color="auto"/>
            <w:bottom w:val="none" w:sz="0" w:space="0" w:color="auto"/>
            <w:right w:val="none" w:sz="0" w:space="0" w:color="auto"/>
          </w:divBdr>
        </w:div>
      </w:divsChild>
    </w:div>
    <w:div w:id="1397167781">
      <w:bodyDiv w:val="1"/>
      <w:marLeft w:val="0"/>
      <w:marRight w:val="0"/>
      <w:marTop w:val="0"/>
      <w:marBottom w:val="0"/>
      <w:divBdr>
        <w:top w:val="none" w:sz="0" w:space="0" w:color="auto"/>
        <w:left w:val="none" w:sz="0" w:space="0" w:color="auto"/>
        <w:bottom w:val="none" w:sz="0" w:space="0" w:color="auto"/>
        <w:right w:val="none" w:sz="0" w:space="0" w:color="auto"/>
      </w:divBdr>
    </w:div>
    <w:div w:id="1489706270">
      <w:bodyDiv w:val="1"/>
      <w:marLeft w:val="0"/>
      <w:marRight w:val="0"/>
      <w:marTop w:val="0"/>
      <w:marBottom w:val="0"/>
      <w:divBdr>
        <w:top w:val="none" w:sz="0" w:space="0" w:color="auto"/>
        <w:left w:val="none" w:sz="0" w:space="0" w:color="auto"/>
        <w:bottom w:val="none" w:sz="0" w:space="0" w:color="auto"/>
        <w:right w:val="none" w:sz="0" w:space="0" w:color="auto"/>
      </w:divBdr>
      <w:divsChild>
        <w:div w:id="654337257">
          <w:marLeft w:val="0"/>
          <w:marRight w:val="0"/>
          <w:marTop w:val="120"/>
          <w:marBottom w:val="0"/>
          <w:divBdr>
            <w:top w:val="none" w:sz="0" w:space="0" w:color="auto"/>
            <w:left w:val="none" w:sz="0" w:space="0" w:color="auto"/>
            <w:bottom w:val="none" w:sz="0" w:space="0" w:color="auto"/>
            <w:right w:val="none" w:sz="0" w:space="0" w:color="auto"/>
          </w:divBdr>
        </w:div>
      </w:divsChild>
    </w:div>
    <w:div w:id="1510295117">
      <w:bodyDiv w:val="1"/>
      <w:marLeft w:val="0"/>
      <w:marRight w:val="0"/>
      <w:marTop w:val="0"/>
      <w:marBottom w:val="0"/>
      <w:divBdr>
        <w:top w:val="none" w:sz="0" w:space="0" w:color="auto"/>
        <w:left w:val="none" w:sz="0" w:space="0" w:color="auto"/>
        <w:bottom w:val="none" w:sz="0" w:space="0" w:color="auto"/>
        <w:right w:val="none" w:sz="0" w:space="0" w:color="auto"/>
      </w:divBdr>
      <w:divsChild>
        <w:div w:id="729503038">
          <w:marLeft w:val="0"/>
          <w:marRight w:val="0"/>
          <w:marTop w:val="0"/>
          <w:marBottom w:val="0"/>
          <w:divBdr>
            <w:top w:val="none" w:sz="0" w:space="0" w:color="auto"/>
            <w:left w:val="none" w:sz="0" w:space="0" w:color="auto"/>
            <w:bottom w:val="none" w:sz="0" w:space="0" w:color="auto"/>
            <w:right w:val="none" w:sz="0" w:space="0" w:color="auto"/>
          </w:divBdr>
        </w:div>
      </w:divsChild>
    </w:div>
    <w:div w:id="1547448025">
      <w:bodyDiv w:val="1"/>
      <w:marLeft w:val="0"/>
      <w:marRight w:val="0"/>
      <w:marTop w:val="0"/>
      <w:marBottom w:val="0"/>
      <w:divBdr>
        <w:top w:val="none" w:sz="0" w:space="0" w:color="auto"/>
        <w:left w:val="none" w:sz="0" w:space="0" w:color="auto"/>
        <w:bottom w:val="none" w:sz="0" w:space="0" w:color="auto"/>
        <w:right w:val="none" w:sz="0" w:space="0" w:color="auto"/>
      </w:divBdr>
    </w:div>
    <w:div w:id="1600988507">
      <w:bodyDiv w:val="1"/>
      <w:marLeft w:val="0"/>
      <w:marRight w:val="0"/>
      <w:marTop w:val="0"/>
      <w:marBottom w:val="0"/>
      <w:divBdr>
        <w:top w:val="none" w:sz="0" w:space="0" w:color="auto"/>
        <w:left w:val="none" w:sz="0" w:space="0" w:color="auto"/>
        <w:bottom w:val="none" w:sz="0" w:space="0" w:color="auto"/>
        <w:right w:val="none" w:sz="0" w:space="0" w:color="auto"/>
      </w:divBdr>
    </w:div>
    <w:div w:id="1602102557">
      <w:bodyDiv w:val="1"/>
      <w:marLeft w:val="0"/>
      <w:marRight w:val="0"/>
      <w:marTop w:val="0"/>
      <w:marBottom w:val="0"/>
      <w:divBdr>
        <w:top w:val="none" w:sz="0" w:space="0" w:color="auto"/>
        <w:left w:val="none" w:sz="0" w:space="0" w:color="auto"/>
        <w:bottom w:val="none" w:sz="0" w:space="0" w:color="auto"/>
        <w:right w:val="none" w:sz="0" w:space="0" w:color="auto"/>
      </w:divBdr>
    </w:div>
    <w:div w:id="1721442693">
      <w:bodyDiv w:val="1"/>
      <w:marLeft w:val="0"/>
      <w:marRight w:val="0"/>
      <w:marTop w:val="0"/>
      <w:marBottom w:val="0"/>
      <w:divBdr>
        <w:top w:val="none" w:sz="0" w:space="0" w:color="auto"/>
        <w:left w:val="none" w:sz="0" w:space="0" w:color="auto"/>
        <w:bottom w:val="none" w:sz="0" w:space="0" w:color="auto"/>
        <w:right w:val="none" w:sz="0" w:space="0" w:color="auto"/>
      </w:divBdr>
    </w:div>
    <w:div w:id="1818037123">
      <w:bodyDiv w:val="1"/>
      <w:marLeft w:val="0"/>
      <w:marRight w:val="0"/>
      <w:marTop w:val="0"/>
      <w:marBottom w:val="0"/>
      <w:divBdr>
        <w:top w:val="none" w:sz="0" w:space="0" w:color="auto"/>
        <w:left w:val="none" w:sz="0" w:space="0" w:color="auto"/>
        <w:bottom w:val="none" w:sz="0" w:space="0" w:color="auto"/>
        <w:right w:val="none" w:sz="0" w:space="0" w:color="auto"/>
      </w:divBdr>
    </w:div>
    <w:div w:id="1871919965">
      <w:bodyDiv w:val="1"/>
      <w:marLeft w:val="0"/>
      <w:marRight w:val="0"/>
      <w:marTop w:val="0"/>
      <w:marBottom w:val="0"/>
      <w:divBdr>
        <w:top w:val="none" w:sz="0" w:space="0" w:color="auto"/>
        <w:left w:val="none" w:sz="0" w:space="0" w:color="auto"/>
        <w:bottom w:val="none" w:sz="0" w:space="0" w:color="auto"/>
        <w:right w:val="none" w:sz="0" w:space="0" w:color="auto"/>
      </w:divBdr>
      <w:divsChild>
        <w:div w:id="708264427">
          <w:marLeft w:val="0"/>
          <w:marRight w:val="0"/>
          <w:marTop w:val="0"/>
          <w:marBottom w:val="0"/>
          <w:divBdr>
            <w:top w:val="none" w:sz="0" w:space="0" w:color="auto"/>
            <w:left w:val="none" w:sz="0" w:space="0" w:color="auto"/>
            <w:bottom w:val="none" w:sz="0" w:space="0" w:color="auto"/>
            <w:right w:val="none" w:sz="0" w:space="0" w:color="auto"/>
          </w:divBdr>
        </w:div>
      </w:divsChild>
    </w:div>
    <w:div w:id="1970934708">
      <w:bodyDiv w:val="1"/>
      <w:marLeft w:val="0"/>
      <w:marRight w:val="0"/>
      <w:marTop w:val="0"/>
      <w:marBottom w:val="0"/>
      <w:divBdr>
        <w:top w:val="none" w:sz="0" w:space="0" w:color="auto"/>
        <w:left w:val="none" w:sz="0" w:space="0" w:color="auto"/>
        <w:bottom w:val="none" w:sz="0" w:space="0" w:color="auto"/>
        <w:right w:val="none" w:sz="0" w:space="0" w:color="auto"/>
      </w:divBdr>
      <w:divsChild>
        <w:div w:id="1548176649">
          <w:marLeft w:val="0"/>
          <w:marRight w:val="0"/>
          <w:marTop w:val="120"/>
          <w:marBottom w:val="0"/>
          <w:divBdr>
            <w:top w:val="none" w:sz="0" w:space="0" w:color="auto"/>
            <w:left w:val="none" w:sz="0" w:space="0" w:color="auto"/>
            <w:bottom w:val="none" w:sz="0" w:space="0" w:color="auto"/>
            <w:right w:val="none" w:sz="0" w:space="0" w:color="auto"/>
          </w:divBdr>
        </w:div>
      </w:divsChild>
    </w:div>
    <w:div w:id="1978365771">
      <w:bodyDiv w:val="1"/>
      <w:marLeft w:val="0"/>
      <w:marRight w:val="0"/>
      <w:marTop w:val="0"/>
      <w:marBottom w:val="0"/>
      <w:divBdr>
        <w:top w:val="none" w:sz="0" w:space="0" w:color="auto"/>
        <w:left w:val="none" w:sz="0" w:space="0" w:color="auto"/>
        <w:bottom w:val="none" w:sz="0" w:space="0" w:color="auto"/>
        <w:right w:val="none" w:sz="0" w:space="0" w:color="auto"/>
      </w:divBdr>
    </w:div>
    <w:div w:id="20855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8FDE-11C9-4975-A9B2-C0098693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Двадцать четвертое  заседание Совета Пестречинского</vt:lpstr>
    </vt:vector>
  </TitlesOfParts>
  <Company>MoBIL GROUP</Company>
  <LinksUpToDate>false</LinksUpToDate>
  <CharactersWithSpaces>4447</CharactersWithSpaces>
  <SharedDoc>false</SharedDoc>
  <HLinks>
    <vt:vector size="390" baseType="variant">
      <vt:variant>
        <vt:i4>7536696</vt:i4>
      </vt:variant>
      <vt:variant>
        <vt:i4>192</vt:i4>
      </vt:variant>
      <vt:variant>
        <vt:i4>0</vt:i4>
      </vt:variant>
      <vt:variant>
        <vt:i4>5</vt:i4>
      </vt:variant>
      <vt:variant>
        <vt:lpwstr>consultantplus://offline/ref=316B2F7446B0AAC3FCE5C8D09715555BEBE9CCA6847A41B254DA4D841D31C758C09E61425FD78F1818DAH</vt:lpwstr>
      </vt:variant>
      <vt:variant>
        <vt:lpwstr/>
      </vt:variant>
      <vt:variant>
        <vt:i4>7536742</vt:i4>
      </vt:variant>
      <vt:variant>
        <vt:i4>189</vt:i4>
      </vt:variant>
      <vt:variant>
        <vt:i4>0</vt:i4>
      </vt:variant>
      <vt:variant>
        <vt:i4>5</vt:i4>
      </vt:variant>
      <vt:variant>
        <vt:lpwstr>consultantplus://offline/ref=316B2F7446B0AAC3FCE5C8D09715555BEBE9CCA6847A41B254DA4D841D31C758C09E61425FD78D1518D0H</vt:lpwstr>
      </vt:variant>
      <vt:variant>
        <vt:lpwstr/>
      </vt:variant>
      <vt:variant>
        <vt:i4>655440</vt:i4>
      </vt:variant>
      <vt:variant>
        <vt:i4>186</vt:i4>
      </vt:variant>
      <vt:variant>
        <vt:i4>0</vt:i4>
      </vt:variant>
      <vt:variant>
        <vt:i4>5</vt:i4>
      </vt:variant>
      <vt:variant>
        <vt:lpwstr>consultantplus://offline/ref=E1825ED7F88A97F29B33BF0CEFC525C635A6B58198A349AAAFD5859417384194379210780D48CF1B30FFF51CrAH</vt:lpwstr>
      </vt:variant>
      <vt:variant>
        <vt:lpwstr/>
      </vt:variant>
      <vt:variant>
        <vt:i4>655443</vt:i4>
      </vt:variant>
      <vt:variant>
        <vt:i4>183</vt:i4>
      </vt:variant>
      <vt:variant>
        <vt:i4>0</vt:i4>
      </vt:variant>
      <vt:variant>
        <vt:i4>5</vt:i4>
      </vt:variant>
      <vt:variant>
        <vt:lpwstr>consultantplus://offline/ref=E1825ED7F88A97F29B33BF0CEFC525C635A6B58198A349AAAFD5859417384194379210780D48CF1B30FFF51CrBH</vt:lpwstr>
      </vt:variant>
      <vt:variant>
        <vt:lpwstr/>
      </vt:variant>
      <vt:variant>
        <vt:i4>655440</vt:i4>
      </vt:variant>
      <vt:variant>
        <vt:i4>180</vt:i4>
      </vt:variant>
      <vt:variant>
        <vt:i4>0</vt:i4>
      </vt:variant>
      <vt:variant>
        <vt:i4>5</vt:i4>
      </vt:variant>
      <vt:variant>
        <vt:lpwstr>consultantplus://offline/ref=E1825ED7F88A97F29B33BF0CEFC525C635A6B58198A349AAAFD5859417384194379210780D48CF1B30FFF51CrAH</vt:lpwstr>
      </vt:variant>
      <vt:variant>
        <vt:lpwstr/>
      </vt:variant>
      <vt:variant>
        <vt:i4>655443</vt:i4>
      </vt:variant>
      <vt:variant>
        <vt:i4>177</vt:i4>
      </vt:variant>
      <vt:variant>
        <vt:i4>0</vt:i4>
      </vt:variant>
      <vt:variant>
        <vt:i4>5</vt:i4>
      </vt:variant>
      <vt:variant>
        <vt:lpwstr>consultantplus://offline/ref=E1825ED7F88A97F29B33BF0CEFC525C635A6B58198A349AAAFD5859417384194379210780D48CF1B30FFF51CrBH</vt:lpwstr>
      </vt:variant>
      <vt:variant>
        <vt:lpwstr/>
      </vt:variant>
      <vt:variant>
        <vt:i4>3276860</vt:i4>
      </vt:variant>
      <vt:variant>
        <vt:i4>174</vt:i4>
      </vt:variant>
      <vt:variant>
        <vt:i4>0</vt:i4>
      </vt:variant>
      <vt:variant>
        <vt:i4>5</vt:i4>
      </vt:variant>
      <vt:variant>
        <vt:lpwstr>consultantplus://offline/ref=E1825ED7F88A97F29B33A101F9A978C93CA5E88C91A54AF5F38ADEC940314BC370DD493814rBH</vt:lpwstr>
      </vt:variant>
      <vt:variant>
        <vt:lpwstr/>
      </vt:variant>
      <vt:variant>
        <vt:i4>3276902</vt:i4>
      </vt:variant>
      <vt:variant>
        <vt:i4>171</vt:i4>
      </vt:variant>
      <vt:variant>
        <vt:i4>0</vt:i4>
      </vt:variant>
      <vt:variant>
        <vt:i4>5</vt:i4>
      </vt:variant>
      <vt:variant>
        <vt:lpwstr>consultantplus://offline/ref=E1825ED7F88A97F29B33A101F9A978C93CA5E88C91A54AF5F38ADEC940314BC370DD493814r8H</vt:lpwstr>
      </vt:variant>
      <vt:variant>
        <vt:lpwstr/>
      </vt:variant>
      <vt:variant>
        <vt:i4>655366</vt:i4>
      </vt:variant>
      <vt:variant>
        <vt:i4>168</vt:i4>
      </vt:variant>
      <vt:variant>
        <vt:i4>0</vt:i4>
      </vt:variant>
      <vt:variant>
        <vt:i4>5</vt:i4>
      </vt:variant>
      <vt:variant>
        <vt:lpwstr>consultantplus://offline/ref=E1825ED7F88A97F29B33BF0CEFC525C635A6B58198A349AAAFD5859417384194379210780D48CF1B30FDF51Cr5H</vt:lpwstr>
      </vt:variant>
      <vt:variant>
        <vt:lpwstr/>
      </vt:variant>
      <vt:variant>
        <vt:i4>655362</vt:i4>
      </vt:variant>
      <vt:variant>
        <vt:i4>165</vt:i4>
      </vt:variant>
      <vt:variant>
        <vt:i4>0</vt:i4>
      </vt:variant>
      <vt:variant>
        <vt:i4>5</vt:i4>
      </vt:variant>
      <vt:variant>
        <vt:lpwstr>consultantplus://offline/ref=E1825ED7F88A97F29B33BF0CEFC525C635A6B58198A349AAAFD5859417384194379210780D48CF1B30FDF41Cr0H</vt:lpwstr>
      </vt:variant>
      <vt:variant>
        <vt:lpwstr/>
      </vt:variant>
      <vt:variant>
        <vt:i4>655364</vt:i4>
      </vt:variant>
      <vt:variant>
        <vt:i4>162</vt:i4>
      </vt:variant>
      <vt:variant>
        <vt:i4>0</vt:i4>
      </vt:variant>
      <vt:variant>
        <vt:i4>5</vt:i4>
      </vt:variant>
      <vt:variant>
        <vt:lpwstr>consultantplus://offline/ref=E1825ED7F88A97F29B33BF0CEFC525C635A6B58198A349AAAFD5859417384194379210780D48CF1B30FFF51Cr5H</vt:lpwstr>
      </vt:variant>
      <vt:variant>
        <vt:lpwstr/>
      </vt:variant>
      <vt:variant>
        <vt:i4>655366</vt:i4>
      </vt:variant>
      <vt:variant>
        <vt:i4>159</vt:i4>
      </vt:variant>
      <vt:variant>
        <vt:i4>0</vt:i4>
      </vt:variant>
      <vt:variant>
        <vt:i4>5</vt:i4>
      </vt:variant>
      <vt:variant>
        <vt:lpwstr>consultantplus://offline/ref=E1825ED7F88A97F29B33BF0CEFC525C635A6B58198A349AAAFD5859417384194379210780D48CF1B30FDF51Cr5H</vt:lpwstr>
      </vt:variant>
      <vt:variant>
        <vt:lpwstr/>
      </vt:variant>
      <vt:variant>
        <vt:i4>655362</vt:i4>
      </vt:variant>
      <vt:variant>
        <vt:i4>156</vt:i4>
      </vt:variant>
      <vt:variant>
        <vt:i4>0</vt:i4>
      </vt:variant>
      <vt:variant>
        <vt:i4>5</vt:i4>
      </vt:variant>
      <vt:variant>
        <vt:lpwstr>consultantplus://offline/ref=E1825ED7F88A97F29B33BF0CEFC525C635A6B58198A349AAAFD5859417384194379210780D48CF1B30FDF41Cr0H</vt:lpwstr>
      </vt:variant>
      <vt:variant>
        <vt:lpwstr/>
      </vt:variant>
      <vt:variant>
        <vt:i4>655360</vt:i4>
      </vt:variant>
      <vt:variant>
        <vt:i4>153</vt:i4>
      </vt:variant>
      <vt:variant>
        <vt:i4>0</vt:i4>
      </vt:variant>
      <vt:variant>
        <vt:i4>5</vt:i4>
      </vt:variant>
      <vt:variant>
        <vt:lpwstr>consultantplus://offline/ref=E1825ED7F88A97F29B33BF0CEFC525C635A6B58198A349AAAFD5859417384194379210780D48CF1B30FDF51Cr3H</vt:lpwstr>
      </vt:variant>
      <vt:variant>
        <vt:lpwstr/>
      </vt:variant>
      <vt:variant>
        <vt:i4>655440</vt:i4>
      </vt:variant>
      <vt:variant>
        <vt:i4>150</vt:i4>
      </vt:variant>
      <vt:variant>
        <vt:i4>0</vt:i4>
      </vt:variant>
      <vt:variant>
        <vt:i4>5</vt:i4>
      </vt:variant>
      <vt:variant>
        <vt:lpwstr>consultantplus://offline/ref=E1825ED7F88A97F29B33BF0CEFC525C635A6B58198A349AAAFD5859417384194379210780D48CF1B30FDF41CrBH</vt:lpwstr>
      </vt:variant>
      <vt:variant>
        <vt:lpwstr/>
      </vt:variant>
      <vt:variant>
        <vt:i4>655364</vt:i4>
      </vt:variant>
      <vt:variant>
        <vt:i4>147</vt:i4>
      </vt:variant>
      <vt:variant>
        <vt:i4>0</vt:i4>
      </vt:variant>
      <vt:variant>
        <vt:i4>5</vt:i4>
      </vt:variant>
      <vt:variant>
        <vt:lpwstr>consultantplus://offline/ref=E1825ED7F88A97F29B33BF0CEFC525C635A6B58198A349AAAFD5859417384194379210780D48CF1B30FFF51Cr5H</vt:lpwstr>
      </vt:variant>
      <vt:variant>
        <vt:lpwstr/>
      </vt:variant>
      <vt:variant>
        <vt:i4>655366</vt:i4>
      </vt:variant>
      <vt:variant>
        <vt:i4>144</vt:i4>
      </vt:variant>
      <vt:variant>
        <vt:i4>0</vt:i4>
      </vt:variant>
      <vt:variant>
        <vt:i4>5</vt:i4>
      </vt:variant>
      <vt:variant>
        <vt:lpwstr>consultantplus://offline/ref=E1825ED7F88A97F29B33BF0CEFC525C635A6B58198A349AAAFD5859417384194379210780D48CF1B30FDF51Cr5H</vt:lpwstr>
      </vt:variant>
      <vt:variant>
        <vt:lpwstr/>
      </vt:variant>
      <vt:variant>
        <vt:i4>655362</vt:i4>
      </vt:variant>
      <vt:variant>
        <vt:i4>141</vt:i4>
      </vt:variant>
      <vt:variant>
        <vt:i4>0</vt:i4>
      </vt:variant>
      <vt:variant>
        <vt:i4>5</vt:i4>
      </vt:variant>
      <vt:variant>
        <vt:lpwstr>consultantplus://offline/ref=E1825ED7F88A97F29B33BF0CEFC525C635A6B58198A349AAAFD5859417384194379210780D48CF1B30FDF41Cr0H</vt:lpwstr>
      </vt:variant>
      <vt:variant>
        <vt:lpwstr/>
      </vt:variant>
      <vt:variant>
        <vt:i4>655366</vt:i4>
      </vt:variant>
      <vt:variant>
        <vt:i4>138</vt:i4>
      </vt:variant>
      <vt:variant>
        <vt:i4>0</vt:i4>
      </vt:variant>
      <vt:variant>
        <vt:i4>5</vt:i4>
      </vt:variant>
      <vt:variant>
        <vt:lpwstr>consultantplus://offline/ref=E1825ED7F88A97F29B33BF0CEFC525C635A6B58198A349AAAFD5859417384194379210780D48CF1B30FDF51Cr5H</vt:lpwstr>
      </vt:variant>
      <vt:variant>
        <vt:lpwstr/>
      </vt:variant>
      <vt:variant>
        <vt:i4>655362</vt:i4>
      </vt:variant>
      <vt:variant>
        <vt:i4>135</vt:i4>
      </vt:variant>
      <vt:variant>
        <vt:i4>0</vt:i4>
      </vt:variant>
      <vt:variant>
        <vt:i4>5</vt:i4>
      </vt:variant>
      <vt:variant>
        <vt:lpwstr>consultantplus://offline/ref=E1825ED7F88A97F29B33BF0CEFC525C635A6B58198A349AAAFD5859417384194379210780D48CF1B30FDF41Cr0H</vt:lpwstr>
      </vt:variant>
      <vt:variant>
        <vt:lpwstr/>
      </vt:variant>
      <vt:variant>
        <vt:i4>5242892</vt:i4>
      </vt:variant>
      <vt:variant>
        <vt:i4>132</vt:i4>
      </vt:variant>
      <vt:variant>
        <vt:i4>0</vt:i4>
      </vt:variant>
      <vt:variant>
        <vt:i4>5</vt:i4>
      </vt:variant>
      <vt:variant>
        <vt:lpwstr>consultantplus://offline/ref=206F75AF3056F6D319C5BA686E24C724FF78DF838248CADCAE550C798A177E662FDE6363FDB886F301159DN8pBF</vt:lpwstr>
      </vt:variant>
      <vt:variant>
        <vt:lpwstr/>
      </vt:variant>
      <vt:variant>
        <vt:i4>5505038</vt:i4>
      </vt:variant>
      <vt:variant>
        <vt:i4>129</vt:i4>
      </vt:variant>
      <vt:variant>
        <vt:i4>0</vt:i4>
      </vt:variant>
      <vt:variant>
        <vt:i4>5</vt:i4>
      </vt:variant>
      <vt:variant>
        <vt:lpwstr>consultantplus://offline/ref=206F75AF3056F6D319C5A46578489A2BF67B8888884AC983F20A5724DDN1pEF</vt:lpwstr>
      </vt:variant>
      <vt:variant>
        <vt:lpwstr/>
      </vt:variant>
      <vt:variant>
        <vt:i4>5505031</vt:i4>
      </vt:variant>
      <vt:variant>
        <vt:i4>126</vt:i4>
      </vt:variant>
      <vt:variant>
        <vt:i4>0</vt:i4>
      </vt:variant>
      <vt:variant>
        <vt:i4>5</vt:i4>
      </vt:variant>
      <vt:variant>
        <vt:lpwstr>consultantplus://offline/ref=206F75AF3056F6D319C5A46578489A2BF67B828E8B4EC983F20A5724DDN1pEF</vt:lpwstr>
      </vt:variant>
      <vt:variant>
        <vt:lpwstr/>
      </vt:variant>
      <vt:variant>
        <vt:i4>1966163</vt:i4>
      </vt:variant>
      <vt:variant>
        <vt:i4>123</vt:i4>
      </vt:variant>
      <vt:variant>
        <vt:i4>0</vt:i4>
      </vt:variant>
      <vt:variant>
        <vt:i4>5</vt:i4>
      </vt:variant>
      <vt:variant>
        <vt:lpwstr>consultantplus://offline/ref=206892805C48C0FEF32970B7348CACF32DFDDB4E9081E9C140625519B98A5CD017BD0FBB51D10D06B4EC4BIA7FE</vt:lpwstr>
      </vt:variant>
      <vt:variant>
        <vt:lpwstr/>
      </vt:variant>
      <vt:variant>
        <vt:i4>1966161</vt:i4>
      </vt:variant>
      <vt:variant>
        <vt:i4>120</vt:i4>
      </vt:variant>
      <vt:variant>
        <vt:i4>0</vt:i4>
      </vt:variant>
      <vt:variant>
        <vt:i4>5</vt:i4>
      </vt:variant>
      <vt:variant>
        <vt:lpwstr>consultantplus://offline/ref=206892805C48C0FEF32970B7348CACF32DFDDB4E9482EECD48625519B98A5CD017BD0FBB51D10D06B4EC4BIA7BE</vt:lpwstr>
      </vt:variant>
      <vt:variant>
        <vt:lpwstr/>
      </vt:variant>
      <vt:variant>
        <vt:i4>5439490</vt:i4>
      </vt:variant>
      <vt:variant>
        <vt:i4>117</vt:i4>
      </vt:variant>
      <vt:variant>
        <vt:i4>0</vt:i4>
      </vt:variant>
      <vt:variant>
        <vt:i4>5</vt:i4>
      </vt:variant>
      <vt:variant>
        <vt:lpwstr/>
      </vt:variant>
      <vt:variant>
        <vt:lpwstr>Par26</vt:lpwstr>
      </vt:variant>
      <vt:variant>
        <vt:i4>5439490</vt:i4>
      </vt:variant>
      <vt:variant>
        <vt:i4>114</vt:i4>
      </vt:variant>
      <vt:variant>
        <vt:i4>0</vt:i4>
      </vt:variant>
      <vt:variant>
        <vt:i4>5</vt:i4>
      </vt:variant>
      <vt:variant>
        <vt:lpwstr/>
      </vt:variant>
      <vt:variant>
        <vt:lpwstr>Par22</vt:lpwstr>
      </vt:variant>
      <vt:variant>
        <vt:i4>5439490</vt:i4>
      </vt:variant>
      <vt:variant>
        <vt:i4>111</vt:i4>
      </vt:variant>
      <vt:variant>
        <vt:i4>0</vt:i4>
      </vt:variant>
      <vt:variant>
        <vt:i4>5</vt:i4>
      </vt:variant>
      <vt:variant>
        <vt:lpwstr/>
      </vt:variant>
      <vt:variant>
        <vt:lpwstr>Par22</vt:lpwstr>
      </vt:variant>
      <vt:variant>
        <vt:i4>5373954</vt:i4>
      </vt:variant>
      <vt:variant>
        <vt:i4>108</vt:i4>
      </vt:variant>
      <vt:variant>
        <vt:i4>0</vt:i4>
      </vt:variant>
      <vt:variant>
        <vt:i4>5</vt:i4>
      </vt:variant>
      <vt:variant>
        <vt:lpwstr/>
      </vt:variant>
      <vt:variant>
        <vt:lpwstr>Par38</vt:lpwstr>
      </vt:variant>
      <vt:variant>
        <vt:i4>5439490</vt:i4>
      </vt:variant>
      <vt:variant>
        <vt:i4>105</vt:i4>
      </vt:variant>
      <vt:variant>
        <vt:i4>0</vt:i4>
      </vt:variant>
      <vt:variant>
        <vt:i4>5</vt:i4>
      </vt:variant>
      <vt:variant>
        <vt:lpwstr/>
      </vt:variant>
      <vt:variant>
        <vt:lpwstr>Par20</vt:lpwstr>
      </vt:variant>
      <vt:variant>
        <vt:i4>1966085</vt:i4>
      </vt:variant>
      <vt:variant>
        <vt:i4>102</vt:i4>
      </vt:variant>
      <vt:variant>
        <vt:i4>0</vt:i4>
      </vt:variant>
      <vt:variant>
        <vt:i4>5</vt:i4>
      </vt:variant>
      <vt:variant>
        <vt:lpwstr>consultantplus://offline/ref=37432CD4C77007AB1D67D9C393A07EC3ECA45835B0EB9C5DFF7563B1B058D00DBFFC56934575917A8A65B8r1PFF</vt:lpwstr>
      </vt:variant>
      <vt:variant>
        <vt:lpwstr/>
      </vt:variant>
      <vt:variant>
        <vt:i4>5242882</vt:i4>
      </vt:variant>
      <vt:variant>
        <vt:i4>99</vt:i4>
      </vt:variant>
      <vt:variant>
        <vt:i4>0</vt:i4>
      </vt:variant>
      <vt:variant>
        <vt:i4>5</vt:i4>
      </vt:variant>
      <vt:variant>
        <vt:lpwstr/>
      </vt:variant>
      <vt:variant>
        <vt:lpwstr>Par16</vt:lpwstr>
      </vt:variant>
      <vt:variant>
        <vt:i4>5439490</vt:i4>
      </vt:variant>
      <vt:variant>
        <vt:i4>96</vt:i4>
      </vt:variant>
      <vt:variant>
        <vt:i4>0</vt:i4>
      </vt:variant>
      <vt:variant>
        <vt:i4>5</vt:i4>
      </vt:variant>
      <vt:variant>
        <vt:lpwstr/>
      </vt:variant>
      <vt:variant>
        <vt:lpwstr>Par2</vt:lpwstr>
      </vt:variant>
      <vt:variant>
        <vt:i4>2949181</vt:i4>
      </vt:variant>
      <vt:variant>
        <vt:i4>93</vt:i4>
      </vt:variant>
      <vt:variant>
        <vt:i4>0</vt:i4>
      </vt:variant>
      <vt:variant>
        <vt:i4>5</vt:i4>
      </vt:variant>
      <vt:variant>
        <vt:lpwstr>consultantplus://offline/ref=37432CD4C77007AB1D67C7CE85CC23CCE5A6073CB9EE9F02A32A38ECE751DA5AF8B30FD101789173r8PEF</vt:lpwstr>
      </vt:variant>
      <vt:variant>
        <vt:lpwstr/>
      </vt:variant>
      <vt:variant>
        <vt:i4>2949181</vt:i4>
      </vt:variant>
      <vt:variant>
        <vt:i4>90</vt:i4>
      </vt:variant>
      <vt:variant>
        <vt:i4>0</vt:i4>
      </vt:variant>
      <vt:variant>
        <vt:i4>5</vt:i4>
      </vt:variant>
      <vt:variant>
        <vt:lpwstr>consultantplus://offline/ref=37432CD4C77007AB1D67C7CE85CC23CCE5A6073CB9EE9F02A32A38ECE751DA5AF8B30FD10178907Er8P2F</vt:lpwstr>
      </vt:variant>
      <vt:variant>
        <vt:lpwstr/>
      </vt:variant>
      <vt:variant>
        <vt:i4>5242882</vt:i4>
      </vt:variant>
      <vt:variant>
        <vt:i4>87</vt:i4>
      </vt:variant>
      <vt:variant>
        <vt:i4>0</vt:i4>
      </vt:variant>
      <vt:variant>
        <vt:i4>5</vt:i4>
      </vt:variant>
      <vt:variant>
        <vt:lpwstr/>
      </vt:variant>
      <vt:variant>
        <vt:lpwstr>Par16</vt:lpwstr>
      </vt:variant>
      <vt:variant>
        <vt:i4>2949181</vt:i4>
      </vt:variant>
      <vt:variant>
        <vt:i4>84</vt:i4>
      </vt:variant>
      <vt:variant>
        <vt:i4>0</vt:i4>
      </vt:variant>
      <vt:variant>
        <vt:i4>5</vt:i4>
      </vt:variant>
      <vt:variant>
        <vt:lpwstr>consultantplus://offline/ref=37432CD4C77007AB1D67C7CE85CC23CCE5A6073CB9EE9F02A32A38ECE751DA5AF8B30FD10178907Er8P2F</vt:lpwstr>
      </vt:variant>
      <vt:variant>
        <vt:lpwstr/>
      </vt:variant>
      <vt:variant>
        <vt:i4>4849676</vt:i4>
      </vt:variant>
      <vt:variant>
        <vt:i4>81</vt:i4>
      </vt:variant>
      <vt:variant>
        <vt:i4>0</vt:i4>
      </vt:variant>
      <vt:variant>
        <vt:i4>5</vt:i4>
      </vt:variant>
      <vt:variant>
        <vt:lpwstr>consultantplus://offline/ref=0762F9A47E35F5F6754B9E7DF878A466F08A375A10D32FB9C2E311F097E7C86B9EE5E7EDDDC1EC8930EE31H2I9G</vt:lpwstr>
      </vt:variant>
      <vt:variant>
        <vt:lpwstr/>
      </vt:variant>
      <vt:variant>
        <vt:i4>4849679</vt:i4>
      </vt:variant>
      <vt:variant>
        <vt:i4>78</vt:i4>
      </vt:variant>
      <vt:variant>
        <vt:i4>0</vt:i4>
      </vt:variant>
      <vt:variant>
        <vt:i4>5</vt:i4>
      </vt:variant>
      <vt:variant>
        <vt:lpwstr>consultantplus://offline/ref=0762F9A47E35F5F6754B9E7DF878A466F08A375A10D32FB9C2E311F097E7C86B9EE5E7EDDDC1EC8930EE33H2I8G</vt:lpwstr>
      </vt:variant>
      <vt:variant>
        <vt:lpwstr/>
      </vt:variant>
      <vt:variant>
        <vt:i4>4849749</vt:i4>
      </vt:variant>
      <vt:variant>
        <vt:i4>75</vt:i4>
      </vt:variant>
      <vt:variant>
        <vt:i4>0</vt:i4>
      </vt:variant>
      <vt:variant>
        <vt:i4>5</vt:i4>
      </vt:variant>
      <vt:variant>
        <vt:lpwstr>consultantplus://offline/ref=0762F9A47E35F5F6754B9E7DF878A466F08A375A10D32FB9C2E311F097E7C86B9EE5E7EDDDC1EC8930EE33H2IBG</vt:lpwstr>
      </vt:variant>
      <vt:variant>
        <vt:lpwstr/>
      </vt:variant>
      <vt:variant>
        <vt:i4>1966170</vt:i4>
      </vt:variant>
      <vt:variant>
        <vt:i4>72</vt:i4>
      </vt:variant>
      <vt:variant>
        <vt:i4>0</vt:i4>
      </vt:variant>
      <vt:variant>
        <vt:i4>5</vt:i4>
      </vt:variant>
      <vt:variant>
        <vt:lpwstr>consultantplus://offline/ref=37432CD4C77007AB1D67D9C393A07EC3ECA45835B0EB9C5DFF7563B1B058D00DBFFC56934575917A8A65BBr1PCF</vt:lpwstr>
      </vt:variant>
      <vt:variant>
        <vt:lpwstr/>
      </vt:variant>
      <vt:variant>
        <vt:i4>6488116</vt:i4>
      </vt:variant>
      <vt:variant>
        <vt:i4>69</vt:i4>
      </vt:variant>
      <vt:variant>
        <vt:i4>0</vt:i4>
      </vt:variant>
      <vt:variant>
        <vt:i4>5</vt:i4>
      </vt:variant>
      <vt:variant>
        <vt:lpwstr>consultantplus://offline/ref=2BD9ADE97E5AAAF9D45C67B2A717F83CFD23551DB8862B4F7A18E76B6EvCI</vt:lpwstr>
      </vt:variant>
      <vt:variant>
        <vt:lpwstr/>
      </vt:variant>
      <vt:variant>
        <vt:i4>7012408</vt:i4>
      </vt:variant>
      <vt:variant>
        <vt:i4>66</vt:i4>
      </vt:variant>
      <vt:variant>
        <vt:i4>0</vt:i4>
      </vt:variant>
      <vt:variant>
        <vt:i4>5</vt:i4>
      </vt:variant>
      <vt:variant>
        <vt:lpwstr>consultantplus://offline/ref=10E879E2C2D68AB23EBBDE55ADF420BC536AB22C77D269CE8B08D90059C09E5A2F675936m7v4I</vt:lpwstr>
      </vt:variant>
      <vt:variant>
        <vt:lpwstr/>
      </vt:variant>
      <vt:variant>
        <vt:i4>2359353</vt:i4>
      </vt:variant>
      <vt:variant>
        <vt:i4>63</vt:i4>
      </vt:variant>
      <vt:variant>
        <vt:i4>0</vt:i4>
      </vt:variant>
      <vt:variant>
        <vt:i4>5</vt:i4>
      </vt:variant>
      <vt:variant>
        <vt:lpwstr>consultantplus://offline/ref=AC6DB5E8D534F0AFA164B4DD5E50B80AE773B82447551989CCEBB2D7r4rFI</vt:lpwstr>
      </vt:variant>
      <vt:variant>
        <vt:lpwstr/>
      </vt:variant>
      <vt:variant>
        <vt:i4>8126514</vt:i4>
      </vt:variant>
      <vt:variant>
        <vt:i4>60</vt:i4>
      </vt:variant>
      <vt:variant>
        <vt:i4>0</vt:i4>
      </vt:variant>
      <vt:variant>
        <vt:i4>5</vt:i4>
      </vt:variant>
      <vt:variant>
        <vt:lpwstr>consultantplus://offline/ref=AC6DB5E8D534F0AFA164B4DD5E50B80AEF78B32B445A4483C4B2BED548BC44C50EC20B0F0583C1C7r3rFI</vt:lpwstr>
      </vt:variant>
      <vt:variant>
        <vt:lpwstr/>
      </vt:variant>
      <vt:variant>
        <vt:i4>851975</vt:i4>
      </vt:variant>
      <vt:variant>
        <vt:i4>57</vt:i4>
      </vt:variant>
      <vt:variant>
        <vt:i4>0</vt:i4>
      </vt:variant>
      <vt:variant>
        <vt:i4>5</vt:i4>
      </vt:variant>
      <vt:variant>
        <vt:lpwstr>consultantplus://offline/ref=E70C234B99D6746818762D8D00AF9FF23406981E7E987C28FE3AAAF8B9l4qEI</vt:lpwstr>
      </vt:variant>
      <vt:variant>
        <vt:lpwstr/>
      </vt:variant>
      <vt:variant>
        <vt:i4>852049</vt:i4>
      </vt:variant>
      <vt:variant>
        <vt:i4>54</vt:i4>
      </vt:variant>
      <vt:variant>
        <vt:i4>0</vt:i4>
      </vt:variant>
      <vt:variant>
        <vt:i4>5</vt:i4>
      </vt:variant>
      <vt:variant>
        <vt:lpwstr>consultantplus://offline/ref=E70C234B99D6746818762D8D00AF9FF23407941D7F9A7C28FE3AAAF8B9l4qEI</vt:lpwstr>
      </vt:variant>
      <vt:variant>
        <vt:lpwstr/>
      </vt:variant>
      <vt:variant>
        <vt:i4>3735606</vt:i4>
      </vt:variant>
      <vt:variant>
        <vt:i4>51</vt:i4>
      </vt:variant>
      <vt:variant>
        <vt:i4>0</vt:i4>
      </vt:variant>
      <vt:variant>
        <vt:i4>5</vt:i4>
      </vt:variant>
      <vt:variant>
        <vt:lpwstr>consultantplus://offline/ref=F8504C3759AB4EE8011E4077DDFA2E0B0A1A43F67086C2C4481EE1439E0C6C12FC22C270FA9A3BF4qB46G</vt:lpwstr>
      </vt:variant>
      <vt:variant>
        <vt:lpwstr/>
      </vt:variant>
      <vt:variant>
        <vt:i4>3735611</vt:i4>
      </vt:variant>
      <vt:variant>
        <vt:i4>48</vt:i4>
      </vt:variant>
      <vt:variant>
        <vt:i4>0</vt:i4>
      </vt:variant>
      <vt:variant>
        <vt:i4>5</vt:i4>
      </vt:variant>
      <vt:variant>
        <vt:lpwstr>consultantplus://offline/ref=F8504C3759AB4EE8011E4077DDFA2E0B0A1A46F27686C2C4481EE1439E0C6C12FC22C270FA9832F1qB40G</vt:lpwstr>
      </vt:variant>
      <vt:variant>
        <vt:lpwstr/>
      </vt:variant>
      <vt:variant>
        <vt:i4>6422590</vt:i4>
      </vt:variant>
      <vt:variant>
        <vt:i4>45</vt:i4>
      </vt:variant>
      <vt:variant>
        <vt:i4>0</vt:i4>
      </vt:variant>
      <vt:variant>
        <vt:i4>5</vt:i4>
      </vt:variant>
      <vt:variant>
        <vt:lpwstr>consultantplus://offline/ref=FA5EB1AA385FCAE1FED133CB29B9EA4A844A716664B1BE52F84431AF8A3FCE87915CEA654F462778UB35G</vt:lpwstr>
      </vt:variant>
      <vt:variant>
        <vt:lpwstr/>
      </vt:variant>
      <vt:variant>
        <vt:i4>3014763</vt:i4>
      </vt:variant>
      <vt:variant>
        <vt:i4>42</vt:i4>
      </vt:variant>
      <vt:variant>
        <vt:i4>0</vt:i4>
      </vt:variant>
      <vt:variant>
        <vt:i4>5</vt:i4>
      </vt:variant>
      <vt:variant>
        <vt:lpwstr>consultantplus://offline/ref=7511B70107F70DFEF1CE72ADB21E63F11CD7B58BA3C3B7FB38835331651583642F6F708EA0166A64M222G</vt:lpwstr>
      </vt:variant>
      <vt:variant>
        <vt:lpwstr/>
      </vt:variant>
      <vt:variant>
        <vt:i4>3014756</vt:i4>
      </vt:variant>
      <vt:variant>
        <vt:i4>39</vt:i4>
      </vt:variant>
      <vt:variant>
        <vt:i4>0</vt:i4>
      </vt:variant>
      <vt:variant>
        <vt:i4>5</vt:i4>
      </vt:variant>
      <vt:variant>
        <vt:lpwstr>consultantplus://offline/ref=7511B70107F70DFEF1CE72ADB21E63F11CD7B28AA0CDB7FB38835331651583642F6F708EA016686AM22AG</vt:lpwstr>
      </vt:variant>
      <vt:variant>
        <vt:lpwstr/>
      </vt:variant>
      <vt:variant>
        <vt:i4>8126570</vt:i4>
      </vt:variant>
      <vt:variant>
        <vt:i4>36</vt:i4>
      </vt:variant>
      <vt:variant>
        <vt:i4>0</vt:i4>
      </vt:variant>
      <vt:variant>
        <vt:i4>5</vt:i4>
      </vt:variant>
      <vt:variant>
        <vt:lpwstr>consultantplus://offline/ref=54F6F3D4B25587A1801C067CD77E16C1F06C41E05D2873F92871386C85A7C64DD3999B8EoEg2E</vt:lpwstr>
      </vt:variant>
      <vt:variant>
        <vt:lpwstr/>
      </vt:variant>
      <vt:variant>
        <vt:i4>8061026</vt:i4>
      </vt:variant>
      <vt:variant>
        <vt:i4>33</vt:i4>
      </vt:variant>
      <vt:variant>
        <vt:i4>0</vt:i4>
      </vt:variant>
      <vt:variant>
        <vt:i4>5</vt:i4>
      </vt:variant>
      <vt:variant>
        <vt:lpwstr>consultantplus://offline/ref=54F6F3D4B25587A1801C067CD77E16C1F06C4BE65E2C73F92871386C85A7C64DD3999B89EBBA858Co8gAE</vt:lpwstr>
      </vt:variant>
      <vt:variant>
        <vt:lpwstr/>
      </vt:variant>
      <vt:variant>
        <vt:i4>1376265</vt:i4>
      </vt:variant>
      <vt:variant>
        <vt:i4>30</vt:i4>
      </vt:variant>
      <vt:variant>
        <vt:i4>0</vt:i4>
      </vt:variant>
      <vt:variant>
        <vt:i4>5</vt:i4>
      </vt:variant>
      <vt:variant>
        <vt:lpwstr>consultantplus://offline/ref=29DC579D76681DDC7101A036030EA13042FE39A9B3DD6CFF299AA64281h0eAE</vt:lpwstr>
      </vt:variant>
      <vt:variant>
        <vt:lpwstr/>
      </vt:variant>
      <vt:variant>
        <vt:i4>7536736</vt:i4>
      </vt:variant>
      <vt:variant>
        <vt:i4>27</vt:i4>
      </vt:variant>
      <vt:variant>
        <vt:i4>0</vt:i4>
      </vt:variant>
      <vt:variant>
        <vt:i4>5</vt:i4>
      </vt:variant>
      <vt:variant>
        <vt:lpwstr>consultantplus://offline/ref=68D23AF102CE4C369E2CF464187978E67A13D2C863E54288EFC58436B60252FB8CB96618l0OEG</vt:lpwstr>
      </vt:variant>
      <vt:variant>
        <vt:lpwstr/>
      </vt:variant>
      <vt:variant>
        <vt:i4>8323131</vt:i4>
      </vt:variant>
      <vt:variant>
        <vt:i4>24</vt:i4>
      </vt:variant>
      <vt:variant>
        <vt:i4>0</vt:i4>
      </vt:variant>
      <vt:variant>
        <vt:i4>5</vt:i4>
      </vt:variant>
      <vt:variant>
        <vt:lpwstr>consultantplus://offline/ref=DB1113943C0FB6B19A884EC72C6F603294678DCFABB7713E58E98FCD57A1F67EiFA0G</vt:lpwstr>
      </vt:variant>
      <vt:variant>
        <vt:lpwstr/>
      </vt:variant>
      <vt:variant>
        <vt:i4>8323123</vt:i4>
      </vt:variant>
      <vt:variant>
        <vt:i4>21</vt:i4>
      </vt:variant>
      <vt:variant>
        <vt:i4>0</vt:i4>
      </vt:variant>
      <vt:variant>
        <vt:i4>5</vt:i4>
      </vt:variant>
      <vt:variant>
        <vt:lpwstr>consultantplus://offline/ref=DB1113943C0FB6B19A884EC72C6F603294678DCFA5B4743F5BE98FCD57A1F67EiFA0G</vt:lpwstr>
      </vt:variant>
      <vt:variant>
        <vt:lpwstr/>
      </vt:variant>
      <vt:variant>
        <vt:i4>1310735</vt:i4>
      </vt:variant>
      <vt:variant>
        <vt:i4>18</vt:i4>
      </vt:variant>
      <vt:variant>
        <vt:i4>0</vt:i4>
      </vt:variant>
      <vt:variant>
        <vt:i4>5</vt:i4>
      </vt:variant>
      <vt:variant>
        <vt:lpwstr>consultantplus://offline/ref=DB1113943C0FB6B19A8850CA3A033D3D9D64D0C2A2B37D6907B6D49000iAA8G</vt:lpwstr>
      </vt:variant>
      <vt:variant>
        <vt:lpwstr/>
      </vt:variant>
      <vt:variant>
        <vt:i4>1310722</vt:i4>
      </vt:variant>
      <vt:variant>
        <vt:i4>15</vt:i4>
      </vt:variant>
      <vt:variant>
        <vt:i4>0</vt:i4>
      </vt:variant>
      <vt:variant>
        <vt:i4>5</vt:i4>
      </vt:variant>
      <vt:variant>
        <vt:lpwstr>consultantplus://offline/ref=DB1113943C0FB6B19A8850CA3A033D3D9D64D0C7A1B87D6907B6D49000iAA8G</vt:lpwstr>
      </vt:variant>
      <vt:variant>
        <vt:lpwstr/>
      </vt:variant>
      <vt:variant>
        <vt:i4>1900635</vt:i4>
      </vt:variant>
      <vt:variant>
        <vt:i4>12</vt:i4>
      </vt:variant>
      <vt:variant>
        <vt:i4>0</vt:i4>
      </vt:variant>
      <vt:variant>
        <vt:i4>5</vt:i4>
      </vt:variant>
      <vt:variant>
        <vt:lpwstr>consultantplus://offline/ref=DB1113943C0FB6B19A8850CA3A033D3D9E64D4C7A8E72A6B56E3DAi9A5G</vt:lpwstr>
      </vt:variant>
      <vt:variant>
        <vt:lpwstr/>
      </vt:variant>
      <vt:variant>
        <vt:i4>2293811</vt:i4>
      </vt:variant>
      <vt:variant>
        <vt:i4>9</vt:i4>
      </vt:variant>
      <vt:variant>
        <vt:i4>0</vt:i4>
      </vt:variant>
      <vt:variant>
        <vt:i4>5</vt:i4>
      </vt:variant>
      <vt:variant>
        <vt:lpwstr>consultantplus://offline/ref=0765A9F9B5EDCBB046B300E85D6D4254A24197BD9D9FABDD8E1E7B89793E09C1L033D</vt:lpwstr>
      </vt:variant>
      <vt:variant>
        <vt:lpwstr/>
      </vt:variant>
      <vt:variant>
        <vt:i4>7929954</vt:i4>
      </vt:variant>
      <vt:variant>
        <vt:i4>6</vt:i4>
      </vt:variant>
      <vt:variant>
        <vt:i4>0</vt:i4>
      </vt:variant>
      <vt:variant>
        <vt:i4>5</vt:i4>
      </vt:variant>
      <vt:variant>
        <vt:lpwstr>consultantplus://offline/ref=0765A9F9B5EDCBB046B31EE54B011F5BAB42CAB09A98A28BD24120D42E37039644EB176CFB2AD9F0LD34D</vt:lpwstr>
      </vt:variant>
      <vt:variant>
        <vt:lpwstr/>
      </vt:variant>
      <vt:variant>
        <vt:i4>1114192</vt:i4>
      </vt:variant>
      <vt:variant>
        <vt:i4>3</vt:i4>
      </vt:variant>
      <vt:variant>
        <vt:i4>0</vt:i4>
      </vt:variant>
      <vt:variant>
        <vt:i4>5</vt:i4>
      </vt:variant>
      <vt:variant>
        <vt:lpwstr>consultantplus://offline/ref=0765A9F9B5EDCBB046B31EE54B011F5BA842CEB590CCF58983142ELD31D</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Двадцать четвертое  заседание Совета Пестречинского</dc:title>
  <dc:creator>Admin</dc:creator>
  <cp:lastModifiedBy>admin</cp:lastModifiedBy>
  <cp:revision>4</cp:revision>
  <cp:lastPrinted>2021-07-16T08:17:00Z</cp:lastPrinted>
  <dcterms:created xsi:type="dcterms:W3CDTF">2021-07-22T07:42:00Z</dcterms:created>
  <dcterms:modified xsi:type="dcterms:W3CDTF">2021-07-27T06:12:00Z</dcterms:modified>
</cp:coreProperties>
</file>