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CCF" w:rsidRDefault="008E2CCF" w:rsidP="008E2CC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</w:t>
      </w:r>
    </w:p>
    <w:p w:rsidR="00C337FB" w:rsidRPr="006B0252" w:rsidRDefault="00C337FB" w:rsidP="00C337F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B0252">
        <w:rPr>
          <w:rFonts w:ascii="Times New Roman" w:eastAsia="Times New Roman" w:hAnsi="Times New Roman" w:cs="Times New Roman"/>
          <w:color w:val="000000"/>
          <w:sz w:val="28"/>
          <w:szCs w:val="28"/>
        </w:rPr>
        <w:t>Кряш-Сердинское</w:t>
      </w:r>
      <w:proofErr w:type="spellEnd"/>
      <w:r w:rsidRPr="006B02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 Пестречинского муниципального района Республики Татарстан</w:t>
      </w:r>
    </w:p>
    <w:p w:rsidR="00C337FB" w:rsidRPr="006B0252" w:rsidRDefault="00C337FB" w:rsidP="00C337F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37FB" w:rsidRPr="006B0252" w:rsidRDefault="00C337FB" w:rsidP="00C337F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B02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</w:t>
      </w:r>
    </w:p>
    <w:p w:rsidR="00C337FB" w:rsidRPr="006B0252" w:rsidRDefault="00C337FB" w:rsidP="00C337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2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результатах схода граждан </w:t>
      </w:r>
      <w:r w:rsidR="00967C9C" w:rsidRPr="006B02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населенном пункте Кряш-Серда </w:t>
      </w:r>
      <w:r w:rsidRPr="006B0252">
        <w:rPr>
          <w:rFonts w:ascii="Times New Roman" w:eastAsia="Times New Roman" w:hAnsi="Times New Roman" w:cs="Times New Roman"/>
          <w:color w:val="000000"/>
          <w:sz w:val="28"/>
          <w:szCs w:val="28"/>
        </w:rPr>
        <w:t>Кряш-Сердинского</w:t>
      </w:r>
      <w:r w:rsidRPr="006B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Пестречинского </w:t>
      </w:r>
      <w:r w:rsidRPr="006B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Республики Татарстан</w:t>
      </w:r>
    </w:p>
    <w:p w:rsidR="00C337FB" w:rsidRPr="006B0252" w:rsidRDefault="00C337FB" w:rsidP="00C337F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37FB" w:rsidRPr="006B0252" w:rsidRDefault="008E2CCF" w:rsidP="006B02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__.______</w:t>
      </w:r>
      <w:bookmarkStart w:id="0" w:name="_GoBack"/>
      <w:bookmarkEnd w:id="0"/>
      <w:r w:rsidR="00967C9C" w:rsidRPr="006B02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6B0252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C337FB" w:rsidRPr="006B02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                                           </w:t>
      </w:r>
      <w:r w:rsidR="00967C9C" w:rsidRPr="006B02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№ __</w:t>
      </w:r>
    </w:p>
    <w:p w:rsidR="00C337FB" w:rsidRPr="006B0252" w:rsidRDefault="00C337FB" w:rsidP="00C337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37FB" w:rsidRPr="006B0252" w:rsidRDefault="00C337FB" w:rsidP="00C337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252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итоговому протоколу схода граждан населенного пункта Кряш-Серда Кряш-Сердинского</w:t>
      </w:r>
      <w:r w:rsidRPr="006B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Пестречинского </w:t>
      </w:r>
      <w:r w:rsidRPr="006B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Р</w:t>
      </w:r>
      <w:r w:rsidR="00967C9C" w:rsidRPr="006B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еспублики Татарстан от </w:t>
      </w:r>
      <w:r w:rsidR="006B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 октября</w:t>
      </w:r>
      <w:r w:rsidR="00967C9C" w:rsidRPr="006B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6B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6B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установлено:</w:t>
      </w:r>
    </w:p>
    <w:p w:rsidR="00C337FB" w:rsidRPr="006B0252" w:rsidRDefault="00C337FB" w:rsidP="00C337F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252">
        <w:rPr>
          <w:rFonts w:ascii="Times New Roman" w:eastAsia="Times New Roman" w:hAnsi="Times New Roman" w:cs="Times New Roman"/>
          <w:color w:val="000000"/>
          <w:sz w:val="28"/>
          <w:szCs w:val="28"/>
        </w:rPr>
        <w:t>- общее количество граждан, проживающих на территории, установленной для проведения схода, и имеющих право участво</w:t>
      </w:r>
      <w:r w:rsidR="00967C9C" w:rsidRPr="006B02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вать в работе схода граждан – </w:t>
      </w:r>
      <w:r w:rsidR="00C10E77">
        <w:rPr>
          <w:rFonts w:ascii="Times New Roman" w:eastAsia="Times New Roman" w:hAnsi="Times New Roman" w:cs="Times New Roman"/>
          <w:color w:val="000000"/>
          <w:sz w:val="28"/>
          <w:szCs w:val="28"/>
        </w:rPr>
        <w:t>264 (двести шестьдесят четыре</w:t>
      </w:r>
      <w:r w:rsidR="009E6B5C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  <w:r w:rsidRPr="006B02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337FB" w:rsidRPr="006B0252" w:rsidRDefault="00C337FB" w:rsidP="00CE6A9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252">
        <w:rPr>
          <w:rFonts w:ascii="Times New Roman" w:eastAsia="Times New Roman" w:hAnsi="Times New Roman" w:cs="Times New Roman"/>
          <w:color w:val="000000"/>
          <w:sz w:val="28"/>
          <w:szCs w:val="28"/>
        </w:rPr>
        <w:t>- общее количество граждан, принявших у</w:t>
      </w:r>
      <w:r w:rsidR="009C174D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 в работе схода граждан -145</w:t>
      </w:r>
      <w:r w:rsidR="00CE6A95" w:rsidRPr="006B02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B0252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9C174D">
        <w:rPr>
          <w:rFonts w:ascii="Times New Roman" w:eastAsia="Times New Roman" w:hAnsi="Times New Roman" w:cs="Times New Roman"/>
          <w:color w:val="000000"/>
          <w:sz w:val="28"/>
          <w:szCs w:val="28"/>
        </w:rPr>
        <w:t>сто сорок пять</w:t>
      </w:r>
      <w:r w:rsidR="009E6B5C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C337FB" w:rsidRPr="006B0252" w:rsidRDefault="00C337FB" w:rsidP="00C337F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252">
        <w:rPr>
          <w:rFonts w:ascii="Times New Roman" w:eastAsia="Times New Roman" w:hAnsi="Times New Roman" w:cs="Times New Roman"/>
          <w:color w:val="000000"/>
          <w:sz w:val="28"/>
          <w:szCs w:val="28"/>
        </w:rPr>
        <w:t>- общее число голосов, поданных «</w:t>
      </w:r>
      <w:r w:rsidRPr="006B02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ЗА»</w:t>
      </w:r>
      <w:r w:rsidRPr="006B02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вопрос, внесенный на сход граждан – </w:t>
      </w:r>
      <w:r w:rsidR="009C174D">
        <w:rPr>
          <w:rFonts w:ascii="Times New Roman" w:eastAsia="Times New Roman" w:hAnsi="Times New Roman" w:cs="Times New Roman"/>
          <w:color w:val="000000"/>
          <w:sz w:val="28"/>
          <w:szCs w:val="28"/>
        </w:rPr>
        <w:t>145</w:t>
      </w:r>
      <w:r w:rsidRPr="006B02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9C174D">
        <w:rPr>
          <w:rFonts w:ascii="Times New Roman" w:eastAsia="Times New Roman" w:hAnsi="Times New Roman" w:cs="Times New Roman"/>
          <w:color w:val="000000"/>
          <w:sz w:val="28"/>
          <w:szCs w:val="28"/>
        </w:rPr>
        <w:t>сто сорок пять</w:t>
      </w:r>
      <w:r w:rsidR="009E6B5C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  <w:r w:rsidRPr="006B02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337FB" w:rsidRPr="006B0252" w:rsidRDefault="00C337FB" w:rsidP="00C337F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252">
        <w:rPr>
          <w:rFonts w:ascii="Times New Roman" w:eastAsia="Times New Roman" w:hAnsi="Times New Roman" w:cs="Times New Roman"/>
          <w:color w:val="000000"/>
          <w:sz w:val="28"/>
          <w:szCs w:val="28"/>
        </w:rPr>
        <w:t>- общее число голосов, поданных «</w:t>
      </w:r>
      <w:r w:rsidRPr="006B02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ПРОТИВ» </w:t>
      </w:r>
      <w:r w:rsidRPr="006B02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вопроса, внесенного на сход граждан –  </w:t>
      </w:r>
      <w:r w:rsidR="009C174D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6B02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9C174D">
        <w:rPr>
          <w:rFonts w:ascii="Times New Roman" w:eastAsia="Times New Roman" w:hAnsi="Times New Roman" w:cs="Times New Roman"/>
          <w:color w:val="000000"/>
          <w:sz w:val="28"/>
          <w:szCs w:val="28"/>
        </w:rPr>
        <w:t>ноль</w:t>
      </w:r>
      <w:r w:rsidRPr="006B0252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C337FB" w:rsidRPr="006B0252" w:rsidRDefault="00C337FB" w:rsidP="00C337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B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вышеизложенного </w:t>
      </w:r>
      <w:r w:rsidRPr="006B02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РЕШИЛИ: </w:t>
      </w:r>
    </w:p>
    <w:p w:rsidR="006B0252" w:rsidRPr="00A43FD4" w:rsidRDefault="00C337FB" w:rsidP="006B02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252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6B02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B02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частью 6 статьи 25 Федерального закона №131-ФЗ «Об общих принципах организации местного самоуправления в Российской Федерации» </w:t>
      </w:r>
      <w:r w:rsidRPr="006B02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 схода граждан</w:t>
      </w:r>
      <w:r w:rsidRPr="006B02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вопросу: </w:t>
      </w:r>
      <w:r w:rsidRPr="006B025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B0252" w:rsidRPr="00A43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Согласны ли Вы </w:t>
      </w:r>
      <w:r w:rsidR="006B02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введение самообложения в 2023</w:t>
      </w:r>
      <w:r w:rsidR="006B0252" w:rsidRPr="00A43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сумме </w:t>
      </w:r>
      <w:r w:rsidR="006B0252">
        <w:rPr>
          <w:rFonts w:ascii="Times New Roman" w:eastAsia="Times New Roman" w:hAnsi="Times New Roman" w:cs="Times New Roman"/>
          <w:sz w:val="28"/>
          <w:szCs w:val="28"/>
          <w:lang w:eastAsia="ru-RU"/>
        </w:rPr>
        <w:t>500</w:t>
      </w:r>
      <w:r w:rsidR="006B0252" w:rsidRPr="00A43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с каждого совершеннолетнего жителя, зарегистрированного по месту жительства на территории населенного пункта Кряш-Серда</w:t>
      </w:r>
      <w:r w:rsidR="006B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0252" w:rsidRPr="00A43FD4">
        <w:rPr>
          <w:rFonts w:ascii="Times New Roman" w:eastAsia="Times New Roman" w:hAnsi="Times New Roman" w:cs="Times New Roman"/>
          <w:sz w:val="28"/>
          <w:szCs w:val="28"/>
          <w:lang w:eastAsia="ru-RU"/>
        </w:rPr>
        <w:t>с освобождением от уплаты разовых</w:t>
      </w:r>
      <w:r w:rsidR="006B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платежей (самообложения) </w:t>
      </w:r>
      <w:r w:rsidR="006B0252" w:rsidRPr="00A43FD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мобилизованных участников специальной военной операции и членов их семей и направлением полученных средств на решение вопросов</w:t>
      </w:r>
      <w:r w:rsidR="006B0252" w:rsidRPr="00A43F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6B0252" w:rsidRPr="00A43FD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значения по выполнению следующих работ:</w:t>
      </w:r>
    </w:p>
    <w:p w:rsidR="00C337FB" w:rsidRPr="006B0252" w:rsidRDefault="006B0252" w:rsidP="006B02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FD4">
        <w:rPr>
          <w:rFonts w:ascii="Times New Roman" w:eastAsia="Times New Roman" w:hAnsi="Times New Roman" w:cs="Times New Roman"/>
          <w:sz w:val="28"/>
          <w:szCs w:val="28"/>
          <w:lang w:eastAsia="ru-RU"/>
        </w:rPr>
        <w:t>- благоустройство мест общего пользования</w:t>
      </w:r>
      <w:r w:rsidR="00C337FB" w:rsidRPr="006B025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337FB" w:rsidRPr="006B0252" w:rsidRDefault="00C337FB" w:rsidP="00C337FB">
      <w:pPr>
        <w:spacing w:after="3" w:line="261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B02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считать принятым</w:t>
      </w:r>
      <w:r w:rsidRPr="006B025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337FB" w:rsidRPr="006B0252" w:rsidRDefault="00C337FB" w:rsidP="00C337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25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6B02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B0252">
        <w:rPr>
          <w:rFonts w:ascii="Times New Roman" w:eastAsia="Calibri" w:hAnsi="Times New Roman" w:cs="Times New Roman"/>
          <w:sz w:val="28"/>
          <w:szCs w:val="28"/>
        </w:rPr>
        <w:t>Опубликовать (обнародовать) настоящее решение в газете «Вперёд» («Алга»), на официальном портале правовой информации Республики Татарстан (</w:t>
      </w:r>
      <w:hyperlink r:id="rId5" w:history="1">
        <w:r w:rsidRPr="006B0252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6B0252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.</w:t>
        </w:r>
        <w:r w:rsidRPr="006B0252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pravo</w:t>
        </w:r>
        <w:r w:rsidRPr="006B0252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.</w:t>
        </w:r>
        <w:r w:rsidRPr="006B0252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tatarstan</w:t>
        </w:r>
        <w:r w:rsidRPr="006B0252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.</w:t>
        </w:r>
        <w:r w:rsidRPr="006B0252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6B0252">
        <w:rPr>
          <w:rFonts w:ascii="Times New Roman" w:eastAsia="Calibri" w:hAnsi="Times New Roman" w:cs="Times New Roman"/>
          <w:sz w:val="28"/>
          <w:szCs w:val="28"/>
        </w:rPr>
        <w:t>), на официальном сайте Пестречинского муниципального района (</w:t>
      </w:r>
      <w:hyperlink r:id="rId6" w:history="1">
        <w:r w:rsidRPr="006B0252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6B0252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.</w:t>
        </w:r>
        <w:r w:rsidRPr="006B0252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pestreci</w:t>
        </w:r>
        <w:r w:rsidRPr="006B0252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.</w:t>
        </w:r>
        <w:r w:rsidRPr="006B0252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tatarstan</w:t>
        </w:r>
        <w:r w:rsidRPr="006B0252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.</w:t>
        </w:r>
        <w:r w:rsidRPr="006B0252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6B0252">
        <w:rPr>
          <w:rFonts w:ascii="Times New Roman" w:eastAsia="Calibri" w:hAnsi="Times New Roman" w:cs="Times New Roman"/>
          <w:sz w:val="28"/>
          <w:szCs w:val="28"/>
        </w:rPr>
        <w:t xml:space="preserve">) и </w:t>
      </w:r>
      <w:r w:rsidRPr="006B02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информационных стендах Кряш-Сердинского  сельского поселения</w:t>
      </w:r>
      <w:r w:rsidRPr="006B025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337FB" w:rsidRPr="006B0252" w:rsidRDefault="00C337FB" w:rsidP="00C33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7FB" w:rsidRPr="006B0252" w:rsidRDefault="00C337FB" w:rsidP="00C33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7FB" w:rsidRPr="006B0252" w:rsidRDefault="00C337FB" w:rsidP="00C33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252">
        <w:rPr>
          <w:rFonts w:ascii="Times New Roman" w:hAnsi="Times New Roman" w:cs="Times New Roman"/>
          <w:sz w:val="28"/>
          <w:szCs w:val="28"/>
        </w:rPr>
        <w:t xml:space="preserve">Глава Кряш-Сердинского </w:t>
      </w:r>
    </w:p>
    <w:p w:rsidR="00C337FB" w:rsidRPr="006B0252" w:rsidRDefault="00C337FB" w:rsidP="00C337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0252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</w:t>
      </w:r>
      <w:r w:rsidRPr="006B0252">
        <w:rPr>
          <w:rFonts w:ascii="Times New Roman" w:hAnsi="Times New Roman" w:cs="Times New Roman"/>
          <w:sz w:val="28"/>
          <w:szCs w:val="28"/>
        </w:rPr>
        <w:tab/>
      </w:r>
      <w:r w:rsidRPr="006B0252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6B0252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="00793462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Pr="006B0252">
        <w:rPr>
          <w:rFonts w:ascii="Times New Roman" w:eastAsia="Calibri" w:hAnsi="Times New Roman" w:cs="Times New Roman"/>
          <w:sz w:val="28"/>
          <w:szCs w:val="28"/>
        </w:rPr>
        <w:t xml:space="preserve">  Н.В. Морозов </w:t>
      </w:r>
    </w:p>
    <w:p w:rsidR="007C2B5F" w:rsidRPr="006B0252" w:rsidRDefault="008E2CCF">
      <w:pPr>
        <w:rPr>
          <w:rFonts w:ascii="Times New Roman" w:hAnsi="Times New Roman" w:cs="Times New Roman"/>
          <w:sz w:val="28"/>
          <w:szCs w:val="28"/>
        </w:rPr>
      </w:pPr>
    </w:p>
    <w:sectPr w:rsidR="007C2B5F" w:rsidRPr="006B0252" w:rsidSect="00C337F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7FB"/>
    <w:rsid w:val="0018498A"/>
    <w:rsid w:val="006B0252"/>
    <w:rsid w:val="00793462"/>
    <w:rsid w:val="00865D4A"/>
    <w:rsid w:val="008E2CCF"/>
    <w:rsid w:val="00967C9C"/>
    <w:rsid w:val="009C174D"/>
    <w:rsid w:val="009E6B5C"/>
    <w:rsid w:val="009F2719"/>
    <w:rsid w:val="00C10E77"/>
    <w:rsid w:val="00C337FB"/>
    <w:rsid w:val="00CE6A95"/>
    <w:rsid w:val="00E3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7F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37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7F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37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 Игнатьева</dc:creator>
  <cp:keywords/>
  <dc:description/>
  <cp:lastModifiedBy>admin</cp:lastModifiedBy>
  <cp:revision>12</cp:revision>
  <dcterms:created xsi:type="dcterms:W3CDTF">2022-09-27T12:41:00Z</dcterms:created>
  <dcterms:modified xsi:type="dcterms:W3CDTF">2022-11-07T07:36:00Z</dcterms:modified>
</cp:coreProperties>
</file>