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2B" w:rsidRDefault="0091532B" w:rsidP="0091532B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r w:rsidR="00B4494C" w:rsidRPr="00DC1389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B4494C" w:rsidRPr="00DC1389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971A47" w:rsidRPr="00DC1389" w:rsidRDefault="00971A47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Pr="00DC1389" w:rsidRDefault="00E70CE4" w:rsidP="00971A47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1532B">
        <w:rPr>
          <w:rFonts w:ascii="Times New Roman" w:hAnsi="Times New Roman"/>
          <w:bCs/>
          <w:kern w:val="28"/>
          <w:sz w:val="28"/>
          <w:szCs w:val="28"/>
        </w:rPr>
        <w:t>________</w:t>
      </w:r>
      <w:r w:rsidR="00971A47" w:rsidRPr="00DC1389">
        <w:rPr>
          <w:rFonts w:ascii="Times New Roman" w:hAnsi="Times New Roman"/>
          <w:bCs/>
          <w:kern w:val="28"/>
          <w:sz w:val="28"/>
          <w:szCs w:val="28"/>
        </w:rPr>
        <w:t xml:space="preserve"> 2022 года                                                                                </w:t>
      </w:r>
      <w:r w:rsidR="00CA0DC2" w:rsidRPr="00DC1389">
        <w:rPr>
          <w:rFonts w:ascii="Times New Roman" w:hAnsi="Times New Roman"/>
          <w:bCs/>
          <w:kern w:val="28"/>
          <w:sz w:val="28"/>
          <w:szCs w:val="28"/>
        </w:rPr>
        <w:t xml:space="preserve">        </w:t>
      </w:r>
      <w:r w:rsidR="00971A47" w:rsidRPr="00DC1389">
        <w:rPr>
          <w:rFonts w:ascii="Times New Roman" w:hAnsi="Times New Roman"/>
          <w:bCs/>
          <w:kern w:val="28"/>
          <w:sz w:val="28"/>
          <w:szCs w:val="28"/>
        </w:rPr>
        <w:t>№</w:t>
      </w:r>
      <w:r w:rsidR="0091532B">
        <w:rPr>
          <w:rFonts w:ascii="Times New Roman" w:hAnsi="Times New Roman"/>
          <w:bCs/>
          <w:kern w:val="28"/>
          <w:sz w:val="28"/>
          <w:szCs w:val="28"/>
        </w:rPr>
        <w:t>___</w:t>
      </w:r>
      <w:bookmarkStart w:id="0" w:name="_GoBack"/>
      <w:bookmarkEnd w:id="0"/>
    </w:p>
    <w:p w:rsidR="00374E4E" w:rsidRPr="00DC1389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DC1389" w:rsidRDefault="00CE0297" w:rsidP="00971A47">
      <w:pPr>
        <w:tabs>
          <w:tab w:val="left" w:pos="4536"/>
        </w:tabs>
        <w:autoSpaceDE w:val="0"/>
        <w:autoSpaceDN w:val="0"/>
        <w:adjustRightInd w:val="0"/>
        <w:ind w:right="3969" w:firstLine="0"/>
        <w:rPr>
          <w:rFonts w:ascii="Times New Roman" w:hAnsi="Times New Roman"/>
          <w:bCs/>
          <w:kern w:val="28"/>
          <w:sz w:val="28"/>
          <w:szCs w:val="28"/>
        </w:rPr>
      </w:pP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DC1389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4494C" w:rsidRPr="00DC1389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r w:rsidR="00B4494C" w:rsidRPr="00DC1389">
        <w:rPr>
          <w:rFonts w:ascii="Times New Roman" w:hAnsi="Times New Roman"/>
          <w:iCs/>
          <w:sz w:val="28"/>
          <w:szCs w:val="28"/>
        </w:rPr>
        <w:t xml:space="preserve"> </w:t>
      </w:r>
      <w:r w:rsidRPr="00DC1389">
        <w:rPr>
          <w:rFonts w:ascii="Times New Roman" w:hAnsi="Times New Roman"/>
          <w:iCs/>
          <w:sz w:val="28"/>
          <w:szCs w:val="28"/>
        </w:rPr>
        <w:t>се</w:t>
      </w:r>
      <w:r w:rsidR="00374E4E" w:rsidRPr="00DC1389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 w:rsidRPr="00DC1389">
        <w:rPr>
          <w:rFonts w:ascii="Times New Roman" w:hAnsi="Times New Roman"/>
          <w:iCs/>
          <w:sz w:val="28"/>
          <w:szCs w:val="28"/>
        </w:rPr>
        <w:t>Пестречинского</w:t>
      </w:r>
      <w:r w:rsidRPr="00DC1389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="00971A47" w:rsidRPr="00DC1389">
        <w:rPr>
          <w:rFonts w:ascii="Times New Roman" w:hAnsi="Times New Roman"/>
          <w:sz w:val="28"/>
          <w:szCs w:val="28"/>
        </w:rPr>
        <w:t>Республики Татарстан от 07.06.</w:t>
      </w:r>
      <w:r w:rsidR="00755FC0" w:rsidRPr="00DC1389">
        <w:rPr>
          <w:rFonts w:ascii="Times New Roman" w:hAnsi="Times New Roman"/>
          <w:sz w:val="28"/>
          <w:szCs w:val="28"/>
        </w:rPr>
        <w:t>2022</w:t>
      </w:r>
      <w:r w:rsidRPr="00DC1389">
        <w:rPr>
          <w:rFonts w:ascii="Times New Roman" w:hAnsi="Times New Roman"/>
          <w:sz w:val="28"/>
          <w:szCs w:val="28"/>
        </w:rPr>
        <w:t xml:space="preserve"> №</w:t>
      </w:r>
      <w:r w:rsidR="00B4494C" w:rsidRPr="00DC1389">
        <w:rPr>
          <w:rFonts w:ascii="Times New Roman" w:hAnsi="Times New Roman"/>
          <w:sz w:val="28"/>
          <w:szCs w:val="28"/>
        </w:rPr>
        <w:t xml:space="preserve"> 9</w:t>
      </w:r>
      <w:r w:rsidRPr="00DC1389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755FC0" w:rsidRPr="00DC1389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Pr="00DC1389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 w:rsidRPr="00DC138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DC1389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DC1389" w:rsidRDefault="00971A47" w:rsidP="00971A47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C1389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755FC0" w:rsidRPr="00DC1389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795282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B4494C" w:rsidRPr="0079528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Пимерского</w:t>
      </w:r>
      <w:r w:rsidR="00B4494C" w:rsidRPr="007952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795282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795282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795282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795282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7952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F2D22" w:rsidRPr="00DC1389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="00456CA1" w:rsidRPr="00DC1389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DC1389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C1389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 w:rsidRPr="00DC1389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 w:rsidRPr="00DC1389">
        <w:rPr>
          <w:rFonts w:ascii="Times New Roman" w:hAnsi="Times New Roman" w:cs="Times New Roman"/>
          <w:b w:val="0"/>
          <w:sz w:val="28"/>
          <w:szCs w:val="28"/>
        </w:rPr>
        <w:t>а</w:t>
      </w:r>
      <w:r w:rsidRPr="00DC1389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DC138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755FC0" w:rsidRPr="00DC1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5FC0" w:rsidRPr="00DC1389">
        <w:rPr>
          <w:rFonts w:ascii="Times New Roman" w:hAnsi="Times New Roman" w:cs="Times New Roman"/>
          <w:b w:val="0"/>
          <w:bCs w:val="0"/>
          <w:sz w:val="28"/>
          <w:szCs w:val="28"/>
        </w:rPr>
        <w:t>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DC138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DC1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DC1389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B4494C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Пимерского</w:t>
      </w:r>
      <w:r w:rsidR="00CE0297" w:rsidRPr="00DC1389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 w:rsidRPr="00DC1389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DC1389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 w:rsidRPr="00DC1389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71A47" w:rsidRPr="00DC1389">
        <w:rPr>
          <w:rFonts w:ascii="Times New Roman" w:hAnsi="Times New Roman" w:cs="Times New Roman"/>
          <w:b w:val="0"/>
          <w:sz w:val="28"/>
          <w:szCs w:val="28"/>
        </w:rPr>
        <w:t>07.06.</w:t>
      </w:r>
      <w:r w:rsidR="00755FC0" w:rsidRPr="00DC1389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DC1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>№</w:t>
      </w:r>
      <w:r w:rsidR="00B4494C" w:rsidRPr="00DC1389">
        <w:rPr>
          <w:rFonts w:ascii="Times New Roman" w:hAnsi="Times New Roman" w:cs="Times New Roman"/>
          <w:b w:val="0"/>
          <w:sz w:val="28"/>
          <w:szCs w:val="28"/>
        </w:rPr>
        <w:t xml:space="preserve"> 9</w:t>
      </w:r>
      <w:r w:rsidR="00CE0297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755FC0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по предоставлению муниципальной услуги по выдаче разрешения на вступление в брак несовершеннолетним, достигшим возраста 16 лет</w:t>
      </w:r>
      <w:r w:rsidR="00CE0297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3C0583" w:rsidRPr="00DC138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DC1389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DC13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Pr="00DC1389" w:rsidRDefault="00971A47" w:rsidP="008C648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C1389"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55FC0" w:rsidRPr="00DC1389">
        <w:rPr>
          <w:rFonts w:ascii="Times New Roman" w:hAnsi="Times New Roman" w:cs="Times New Roman"/>
          <w:b w:val="0"/>
          <w:sz w:val="28"/>
          <w:szCs w:val="28"/>
        </w:rPr>
        <w:t>Абзац 11 пункта 3.3.2.1</w:t>
      </w:r>
      <w:r w:rsidR="00755FC0" w:rsidRPr="00DC1389">
        <w:rPr>
          <w:rFonts w:ascii="Times New Roman" w:hAnsi="Times New Roman" w:cs="Times New Roman"/>
          <w:sz w:val="28"/>
          <w:szCs w:val="28"/>
        </w:rPr>
        <w:t xml:space="preserve"> </w:t>
      </w:r>
      <w:r w:rsidR="00755FC0" w:rsidRPr="00DC1389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755FC0" w:rsidRPr="00DC1389" w:rsidRDefault="00755FC0" w:rsidP="00755FC0">
      <w:pPr>
        <w:rPr>
          <w:rFonts w:ascii="Times New Roman" w:hAnsi="Times New Roman"/>
          <w:sz w:val="28"/>
          <w:szCs w:val="28"/>
        </w:rPr>
      </w:pPr>
      <w:r w:rsidRPr="00DC1389"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3C0583" w:rsidRPr="00DC1389">
        <w:rPr>
          <w:rFonts w:ascii="Times New Roman" w:hAnsi="Times New Roman"/>
          <w:sz w:val="28"/>
          <w:szCs w:val="28"/>
        </w:rPr>
        <w:t>проверка сформированного заявления</w:t>
      </w:r>
      <w:r w:rsidRPr="00DC1389">
        <w:rPr>
          <w:rFonts w:ascii="Times New Roman" w:hAnsi="Times New Roman"/>
          <w:sz w:val="28"/>
          <w:szCs w:val="28"/>
        </w:rPr>
        <w:t xml:space="preserve"> осуществляется единым порталом автоматически в процессе заполнения заявителем каждого из</w:t>
      </w:r>
      <w:r w:rsidR="003C0583" w:rsidRPr="00DC1389">
        <w:rPr>
          <w:rFonts w:ascii="Times New Roman" w:hAnsi="Times New Roman"/>
          <w:sz w:val="28"/>
          <w:szCs w:val="28"/>
        </w:rPr>
        <w:t xml:space="preserve"> полей электронной формы заявления</w:t>
      </w:r>
      <w:r w:rsidRPr="00DC1389">
        <w:rPr>
          <w:rFonts w:ascii="Times New Roman" w:hAnsi="Times New Roman"/>
          <w:sz w:val="28"/>
          <w:szCs w:val="28"/>
        </w:rPr>
        <w:t>. При выявлении единым порталом некорректно заполненног</w:t>
      </w:r>
      <w:r w:rsidR="003C0583" w:rsidRPr="00DC1389">
        <w:rPr>
          <w:rFonts w:ascii="Times New Roman" w:hAnsi="Times New Roman"/>
          <w:sz w:val="28"/>
          <w:szCs w:val="28"/>
        </w:rPr>
        <w:t>о поля электронной формы заявления</w:t>
      </w:r>
      <w:r w:rsidRPr="00DC1389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</w:t>
      </w:r>
      <w:r w:rsidR="003C0583" w:rsidRPr="00DC1389">
        <w:rPr>
          <w:rFonts w:ascii="Times New Roman" w:hAnsi="Times New Roman"/>
          <w:sz w:val="28"/>
          <w:szCs w:val="28"/>
        </w:rPr>
        <w:t>но в электронной форме за</w:t>
      </w:r>
      <w:r w:rsidR="00DC1389">
        <w:rPr>
          <w:rFonts w:ascii="Times New Roman" w:hAnsi="Times New Roman"/>
          <w:sz w:val="28"/>
          <w:szCs w:val="28"/>
        </w:rPr>
        <w:t>я</w:t>
      </w:r>
      <w:r w:rsidR="003C0583" w:rsidRPr="00DC1389">
        <w:rPr>
          <w:rFonts w:ascii="Times New Roman" w:hAnsi="Times New Roman"/>
          <w:sz w:val="28"/>
          <w:szCs w:val="28"/>
        </w:rPr>
        <w:t>вления</w:t>
      </w:r>
      <w:r w:rsidRPr="00DC1389">
        <w:rPr>
          <w:rFonts w:ascii="Times New Roman" w:hAnsi="Times New Roman"/>
          <w:sz w:val="28"/>
          <w:szCs w:val="28"/>
        </w:rPr>
        <w:t>.»</w:t>
      </w:r>
      <w:r w:rsidR="00971A47" w:rsidRPr="00DC1389">
        <w:rPr>
          <w:rFonts w:ascii="Times New Roman" w:hAnsi="Times New Roman"/>
          <w:sz w:val="28"/>
          <w:szCs w:val="28"/>
        </w:rPr>
        <w:t>.</w:t>
      </w:r>
    </w:p>
    <w:p w:rsidR="00971A47" w:rsidRPr="00DC1389" w:rsidRDefault="00971A47" w:rsidP="00971A47">
      <w:pPr>
        <w:rPr>
          <w:rFonts w:ascii="Times New Roman" w:hAnsi="Times New Roman"/>
          <w:bCs/>
          <w:sz w:val="28"/>
          <w:szCs w:val="28"/>
        </w:rPr>
      </w:pPr>
      <w:r w:rsidRPr="00DC1389">
        <w:rPr>
          <w:rFonts w:ascii="Times New Roman" w:hAnsi="Times New Roman"/>
          <w:sz w:val="28"/>
          <w:szCs w:val="28"/>
        </w:rPr>
        <w:t xml:space="preserve">2. </w:t>
      </w:r>
      <w:r w:rsidRPr="00DC1389">
        <w:rPr>
          <w:rFonts w:ascii="Times New Roman" w:hAnsi="Times New Roman"/>
          <w:bCs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Pr="00DC1389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Pr="00DC1389">
        <w:rPr>
          <w:rFonts w:ascii="Times New Roman" w:hAnsi="Times New Roman"/>
          <w:bCs/>
          <w:sz w:val="28"/>
          <w:szCs w:val="28"/>
        </w:rPr>
        <w:t>).</w:t>
      </w:r>
    </w:p>
    <w:p w:rsidR="00971A47" w:rsidRPr="00DC1389" w:rsidRDefault="00971A47" w:rsidP="00971A47">
      <w:pPr>
        <w:rPr>
          <w:rFonts w:ascii="Times New Roman" w:hAnsi="Times New Roman"/>
          <w:sz w:val="28"/>
          <w:szCs w:val="28"/>
        </w:rPr>
      </w:pPr>
      <w:r w:rsidRPr="00DC138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971A47" w:rsidRPr="00DC1389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DC1389" w:rsidRDefault="00971A47" w:rsidP="00971A47">
      <w:pPr>
        <w:rPr>
          <w:rFonts w:ascii="Times New Roman" w:hAnsi="Times New Roman"/>
          <w:sz w:val="28"/>
          <w:szCs w:val="28"/>
        </w:rPr>
      </w:pPr>
    </w:p>
    <w:p w:rsidR="00971A47" w:rsidRPr="00DC1389" w:rsidRDefault="00971A47" w:rsidP="00971A47">
      <w:pPr>
        <w:ind w:firstLine="0"/>
        <w:rPr>
          <w:rFonts w:ascii="Times New Roman" w:hAnsi="Times New Roman"/>
          <w:sz w:val="28"/>
          <w:szCs w:val="28"/>
        </w:rPr>
      </w:pPr>
      <w:r w:rsidRPr="00DC1389">
        <w:rPr>
          <w:rFonts w:ascii="Times New Roman" w:hAnsi="Times New Roman"/>
          <w:sz w:val="28"/>
          <w:szCs w:val="28"/>
        </w:rPr>
        <w:t xml:space="preserve">Глава </w:t>
      </w:r>
      <w:r w:rsidR="00B4494C" w:rsidRPr="00DC1389">
        <w:rPr>
          <w:rFonts w:ascii="Times New Roman" w:hAnsi="Times New Roman"/>
          <w:bCs/>
          <w:kern w:val="28"/>
          <w:sz w:val="28"/>
          <w:szCs w:val="28"/>
        </w:rPr>
        <w:t>Пимерского</w:t>
      </w:r>
    </w:p>
    <w:p w:rsidR="00456CA1" w:rsidRPr="00DC1389" w:rsidRDefault="00971A47" w:rsidP="00971A47">
      <w:pPr>
        <w:ind w:firstLine="0"/>
        <w:rPr>
          <w:rFonts w:ascii="Times New Roman" w:hAnsi="Times New Roman"/>
          <w:b/>
          <w:sz w:val="28"/>
          <w:szCs w:val="28"/>
        </w:rPr>
      </w:pPr>
      <w:r w:rsidRPr="00DC1389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   </w:t>
      </w:r>
      <w:r w:rsidR="00B4494C" w:rsidRPr="00DC1389">
        <w:rPr>
          <w:rFonts w:ascii="Times New Roman" w:hAnsi="Times New Roman"/>
          <w:sz w:val="28"/>
          <w:szCs w:val="28"/>
        </w:rPr>
        <w:t>Р.Р. Гиматдинов</w:t>
      </w:r>
      <w:r w:rsidRPr="00DC1389">
        <w:rPr>
          <w:rFonts w:ascii="Times New Roman" w:hAnsi="Times New Roman"/>
          <w:sz w:val="28"/>
          <w:szCs w:val="28"/>
        </w:rPr>
        <w:t xml:space="preserve">  </w:t>
      </w:r>
    </w:p>
    <w:p w:rsidR="00DC1389" w:rsidRPr="00DC1389" w:rsidRDefault="00DC1389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DC1389" w:rsidRPr="00DC1389" w:rsidSect="00971A47">
      <w:headerReference w:type="default" r:id="rId10"/>
      <w:pgSz w:w="11907" w:h="16840" w:code="9"/>
      <w:pgMar w:top="709" w:right="567" w:bottom="426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9A" w:rsidRDefault="005D799A">
      <w:r>
        <w:separator/>
      </w:r>
    </w:p>
  </w:endnote>
  <w:endnote w:type="continuationSeparator" w:id="0">
    <w:p w:rsidR="005D799A" w:rsidRDefault="005D7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9A" w:rsidRDefault="005D799A">
      <w:r>
        <w:separator/>
      </w:r>
    </w:p>
  </w:footnote>
  <w:footnote w:type="continuationSeparator" w:id="0">
    <w:p w:rsidR="005D799A" w:rsidRDefault="005D7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3660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2D22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B7DDC"/>
    <w:rsid w:val="002C0C7C"/>
    <w:rsid w:val="002C29C9"/>
    <w:rsid w:val="002C3C98"/>
    <w:rsid w:val="002C57B3"/>
    <w:rsid w:val="002C70C4"/>
    <w:rsid w:val="002C752C"/>
    <w:rsid w:val="002C7F9A"/>
    <w:rsid w:val="002D009B"/>
    <w:rsid w:val="002D08F8"/>
    <w:rsid w:val="002D117B"/>
    <w:rsid w:val="002D19AF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0583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176F"/>
    <w:rsid w:val="004B29C5"/>
    <w:rsid w:val="004B2D4D"/>
    <w:rsid w:val="004B5689"/>
    <w:rsid w:val="004B7338"/>
    <w:rsid w:val="004C0214"/>
    <w:rsid w:val="004C2977"/>
    <w:rsid w:val="004C32E4"/>
    <w:rsid w:val="004C5C04"/>
    <w:rsid w:val="004C6AEC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226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D799A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22A4"/>
    <w:rsid w:val="00674F7C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282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6C47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32B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32D6"/>
    <w:rsid w:val="00964CAA"/>
    <w:rsid w:val="00964F72"/>
    <w:rsid w:val="00966439"/>
    <w:rsid w:val="009664AC"/>
    <w:rsid w:val="0096784F"/>
    <w:rsid w:val="00971A47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0DD5"/>
    <w:rsid w:val="00AB3C28"/>
    <w:rsid w:val="00AB49A7"/>
    <w:rsid w:val="00AB4AD0"/>
    <w:rsid w:val="00AB54E8"/>
    <w:rsid w:val="00AB65C1"/>
    <w:rsid w:val="00AB7739"/>
    <w:rsid w:val="00AC2A3E"/>
    <w:rsid w:val="00AC49B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494C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0DC2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3BFC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389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0CE4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E75D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E85D5E33-1FE5-4148-A48F-99D93DA50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2508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6</cp:revision>
  <cp:lastPrinted>2022-10-31T06:44:00Z</cp:lastPrinted>
  <dcterms:created xsi:type="dcterms:W3CDTF">2022-11-02T05:51:00Z</dcterms:created>
  <dcterms:modified xsi:type="dcterms:W3CDTF">2022-11-10T05:30:00Z</dcterms:modified>
</cp:coreProperties>
</file>