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B9" w:rsidRDefault="001C2DB9" w:rsidP="001C2DB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00DF4" w:rsidRDefault="002076F0" w:rsidP="00C00DF4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Конского</w:t>
      </w:r>
      <w:r w:rsidR="00C00DF4">
        <w:rPr>
          <w:sz w:val="28"/>
          <w:szCs w:val="28"/>
        </w:rPr>
        <w:t xml:space="preserve"> сельского поселения </w:t>
      </w:r>
      <w:r w:rsidR="00C00DF4" w:rsidRPr="00875B61">
        <w:rPr>
          <w:sz w:val="28"/>
          <w:szCs w:val="28"/>
        </w:rPr>
        <w:t>Пестречинского</w:t>
      </w:r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r w:rsidR="002076F0">
        <w:rPr>
          <w:bCs/>
          <w:sz w:val="28"/>
          <w:szCs w:val="28"/>
        </w:rPr>
        <w:t xml:space="preserve">Конского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1C2DB9">
        <w:rPr>
          <w:bCs/>
          <w:sz w:val="28"/>
          <w:szCs w:val="28"/>
        </w:rPr>
        <w:t xml:space="preserve">__._________ </w:t>
      </w:r>
      <w:bookmarkStart w:id="0" w:name="_GoBack"/>
      <w:bookmarkEnd w:id="0"/>
      <w:r>
        <w:rPr>
          <w:bCs/>
          <w:sz w:val="28"/>
          <w:szCs w:val="28"/>
        </w:rPr>
        <w:t>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1C2DB9">
        <w:rPr>
          <w:bCs/>
          <w:sz w:val="28"/>
          <w:szCs w:val="28"/>
        </w:rPr>
        <w:t>__</w:t>
      </w:r>
      <w:r w:rsidRPr="00C06BF6">
        <w:rPr>
          <w:bCs/>
          <w:sz w:val="28"/>
          <w:szCs w:val="28"/>
        </w:rPr>
        <w:t xml:space="preserve"> 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безнадежными</w:t>
      </w:r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r w:rsidR="002076F0">
        <w:rPr>
          <w:sz w:val="28"/>
          <w:szCs w:val="28"/>
        </w:rPr>
        <w:t>Конского</w:t>
      </w:r>
      <w:r w:rsidR="00C00DF4" w:rsidRPr="00300924">
        <w:rPr>
          <w:sz w:val="28"/>
          <w:szCs w:val="28"/>
        </w:rPr>
        <w:t xml:space="preserve"> сельского поселения Пестречинского муниципального района</w:t>
      </w:r>
      <w:proofErr w:type="gramEnd"/>
      <w:r w:rsidR="00C00DF4" w:rsidRPr="00300924">
        <w:rPr>
          <w:sz w:val="28"/>
          <w:szCs w:val="28"/>
        </w:rPr>
        <w:t xml:space="preserve">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с даты смерти;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>- наличие недоимки, задолженности по пеням и штрафам по лицам с психическими расстройствами, признанных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r w:rsidR="002076F0">
        <w:rPr>
          <w:sz w:val="28"/>
          <w:szCs w:val="28"/>
        </w:rPr>
        <w:t>Конского</w:t>
      </w:r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>фициальном сайте Пестречинского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Контроль за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 w:rsidR="002076F0">
        <w:rPr>
          <w:rFonts w:ascii="Times New Roman" w:hAnsi="Times New Roman" w:cs="Times New Roman"/>
          <w:sz w:val="28"/>
          <w:szCs w:val="28"/>
        </w:rPr>
        <w:t>Конского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00D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076F0">
        <w:rPr>
          <w:rFonts w:ascii="Times New Roman" w:hAnsi="Times New Roman" w:cs="Times New Roman"/>
          <w:sz w:val="28"/>
          <w:szCs w:val="28"/>
        </w:rPr>
        <w:t>Р.Г. Багауов</w:t>
      </w:r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2DB9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076F0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77434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6</cp:revision>
  <dcterms:created xsi:type="dcterms:W3CDTF">2022-12-05T06:40:00Z</dcterms:created>
  <dcterms:modified xsi:type="dcterms:W3CDTF">2023-01-13T08:24:00Z</dcterms:modified>
</cp:coreProperties>
</file>