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22" w:rsidRDefault="00192722" w:rsidP="001927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583E20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377FD7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Отар-Дубровского</w:t>
      </w:r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583E20">
        <w:rPr>
          <w:sz w:val="28"/>
          <w:szCs w:val="28"/>
        </w:rPr>
        <w:t>Отар-Дубровского</w:t>
      </w:r>
      <w:r w:rsidR="00583E20" w:rsidRPr="00D80032">
        <w:rPr>
          <w:sz w:val="28"/>
          <w:szCs w:val="28"/>
        </w:rPr>
        <w:t xml:space="preserve"> </w:t>
      </w:r>
      <w:r w:rsidRPr="00D80032">
        <w:rPr>
          <w:sz w:val="28"/>
          <w:szCs w:val="28"/>
        </w:rPr>
        <w:t>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192722">
        <w:rPr>
          <w:sz w:val="28"/>
          <w:szCs w:val="28"/>
        </w:rPr>
        <w:t>_________</w:t>
      </w:r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192722">
        <w:rPr>
          <w:sz w:val="28"/>
          <w:szCs w:val="28"/>
        </w:rPr>
        <w:t>___</w:t>
      </w:r>
      <w:bookmarkStart w:id="0" w:name="_GoBack"/>
      <w:bookmarkEnd w:id="0"/>
      <w:r w:rsidRPr="00D80032">
        <w:rPr>
          <w:sz w:val="28"/>
          <w:szCs w:val="28"/>
        </w:rPr>
        <w:t xml:space="preserve">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r w:rsidR="00583E20">
        <w:rPr>
          <w:sz w:val="28"/>
          <w:szCs w:val="28"/>
        </w:rPr>
        <w:t>Отар-Дубровское</w:t>
      </w:r>
      <w:r w:rsidR="00583E20" w:rsidRPr="00D80032">
        <w:rPr>
          <w:sz w:val="28"/>
          <w:szCs w:val="28"/>
        </w:rPr>
        <w:t xml:space="preserve"> </w:t>
      </w:r>
      <w:r w:rsidRPr="00045F09">
        <w:rPr>
          <w:sz w:val="28"/>
          <w:szCs w:val="28"/>
        </w:rPr>
        <w:t>сельское поселение» Пестречинского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4402AF">
        <w:rPr>
          <w:sz w:val="28"/>
          <w:szCs w:val="28"/>
        </w:rPr>
        <w:t xml:space="preserve">от 14 июля </w:t>
      </w:r>
      <w:r w:rsidR="00F76EA3" w:rsidRPr="00F76EA3">
        <w:rPr>
          <w:sz w:val="28"/>
          <w:szCs w:val="28"/>
        </w:rPr>
        <w:t>2022</w:t>
      </w:r>
      <w:r w:rsidR="004402AF">
        <w:rPr>
          <w:sz w:val="28"/>
          <w:szCs w:val="28"/>
        </w:rPr>
        <w:t xml:space="preserve"> года</w:t>
      </w:r>
      <w:r w:rsidR="00F76EA3" w:rsidRPr="00F76EA3">
        <w:rPr>
          <w:sz w:val="28"/>
          <w:szCs w:val="28"/>
        </w:rPr>
        <w:t xml:space="preserve"> </w:t>
      </w:r>
      <w:r w:rsidR="004402AF">
        <w:rPr>
          <w:sz w:val="28"/>
          <w:szCs w:val="28"/>
        </w:rPr>
        <w:t>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583E20">
        <w:rPr>
          <w:sz w:val="28"/>
          <w:szCs w:val="28"/>
        </w:rPr>
        <w:t>Отар-Дубровского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EE0B2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r w:rsidR="00583E20">
        <w:rPr>
          <w:sz w:val="28"/>
          <w:szCs w:val="28"/>
        </w:rPr>
        <w:t>Отар-Дубровское</w:t>
      </w:r>
      <w:r w:rsidR="00045F09"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 w:rsidR="00583E20">
        <w:rPr>
          <w:sz w:val="28"/>
          <w:szCs w:val="28"/>
        </w:rPr>
        <w:t>Отар-Дубровского</w:t>
      </w:r>
      <w:r w:rsidR="00045F09" w:rsidRPr="00045F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EE0B26">
        <w:rPr>
          <w:sz w:val="28"/>
          <w:szCs w:val="28"/>
        </w:rPr>
        <w:t>28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EE0B26">
        <w:rPr>
          <w:sz w:val="28"/>
          <w:szCs w:val="28"/>
        </w:rPr>
        <w:t>38</w:t>
      </w:r>
      <w:r w:rsidR="00045F09">
        <w:rPr>
          <w:sz w:val="28"/>
          <w:szCs w:val="28"/>
        </w:rPr>
        <w:t xml:space="preserve"> </w:t>
      </w:r>
      <w:r w:rsidR="00045F09" w:rsidRPr="00EE0B26">
        <w:rPr>
          <w:sz w:val="28"/>
          <w:szCs w:val="28"/>
        </w:rPr>
        <w:t>(с изм</w:t>
      </w:r>
      <w:r w:rsidR="004E4E28" w:rsidRPr="00EE0B26">
        <w:rPr>
          <w:sz w:val="28"/>
          <w:szCs w:val="28"/>
        </w:rPr>
        <w:t>енениями, утвержденным</w:t>
      </w:r>
      <w:r w:rsidR="00B86F61" w:rsidRPr="00EE0B26">
        <w:rPr>
          <w:sz w:val="28"/>
          <w:szCs w:val="28"/>
        </w:rPr>
        <w:t>и</w:t>
      </w:r>
      <w:r w:rsidR="004E4E28" w:rsidRPr="00EE0B26">
        <w:rPr>
          <w:sz w:val="28"/>
          <w:szCs w:val="28"/>
        </w:rPr>
        <w:t xml:space="preserve"> решением Совета </w:t>
      </w:r>
      <w:r w:rsidR="00583E20" w:rsidRPr="00EE0B26">
        <w:rPr>
          <w:sz w:val="28"/>
          <w:szCs w:val="28"/>
        </w:rPr>
        <w:t xml:space="preserve">Отар-Дубровского </w:t>
      </w:r>
      <w:r w:rsidR="004E4E28" w:rsidRPr="00EE0B26">
        <w:rPr>
          <w:sz w:val="28"/>
          <w:szCs w:val="28"/>
        </w:rPr>
        <w:t xml:space="preserve">сельского поселения от </w:t>
      </w:r>
      <w:r w:rsidR="00EE0B26" w:rsidRPr="00EE0B26">
        <w:rPr>
          <w:sz w:val="28"/>
          <w:szCs w:val="28"/>
        </w:rPr>
        <w:t>31</w:t>
      </w:r>
      <w:r w:rsidR="004E4E28" w:rsidRPr="00EE0B26">
        <w:rPr>
          <w:sz w:val="28"/>
          <w:szCs w:val="28"/>
        </w:rPr>
        <w:t xml:space="preserve"> марта 2022 года № </w:t>
      </w:r>
      <w:r w:rsidR="00EE0B26" w:rsidRPr="00EE0B26">
        <w:rPr>
          <w:sz w:val="28"/>
          <w:szCs w:val="28"/>
        </w:rPr>
        <w:t>38</w:t>
      </w:r>
      <w:r w:rsidR="004E4E28" w:rsidRPr="00EE0B26">
        <w:rPr>
          <w:sz w:val="28"/>
          <w:szCs w:val="28"/>
        </w:rPr>
        <w:t>)</w:t>
      </w:r>
      <w:r w:rsidR="00045F09" w:rsidRPr="00EE0B26">
        <w:rPr>
          <w:sz w:val="28"/>
          <w:szCs w:val="28"/>
        </w:rPr>
        <w:t xml:space="preserve"> следующие изменения</w:t>
      </w:r>
      <w:r w:rsidRPr="00EE0B26">
        <w:rPr>
          <w:sz w:val="28"/>
          <w:szCs w:val="28"/>
        </w:rPr>
        <w:t>:</w:t>
      </w:r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>
        <w:rPr>
          <w:sz w:val="28"/>
          <w:szCs w:val="28"/>
        </w:rPr>
        <w:t>».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B86F61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2708FF" w:rsidRDefault="00EE0B26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 xml:space="preserve">Настоящее решение </w:t>
      </w:r>
      <w:r w:rsidR="002466DC" w:rsidRPr="002466DC">
        <w:rPr>
          <w:sz w:val="28"/>
          <w:szCs w:val="28"/>
        </w:rPr>
        <w:t xml:space="preserve">вступает в силу с </w:t>
      </w:r>
      <w:r w:rsidR="00425E28">
        <w:rPr>
          <w:sz w:val="28"/>
          <w:szCs w:val="28"/>
        </w:rPr>
        <w:t>1</w:t>
      </w:r>
      <w:r w:rsidR="002466DC"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="002466DC"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r w:rsidR="00583E20">
        <w:rPr>
          <w:sz w:val="28"/>
          <w:szCs w:val="28"/>
        </w:rPr>
        <w:t>Отар-Дубровского</w:t>
      </w:r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</w:t>
      </w:r>
      <w:r w:rsidR="00583E20">
        <w:rPr>
          <w:rFonts w:eastAsia="Calibri"/>
          <w:bCs/>
          <w:sz w:val="28"/>
          <w:szCs w:val="28"/>
          <w:lang w:eastAsia="en-US"/>
        </w:rPr>
        <w:t xml:space="preserve">                            </w:t>
      </w:r>
      <w:r w:rsidR="00583E20">
        <w:rPr>
          <w:sz w:val="28"/>
          <w:szCs w:val="28"/>
        </w:rPr>
        <w:t>Ф.Г.Каримуллин</w:t>
      </w:r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86F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192722"/>
    <w:rsid w:val="002466DC"/>
    <w:rsid w:val="00314C00"/>
    <w:rsid w:val="00362931"/>
    <w:rsid w:val="00377FD7"/>
    <w:rsid w:val="00425E28"/>
    <w:rsid w:val="004402AF"/>
    <w:rsid w:val="004E4E28"/>
    <w:rsid w:val="004F34B9"/>
    <w:rsid w:val="004F4DA8"/>
    <w:rsid w:val="00583E20"/>
    <w:rsid w:val="008D7711"/>
    <w:rsid w:val="009256A7"/>
    <w:rsid w:val="00966129"/>
    <w:rsid w:val="00985EAB"/>
    <w:rsid w:val="00AA7CB2"/>
    <w:rsid w:val="00AE5C40"/>
    <w:rsid w:val="00B05F1F"/>
    <w:rsid w:val="00B57E88"/>
    <w:rsid w:val="00B86F61"/>
    <w:rsid w:val="00EE0B26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2022-12-13T07:00:00Z</dcterms:created>
  <dcterms:modified xsi:type="dcterms:W3CDTF">2023-01-13T10:51:00Z</dcterms:modified>
</cp:coreProperties>
</file>