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B7" w:rsidRDefault="001024B7" w:rsidP="001024B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950DAA" w:rsidRPr="00205833" w:rsidRDefault="00950DAA" w:rsidP="00950D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5833">
        <w:rPr>
          <w:rFonts w:ascii="Arial" w:eastAsia="Calibri" w:hAnsi="Arial" w:cs="Arial"/>
          <w:sz w:val="24"/>
          <w:szCs w:val="24"/>
        </w:rPr>
        <w:t>Исполнительный комитет Надеждинского сельского поселения</w:t>
      </w:r>
    </w:p>
    <w:p w:rsidR="00950DAA" w:rsidRPr="00205833" w:rsidRDefault="00950DAA" w:rsidP="00950D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5833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950DAA" w:rsidRPr="00205833" w:rsidRDefault="00950DAA" w:rsidP="00950D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50DAA" w:rsidRPr="00205833" w:rsidRDefault="00950DAA" w:rsidP="00950D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5833">
        <w:rPr>
          <w:rFonts w:ascii="Arial" w:eastAsia="Calibri" w:hAnsi="Arial" w:cs="Arial"/>
          <w:sz w:val="24"/>
          <w:szCs w:val="24"/>
        </w:rPr>
        <w:t>ПОСТАНОВЛЕНИЕ</w:t>
      </w:r>
    </w:p>
    <w:p w:rsidR="00950DAA" w:rsidRPr="00205833" w:rsidRDefault="00950DAA" w:rsidP="00950DA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5833">
        <w:rPr>
          <w:rFonts w:ascii="Arial" w:eastAsia="Calibri" w:hAnsi="Arial" w:cs="Arial"/>
          <w:sz w:val="24"/>
          <w:szCs w:val="24"/>
        </w:rPr>
        <w:t>Исполнительного комитета Надеждинского сельского поселения</w:t>
      </w:r>
    </w:p>
    <w:p w:rsidR="00950DAA" w:rsidRPr="00205833" w:rsidRDefault="00950DAA" w:rsidP="00950D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50DAA" w:rsidRPr="00205833" w:rsidRDefault="00950DAA" w:rsidP="00950D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05833">
        <w:rPr>
          <w:rFonts w:ascii="Arial" w:eastAsia="Calibri" w:hAnsi="Arial" w:cs="Arial"/>
          <w:sz w:val="24"/>
          <w:szCs w:val="24"/>
        </w:rPr>
        <w:t xml:space="preserve">от </w:t>
      </w:r>
      <w:r w:rsidR="001024B7">
        <w:rPr>
          <w:rFonts w:ascii="Arial" w:eastAsia="Calibri" w:hAnsi="Arial" w:cs="Arial"/>
          <w:sz w:val="24"/>
          <w:szCs w:val="24"/>
        </w:rPr>
        <w:t>__.___________</w:t>
      </w:r>
      <w:r w:rsidRPr="00205833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</w:t>
      </w:r>
      <w:r w:rsidR="001024B7">
        <w:rPr>
          <w:rFonts w:ascii="Arial" w:eastAsia="Calibri" w:hAnsi="Arial" w:cs="Arial"/>
          <w:sz w:val="24"/>
          <w:szCs w:val="24"/>
        </w:rPr>
        <w:t xml:space="preserve">                             № __</w:t>
      </w:r>
      <w:r w:rsidRPr="0020583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</w:p>
    <w:p w:rsidR="002559DF" w:rsidRPr="00205833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59DF" w:rsidRPr="00205833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205833" w:rsidRDefault="007073B8" w:rsidP="00B064FE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B064FE" w:rsidRPr="00205833">
        <w:rPr>
          <w:rFonts w:ascii="Arial" w:hAnsi="Arial" w:cs="Arial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B064FE" w:rsidRPr="00205833">
        <w:rPr>
          <w:rFonts w:ascii="Arial" w:hAnsi="Arial" w:cs="Arial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 xml:space="preserve">доходов бюджета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05833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205833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205833" w:rsidRDefault="007073B8" w:rsidP="001522D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205833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205833">
        <w:rPr>
          <w:rFonts w:ascii="Arial" w:hAnsi="Arial" w:cs="Arial"/>
          <w:spacing w:val="8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и</w:t>
      </w:r>
      <w:r w:rsidRPr="00205833">
        <w:rPr>
          <w:rFonts w:ascii="Arial" w:hAnsi="Arial" w:cs="Arial"/>
          <w:spacing w:val="8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постановлением</w:t>
      </w:r>
      <w:r w:rsidRPr="00205833">
        <w:rPr>
          <w:rFonts w:ascii="Arial" w:hAnsi="Arial" w:cs="Arial"/>
          <w:spacing w:val="8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Правительства</w:t>
      </w:r>
      <w:r w:rsidRPr="00205833">
        <w:rPr>
          <w:rFonts w:ascii="Arial" w:hAnsi="Arial" w:cs="Arial"/>
          <w:spacing w:val="8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Российской</w:t>
      </w:r>
      <w:r w:rsidRPr="00205833">
        <w:rPr>
          <w:rFonts w:ascii="Arial" w:hAnsi="Arial" w:cs="Arial"/>
          <w:spacing w:val="8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205833">
        <w:rPr>
          <w:rFonts w:ascii="Arial" w:hAnsi="Arial" w:cs="Arial"/>
          <w:spacing w:val="-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205833">
        <w:rPr>
          <w:rFonts w:ascii="Arial" w:hAnsi="Arial" w:cs="Arial"/>
          <w:spacing w:val="-5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медицинского</w:t>
      </w:r>
      <w:r w:rsidRPr="00205833">
        <w:rPr>
          <w:rFonts w:ascii="Arial" w:hAnsi="Arial" w:cs="Arial"/>
          <w:spacing w:val="7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страхования, местного</w:t>
      </w:r>
      <w:r w:rsidRPr="00205833">
        <w:rPr>
          <w:rFonts w:ascii="Arial" w:hAnsi="Arial" w:cs="Arial"/>
          <w:spacing w:val="-9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бюджета»</w:t>
      </w:r>
      <w:r w:rsidRPr="00205833">
        <w:rPr>
          <w:rFonts w:ascii="Arial" w:hAnsi="Arial" w:cs="Arial"/>
          <w:spacing w:val="-9"/>
          <w:sz w:val="24"/>
          <w:szCs w:val="24"/>
        </w:rPr>
        <w:t xml:space="preserve"> </w:t>
      </w:r>
      <w:r w:rsidRPr="00205833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20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1522DF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05833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205833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205833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205833">
        <w:rPr>
          <w:rFonts w:ascii="Arial" w:hAnsi="Arial" w:cs="Arial"/>
          <w:spacing w:val="-1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доходов</w:t>
      </w:r>
      <w:r w:rsidRPr="00205833">
        <w:rPr>
          <w:rFonts w:ascii="Arial" w:hAnsi="Arial" w:cs="Arial"/>
          <w:spacing w:val="-4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бюджета</w:t>
      </w:r>
      <w:r w:rsidR="001522DF"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05833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205833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205833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205833">
        <w:rPr>
          <w:rFonts w:ascii="Arial" w:hAnsi="Arial" w:cs="Arial"/>
          <w:sz w:val="24"/>
          <w:szCs w:val="24"/>
        </w:rPr>
        <w:t>, начиная с</w:t>
      </w:r>
      <w:r w:rsidRPr="00205833">
        <w:rPr>
          <w:rFonts w:ascii="Arial" w:hAnsi="Arial" w:cs="Arial"/>
          <w:spacing w:val="-9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бюджетов на</w:t>
      </w:r>
      <w:r w:rsidRPr="00205833">
        <w:rPr>
          <w:rFonts w:ascii="Arial" w:hAnsi="Arial" w:cs="Arial"/>
          <w:spacing w:val="-4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202</w:t>
      </w:r>
      <w:r w:rsidR="00A40C48" w:rsidRPr="00205833">
        <w:rPr>
          <w:rFonts w:ascii="Arial" w:hAnsi="Arial" w:cs="Arial"/>
          <w:sz w:val="24"/>
          <w:szCs w:val="24"/>
        </w:rPr>
        <w:t>3</w:t>
      </w:r>
      <w:r w:rsidRPr="00205833">
        <w:rPr>
          <w:rFonts w:ascii="Arial" w:hAnsi="Arial" w:cs="Arial"/>
          <w:sz w:val="24"/>
          <w:szCs w:val="24"/>
        </w:rPr>
        <w:t xml:space="preserve"> год и</w:t>
      </w:r>
      <w:r w:rsidRPr="00205833">
        <w:rPr>
          <w:rFonts w:ascii="Arial" w:hAnsi="Arial" w:cs="Arial"/>
          <w:spacing w:val="-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на</w:t>
      </w:r>
      <w:r w:rsidRPr="00205833">
        <w:rPr>
          <w:rFonts w:ascii="Arial" w:hAnsi="Arial" w:cs="Arial"/>
          <w:spacing w:val="-4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плановый период 202</w:t>
      </w:r>
      <w:r w:rsidR="00A40C48" w:rsidRPr="00205833">
        <w:rPr>
          <w:rFonts w:ascii="Arial" w:hAnsi="Arial" w:cs="Arial"/>
          <w:sz w:val="24"/>
          <w:szCs w:val="24"/>
        </w:rPr>
        <w:t>4</w:t>
      </w:r>
      <w:r w:rsidRPr="00205833">
        <w:rPr>
          <w:rFonts w:ascii="Arial" w:hAnsi="Arial" w:cs="Arial"/>
          <w:sz w:val="24"/>
          <w:szCs w:val="24"/>
        </w:rPr>
        <w:t xml:space="preserve"> и</w:t>
      </w:r>
      <w:r w:rsidRPr="00205833">
        <w:rPr>
          <w:rFonts w:ascii="Arial" w:hAnsi="Arial" w:cs="Arial"/>
          <w:spacing w:val="-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202</w:t>
      </w:r>
      <w:r w:rsidR="00A40C48" w:rsidRPr="00205833">
        <w:rPr>
          <w:rFonts w:ascii="Arial" w:hAnsi="Arial" w:cs="Arial"/>
          <w:sz w:val="24"/>
          <w:szCs w:val="24"/>
        </w:rPr>
        <w:t>5</w:t>
      </w:r>
      <w:r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годов.</w:t>
      </w:r>
    </w:p>
    <w:p w:rsidR="007073B8" w:rsidRPr="00205833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 xml:space="preserve">  3.</w:t>
      </w:r>
      <w:r w:rsidR="00CE71F5" w:rsidRPr="00205833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="00CE71F5" w:rsidRPr="00205833">
          <w:rPr>
            <w:rStyle w:val="a3"/>
            <w:rFonts w:ascii="Arial" w:eastAsia="Calibri" w:hAnsi="Arial" w:cs="Arial"/>
            <w:color w:val="000000"/>
            <w:sz w:val="24"/>
            <w:szCs w:val="24"/>
            <w:u w:val="none"/>
          </w:rPr>
          <w:t>www.pestreci.tatarstan.ru</w:t>
        </w:r>
      </w:hyperlink>
      <w:r w:rsidR="00CE71F5" w:rsidRPr="00205833">
        <w:rPr>
          <w:rFonts w:ascii="Arial" w:eastAsia="Calibri" w:hAnsi="Arial" w:cs="Arial"/>
          <w:color w:val="000000"/>
          <w:sz w:val="24"/>
          <w:szCs w:val="24"/>
        </w:rPr>
        <w:t>).</w:t>
      </w:r>
      <w:r w:rsidR="00CE71F5" w:rsidRPr="00205833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205833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t>4.</w:t>
      </w:r>
      <w:r w:rsidR="00B064FE" w:rsidRPr="0020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205833">
        <w:rPr>
          <w:rFonts w:ascii="Arial" w:hAnsi="Arial" w:cs="Arial"/>
          <w:sz w:val="24"/>
          <w:szCs w:val="24"/>
        </w:rPr>
        <w:t xml:space="preserve">Татарстан </w:t>
      </w:r>
      <w:r w:rsidRPr="00205833">
        <w:rPr>
          <w:rFonts w:ascii="Arial" w:hAnsi="Arial" w:cs="Arial"/>
          <w:sz w:val="24"/>
          <w:szCs w:val="24"/>
        </w:rPr>
        <w:t>Г.П.</w:t>
      </w:r>
      <w:r w:rsidR="00B064FE" w:rsidRPr="00205833">
        <w:rPr>
          <w:rFonts w:ascii="Arial" w:hAnsi="Arial" w:cs="Arial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Товкалева.</w:t>
      </w:r>
    </w:p>
    <w:p w:rsidR="007073B8" w:rsidRPr="00205833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094194" w:rsidRPr="00205833" w:rsidRDefault="00094194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205833" w:rsidRDefault="00094194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D46FCB" w:rsidRPr="00205833">
        <w:rPr>
          <w:rFonts w:ascii="Arial" w:hAnsi="Arial" w:cs="Arial"/>
          <w:color w:val="000000" w:themeColor="text1"/>
          <w:sz w:val="24"/>
          <w:szCs w:val="24"/>
        </w:rPr>
        <w:t>Надеждинского</w:t>
      </w:r>
      <w:r w:rsidR="001522DF" w:rsidRPr="0020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205833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205833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205833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РТ                    </w:t>
      </w:r>
      <w:r w:rsidR="001522DF" w:rsidRPr="00205833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205833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46FCB" w:rsidRPr="00205833">
        <w:rPr>
          <w:rFonts w:ascii="Arial" w:hAnsi="Arial" w:cs="Arial"/>
          <w:color w:val="000000" w:themeColor="text1"/>
          <w:sz w:val="24"/>
          <w:szCs w:val="24"/>
        </w:rPr>
        <w:t>И</w:t>
      </w:r>
      <w:r w:rsidR="00D43BD2" w:rsidRPr="00205833">
        <w:rPr>
          <w:rFonts w:ascii="Arial" w:hAnsi="Arial" w:cs="Arial"/>
          <w:color w:val="000000" w:themeColor="text1"/>
          <w:sz w:val="24"/>
          <w:szCs w:val="24"/>
        </w:rPr>
        <w:t>.</w:t>
      </w:r>
      <w:r w:rsidR="00D46FCB" w:rsidRPr="00205833">
        <w:rPr>
          <w:rFonts w:ascii="Arial" w:hAnsi="Arial" w:cs="Arial"/>
          <w:color w:val="000000" w:themeColor="text1"/>
          <w:sz w:val="24"/>
          <w:szCs w:val="24"/>
        </w:rPr>
        <w:t>З</w:t>
      </w:r>
      <w:r w:rsidR="00D43BD2" w:rsidRPr="00205833">
        <w:rPr>
          <w:rFonts w:ascii="Arial" w:hAnsi="Arial" w:cs="Arial"/>
          <w:color w:val="000000" w:themeColor="text1"/>
          <w:sz w:val="24"/>
          <w:szCs w:val="24"/>
        </w:rPr>
        <w:t>.</w:t>
      </w:r>
      <w:r w:rsidR="00B064FE" w:rsidRPr="00205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FCB" w:rsidRPr="00205833">
        <w:rPr>
          <w:rFonts w:ascii="Arial" w:hAnsi="Arial" w:cs="Arial"/>
          <w:color w:val="000000" w:themeColor="text1"/>
          <w:sz w:val="24"/>
          <w:szCs w:val="24"/>
        </w:rPr>
        <w:t>Галяутдинов</w:t>
      </w:r>
      <w:r w:rsidRPr="0020583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833" w:rsidRDefault="00205833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205833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583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</w:t>
      </w:r>
    </w:p>
    <w:p w:rsidR="00EF7D19" w:rsidRPr="00205833" w:rsidRDefault="00EF7D19" w:rsidP="00B064FE">
      <w:pPr>
        <w:pStyle w:val="a7"/>
        <w:ind w:left="6804"/>
        <w:rPr>
          <w:rFonts w:ascii="Arial" w:eastAsia="Calibri" w:hAnsi="Arial" w:cs="Arial"/>
          <w:lang w:eastAsia="en-US"/>
        </w:rPr>
      </w:pPr>
      <w:r w:rsidRPr="00205833">
        <w:rPr>
          <w:rFonts w:ascii="Arial" w:eastAsia="Calibri" w:hAnsi="Arial" w:cs="Arial"/>
          <w:lang w:eastAsia="en-US"/>
        </w:rPr>
        <w:t>Утвержден п</w:t>
      </w:r>
      <w:r w:rsidRPr="00205833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205833" w:rsidRDefault="002326EE" w:rsidP="00B064FE">
      <w:pPr>
        <w:pStyle w:val="a7"/>
        <w:ind w:left="6804"/>
        <w:rPr>
          <w:rFonts w:ascii="Arial" w:eastAsia="Calibri" w:hAnsi="Arial" w:cs="Arial"/>
          <w:bCs/>
          <w:lang w:eastAsia="en-US"/>
        </w:rPr>
      </w:pPr>
      <w:r w:rsidRPr="00205833">
        <w:rPr>
          <w:rFonts w:ascii="Arial" w:eastAsia="Calibri" w:hAnsi="Arial" w:cs="Arial"/>
          <w:lang w:eastAsia="en-US"/>
        </w:rPr>
        <w:t>и</w:t>
      </w:r>
      <w:r w:rsidRPr="00205833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205833">
        <w:rPr>
          <w:rFonts w:ascii="Arial" w:eastAsia="Calibri" w:hAnsi="Arial" w:cs="Arial"/>
          <w:bCs/>
          <w:lang w:eastAsia="en-US"/>
        </w:rPr>
        <w:t xml:space="preserve">  </w:t>
      </w:r>
    </w:p>
    <w:p w:rsidR="002326EE" w:rsidRPr="00205833" w:rsidRDefault="00D46FCB" w:rsidP="00B064FE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eastAsia="Calibri" w:hAnsi="Arial" w:cs="Arial"/>
          <w:bCs/>
          <w:sz w:val="24"/>
          <w:szCs w:val="24"/>
        </w:rPr>
      </w:pPr>
      <w:r w:rsidRPr="00205833">
        <w:rPr>
          <w:rFonts w:ascii="Arial" w:eastAsia="Calibri" w:hAnsi="Arial" w:cs="Arial"/>
          <w:bCs/>
          <w:sz w:val="24"/>
          <w:szCs w:val="24"/>
        </w:rPr>
        <w:t>Надеждинского</w:t>
      </w:r>
      <w:r w:rsidR="001522DF" w:rsidRPr="0020583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205833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205833" w:rsidRDefault="002326EE" w:rsidP="00B064FE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eastAsia="Calibri" w:hAnsi="Arial" w:cs="Arial"/>
          <w:bCs/>
          <w:sz w:val="24"/>
          <w:szCs w:val="24"/>
        </w:rPr>
      </w:pPr>
      <w:r w:rsidRPr="00205833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205833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205833" w:rsidRDefault="00EF7D19" w:rsidP="00B064F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r w:rsidRPr="00205833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</w:p>
    <w:p w:rsidR="00EF7D19" w:rsidRPr="00205833" w:rsidRDefault="00EF7D19" w:rsidP="001024B7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Arial" w:eastAsia="Calibri" w:hAnsi="Arial" w:cs="Arial"/>
          <w:bCs/>
          <w:sz w:val="24"/>
          <w:szCs w:val="24"/>
        </w:rPr>
      </w:pPr>
      <w:r w:rsidRPr="00205833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1024B7">
        <w:rPr>
          <w:rFonts w:ascii="Arial" w:eastAsia="Calibri" w:hAnsi="Arial" w:cs="Arial"/>
          <w:bCs/>
          <w:sz w:val="24"/>
          <w:szCs w:val="24"/>
        </w:rPr>
        <w:t xml:space="preserve">__.________  </w:t>
      </w:r>
      <w:bookmarkStart w:id="0" w:name="_GoBack"/>
      <w:bookmarkEnd w:id="0"/>
      <w:r w:rsidRPr="00205833">
        <w:rPr>
          <w:rFonts w:ascii="Arial" w:eastAsia="Calibri" w:hAnsi="Arial" w:cs="Arial"/>
          <w:bCs/>
          <w:sz w:val="24"/>
          <w:szCs w:val="24"/>
        </w:rPr>
        <w:t>202</w:t>
      </w:r>
      <w:r w:rsidR="00A40C48" w:rsidRPr="00205833">
        <w:rPr>
          <w:rFonts w:ascii="Arial" w:eastAsia="Calibri" w:hAnsi="Arial" w:cs="Arial"/>
          <w:bCs/>
          <w:sz w:val="24"/>
          <w:szCs w:val="24"/>
        </w:rPr>
        <w:t>3</w:t>
      </w:r>
      <w:r w:rsidRPr="00205833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1024B7">
        <w:rPr>
          <w:rFonts w:ascii="Arial" w:eastAsia="Calibri" w:hAnsi="Arial" w:cs="Arial"/>
          <w:bCs/>
          <w:sz w:val="24"/>
          <w:szCs w:val="24"/>
        </w:rPr>
        <w:t>__</w:t>
      </w:r>
    </w:p>
    <w:p w:rsidR="00EF7D19" w:rsidRPr="00205833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205833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205833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20583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05833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205833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05833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0583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205833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205833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05833">
        <w:rPr>
          <w:rFonts w:ascii="Arial" w:hAnsi="Arial" w:cs="Arial"/>
          <w:sz w:val="24"/>
          <w:szCs w:val="24"/>
        </w:rPr>
        <w:t>(далее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1522DF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05833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205833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pacing w:val="-2"/>
          <w:sz w:val="24"/>
          <w:szCs w:val="24"/>
        </w:rPr>
        <w:t>В</w:t>
      </w:r>
      <w:r w:rsidRPr="00205833">
        <w:rPr>
          <w:rFonts w:ascii="Arial" w:hAnsi="Arial" w:cs="Arial"/>
          <w:spacing w:val="-12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Перечень</w:t>
      </w:r>
      <w:r w:rsidRPr="00205833">
        <w:rPr>
          <w:rFonts w:ascii="Arial" w:hAnsi="Arial" w:cs="Arial"/>
          <w:spacing w:val="4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могут</w:t>
      </w:r>
      <w:r w:rsidRPr="00205833">
        <w:rPr>
          <w:rFonts w:ascii="Arial" w:hAnsi="Arial" w:cs="Arial"/>
          <w:spacing w:val="-4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быть</w:t>
      </w:r>
      <w:r w:rsidRPr="00205833">
        <w:rPr>
          <w:rFonts w:ascii="Arial" w:hAnsi="Arial" w:cs="Arial"/>
          <w:spacing w:val="-5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внесены</w:t>
      </w:r>
      <w:r w:rsidRPr="00205833">
        <w:rPr>
          <w:rFonts w:ascii="Arial" w:hAnsi="Arial" w:cs="Arial"/>
          <w:spacing w:val="-1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изменения</w:t>
      </w:r>
      <w:r w:rsidRPr="00205833">
        <w:rPr>
          <w:rFonts w:ascii="Arial" w:hAnsi="Arial" w:cs="Arial"/>
          <w:spacing w:val="1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в</w:t>
      </w:r>
      <w:r w:rsidRPr="00205833">
        <w:rPr>
          <w:rFonts w:ascii="Arial" w:hAnsi="Arial" w:cs="Arial"/>
          <w:spacing w:val="-15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следующих</w:t>
      </w:r>
      <w:r w:rsidRPr="00205833">
        <w:rPr>
          <w:rFonts w:ascii="Arial" w:hAnsi="Arial" w:cs="Arial"/>
          <w:spacing w:val="7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205833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205833">
        <w:rPr>
          <w:rFonts w:ascii="Arial" w:hAnsi="Arial" w:cs="Arial"/>
          <w:spacing w:val="-1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бюджета</w:t>
      </w:r>
      <w:r w:rsidRPr="00205833">
        <w:rPr>
          <w:rFonts w:ascii="Arial" w:hAnsi="Arial" w:cs="Arial"/>
          <w:spacing w:val="-12"/>
          <w:sz w:val="24"/>
          <w:szCs w:val="24"/>
        </w:rPr>
        <w:t xml:space="preserve">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1522DF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205833">
        <w:rPr>
          <w:rFonts w:ascii="Arial" w:hAnsi="Arial" w:cs="Arial"/>
          <w:spacing w:val="-2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205833">
        <w:rPr>
          <w:rFonts w:ascii="Arial" w:hAnsi="Arial" w:cs="Arial"/>
          <w:sz w:val="24"/>
          <w:szCs w:val="24"/>
        </w:rPr>
        <w:t>(далее</w:t>
      </w:r>
      <w:r w:rsidRPr="00205833">
        <w:rPr>
          <w:rFonts w:ascii="Arial" w:hAnsi="Arial" w:cs="Arial"/>
          <w:spacing w:val="-13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-</w:t>
      </w:r>
      <w:r w:rsidRPr="00205833">
        <w:rPr>
          <w:rFonts w:ascii="Arial" w:hAnsi="Arial" w:cs="Arial"/>
          <w:spacing w:val="-1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главные</w:t>
      </w:r>
      <w:r w:rsidRPr="00205833">
        <w:rPr>
          <w:rFonts w:ascii="Arial" w:hAnsi="Arial" w:cs="Arial"/>
          <w:spacing w:val="-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администраторы</w:t>
      </w:r>
      <w:r w:rsidRPr="00205833">
        <w:rPr>
          <w:rFonts w:ascii="Arial" w:hAnsi="Arial" w:cs="Arial"/>
          <w:spacing w:val="-1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доходов);</w:t>
      </w:r>
    </w:p>
    <w:p w:rsidR="00EF7D19" w:rsidRPr="00205833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205833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205833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205833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205833">
        <w:rPr>
          <w:rFonts w:ascii="Arial" w:hAnsi="Arial" w:cs="Arial"/>
          <w:sz w:val="24"/>
          <w:szCs w:val="24"/>
        </w:rPr>
        <w:t xml:space="preserve"> </w:t>
      </w:r>
      <w:r w:rsidR="00D46FCB" w:rsidRPr="00205833">
        <w:rPr>
          <w:rFonts w:ascii="Arial" w:hAnsi="Arial" w:cs="Arial"/>
          <w:sz w:val="24"/>
          <w:szCs w:val="24"/>
        </w:rPr>
        <w:t>Надеждинского</w:t>
      </w:r>
      <w:r w:rsidR="002326EE" w:rsidRPr="0020583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05833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205833">
        <w:rPr>
          <w:rFonts w:ascii="Arial" w:hAnsi="Arial" w:cs="Arial"/>
          <w:spacing w:val="2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главных администраторов</w:t>
      </w:r>
      <w:r w:rsidRPr="00205833">
        <w:rPr>
          <w:rFonts w:ascii="Arial" w:hAnsi="Arial" w:cs="Arial"/>
          <w:spacing w:val="-1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доходов.</w:t>
      </w:r>
    </w:p>
    <w:p w:rsidR="00EF7D19" w:rsidRPr="00205833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205833">
        <w:rPr>
          <w:rFonts w:ascii="Arial" w:hAnsi="Arial" w:cs="Arial"/>
          <w:spacing w:val="66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в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205833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соответствующие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предложения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205833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основание</w:t>
      </w:r>
      <w:r w:rsidRPr="00205833">
        <w:rPr>
          <w:rFonts w:ascii="Arial" w:hAnsi="Arial" w:cs="Arial"/>
          <w:spacing w:val="-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для</w:t>
      </w:r>
      <w:r w:rsidRPr="00205833">
        <w:rPr>
          <w:rFonts w:ascii="Arial" w:hAnsi="Arial" w:cs="Arial"/>
          <w:spacing w:val="-1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внесения</w:t>
      </w:r>
      <w:r w:rsidRPr="00205833">
        <w:rPr>
          <w:rFonts w:ascii="Arial" w:hAnsi="Arial" w:cs="Arial"/>
          <w:spacing w:val="-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изменения</w:t>
      </w:r>
      <w:r w:rsidRPr="00205833">
        <w:rPr>
          <w:rFonts w:ascii="Arial" w:hAnsi="Arial" w:cs="Arial"/>
          <w:spacing w:val="-8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</w:t>
      </w:r>
      <w:r w:rsidRPr="00205833">
        <w:rPr>
          <w:rFonts w:ascii="Arial" w:hAnsi="Arial" w:cs="Arial"/>
          <w:spacing w:val="-18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205833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w w:val="95"/>
          <w:sz w:val="24"/>
          <w:szCs w:val="24"/>
        </w:rPr>
        <w:t>код</w:t>
      </w:r>
      <w:r w:rsidRPr="00205833">
        <w:rPr>
          <w:rFonts w:ascii="Arial" w:hAnsi="Arial" w:cs="Arial"/>
          <w:spacing w:val="23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и</w:t>
      </w:r>
      <w:r w:rsidRPr="00205833">
        <w:rPr>
          <w:rFonts w:ascii="Arial" w:hAnsi="Arial" w:cs="Arial"/>
          <w:spacing w:val="18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наименование</w:t>
      </w:r>
      <w:r w:rsidRPr="00205833">
        <w:rPr>
          <w:rFonts w:ascii="Arial" w:hAnsi="Arial" w:cs="Arial"/>
          <w:spacing w:val="49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главного</w:t>
      </w:r>
      <w:r w:rsidRPr="00205833">
        <w:rPr>
          <w:rFonts w:ascii="Arial" w:hAnsi="Arial" w:cs="Arial"/>
          <w:spacing w:val="39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администратора</w:t>
      </w:r>
      <w:r w:rsidRPr="00205833">
        <w:rPr>
          <w:rFonts w:ascii="Arial" w:hAnsi="Arial" w:cs="Arial"/>
          <w:spacing w:val="4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205833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w w:val="95"/>
          <w:sz w:val="24"/>
          <w:szCs w:val="24"/>
        </w:rPr>
        <w:t>код</w:t>
      </w:r>
      <w:r w:rsidRPr="00205833">
        <w:rPr>
          <w:rFonts w:ascii="Arial" w:hAnsi="Arial" w:cs="Arial"/>
          <w:spacing w:val="6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и</w:t>
      </w:r>
      <w:r w:rsidRPr="00205833">
        <w:rPr>
          <w:rFonts w:ascii="Arial" w:hAnsi="Arial" w:cs="Arial"/>
          <w:spacing w:val="6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наименование</w:t>
      </w:r>
      <w:r w:rsidRPr="00205833">
        <w:rPr>
          <w:rFonts w:ascii="Arial" w:hAnsi="Arial" w:cs="Arial"/>
          <w:spacing w:val="25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кода</w:t>
      </w:r>
      <w:r w:rsidRPr="00205833">
        <w:rPr>
          <w:rFonts w:ascii="Arial" w:hAnsi="Arial" w:cs="Arial"/>
          <w:spacing w:val="16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вида</w:t>
      </w:r>
      <w:r w:rsidRPr="00205833">
        <w:rPr>
          <w:rFonts w:ascii="Arial" w:hAnsi="Arial" w:cs="Arial"/>
          <w:spacing w:val="12"/>
          <w:sz w:val="24"/>
          <w:szCs w:val="24"/>
        </w:rPr>
        <w:t xml:space="preserve"> </w:t>
      </w:r>
      <w:r w:rsidRPr="00205833">
        <w:rPr>
          <w:rFonts w:ascii="Arial" w:hAnsi="Arial" w:cs="Arial"/>
          <w:w w:val="95"/>
          <w:sz w:val="24"/>
          <w:szCs w:val="24"/>
        </w:rPr>
        <w:t>(подвида)</w:t>
      </w:r>
      <w:r w:rsidRPr="00205833">
        <w:rPr>
          <w:rFonts w:ascii="Arial" w:hAnsi="Arial" w:cs="Arial"/>
          <w:spacing w:val="25"/>
          <w:sz w:val="24"/>
          <w:szCs w:val="24"/>
        </w:rPr>
        <w:t xml:space="preserve"> </w:t>
      </w:r>
      <w:r w:rsidRPr="00205833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205833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205833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205833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</w:t>
      </w:r>
      <w:r w:rsidRPr="00205833">
        <w:rPr>
          <w:rFonts w:ascii="Arial" w:hAnsi="Arial" w:cs="Arial"/>
          <w:sz w:val="24"/>
          <w:szCs w:val="24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F7D19" w:rsidRPr="00205833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при</w:t>
      </w:r>
      <w:r w:rsidRPr="00205833">
        <w:rPr>
          <w:rFonts w:ascii="Arial" w:hAnsi="Arial" w:cs="Arial"/>
          <w:spacing w:val="-1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отсутствии</w:t>
      </w:r>
      <w:r w:rsidRPr="00205833">
        <w:rPr>
          <w:rFonts w:ascii="Arial" w:hAnsi="Arial" w:cs="Arial"/>
          <w:spacing w:val="-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замечаний в</w:t>
      </w:r>
      <w:r w:rsidRPr="00205833">
        <w:rPr>
          <w:rFonts w:ascii="Arial" w:hAnsi="Arial" w:cs="Arial"/>
          <w:spacing w:val="-17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срок</w:t>
      </w:r>
      <w:r w:rsidRPr="00205833">
        <w:rPr>
          <w:rFonts w:ascii="Arial" w:hAnsi="Arial" w:cs="Arial"/>
          <w:spacing w:val="-1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не</w:t>
      </w:r>
      <w:r w:rsidRPr="00205833">
        <w:rPr>
          <w:rFonts w:ascii="Arial" w:hAnsi="Arial" w:cs="Arial"/>
          <w:spacing w:val="-1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позднее</w:t>
      </w:r>
      <w:r w:rsidRPr="00205833">
        <w:rPr>
          <w:rFonts w:ascii="Arial" w:hAnsi="Arial" w:cs="Arial"/>
          <w:spacing w:val="-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5</w:t>
      </w:r>
      <w:r w:rsidRPr="00205833">
        <w:rPr>
          <w:rFonts w:ascii="Arial" w:hAnsi="Arial" w:cs="Arial"/>
          <w:spacing w:val="-1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рабочих</w:t>
      </w:r>
      <w:r w:rsidRPr="00205833">
        <w:rPr>
          <w:rFonts w:ascii="Arial" w:hAnsi="Arial" w:cs="Arial"/>
          <w:spacing w:val="-1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дней,</w:t>
      </w:r>
      <w:r w:rsidRPr="00205833">
        <w:rPr>
          <w:rFonts w:ascii="Arial" w:hAnsi="Arial" w:cs="Arial"/>
          <w:spacing w:val="-5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следующих за</w:t>
      </w:r>
      <w:r w:rsidRPr="00205833">
        <w:rPr>
          <w:rFonts w:ascii="Arial" w:hAnsi="Arial" w:cs="Arial"/>
          <w:spacing w:val="-5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датой поступления информации,</w:t>
      </w:r>
      <w:r w:rsidRPr="00205833">
        <w:rPr>
          <w:rFonts w:ascii="Arial" w:hAnsi="Arial" w:cs="Arial"/>
          <w:spacing w:val="26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вносит изменения в</w:t>
      </w:r>
      <w:r w:rsidRPr="00205833">
        <w:rPr>
          <w:rFonts w:ascii="Arial" w:hAnsi="Arial" w:cs="Arial"/>
          <w:spacing w:val="-3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Перечень;</w:t>
      </w:r>
    </w:p>
    <w:p w:rsidR="00EF7D19" w:rsidRPr="00205833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205833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20583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доходов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об</w:t>
      </w:r>
      <w:r w:rsidRPr="0020583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отказе</w:t>
      </w:r>
      <w:r w:rsidRPr="0020583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во</w:t>
      </w:r>
      <w:r w:rsidRPr="0020583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внесении</w:t>
      </w:r>
      <w:r w:rsidRPr="00205833">
        <w:rPr>
          <w:rFonts w:ascii="Arial" w:hAnsi="Arial" w:cs="Arial"/>
          <w:spacing w:val="39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изменений</w:t>
      </w:r>
      <w:r w:rsidRPr="00205833">
        <w:rPr>
          <w:rFonts w:ascii="Arial" w:hAnsi="Arial" w:cs="Arial"/>
          <w:spacing w:val="40"/>
          <w:sz w:val="24"/>
          <w:szCs w:val="24"/>
        </w:rPr>
        <w:t xml:space="preserve">  </w:t>
      </w:r>
      <w:r w:rsidRPr="00205833">
        <w:rPr>
          <w:rFonts w:ascii="Arial" w:hAnsi="Arial" w:cs="Arial"/>
          <w:sz w:val="24"/>
          <w:szCs w:val="24"/>
        </w:rPr>
        <w:t>в</w:t>
      </w:r>
      <w:r w:rsidRPr="0020583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205833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205833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205833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205833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205833" w:rsidRDefault="003C4D3A">
      <w:pPr>
        <w:rPr>
          <w:rFonts w:ascii="Arial" w:hAnsi="Arial" w:cs="Arial"/>
          <w:sz w:val="24"/>
          <w:szCs w:val="24"/>
        </w:rPr>
      </w:pPr>
    </w:p>
    <w:sectPr w:rsidR="003C4D3A" w:rsidRPr="00205833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41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24B7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5833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90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0DAA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0C4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4FE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1F5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46FCB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2022-07-26T08:53:00Z</cp:lastPrinted>
  <dcterms:created xsi:type="dcterms:W3CDTF">2023-02-15T12:17:00Z</dcterms:created>
  <dcterms:modified xsi:type="dcterms:W3CDTF">2023-03-02T11:55:00Z</dcterms:modified>
</cp:coreProperties>
</file>