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F9" w:rsidRDefault="008338F9" w:rsidP="008338F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EC79D2" w:rsidRPr="004B264A" w:rsidRDefault="00EC79D2" w:rsidP="00EC79D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B264A">
        <w:rPr>
          <w:rFonts w:ascii="Arial" w:eastAsia="Calibri" w:hAnsi="Arial" w:cs="Arial"/>
          <w:sz w:val="24"/>
          <w:szCs w:val="24"/>
        </w:rPr>
        <w:t>Исполнительный комитет Читинского сельского поселения</w:t>
      </w:r>
    </w:p>
    <w:p w:rsidR="00EC79D2" w:rsidRPr="004B264A" w:rsidRDefault="00EC79D2" w:rsidP="00EC79D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B264A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EC79D2" w:rsidRPr="004B264A" w:rsidRDefault="00EC79D2" w:rsidP="00EC79D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C79D2" w:rsidRPr="004B264A" w:rsidRDefault="00EC79D2" w:rsidP="00EC79D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B264A">
        <w:rPr>
          <w:rFonts w:ascii="Arial" w:eastAsia="Calibri" w:hAnsi="Arial" w:cs="Arial"/>
          <w:sz w:val="24"/>
          <w:szCs w:val="24"/>
        </w:rPr>
        <w:t>ПОСТАНОВЛЕНИЕ</w:t>
      </w:r>
    </w:p>
    <w:p w:rsidR="00EC79D2" w:rsidRPr="004B264A" w:rsidRDefault="00EC79D2" w:rsidP="00EC79D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B264A">
        <w:rPr>
          <w:rFonts w:ascii="Arial" w:eastAsia="Calibri" w:hAnsi="Arial" w:cs="Arial"/>
          <w:sz w:val="24"/>
          <w:szCs w:val="24"/>
        </w:rPr>
        <w:t>Исполнительного комитета Читинского сельского поселения</w:t>
      </w:r>
    </w:p>
    <w:p w:rsidR="00EC79D2" w:rsidRPr="004B264A" w:rsidRDefault="00EC79D2" w:rsidP="00EC79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C79D2" w:rsidRPr="004B264A" w:rsidRDefault="00EC79D2" w:rsidP="00EC79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B264A">
        <w:rPr>
          <w:rFonts w:ascii="Arial" w:eastAsia="Calibri" w:hAnsi="Arial" w:cs="Arial"/>
          <w:sz w:val="24"/>
          <w:szCs w:val="24"/>
        </w:rPr>
        <w:t xml:space="preserve">от </w:t>
      </w:r>
      <w:r w:rsidR="008338F9">
        <w:rPr>
          <w:rFonts w:ascii="Arial" w:eastAsia="Calibri" w:hAnsi="Arial" w:cs="Arial"/>
          <w:sz w:val="24"/>
          <w:szCs w:val="24"/>
        </w:rPr>
        <w:t xml:space="preserve">__._____________   </w:t>
      </w:r>
      <w:r w:rsidRPr="004B264A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</w:t>
      </w:r>
      <w:r w:rsidR="008338F9">
        <w:rPr>
          <w:rFonts w:ascii="Arial" w:eastAsia="Calibri" w:hAnsi="Arial" w:cs="Arial"/>
          <w:sz w:val="24"/>
          <w:szCs w:val="24"/>
        </w:rPr>
        <w:t xml:space="preserve">                   </w:t>
      </w:r>
      <w:r w:rsidR="008338F9">
        <w:rPr>
          <w:rFonts w:ascii="Arial" w:eastAsia="Calibri" w:hAnsi="Arial" w:cs="Arial"/>
          <w:sz w:val="24"/>
          <w:szCs w:val="24"/>
        </w:rPr>
        <w:tab/>
        <w:t xml:space="preserve">        № __</w:t>
      </w:r>
      <w:r w:rsidRPr="004B264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</w:t>
      </w:r>
    </w:p>
    <w:p w:rsidR="00EC79D2" w:rsidRPr="004B264A" w:rsidRDefault="00EC79D2" w:rsidP="00EC79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073B8" w:rsidRPr="004B264A" w:rsidRDefault="007073B8" w:rsidP="006C611D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4B264A" w:rsidRDefault="007073B8" w:rsidP="006C611D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6C611D" w:rsidRPr="004B264A">
        <w:rPr>
          <w:rFonts w:ascii="Arial" w:hAnsi="Arial" w:cs="Arial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 xml:space="preserve">доходов бюджета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2326EE" w:rsidRPr="004B264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B264A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4B264A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4B264A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proofErr w:type="gramStart"/>
      <w:r w:rsidRPr="004B264A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="00D60E9A" w:rsidRPr="004B264A">
        <w:rPr>
          <w:rFonts w:ascii="Arial" w:hAnsi="Arial" w:cs="Arial"/>
          <w:spacing w:val="8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и</w:t>
      </w:r>
      <w:r w:rsidRPr="004B264A">
        <w:rPr>
          <w:rFonts w:ascii="Arial" w:hAnsi="Arial" w:cs="Arial"/>
          <w:spacing w:val="80"/>
          <w:sz w:val="24"/>
          <w:szCs w:val="24"/>
        </w:rPr>
        <w:t xml:space="preserve">  </w:t>
      </w:r>
      <w:r w:rsidRPr="004B264A">
        <w:rPr>
          <w:rFonts w:ascii="Arial" w:hAnsi="Arial" w:cs="Arial"/>
          <w:sz w:val="24"/>
          <w:szCs w:val="24"/>
        </w:rPr>
        <w:t>постановлением</w:t>
      </w:r>
      <w:r w:rsidR="00D60E9A" w:rsidRPr="004B264A">
        <w:rPr>
          <w:rFonts w:ascii="Arial" w:hAnsi="Arial" w:cs="Arial"/>
          <w:spacing w:val="8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Правительства</w:t>
      </w:r>
      <w:r w:rsidR="00D60E9A" w:rsidRPr="004B264A">
        <w:rPr>
          <w:rFonts w:ascii="Arial" w:hAnsi="Arial" w:cs="Arial"/>
          <w:spacing w:val="8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Российской</w:t>
      </w:r>
      <w:r w:rsidR="00D60E9A" w:rsidRPr="004B264A">
        <w:rPr>
          <w:rFonts w:ascii="Arial" w:hAnsi="Arial" w:cs="Arial"/>
          <w:spacing w:val="8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4B264A">
        <w:rPr>
          <w:rFonts w:ascii="Arial" w:hAnsi="Arial" w:cs="Arial"/>
          <w:spacing w:val="-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</w:t>
      </w:r>
      <w:proofErr w:type="gramEnd"/>
      <w:r w:rsidRPr="004B264A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</w:t>
      </w:r>
      <w:r w:rsidRPr="004B264A">
        <w:rPr>
          <w:rFonts w:ascii="Arial" w:hAnsi="Arial" w:cs="Arial"/>
          <w:spacing w:val="-5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медицинского</w:t>
      </w:r>
      <w:r w:rsidRPr="004B264A">
        <w:rPr>
          <w:rFonts w:ascii="Arial" w:hAnsi="Arial" w:cs="Arial"/>
          <w:spacing w:val="7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страхования, местного</w:t>
      </w:r>
      <w:r w:rsidRPr="004B264A">
        <w:rPr>
          <w:rFonts w:ascii="Arial" w:hAnsi="Arial" w:cs="Arial"/>
          <w:spacing w:val="-9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бюджета»</w:t>
      </w:r>
      <w:r w:rsidRPr="004B264A">
        <w:rPr>
          <w:rFonts w:ascii="Arial" w:hAnsi="Arial" w:cs="Arial"/>
          <w:spacing w:val="-9"/>
          <w:sz w:val="24"/>
          <w:szCs w:val="24"/>
        </w:rPr>
        <w:t xml:space="preserve"> </w:t>
      </w:r>
      <w:r w:rsidRPr="004B264A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1522DF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4B264A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4B264A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4B264A">
        <w:rPr>
          <w:rFonts w:ascii="Arial" w:hAnsi="Arial" w:cs="Arial"/>
          <w:spacing w:val="-1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доходов</w:t>
      </w:r>
      <w:r w:rsidRPr="004B264A">
        <w:rPr>
          <w:rFonts w:ascii="Arial" w:hAnsi="Arial" w:cs="Arial"/>
          <w:spacing w:val="-4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бюджета</w:t>
      </w:r>
      <w:r w:rsidR="001522DF" w:rsidRPr="004B264A">
        <w:rPr>
          <w:rFonts w:ascii="Arial" w:hAnsi="Arial" w:cs="Arial"/>
          <w:spacing w:val="-2"/>
          <w:sz w:val="24"/>
          <w:szCs w:val="24"/>
        </w:rPr>
        <w:t xml:space="preserve">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2326EE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B264A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4B264A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4B264A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2326EE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B264A">
        <w:rPr>
          <w:rFonts w:ascii="Arial" w:hAnsi="Arial" w:cs="Arial"/>
          <w:spacing w:val="-2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4B264A">
        <w:rPr>
          <w:rFonts w:ascii="Arial" w:hAnsi="Arial" w:cs="Arial"/>
          <w:sz w:val="24"/>
          <w:szCs w:val="24"/>
        </w:rPr>
        <w:t>, начиная с</w:t>
      </w:r>
      <w:r w:rsidRPr="004B264A">
        <w:rPr>
          <w:rFonts w:ascii="Arial" w:hAnsi="Arial" w:cs="Arial"/>
          <w:spacing w:val="-9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бюджетов на</w:t>
      </w:r>
      <w:r w:rsidRPr="004B264A">
        <w:rPr>
          <w:rFonts w:ascii="Arial" w:hAnsi="Arial" w:cs="Arial"/>
          <w:spacing w:val="-4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202</w:t>
      </w:r>
      <w:r w:rsidR="00F877A4" w:rsidRPr="004B264A">
        <w:rPr>
          <w:rFonts w:ascii="Arial" w:hAnsi="Arial" w:cs="Arial"/>
          <w:sz w:val="24"/>
          <w:szCs w:val="24"/>
        </w:rPr>
        <w:t>3</w:t>
      </w:r>
      <w:r w:rsidRPr="004B264A">
        <w:rPr>
          <w:rFonts w:ascii="Arial" w:hAnsi="Arial" w:cs="Arial"/>
          <w:sz w:val="24"/>
          <w:szCs w:val="24"/>
        </w:rPr>
        <w:t xml:space="preserve"> год и</w:t>
      </w:r>
      <w:r w:rsidRPr="004B264A">
        <w:rPr>
          <w:rFonts w:ascii="Arial" w:hAnsi="Arial" w:cs="Arial"/>
          <w:spacing w:val="-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на</w:t>
      </w:r>
      <w:r w:rsidRPr="004B264A">
        <w:rPr>
          <w:rFonts w:ascii="Arial" w:hAnsi="Arial" w:cs="Arial"/>
          <w:spacing w:val="-4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плановый период 202</w:t>
      </w:r>
      <w:r w:rsidR="00F877A4" w:rsidRPr="004B264A">
        <w:rPr>
          <w:rFonts w:ascii="Arial" w:hAnsi="Arial" w:cs="Arial"/>
          <w:sz w:val="24"/>
          <w:szCs w:val="24"/>
        </w:rPr>
        <w:t>4</w:t>
      </w:r>
      <w:r w:rsidRPr="004B264A">
        <w:rPr>
          <w:rFonts w:ascii="Arial" w:hAnsi="Arial" w:cs="Arial"/>
          <w:sz w:val="24"/>
          <w:szCs w:val="24"/>
        </w:rPr>
        <w:t xml:space="preserve"> и</w:t>
      </w:r>
      <w:r w:rsidRPr="004B264A">
        <w:rPr>
          <w:rFonts w:ascii="Arial" w:hAnsi="Arial" w:cs="Arial"/>
          <w:spacing w:val="-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202</w:t>
      </w:r>
      <w:r w:rsidR="00F877A4" w:rsidRPr="004B264A">
        <w:rPr>
          <w:rFonts w:ascii="Arial" w:hAnsi="Arial" w:cs="Arial"/>
          <w:sz w:val="24"/>
          <w:szCs w:val="24"/>
        </w:rPr>
        <w:t>5</w:t>
      </w:r>
      <w:r w:rsidRPr="004B264A">
        <w:rPr>
          <w:rFonts w:ascii="Arial" w:hAnsi="Arial" w:cs="Arial"/>
          <w:spacing w:val="-2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годов.</w:t>
      </w:r>
    </w:p>
    <w:p w:rsidR="007073B8" w:rsidRPr="004B264A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 xml:space="preserve">  3.</w:t>
      </w:r>
      <w:r w:rsidR="00D60E9A" w:rsidRPr="004B264A">
        <w:rPr>
          <w:rFonts w:ascii="Arial" w:eastAsia="Calibri" w:hAnsi="Arial" w:cs="Arial"/>
          <w:color w:val="000000"/>
          <w:sz w:val="24"/>
          <w:szCs w:val="24"/>
        </w:rPr>
        <w:t xml:space="preserve">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="00D60E9A" w:rsidRPr="004B264A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="00D60E9A" w:rsidRPr="004B264A">
        <w:rPr>
          <w:rFonts w:ascii="Arial" w:eastAsia="Calibri" w:hAnsi="Arial" w:cs="Arial"/>
          <w:color w:val="000000"/>
          <w:sz w:val="24"/>
          <w:szCs w:val="24"/>
        </w:rPr>
        <w:t>).</w:t>
      </w:r>
      <w:r w:rsidR="00D60E9A" w:rsidRPr="004B264A">
        <w:rPr>
          <w:rFonts w:ascii="Arial" w:eastAsia="Calibri" w:hAnsi="Arial" w:cs="Arial"/>
          <w:sz w:val="24"/>
          <w:szCs w:val="24"/>
        </w:rPr>
        <w:t xml:space="preserve">   </w:t>
      </w:r>
    </w:p>
    <w:p w:rsidR="007073B8" w:rsidRPr="004B264A" w:rsidRDefault="00D60E9A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73B8" w:rsidRPr="004B264A">
        <w:rPr>
          <w:rFonts w:ascii="Arial" w:hAnsi="Arial" w:cs="Arial"/>
          <w:color w:val="000000" w:themeColor="text1"/>
          <w:sz w:val="24"/>
          <w:szCs w:val="24"/>
        </w:rPr>
        <w:t>4.</w:t>
      </w:r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7073B8" w:rsidRPr="004B264A">
        <w:rPr>
          <w:rFonts w:ascii="Arial" w:hAnsi="Arial" w:cs="Arial"/>
          <w:sz w:val="24"/>
          <w:szCs w:val="24"/>
        </w:rPr>
        <w:t>Контроль за</w:t>
      </w:r>
      <w:proofErr w:type="gramEnd"/>
      <w:r w:rsidR="007073B8" w:rsidRPr="004B264A">
        <w:rPr>
          <w:rFonts w:ascii="Arial" w:hAnsi="Arial" w:cs="Arial"/>
          <w:sz w:val="24"/>
          <w:szCs w:val="24"/>
        </w:rPr>
        <w:t xml:space="preserve">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4B264A">
        <w:rPr>
          <w:rFonts w:ascii="Arial" w:hAnsi="Arial" w:cs="Arial"/>
          <w:sz w:val="24"/>
          <w:szCs w:val="24"/>
        </w:rPr>
        <w:t xml:space="preserve">Татарстан </w:t>
      </w:r>
      <w:r w:rsidR="007073B8" w:rsidRPr="004B264A">
        <w:rPr>
          <w:rFonts w:ascii="Arial" w:hAnsi="Arial" w:cs="Arial"/>
          <w:sz w:val="24"/>
          <w:szCs w:val="24"/>
        </w:rPr>
        <w:t>Г.П.</w:t>
      </w:r>
      <w:r w:rsidR="006C611D" w:rsidRPr="004B26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3B8" w:rsidRPr="004B264A">
        <w:rPr>
          <w:rFonts w:ascii="Arial" w:hAnsi="Arial" w:cs="Arial"/>
          <w:sz w:val="24"/>
          <w:szCs w:val="24"/>
        </w:rPr>
        <w:t>Товкалева</w:t>
      </w:r>
      <w:proofErr w:type="spellEnd"/>
      <w:r w:rsidR="007073B8" w:rsidRPr="004B264A">
        <w:rPr>
          <w:rFonts w:ascii="Arial" w:hAnsi="Arial" w:cs="Arial"/>
          <w:sz w:val="24"/>
          <w:szCs w:val="24"/>
        </w:rPr>
        <w:t>.</w:t>
      </w:r>
    </w:p>
    <w:p w:rsidR="00421EC9" w:rsidRPr="004B264A" w:rsidRDefault="00421EC9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4B264A" w:rsidRDefault="00421EC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BE77B7" w:rsidRPr="004B264A">
        <w:rPr>
          <w:rFonts w:ascii="Arial" w:hAnsi="Arial" w:cs="Arial"/>
          <w:color w:val="000000" w:themeColor="text1"/>
          <w:sz w:val="24"/>
          <w:szCs w:val="24"/>
        </w:rPr>
        <w:t>Читинского</w:t>
      </w:r>
      <w:r w:rsidR="001522DF"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4B264A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4B264A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264A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EC79D2" w:rsidRPr="004B264A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</w:t>
      </w:r>
      <w:r w:rsidR="002326EE"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611D" w:rsidRPr="004B264A">
        <w:rPr>
          <w:rFonts w:ascii="Arial" w:hAnsi="Arial" w:cs="Arial"/>
          <w:color w:val="000000" w:themeColor="text1"/>
          <w:sz w:val="24"/>
          <w:szCs w:val="24"/>
        </w:rPr>
        <w:tab/>
      </w:r>
      <w:r w:rsidR="006C611D" w:rsidRPr="004B264A">
        <w:rPr>
          <w:rFonts w:ascii="Arial" w:hAnsi="Arial" w:cs="Arial"/>
          <w:color w:val="000000" w:themeColor="text1"/>
          <w:sz w:val="24"/>
          <w:szCs w:val="24"/>
        </w:rPr>
        <w:tab/>
      </w:r>
      <w:r w:rsidR="006C611D" w:rsidRPr="004B264A">
        <w:rPr>
          <w:rFonts w:ascii="Arial" w:hAnsi="Arial" w:cs="Arial"/>
          <w:color w:val="000000" w:themeColor="text1"/>
          <w:sz w:val="24"/>
          <w:szCs w:val="24"/>
        </w:rPr>
        <w:tab/>
      </w:r>
      <w:r w:rsidR="006C611D" w:rsidRPr="004B264A">
        <w:rPr>
          <w:rFonts w:ascii="Arial" w:hAnsi="Arial" w:cs="Arial"/>
          <w:color w:val="000000" w:themeColor="text1"/>
          <w:sz w:val="24"/>
          <w:szCs w:val="24"/>
        </w:rPr>
        <w:tab/>
      </w:r>
      <w:r w:rsidR="00BE77B7" w:rsidRPr="004B264A">
        <w:rPr>
          <w:rFonts w:ascii="Arial" w:hAnsi="Arial" w:cs="Arial"/>
          <w:color w:val="000000" w:themeColor="text1"/>
          <w:sz w:val="24"/>
          <w:szCs w:val="24"/>
        </w:rPr>
        <w:t>С.</w:t>
      </w:r>
      <w:r w:rsidR="00D43BD2" w:rsidRPr="004B264A">
        <w:rPr>
          <w:rFonts w:ascii="Arial" w:hAnsi="Arial" w:cs="Arial"/>
          <w:color w:val="000000" w:themeColor="text1"/>
          <w:sz w:val="24"/>
          <w:szCs w:val="24"/>
        </w:rPr>
        <w:t>А.</w:t>
      </w:r>
      <w:r w:rsidR="006C611D" w:rsidRPr="004B26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E77B7" w:rsidRPr="004B264A">
        <w:rPr>
          <w:rFonts w:ascii="Arial" w:hAnsi="Arial" w:cs="Arial"/>
          <w:color w:val="000000" w:themeColor="text1"/>
          <w:sz w:val="24"/>
          <w:szCs w:val="24"/>
        </w:rPr>
        <w:t>Файзрахманов</w:t>
      </w:r>
      <w:proofErr w:type="spellEnd"/>
      <w:r w:rsidRPr="004B264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B264A" w:rsidRPr="004B264A" w:rsidRDefault="004B264A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C611D" w:rsidRPr="004B264A" w:rsidRDefault="006C611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4B264A" w:rsidRDefault="00EF7D19" w:rsidP="006C611D">
      <w:pPr>
        <w:pStyle w:val="a7"/>
        <w:ind w:left="6663"/>
        <w:rPr>
          <w:rFonts w:ascii="Arial" w:eastAsia="Calibri" w:hAnsi="Arial" w:cs="Arial"/>
          <w:lang w:eastAsia="en-US"/>
        </w:rPr>
      </w:pPr>
      <w:proofErr w:type="gramStart"/>
      <w:r w:rsidRPr="004B264A">
        <w:rPr>
          <w:rFonts w:ascii="Arial" w:eastAsia="Calibri" w:hAnsi="Arial" w:cs="Arial"/>
          <w:lang w:eastAsia="en-US"/>
        </w:rPr>
        <w:t>Утвержден</w:t>
      </w:r>
      <w:proofErr w:type="gramEnd"/>
      <w:r w:rsidRPr="004B264A">
        <w:rPr>
          <w:rFonts w:ascii="Arial" w:eastAsia="Calibri" w:hAnsi="Arial" w:cs="Arial"/>
          <w:lang w:eastAsia="en-US"/>
        </w:rPr>
        <w:t xml:space="preserve"> п</w:t>
      </w:r>
      <w:r w:rsidRPr="004B264A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4B264A" w:rsidRDefault="002326EE" w:rsidP="006C611D">
      <w:pPr>
        <w:pStyle w:val="a7"/>
        <w:ind w:left="6663"/>
        <w:rPr>
          <w:rFonts w:ascii="Arial" w:eastAsia="Calibri" w:hAnsi="Arial" w:cs="Arial"/>
          <w:bCs/>
          <w:lang w:eastAsia="en-US"/>
        </w:rPr>
      </w:pPr>
      <w:r w:rsidRPr="004B264A">
        <w:rPr>
          <w:rFonts w:ascii="Arial" w:eastAsia="Calibri" w:hAnsi="Arial" w:cs="Arial"/>
          <w:lang w:eastAsia="en-US"/>
        </w:rPr>
        <w:t>и</w:t>
      </w:r>
      <w:r w:rsidRPr="004B264A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4B264A">
        <w:rPr>
          <w:rFonts w:ascii="Arial" w:eastAsia="Calibri" w:hAnsi="Arial" w:cs="Arial"/>
          <w:bCs/>
          <w:lang w:eastAsia="en-US"/>
        </w:rPr>
        <w:t xml:space="preserve">   </w:t>
      </w:r>
    </w:p>
    <w:p w:rsidR="002326EE" w:rsidRPr="004B264A" w:rsidRDefault="00BE77B7" w:rsidP="006C611D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Arial" w:eastAsia="Calibri" w:hAnsi="Arial" w:cs="Arial"/>
          <w:bCs/>
          <w:sz w:val="24"/>
          <w:szCs w:val="24"/>
        </w:rPr>
      </w:pPr>
      <w:r w:rsidRPr="004B264A">
        <w:rPr>
          <w:rFonts w:ascii="Arial" w:eastAsia="Calibri" w:hAnsi="Arial" w:cs="Arial"/>
          <w:bCs/>
          <w:sz w:val="24"/>
          <w:szCs w:val="24"/>
        </w:rPr>
        <w:t>Читинского</w:t>
      </w:r>
      <w:r w:rsidR="001522DF" w:rsidRPr="004B26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4B264A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4B264A" w:rsidRDefault="002326EE" w:rsidP="006C611D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Arial" w:eastAsia="Calibri" w:hAnsi="Arial" w:cs="Arial"/>
          <w:bCs/>
          <w:sz w:val="24"/>
          <w:szCs w:val="24"/>
        </w:rPr>
      </w:pPr>
      <w:r w:rsidRPr="004B264A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4B264A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4B264A" w:rsidRDefault="00EF7D19" w:rsidP="006C611D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Arial" w:eastAsia="Calibri" w:hAnsi="Arial" w:cs="Arial"/>
          <w:bCs/>
          <w:sz w:val="24"/>
          <w:szCs w:val="24"/>
        </w:rPr>
      </w:pPr>
      <w:r w:rsidRPr="004B264A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4B264A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4B264A" w:rsidRDefault="00EC79D2" w:rsidP="006C611D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Arial" w:eastAsia="Calibri" w:hAnsi="Arial" w:cs="Arial"/>
          <w:bCs/>
          <w:sz w:val="24"/>
          <w:szCs w:val="24"/>
        </w:rPr>
      </w:pPr>
      <w:r w:rsidRPr="004B264A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8338F9">
        <w:rPr>
          <w:rFonts w:ascii="Arial" w:eastAsia="Calibri" w:hAnsi="Arial" w:cs="Arial"/>
          <w:bCs/>
          <w:sz w:val="24"/>
          <w:szCs w:val="24"/>
        </w:rPr>
        <w:t>__.__________</w:t>
      </w:r>
      <w:bookmarkStart w:id="0" w:name="_GoBack"/>
      <w:bookmarkEnd w:id="0"/>
      <w:r w:rsidR="00EF7D19" w:rsidRPr="004B264A">
        <w:rPr>
          <w:rFonts w:ascii="Arial" w:eastAsia="Calibri" w:hAnsi="Arial" w:cs="Arial"/>
          <w:bCs/>
          <w:sz w:val="24"/>
          <w:szCs w:val="24"/>
        </w:rPr>
        <w:t>202</w:t>
      </w:r>
      <w:r w:rsidR="00F877A4" w:rsidRPr="004B264A">
        <w:rPr>
          <w:rFonts w:ascii="Arial" w:eastAsia="Calibri" w:hAnsi="Arial" w:cs="Arial"/>
          <w:bCs/>
          <w:sz w:val="24"/>
          <w:szCs w:val="24"/>
        </w:rPr>
        <w:t>3</w:t>
      </w:r>
      <w:r w:rsidR="00EF7D19" w:rsidRPr="004B264A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8338F9">
        <w:rPr>
          <w:rFonts w:ascii="Arial" w:eastAsia="Calibri" w:hAnsi="Arial" w:cs="Arial"/>
          <w:bCs/>
          <w:sz w:val="24"/>
          <w:szCs w:val="24"/>
        </w:rPr>
        <w:t>__</w:t>
      </w:r>
    </w:p>
    <w:p w:rsidR="00EF7D19" w:rsidRPr="004B264A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4B264A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4B264A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4B26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64A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4B264A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4B264A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2326EE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B264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B264A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4B264A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4B264A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proofErr w:type="gramStart"/>
      <w:r w:rsidRPr="004B264A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2326EE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B264A">
        <w:rPr>
          <w:rFonts w:ascii="Arial" w:hAnsi="Arial" w:cs="Arial"/>
          <w:spacing w:val="-2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B264A">
        <w:rPr>
          <w:rFonts w:ascii="Arial" w:hAnsi="Arial" w:cs="Arial"/>
          <w:sz w:val="24"/>
          <w:szCs w:val="24"/>
        </w:rPr>
        <w:t>(далее</w:t>
      </w:r>
      <w:r w:rsidRPr="004B264A">
        <w:rPr>
          <w:rFonts w:ascii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proofErr w:type="gramEnd"/>
      <w:r w:rsidRPr="004B264A">
        <w:rPr>
          <w:rFonts w:ascii="Arial" w:hAnsi="Arial" w:cs="Arial"/>
          <w:sz w:val="24"/>
          <w:szCs w:val="24"/>
        </w:rPr>
        <w:t xml:space="preserve"> главного администратора доходов бюджета и к утверждению </w:t>
      </w:r>
      <w:proofErr w:type="gramStart"/>
      <w:r w:rsidRPr="004B264A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4B264A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1522DF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4B264A">
        <w:rPr>
          <w:rFonts w:ascii="Arial" w:hAnsi="Arial" w:cs="Arial"/>
          <w:spacing w:val="-2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B264A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4B264A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pacing w:val="-2"/>
          <w:sz w:val="24"/>
          <w:szCs w:val="24"/>
        </w:rPr>
        <w:t>В</w:t>
      </w:r>
      <w:r w:rsidRPr="004B264A">
        <w:rPr>
          <w:rFonts w:ascii="Arial" w:hAnsi="Arial" w:cs="Arial"/>
          <w:spacing w:val="-12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Перечень</w:t>
      </w:r>
      <w:r w:rsidRPr="004B264A">
        <w:rPr>
          <w:rFonts w:ascii="Arial" w:hAnsi="Arial" w:cs="Arial"/>
          <w:spacing w:val="4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могут</w:t>
      </w:r>
      <w:r w:rsidRPr="004B264A">
        <w:rPr>
          <w:rFonts w:ascii="Arial" w:hAnsi="Arial" w:cs="Arial"/>
          <w:spacing w:val="-4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быть</w:t>
      </w:r>
      <w:r w:rsidRPr="004B264A">
        <w:rPr>
          <w:rFonts w:ascii="Arial" w:hAnsi="Arial" w:cs="Arial"/>
          <w:spacing w:val="-5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внесены</w:t>
      </w:r>
      <w:r w:rsidRPr="004B264A">
        <w:rPr>
          <w:rFonts w:ascii="Arial" w:hAnsi="Arial" w:cs="Arial"/>
          <w:spacing w:val="-1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изменения</w:t>
      </w:r>
      <w:r w:rsidRPr="004B264A">
        <w:rPr>
          <w:rFonts w:ascii="Arial" w:hAnsi="Arial" w:cs="Arial"/>
          <w:spacing w:val="1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в</w:t>
      </w:r>
      <w:r w:rsidRPr="004B264A">
        <w:rPr>
          <w:rFonts w:ascii="Arial" w:hAnsi="Arial" w:cs="Arial"/>
          <w:spacing w:val="-15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следующих</w:t>
      </w:r>
      <w:r w:rsidRPr="004B264A">
        <w:rPr>
          <w:rFonts w:ascii="Arial" w:hAnsi="Arial" w:cs="Arial"/>
          <w:spacing w:val="7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4B264A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4B264A">
        <w:rPr>
          <w:rFonts w:ascii="Arial" w:hAnsi="Arial" w:cs="Arial"/>
          <w:spacing w:val="-1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бюджета</w:t>
      </w:r>
      <w:r w:rsidRPr="004B264A">
        <w:rPr>
          <w:rFonts w:ascii="Arial" w:hAnsi="Arial" w:cs="Arial"/>
          <w:spacing w:val="-12"/>
          <w:sz w:val="24"/>
          <w:szCs w:val="24"/>
        </w:rPr>
        <w:t xml:space="preserve">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1522DF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4B264A">
        <w:rPr>
          <w:rFonts w:ascii="Arial" w:hAnsi="Arial" w:cs="Arial"/>
          <w:spacing w:val="-2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B264A">
        <w:rPr>
          <w:rFonts w:ascii="Arial" w:hAnsi="Arial" w:cs="Arial"/>
          <w:sz w:val="24"/>
          <w:szCs w:val="24"/>
        </w:rPr>
        <w:t>(далее</w:t>
      </w:r>
      <w:r w:rsidRPr="004B264A">
        <w:rPr>
          <w:rFonts w:ascii="Arial" w:hAnsi="Arial" w:cs="Arial"/>
          <w:spacing w:val="-13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-</w:t>
      </w:r>
      <w:r w:rsidRPr="004B264A">
        <w:rPr>
          <w:rFonts w:ascii="Arial" w:hAnsi="Arial" w:cs="Arial"/>
          <w:spacing w:val="-1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главные</w:t>
      </w:r>
      <w:r w:rsidRPr="004B264A">
        <w:rPr>
          <w:rFonts w:ascii="Arial" w:hAnsi="Arial" w:cs="Arial"/>
          <w:spacing w:val="-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администраторы</w:t>
      </w:r>
      <w:r w:rsidRPr="004B264A">
        <w:rPr>
          <w:rFonts w:ascii="Arial" w:hAnsi="Arial" w:cs="Arial"/>
          <w:spacing w:val="-1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доходов);</w:t>
      </w:r>
    </w:p>
    <w:p w:rsidR="00EF7D19" w:rsidRPr="004B264A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4B264A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4B264A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4B264A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4B264A">
        <w:rPr>
          <w:rFonts w:ascii="Arial" w:hAnsi="Arial" w:cs="Arial"/>
          <w:sz w:val="24"/>
          <w:szCs w:val="24"/>
        </w:rPr>
        <w:t xml:space="preserve"> </w:t>
      </w:r>
      <w:r w:rsidR="00BE77B7" w:rsidRPr="004B264A">
        <w:rPr>
          <w:rFonts w:ascii="Arial" w:hAnsi="Arial" w:cs="Arial"/>
          <w:sz w:val="24"/>
          <w:szCs w:val="24"/>
        </w:rPr>
        <w:t>Читинского</w:t>
      </w:r>
      <w:r w:rsidR="002326EE" w:rsidRPr="004B264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B264A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4B264A">
        <w:rPr>
          <w:rFonts w:ascii="Arial" w:hAnsi="Arial" w:cs="Arial"/>
          <w:spacing w:val="2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главных администраторов</w:t>
      </w:r>
      <w:r w:rsidRPr="004B264A">
        <w:rPr>
          <w:rFonts w:ascii="Arial" w:hAnsi="Arial" w:cs="Arial"/>
          <w:spacing w:val="-1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доходов.</w:t>
      </w:r>
    </w:p>
    <w:p w:rsidR="00EF7D19" w:rsidRPr="004B264A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4B264A">
        <w:rPr>
          <w:rFonts w:ascii="Arial" w:hAnsi="Arial" w:cs="Arial"/>
          <w:spacing w:val="66"/>
          <w:sz w:val="24"/>
          <w:szCs w:val="24"/>
        </w:rPr>
        <w:t xml:space="preserve">  </w:t>
      </w:r>
      <w:r w:rsidRPr="004B264A">
        <w:rPr>
          <w:rFonts w:ascii="Arial" w:hAnsi="Arial" w:cs="Arial"/>
          <w:sz w:val="24"/>
          <w:szCs w:val="24"/>
        </w:rPr>
        <w:t>в</w:t>
      </w:r>
      <w:r w:rsidRPr="004B264A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4B264A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="00D60E9A" w:rsidRPr="004B264A">
        <w:rPr>
          <w:rFonts w:ascii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соответствующие</w:t>
      </w:r>
      <w:r w:rsidR="00D60E9A" w:rsidRPr="004B264A">
        <w:rPr>
          <w:rFonts w:ascii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предложения</w:t>
      </w:r>
      <w:r w:rsidRPr="004B264A">
        <w:rPr>
          <w:rFonts w:ascii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4B264A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основание</w:t>
      </w:r>
      <w:r w:rsidRPr="004B264A">
        <w:rPr>
          <w:rFonts w:ascii="Arial" w:hAnsi="Arial" w:cs="Arial"/>
          <w:spacing w:val="-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для</w:t>
      </w:r>
      <w:r w:rsidRPr="004B264A">
        <w:rPr>
          <w:rFonts w:ascii="Arial" w:hAnsi="Arial" w:cs="Arial"/>
          <w:spacing w:val="-1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внесения</w:t>
      </w:r>
      <w:r w:rsidRPr="004B264A">
        <w:rPr>
          <w:rFonts w:ascii="Arial" w:hAnsi="Arial" w:cs="Arial"/>
          <w:spacing w:val="-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изменения</w:t>
      </w:r>
      <w:r w:rsidRPr="004B264A">
        <w:rPr>
          <w:rFonts w:ascii="Arial" w:hAnsi="Arial" w:cs="Arial"/>
          <w:spacing w:val="-8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в</w:t>
      </w:r>
      <w:r w:rsidRPr="004B264A">
        <w:rPr>
          <w:rFonts w:ascii="Arial" w:hAnsi="Arial" w:cs="Arial"/>
          <w:spacing w:val="-18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4B264A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w w:val="95"/>
          <w:sz w:val="24"/>
          <w:szCs w:val="24"/>
        </w:rPr>
        <w:t>код</w:t>
      </w:r>
      <w:r w:rsidRPr="004B264A">
        <w:rPr>
          <w:rFonts w:ascii="Arial" w:hAnsi="Arial" w:cs="Arial"/>
          <w:spacing w:val="23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и</w:t>
      </w:r>
      <w:r w:rsidRPr="004B264A">
        <w:rPr>
          <w:rFonts w:ascii="Arial" w:hAnsi="Arial" w:cs="Arial"/>
          <w:spacing w:val="18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наименование</w:t>
      </w:r>
      <w:r w:rsidRPr="004B264A">
        <w:rPr>
          <w:rFonts w:ascii="Arial" w:hAnsi="Arial" w:cs="Arial"/>
          <w:spacing w:val="49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главного</w:t>
      </w:r>
      <w:r w:rsidRPr="004B264A">
        <w:rPr>
          <w:rFonts w:ascii="Arial" w:hAnsi="Arial" w:cs="Arial"/>
          <w:spacing w:val="39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администратора</w:t>
      </w:r>
      <w:r w:rsidRPr="004B264A">
        <w:rPr>
          <w:rFonts w:ascii="Arial" w:hAnsi="Arial" w:cs="Arial"/>
          <w:spacing w:val="4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4B264A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w w:val="95"/>
          <w:sz w:val="24"/>
          <w:szCs w:val="24"/>
        </w:rPr>
        <w:t>код</w:t>
      </w:r>
      <w:r w:rsidRPr="004B264A">
        <w:rPr>
          <w:rFonts w:ascii="Arial" w:hAnsi="Arial" w:cs="Arial"/>
          <w:spacing w:val="6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и</w:t>
      </w:r>
      <w:r w:rsidRPr="004B264A">
        <w:rPr>
          <w:rFonts w:ascii="Arial" w:hAnsi="Arial" w:cs="Arial"/>
          <w:spacing w:val="6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наименование</w:t>
      </w:r>
      <w:r w:rsidRPr="004B264A">
        <w:rPr>
          <w:rFonts w:ascii="Arial" w:hAnsi="Arial" w:cs="Arial"/>
          <w:spacing w:val="25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кода</w:t>
      </w:r>
      <w:r w:rsidRPr="004B264A">
        <w:rPr>
          <w:rFonts w:ascii="Arial" w:hAnsi="Arial" w:cs="Arial"/>
          <w:spacing w:val="16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вида</w:t>
      </w:r>
      <w:r w:rsidRPr="004B264A">
        <w:rPr>
          <w:rFonts w:ascii="Arial" w:hAnsi="Arial" w:cs="Arial"/>
          <w:spacing w:val="12"/>
          <w:sz w:val="24"/>
          <w:szCs w:val="24"/>
        </w:rPr>
        <w:t xml:space="preserve"> </w:t>
      </w:r>
      <w:r w:rsidRPr="004B264A">
        <w:rPr>
          <w:rFonts w:ascii="Arial" w:hAnsi="Arial" w:cs="Arial"/>
          <w:w w:val="95"/>
          <w:sz w:val="24"/>
          <w:szCs w:val="24"/>
        </w:rPr>
        <w:t>(подвида)</w:t>
      </w:r>
      <w:r w:rsidRPr="004B264A">
        <w:rPr>
          <w:rFonts w:ascii="Arial" w:hAnsi="Arial" w:cs="Arial"/>
          <w:spacing w:val="25"/>
          <w:sz w:val="24"/>
          <w:szCs w:val="24"/>
        </w:rPr>
        <w:t xml:space="preserve"> </w:t>
      </w:r>
      <w:r w:rsidRPr="004B264A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4B264A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4B264A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4B264A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рассматривает ее на соответствие требований, установленных пунктами 2 и 4 </w:t>
      </w:r>
      <w:r w:rsidRPr="004B264A">
        <w:rPr>
          <w:rFonts w:ascii="Arial" w:hAnsi="Arial" w:cs="Arial"/>
          <w:sz w:val="24"/>
          <w:szCs w:val="24"/>
        </w:rPr>
        <w:lastRenderedPageBreak/>
        <w:t>настоящего Порядка;</w:t>
      </w:r>
    </w:p>
    <w:p w:rsidR="00EF7D19" w:rsidRPr="004B264A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при</w:t>
      </w:r>
      <w:r w:rsidRPr="004B264A">
        <w:rPr>
          <w:rFonts w:ascii="Arial" w:hAnsi="Arial" w:cs="Arial"/>
          <w:spacing w:val="-1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отсутствии</w:t>
      </w:r>
      <w:r w:rsidRPr="004B264A">
        <w:rPr>
          <w:rFonts w:ascii="Arial" w:hAnsi="Arial" w:cs="Arial"/>
          <w:spacing w:val="-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замечаний в</w:t>
      </w:r>
      <w:r w:rsidRPr="004B264A">
        <w:rPr>
          <w:rFonts w:ascii="Arial" w:hAnsi="Arial" w:cs="Arial"/>
          <w:spacing w:val="-17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срок</w:t>
      </w:r>
      <w:r w:rsidRPr="004B264A">
        <w:rPr>
          <w:rFonts w:ascii="Arial" w:hAnsi="Arial" w:cs="Arial"/>
          <w:spacing w:val="-1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не</w:t>
      </w:r>
      <w:r w:rsidRPr="004B264A">
        <w:rPr>
          <w:rFonts w:ascii="Arial" w:hAnsi="Arial" w:cs="Arial"/>
          <w:spacing w:val="-1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позднее</w:t>
      </w:r>
      <w:r w:rsidRPr="004B264A">
        <w:rPr>
          <w:rFonts w:ascii="Arial" w:hAnsi="Arial" w:cs="Arial"/>
          <w:spacing w:val="-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5</w:t>
      </w:r>
      <w:r w:rsidRPr="004B264A">
        <w:rPr>
          <w:rFonts w:ascii="Arial" w:hAnsi="Arial" w:cs="Arial"/>
          <w:spacing w:val="-1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рабочих</w:t>
      </w:r>
      <w:r w:rsidRPr="004B264A">
        <w:rPr>
          <w:rFonts w:ascii="Arial" w:hAnsi="Arial" w:cs="Arial"/>
          <w:spacing w:val="-1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дней,</w:t>
      </w:r>
      <w:r w:rsidRPr="004B264A">
        <w:rPr>
          <w:rFonts w:ascii="Arial" w:hAnsi="Arial" w:cs="Arial"/>
          <w:spacing w:val="-5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следующих за</w:t>
      </w:r>
      <w:r w:rsidRPr="004B264A">
        <w:rPr>
          <w:rFonts w:ascii="Arial" w:hAnsi="Arial" w:cs="Arial"/>
          <w:spacing w:val="-5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датой поступления информации,</w:t>
      </w:r>
      <w:r w:rsidRPr="004B264A">
        <w:rPr>
          <w:rFonts w:ascii="Arial" w:hAnsi="Arial" w:cs="Arial"/>
          <w:spacing w:val="26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вносит изменения в</w:t>
      </w:r>
      <w:r w:rsidRPr="004B264A">
        <w:rPr>
          <w:rFonts w:ascii="Arial" w:hAnsi="Arial" w:cs="Arial"/>
          <w:spacing w:val="-3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Перечень;</w:t>
      </w:r>
    </w:p>
    <w:p w:rsidR="00EF7D19" w:rsidRPr="004B264A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4B264A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4B264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доходов</w:t>
      </w:r>
      <w:r w:rsidRPr="004B264A">
        <w:rPr>
          <w:rFonts w:ascii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об</w:t>
      </w:r>
      <w:r w:rsidRPr="004B264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отказе</w:t>
      </w:r>
      <w:r w:rsidRPr="004B264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во</w:t>
      </w:r>
      <w:r w:rsidRPr="004B264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внесении</w:t>
      </w:r>
      <w:r w:rsidRPr="004B264A">
        <w:rPr>
          <w:rFonts w:ascii="Arial" w:hAnsi="Arial" w:cs="Arial"/>
          <w:spacing w:val="39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изменений</w:t>
      </w:r>
      <w:r w:rsidRPr="004B264A">
        <w:rPr>
          <w:rFonts w:ascii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в</w:t>
      </w:r>
      <w:r w:rsidRPr="004B264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B264A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4B264A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4B264A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4B264A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4B264A" w:rsidRDefault="003C4D3A">
      <w:pPr>
        <w:rPr>
          <w:rFonts w:ascii="Arial" w:hAnsi="Arial" w:cs="Arial"/>
          <w:sz w:val="24"/>
          <w:szCs w:val="24"/>
        </w:rPr>
      </w:pPr>
    </w:p>
    <w:sectPr w:rsidR="003C4D3A" w:rsidRPr="004B264A" w:rsidSect="00EC79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066E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1EC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264A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C611D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38F9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9CC"/>
    <w:rsid w:val="00BE1EB3"/>
    <w:rsid w:val="00BE2D59"/>
    <w:rsid w:val="00BE46A2"/>
    <w:rsid w:val="00BE4FA1"/>
    <w:rsid w:val="00BE5FCA"/>
    <w:rsid w:val="00BE5FF4"/>
    <w:rsid w:val="00BE65DF"/>
    <w:rsid w:val="00BE6825"/>
    <w:rsid w:val="00BE77B7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0E9A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C79D2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877A4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cp:lastPrinted>2022-07-26T08:53:00Z</cp:lastPrinted>
  <dcterms:created xsi:type="dcterms:W3CDTF">2023-02-16T06:46:00Z</dcterms:created>
  <dcterms:modified xsi:type="dcterms:W3CDTF">2023-03-02T12:00:00Z</dcterms:modified>
</cp:coreProperties>
</file>