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156" w:rsidRDefault="00023156" w:rsidP="0002315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проект</w:t>
      </w:r>
    </w:p>
    <w:p w:rsidR="00C52ACB" w:rsidRPr="00AD043D" w:rsidRDefault="00434F6D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 xml:space="preserve">Двадцать седьмое </w:t>
      </w:r>
      <w:r w:rsidR="00C52ACB" w:rsidRPr="00AD043D">
        <w:rPr>
          <w:rFonts w:ascii="Arial" w:eastAsia="Calibri" w:hAnsi="Arial" w:cs="Arial"/>
          <w:sz w:val="24"/>
          <w:szCs w:val="24"/>
        </w:rPr>
        <w:t xml:space="preserve">заседание Совета </w:t>
      </w:r>
      <w:r w:rsidRPr="00AD043D">
        <w:rPr>
          <w:rFonts w:ascii="Arial" w:eastAsia="Calibri" w:hAnsi="Arial" w:cs="Arial"/>
          <w:sz w:val="24"/>
          <w:szCs w:val="24"/>
        </w:rPr>
        <w:t>Кулаевского</w:t>
      </w:r>
      <w:r w:rsidR="00C52ACB" w:rsidRPr="00AD043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AD043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Пестречинского муниципального района Республики Татарстан</w:t>
      </w:r>
    </w:p>
    <w:p w:rsidR="00C52ACB" w:rsidRPr="00AD043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AD043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РЕШЕНИЕ</w:t>
      </w:r>
    </w:p>
    <w:p w:rsidR="00C52ACB" w:rsidRPr="00AD043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 xml:space="preserve">Совета </w:t>
      </w:r>
      <w:r w:rsidR="00434F6D" w:rsidRPr="00AD043D">
        <w:rPr>
          <w:rFonts w:ascii="Arial" w:eastAsia="Calibri" w:hAnsi="Arial" w:cs="Arial"/>
          <w:sz w:val="24"/>
          <w:szCs w:val="24"/>
        </w:rPr>
        <w:t>Кулаевского</w:t>
      </w:r>
      <w:r w:rsidRPr="00AD043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AD043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AD043D" w:rsidRDefault="00023156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от __.__.</w:t>
      </w:r>
      <w:bookmarkStart w:id="0" w:name="_GoBack"/>
      <w:bookmarkEnd w:id="0"/>
      <w:r w:rsidR="00C52ACB" w:rsidRPr="00AD043D">
        <w:rPr>
          <w:rFonts w:ascii="Arial" w:eastAsia="Calibri" w:hAnsi="Arial" w:cs="Arial"/>
          <w:sz w:val="24"/>
          <w:szCs w:val="24"/>
        </w:rPr>
        <w:t xml:space="preserve"> 2023 года                                                                                                № </w:t>
      </w:r>
      <w:r>
        <w:rPr>
          <w:rFonts w:ascii="Arial" w:eastAsia="Calibri" w:hAnsi="Arial" w:cs="Arial"/>
          <w:sz w:val="24"/>
          <w:szCs w:val="24"/>
        </w:rPr>
        <w:t>__</w:t>
      </w:r>
    </w:p>
    <w:p w:rsidR="00C52ACB" w:rsidRPr="00AD043D" w:rsidRDefault="00C52ACB" w:rsidP="00C52AC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C52ACB" w:rsidRPr="00AD043D" w:rsidRDefault="00C52ACB" w:rsidP="00C52ACB">
      <w:pPr>
        <w:spacing w:after="0" w:line="240" w:lineRule="auto"/>
        <w:ind w:right="4535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 xml:space="preserve">О внесении изменений в Правила благоустройства территории </w:t>
      </w:r>
      <w:r w:rsidR="00434F6D" w:rsidRPr="00AD043D">
        <w:rPr>
          <w:rFonts w:ascii="Arial" w:eastAsia="Calibri" w:hAnsi="Arial" w:cs="Arial"/>
          <w:sz w:val="24"/>
          <w:szCs w:val="24"/>
        </w:rPr>
        <w:t>Кулаевского</w:t>
      </w:r>
      <w:r w:rsidRPr="00AD043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</w:p>
    <w:p w:rsidR="00C52ACB" w:rsidRPr="00AD043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E5C32" w:rsidRPr="00AD043D" w:rsidRDefault="00C52ACB" w:rsidP="00AE5C3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="00434F6D" w:rsidRPr="00AD043D">
        <w:rPr>
          <w:rFonts w:ascii="Arial" w:eastAsia="Calibri" w:hAnsi="Arial" w:cs="Arial"/>
          <w:sz w:val="24"/>
          <w:szCs w:val="24"/>
        </w:rPr>
        <w:t>Кулаевского</w:t>
      </w:r>
      <w:r w:rsidRPr="00AD043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Татарстан, в целях приведения Правил благоустройства территории </w:t>
      </w:r>
      <w:r w:rsidR="00434F6D" w:rsidRPr="00AD043D">
        <w:rPr>
          <w:rFonts w:ascii="Arial" w:eastAsia="Calibri" w:hAnsi="Arial" w:cs="Arial"/>
          <w:sz w:val="24"/>
          <w:szCs w:val="24"/>
        </w:rPr>
        <w:t>Кулаевского</w:t>
      </w:r>
      <w:r w:rsidRPr="00AD043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в соответствие с действующим законодательством, Совет </w:t>
      </w:r>
      <w:r w:rsidR="00434F6D" w:rsidRPr="00AD043D">
        <w:rPr>
          <w:rFonts w:ascii="Arial" w:eastAsia="Calibri" w:hAnsi="Arial" w:cs="Arial"/>
          <w:sz w:val="24"/>
          <w:szCs w:val="24"/>
        </w:rPr>
        <w:t>Кулаевского</w:t>
      </w:r>
      <w:r w:rsidRPr="00AD043D">
        <w:rPr>
          <w:rFonts w:ascii="Arial" w:eastAsia="Calibri" w:hAnsi="Arial" w:cs="Arial"/>
          <w:sz w:val="24"/>
          <w:szCs w:val="24"/>
        </w:rPr>
        <w:t xml:space="preserve"> сельского поселения Пестречинского муниципального района</w:t>
      </w:r>
      <w:r w:rsidRPr="00AD043D">
        <w:rPr>
          <w:rFonts w:ascii="Arial" w:eastAsia="Calibri" w:hAnsi="Arial" w:cs="Arial"/>
          <w:b/>
          <w:sz w:val="24"/>
          <w:szCs w:val="24"/>
        </w:rPr>
        <w:t xml:space="preserve"> решил:</w:t>
      </w:r>
      <w:r w:rsidRPr="00AD043D">
        <w:rPr>
          <w:rFonts w:ascii="Arial" w:eastAsia="Calibri" w:hAnsi="Arial" w:cs="Arial"/>
          <w:sz w:val="24"/>
          <w:szCs w:val="24"/>
        </w:rPr>
        <w:t xml:space="preserve"> </w:t>
      </w:r>
    </w:p>
    <w:p w:rsidR="00C52ACB" w:rsidRPr="00AD043D" w:rsidRDefault="00AE5C3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 xml:space="preserve">1. </w:t>
      </w:r>
      <w:r w:rsidR="00C52ACB" w:rsidRPr="00AD043D">
        <w:rPr>
          <w:rFonts w:ascii="Arial" w:eastAsia="Calibri" w:hAnsi="Arial" w:cs="Arial"/>
          <w:sz w:val="24"/>
          <w:szCs w:val="24"/>
        </w:rPr>
        <w:t xml:space="preserve">Внести в Правила благоустройства территории </w:t>
      </w:r>
      <w:r w:rsidR="00434F6D" w:rsidRPr="00AD043D">
        <w:rPr>
          <w:rFonts w:ascii="Arial" w:eastAsia="Calibri" w:hAnsi="Arial" w:cs="Arial"/>
          <w:sz w:val="24"/>
          <w:szCs w:val="24"/>
        </w:rPr>
        <w:t>Кулаевского</w:t>
      </w:r>
      <w:r w:rsidR="00C52ACB" w:rsidRPr="00AD043D">
        <w:rPr>
          <w:rFonts w:ascii="Arial" w:eastAsia="Calibri" w:hAnsi="Arial" w:cs="Arial"/>
          <w:sz w:val="24"/>
          <w:szCs w:val="24"/>
        </w:rPr>
        <w:t xml:space="preserve"> сельского поселения (далее по тексту – Правила), утверждённые решением Совета </w:t>
      </w:r>
      <w:r w:rsidR="00434F6D" w:rsidRPr="00AD043D">
        <w:rPr>
          <w:rFonts w:ascii="Arial" w:eastAsia="Calibri" w:hAnsi="Arial" w:cs="Arial"/>
          <w:sz w:val="24"/>
          <w:szCs w:val="24"/>
        </w:rPr>
        <w:t>Кулаевского</w:t>
      </w:r>
      <w:r w:rsidR="00C52ACB" w:rsidRPr="00AD043D">
        <w:rPr>
          <w:rFonts w:ascii="Arial" w:eastAsia="Calibri" w:hAnsi="Arial" w:cs="Arial"/>
          <w:sz w:val="24"/>
          <w:szCs w:val="24"/>
        </w:rPr>
        <w:t xml:space="preserve"> сельского поселения от </w:t>
      </w:r>
      <w:r w:rsidR="00434F6D" w:rsidRPr="00AD043D">
        <w:rPr>
          <w:rFonts w:ascii="Arial" w:eastAsia="Calibri" w:hAnsi="Arial" w:cs="Arial"/>
          <w:sz w:val="24"/>
          <w:szCs w:val="24"/>
        </w:rPr>
        <w:t xml:space="preserve">14 декабря 2017 года </w:t>
      </w:r>
      <w:r w:rsidR="005D47B2" w:rsidRPr="00AD043D">
        <w:rPr>
          <w:rFonts w:ascii="Arial" w:eastAsia="Calibri" w:hAnsi="Arial" w:cs="Arial"/>
          <w:sz w:val="24"/>
          <w:szCs w:val="24"/>
        </w:rPr>
        <w:t>№</w:t>
      </w:r>
      <w:r w:rsidR="0094430C" w:rsidRPr="00AD043D">
        <w:rPr>
          <w:rFonts w:ascii="Arial" w:eastAsia="Calibri" w:hAnsi="Arial" w:cs="Arial"/>
          <w:sz w:val="24"/>
          <w:szCs w:val="24"/>
        </w:rPr>
        <w:t xml:space="preserve"> 39</w:t>
      </w:r>
      <w:r w:rsidR="00C52ACB" w:rsidRPr="00AD043D">
        <w:rPr>
          <w:rFonts w:ascii="Arial" w:eastAsia="Calibri" w:hAnsi="Arial" w:cs="Arial"/>
          <w:sz w:val="24"/>
          <w:szCs w:val="24"/>
        </w:rPr>
        <w:t xml:space="preserve"> (с изменениями, утвержденными решени</w:t>
      </w:r>
      <w:r w:rsidR="00AD043D" w:rsidRPr="00AD043D">
        <w:rPr>
          <w:rFonts w:ascii="Arial" w:eastAsia="Calibri" w:hAnsi="Arial" w:cs="Arial"/>
          <w:sz w:val="24"/>
          <w:szCs w:val="24"/>
        </w:rPr>
        <w:t>ем</w:t>
      </w:r>
      <w:r w:rsidR="00C52ACB" w:rsidRPr="00AD043D">
        <w:rPr>
          <w:rFonts w:ascii="Arial" w:eastAsia="Calibri" w:hAnsi="Arial" w:cs="Arial"/>
          <w:sz w:val="24"/>
          <w:szCs w:val="24"/>
        </w:rPr>
        <w:t xml:space="preserve"> от</w:t>
      </w:r>
      <w:r w:rsidR="00434F6D" w:rsidRPr="00AD043D">
        <w:rPr>
          <w:rFonts w:ascii="Arial" w:eastAsia="Calibri" w:hAnsi="Arial" w:cs="Arial"/>
          <w:sz w:val="24"/>
          <w:szCs w:val="24"/>
        </w:rPr>
        <w:t xml:space="preserve"> 10 апреля 2022 года </w:t>
      </w:r>
      <w:r w:rsidR="005D47B2" w:rsidRPr="00AD043D">
        <w:rPr>
          <w:rFonts w:ascii="Arial" w:eastAsia="Calibri" w:hAnsi="Arial" w:cs="Arial"/>
          <w:sz w:val="24"/>
          <w:szCs w:val="24"/>
        </w:rPr>
        <w:t>№</w:t>
      </w:r>
      <w:r w:rsidR="00434F6D" w:rsidRPr="00AD043D">
        <w:rPr>
          <w:rFonts w:ascii="Arial" w:eastAsia="Calibri" w:hAnsi="Arial" w:cs="Arial"/>
          <w:sz w:val="24"/>
          <w:szCs w:val="24"/>
        </w:rPr>
        <w:t xml:space="preserve"> 54</w:t>
      </w:r>
      <w:r w:rsidR="00C52ACB" w:rsidRPr="00AD043D">
        <w:rPr>
          <w:rFonts w:ascii="Arial" w:eastAsia="Calibri" w:hAnsi="Arial" w:cs="Arial"/>
          <w:sz w:val="24"/>
          <w:szCs w:val="24"/>
        </w:rPr>
        <w:t>) следующие изменения:</w:t>
      </w:r>
    </w:p>
    <w:p w:rsidR="00C52ACB" w:rsidRPr="00AD043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1.1. пункт 2.4.1 части 2.4 раздела 2 «Общие требования к благоустройству, организации содержания и уборки территорий» исключить;</w:t>
      </w:r>
    </w:p>
    <w:p w:rsidR="00C52ACB" w:rsidRPr="00AD043D" w:rsidRDefault="005D47B2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1.2. в</w:t>
      </w:r>
      <w:r w:rsidR="00C52ACB" w:rsidRPr="00AD043D">
        <w:rPr>
          <w:rFonts w:ascii="Arial" w:eastAsia="Calibri" w:hAnsi="Arial" w:cs="Arial"/>
          <w:sz w:val="24"/>
          <w:szCs w:val="24"/>
        </w:rPr>
        <w:t xml:space="preserve"> разделе 3 «Требования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средств, объектов дорожного сервиса. Праздничное оформление территории поселения»:</w:t>
      </w:r>
    </w:p>
    <w:p w:rsidR="00C52ACB" w:rsidRPr="00AD043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а) в подпункте 11 пункта 3.6.1. слова «железнодорожных путей,» исключить;</w:t>
      </w:r>
    </w:p>
    <w:p w:rsidR="00C52ACB" w:rsidRPr="00AD043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б) в подпункте 5 пункта 3.7.2. слова «и железнодорожного» исключить;</w:t>
      </w:r>
    </w:p>
    <w:p w:rsidR="00C52ACB" w:rsidRPr="00AD043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в) в пунктах 3.11.8., 3.11.9., 3.11.10. слово «(железнодорожного)» исключить</w:t>
      </w:r>
      <w:r w:rsidR="005D47B2" w:rsidRPr="00AD043D">
        <w:rPr>
          <w:rFonts w:ascii="Arial" w:eastAsia="Calibri" w:hAnsi="Arial" w:cs="Arial"/>
          <w:sz w:val="24"/>
          <w:szCs w:val="24"/>
        </w:rPr>
        <w:t>.</w:t>
      </w:r>
    </w:p>
    <w:p w:rsidR="00C52ACB" w:rsidRPr="00AD043D" w:rsidRDefault="00C52ACB" w:rsidP="00C52AC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в сети Интернет (</w:t>
      </w:r>
      <w:hyperlink r:id="rId6" w:history="1">
        <w:r w:rsidRPr="00AD043D">
          <w:rPr>
            <w:rFonts w:ascii="Arial" w:eastAsia="Calibri" w:hAnsi="Arial" w:cs="Arial"/>
            <w:sz w:val="24"/>
            <w:szCs w:val="24"/>
          </w:rPr>
          <w:t>www.pestreci.tatarstan.ru</w:t>
        </w:r>
      </w:hyperlink>
      <w:r w:rsidRPr="00AD043D">
        <w:rPr>
          <w:rFonts w:ascii="Arial" w:eastAsia="Calibri" w:hAnsi="Arial" w:cs="Arial"/>
          <w:sz w:val="24"/>
          <w:szCs w:val="24"/>
        </w:rPr>
        <w:t>).</w:t>
      </w:r>
    </w:p>
    <w:p w:rsidR="00C52ACB" w:rsidRPr="00AD043D" w:rsidRDefault="00C52ACB" w:rsidP="00C52AC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C52ACB" w:rsidRPr="00AD043D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 xml:space="preserve">Глава </w:t>
      </w:r>
      <w:r w:rsidR="0094430C" w:rsidRPr="00AD043D">
        <w:rPr>
          <w:rFonts w:ascii="Arial" w:eastAsia="Calibri" w:hAnsi="Arial" w:cs="Arial"/>
          <w:sz w:val="24"/>
          <w:szCs w:val="24"/>
        </w:rPr>
        <w:t>Кулаевского</w:t>
      </w:r>
      <w:r w:rsidRPr="00AD043D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C52ACB" w:rsidRPr="00AD043D" w:rsidRDefault="00C52ACB" w:rsidP="00C52ACB">
      <w:pPr>
        <w:spacing w:after="20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AD043D">
        <w:rPr>
          <w:rFonts w:ascii="Arial" w:eastAsia="Calibri" w:hAnsi="Arial" w:cs="Arial"/>
          <w:sz w:val="24"/>
          <w:szCs w:val="24"/>
        </w:rPr>
        <w:t>Пестречинского муниципального района                                                </w:t>
      </w:r>
      <w:r w:rsidR="0094430C" w:rsidRPr="00AD043D">
        <w:rPr>
          <w:rFonts w:ascii="Arial" w:eastAsia="Calibri" w:hAnsi="Arial" w:cs="Arial"/>
          <w:sz w:val="24"/>
          <w:szCs w:val="24"/>
        </w:rPr>
        <w:t>Н.В.Поповская</w:t>
      </w:r>
    </w:p>
    <w:p w:rsidR="00AF0DDF" w:rsidRPr="00AD043D" w:rsidRDefault="00AF0DDF">
      <w:pPr>
        <w:rPr>
          <w:rFonts w:ascii="Arial" w:hAnsi="Arial" w:cs="Arial"/>
          <w:sz w:val="24"/>
          <w:szCs w:val="24"/>
        </w:rPr>
      </w:pPr>
    </w:p>
    <w:sectPr w:rsidR="00AF0DDF" w:rsidRPr="00AD043D" w:rsidSect="00C52ACB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E15A3"/>
    <w:multiLevelType w:val="hybridMultilevel"/>
    <w:tmpl w:val="E20EB13E"/>
    <w:lvl w:ilvl="0" w:tplc="1CA42F7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CB"/>
    <w:rsid w:val="00023156"/>
    <w:rsid w:val="003074F3"/>
    <w:rsid w:val="00434F6D"/>
    <w:rsid w:val="005D47B2"/>
    <w:rsid w:val="0094430C"/>
    <w:rsid w:val="00AD043D"/>
    <w:rsid w:val="00AE5C32"/>
    <w:rsid w:val="00AF0DDF"/>
    <w:rsid w:val="00C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admin</cp:lastModifiedBy>
  <cp:revision>4</cp:revision>
  <dcterms:created xsi:type="dcterms:W3CDTF">2023-04-04T08:11:00Z</dcterms:created>
  <dcterms:modified xsi:type="dcterms:W3CDTF">2023-04-14T11:58:00Z</dcterms:modified>
</cp:coreProperties>
</file>