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1F" w:rsidRPr="005272F1" w:rsidRDefault="00634CFA" w:rsidP="00D04E1F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5272F1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2F1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BF66B4" w:rsidRPr="005272F1">
        <w:rPr>
          <w:rFonts w:ascii="Arial" w:eastAsia="Times New Roman" w:hAnsi="Arial" w:cs="Arial"/>
          <w:sz w:val="24"/>
          <w:szCs w:val="24"/>
          <w:lang w:eastAsia="ru-RU"/>
        </w:rPr>
        <w:t>Екатериновского</w:t>
      </w:r>
      <w:r w:rsidRPr="005272F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5272F1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2F1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5272F1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5272F1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5272F1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2F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5272F1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2F1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BF66B4" w:rsidRPr="005272F1">
        <w:rPr>
          <w:rFonts w:ascii="Arial" w:eastAsia="Times New Roman" w:hAnsi="Arial" w:cs="Arial"/>
          <w:sz w:val="24"/>
          <w:szCs w:val="24"/>
          <w:lang w:eastAsia="ru-RU"/>
        </w:rPr>
        <w:t>Екатериновского</w:t>
      </w:r>
      <w:r w:rsidRPr="005272F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5272F1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5272F1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5272F1" w:rsidRDefault="00512FCE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272F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34CFA">
        <w:rPr>
          <w:rFonts w:ascii="Arial" w:eastAsia="Times New Roman" w:hAnsi="Arial" w:cs="Arial"/>
          <w:sz w:val="24"/>
          <w:szCs w:val="24"/>
          <w:lang w:eastAsia="ru-RU"/>
        </w:rPr>
        <w:t xml:space="preserve">__._________  </w:t>
      </w:r>
      <w:r w:rsidRPr="005272F1">
        <w:rPr>
          <w:rFonts w:ascii="Arial" w:eastAsia="Times New Roman" w:hAnsi="Arial" w:cs="Arial"/>
          <w:sz w:val="24"/>
          <w:szCs w:val="24"/>
          <w:lang w:eastAsia="ru-RU"/>
        </w:rPr>
        <w:t>2023 года</w:t>
      </w:r>
      <w:r w:rsidR="00121C2B" w:rsidRPr="005272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121C2B" w:rsidRPr="005272F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634CFA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5272F1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5272F1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5272F1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BF66B4" w:rsidRPr="005272F1">
        <w:rPr>
          <w:rFonts w:ascii="Arial" w:eastAsia="Calibri" w:hAnsi="Arial" w:cs="Arial"/>
          <w:sz w:val="24"/>
          <w:szCs w:val="24"/>
        </w:rPr>
        <w:t>Екатериновского</w:t>
      </w:r>
      <w:r w:rsidRPr="005272F1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5272F1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5272F1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272F1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BF66B4" w:rsidRPr="005272F1">
        <w:rPr>
          <w:rFonts w:ascii="Arial" w:eastAsia="Calibri" w:hAnsi="Arial" w:cs="Arial"/>
          <w:sz w:val="24"/>
          <w:szCs w:val="24"/>
        </w:rPr>
        <w:t>Екатериновского</w:t>
      </w:r>
      <w:r w:rsidRPr="005272F1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</w:t>
      </w:r>
      <w:r w:rsidR="00D04E1F" w:rsidRPr="005272F1">
        <w:rPr>
          <w:rFonts w:ascii="Arial" w:eastAsia="Calibri" w:hAnsi="Arial" w:cs="Arial"/>
          <w:sz w:val="24"/>
          <w:szCs w:val="24"/>
        </w:rPr>
        <w:t>атарстан от 27 июля 2021 года №9</w:t>
      </w:r>
      <w:r w:rsidRPr="005272F1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BF66B4" w:rsidRPr="005272F1">
        <w:rPr>
          <w:rFonts w:ascii="Arial" w:eastAsia="Calibri" w:hAnsi="Arial" w:cs="Arial"/>
          <w:sz w:val="24"/>
          <w:szCs w:val="24"/>
        </w:rPr>
        <w:t>Екатериновского</w:t>
      </w:r>
      <w:r w:rsidRPr="005272F1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5272F1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5272F1">
        <w:rPr>
          <w:rFonts w:ascii="Arial" w:eastAsia="Calibri" w:hAnsi="Arial" w:cs="Arial"/>
          <w:sz w:val="24"/>
          <w:szCs w:val="24"/>
        </w:rPr>
        <w:t>:</w:t>
      </w:r>
    </w:p>
    <w:p w:rsidR="00121C2B" w:rsidRPr="005272F1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272F1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BF66B4" w:rsidRPr="005272F1">
        <w:rPr>
          <w:rFonts w:ascii="Arial" w:eastAsia="Calibri" w:hAnsi="Arial" w:cs="Arial"/>
          <w:sz w:val="24"/>
          <w:szCs w:val="24"/>
        </w:rPr>
        <w:t>Екатериновского</w:t>
      </w:r>
      <w:r w:rsidRPr="005272F1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5272F1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5272F1">
        <w:rPr>
          <w:rFonts w:ascii="Arial" w:eastAsia="Calibri" w:hAnsi="Arial" w:cs="Arial"/>
          <w:sz w:val="24"/>
          <w:szCs w:val="24"/>
        </w:rPr>
        <w:t xml:space="preserve">     </w:t>
      </w:r>
      <w:r w:rsidRPr="005272F1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5272F1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5272F1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5272F1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5272F1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5272F1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5272F1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BF66B4" w:rsidRPr="005272F1">
        <w:rPr>
          <w:rFonts w:ascii="Arial" w:eastAsia="Calibri" w:hAnsi="Arial" w:cs="Arial"/>
          <w:sz w:val="24"/>
          <w:szCs w:val="24"/>
        </w:rPr>
        <w:t>Екатериновского</w:t>
      </w:r>
      <w:r w:rsidRPr="005272F1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5272F1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272F1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5272F1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272F1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5272F1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5272F1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5272F1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5272F1">
        <w:rPr>
          <w:rFonts w:ascii="Arial" w:eastAsia="Calibri" w:hAnsi="Arial" w:cs="Arial"/>
          <w:sz w:val="24"/>
          <w:szCs w:val="24"/>
        </w:rPr>
        <w:t xml:space="preserve">Глава </w:t>
      </w:r>
      <w:r w:rsidR="00BF66B4" w:rsidRPr="005272F1">
        <w:rPr>
          <w:rFonts w:ascii="Arial" w:eastAsia="Calibri" w:hAnsi="Arial" w:cs="Arial"/>
          <w:sz w:val="24"/>
          <w:szCs w:val="24"/>
        </w:rPr>
        <w:t>Екатериновского</w:t>
      </w:r>
      <w:r w:rsidRPr="005272F1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5272F1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5272F1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5272F1">
        <w:rPr>
          <w:rFonts w:ascii="Arial" w:eastAsia="Calibri" w:hAnsi="Arial" w:cs="Arial"/>
          <w:sz w:val="24"/>
          <w:szCs w:val="24"/>
        </w:rPr>
        <w:tab/>
      </w:r>
      <w:r w:rsidRPr="005272F1">
        <w:rPr>
          <w:rFonts w:ascii="Arial" w:eastAsia="Calibri" w:hAnsi="Arial" w:cs="Arial"/>
          <w:sz w:val="24"/>
          <w:szCs w:val="24"/>
        </w:rPr>
        <w:tab/>
      </w:r>
      <w:r w:rsidRPr="005272F1">
        <w:rPr>
          <w:rFonts w:ascii="Arial" w:eastAsia="Calibri" w:hAnsi="Arial" w:cs="Arial"/>
          <w:sz w:val="24"/>
          <w:szCs w:val="24"/>
        </w:rPr>
        <w:tab/>
      </w:r>
      <w:r w:rsidRPr="005272F1">
        <w:rPr>
          <w:rFonts w:ascii="Arial" w:eastAsia="Calibri" w:hAnsi="Arial" w:cs="Arial"/>
          <w:sz w:val="24"/>
          <w:szCs w:val="24"/>
        </w:rPr>
        <w:tab/>
      </w:r>
      <w:r w:rsidRPr="005272F1">
        <w:rPr>
          <w:rFonts w:ascii="Arial" w:eastAsia="Calibri" w:hAnsi="Arial" w:cs="Arial"/>
          <w:sz w:val="24"/>
          <w:szCs w:val="24"/>
        </w:rPr>
        <w:tab/>
      </w:r>
      <w:r w:rsidR="00A56D18" w:rsidRPr="005272F1">
        <w:rPr>
          <w:rFonts w:ascii="Arial" w:eastAsia="Calibri" w:hAnsi="Arial" w:cs="Arial"/>
          <w:sz w:val="24"/>
          <w:szCs w:val="24"/>
        </w:rPr>
        <w:tab/>
      </w:r>
      <w:r w:rsidR="00BF66B4" w:rsidRPr="005272F1">
        <w:rPr>
          <w:rFonts w:ascii="Arial" w:eastAsia="Calibri" w:hAnsi="Arial" w:cs="Arial"/>
          <w:sz w:val="24"/>
          <w:szCs w:val="24"/>
        </w:rPr>
        <w:t>А.Н. Жуков</w:t>
      </w:r>
      <w:r w:rsidRPr="005272F1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5272F1" w:rsidRDefault="00D1213E">
      <w:pPr>
        <w:rPr>
          <w:rFonts w:ascii="Arial" w:hAnsi="Arial" w:cs="Arial"/>
          <w:sz w:val="24"/>
          <w:szCs w:val="24"/>
        </w:rPr>
      </w:pPr>
    </w:p>
    <w:p w:rsidR="003716B5" w:rsidRPr="005272F1" w:rsidRDefault="003716B5">
      <w:pPr>
        <w:rPr>
          <w:rFonts w:ascii="Arial" w:hAnsi="Arial" w:cs="Arial"/>
          <w:sz w:val="24"/>
          <w:szCs w:val="24"/>
        </w:rPr>
      </w:pPr>
    </w:p>
    <w:p w:rsidR="003716B5" w:rsidRPr="005272F1" w:rsidRDefault="003716B5">
      <w:pPr>
        <w:rPr>
          <w:rFonts w:ascii="Arial" w:hAnsi="Arial" w:cs="Arial"/>
          <w:sz w:val="24"/>
          <w:szCs w:val="24"/>
        </w:rPr>
      </w:pPr>
    </w:p>
    <w:p w:rsidR="003716B5" w:rsidRPr="005272F1" w:rsidRDefault="003716B5">
      <w:pPr>
        <w:rPr>
          <w:rFonts w:ascii="Arial" w:hAnsi="Arial" w:cs="Arial"/>
          <w:sz w:val="24"/>
          <w:szCs w:val="24"/>
        </w:rPr>
      </w:pPr>
    </w:p>
    <w:p w:rsidR="003716B5" w:rsidRPr="005272F1" w:rsidRDefault="003716B5">
      <w:pPr>
        <w:rPr>
          <w:rFonts w:ascii="Arial" w:hAnsi="Arial" w:cs="Arial"/>
          <w:sz w:val="24"/>
          <w:szCs w:val="24"/>
        </w:rPr>
      </w:pPr>
    </w:p>
    <w:p w:rsidR="003716B5" w:rsidRPr="005272F1" w:rsidRDefault="003716B5">
      <w:pPr>
        <w:rPr>
          <w:rFonts w:ascii="Arial" w:hAnsi="Arial" w:cs="Arial"/>
          <w:sz w:val="24"/>
          <w:szCs w:val="24"/>
        </w:rPr>
        <w:sectPr w:rsidR="003716B5" w:rsidRPr="005272F1" w:rsidSect="00D04E1F">
          <w:pgSz w:w="11907" w:h="16840" w:code="9"/>
          <w:pgMar w:top="426" w:right="567" w:bottom="1134" w:left="1134" w:header="0" w:footer="6" w:gutter="0"/>
          <w:cols w:space="708"/>
          <w:noEndnote/>
          <w:docGrid w:linePitch="381"/>
        </w:sectPr>
      </w:pPr>
    </w:p>
    <w:p w:rsidR="00A56D18" w:rsidRPr="005272F1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5272F1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5272F1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A56D18" w:rsidRPr="005272F1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сельского поселения </w:t>
            </w:r>
          </w:p>
          <w:p w:rsidR="00A56D18" w:rsidRPr="005272F1" w:rsidRDefault="00634CFA" w:rsidP="00A56D18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 __._______   2023 года № __</w:t>
            </w:r>
          </w:p>
          <w:p w:rsidR="00A56D18" w:rsidRPr="005272F1" w:rsidRDefault="00A56D18" w:rsidP="00A56D18">
            <w:pPr>
              <w:ind w:firstLine="1023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56D18" w:rsidRPr="005272F1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BF66B4"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Екатериновского</w:t>
            </w: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5272F1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  <w:bookmarkStart w:id="0" w:name="_GoBack"/>
        <w:bookmarkEnd w:id="0"/>
      </w:tr>
      <w:tr w:rsidR="00A56D18" w:rsidRPr="005272F1" w:rsidTr="00B51024">
        <w:trPr>
          <w:gridAfter w:val="1"/>
          <w:wAfter w:w="264" w:type="dxa"/>
          <w:trHeight w:val="276"/>
        </w:trPr>
        <w:tc>
          <w:tcPr>
            <w:tcW w:w="538" w:type="dxa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5272F1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5272F1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5272F1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272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BF66B4" w:rsidRPr="005272F1" w:rsidTr="00754848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BF66B4" w:rsidRPr="005272F1" w:rsidRDefault="00BF66B4" w:rsidP="00BF66B4">
            <w:pPr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Решение Совета Екатериновского сельского поселения </w:t>
            </w: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"О земельном налоге" от 16.10.2017 № 50</w:t>
            </w:r>
          </w:p>
        </w:tc>
        <w:tc>
          <w:tcPr>
            <w:tcW w:w="1114" w:type="dxa"/>
            <w:noWrap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5272F1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272F1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BF66B4" w:rsidRPr="005272F1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BF66B4" w:rsidRPr="005272F1" w:rsidRDefault="00BF66B4" w:rsidP="00BF66B4">
            <w:pPr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Решение Совета Екатериновского сельского поселения "О земельном налоге" от 16.10.2017 № 50</w:t>
            </w:r>
          </w:p>
        </w:tc>
        <w:tc>
          <w:tcPr>
            <w:tcW w:w="1114" w:type="dxa"/>
            <w:noWrap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5272F1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272F1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BF66B4" w:rsidRPr="005272F1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BF66B4" w:rsidRPr="005272F1" w:rsidRDefault="00BF66B4" w:rsidP="00BF66B4">
            <w:pPr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Решение Совета Екатериновского сельского поселения "О земельном налоге" от 16.10.2017 № 50</w:t>
            </w:r>
          </w:p>
        </w:tc>
        <w:tc>
          <w:tcPr>
            <w:tcW w:w="1114" w:type="dxa"/>
            <w:noWrap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5272F1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272F1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F66B4" w:rsidRPr="005272F1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BF66B4" w:rsidRPr="005272F1" w:rsidRDefault="00BF66B4" w:rsidP="00BF66B4">
            <w:pPr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Решение Совета Екатериновского сельского поселения "О земельном налоге" от 16.10.2017 № 50</w:t>
            </w:r>
          </w:p>
        </w:tc>
        <w:tc>
          <w:tcPr>
            <w:tcW w:w="1114" w:type="dxa"/>
            <w:noWrap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5272F1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272F1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F66B4" w:rsidRPr="005272F1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BF66B4" w:rsidRPr="005272F1" w:rsidRDefault="00BF66B4" w:rsidP="00BF66B4">
            <w:pPr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Решение Совета Екатериновского сельского поселения "О земельном налоге" </w:t>
            </w: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от 16.10.2017 № 50</w:t>
            </w:r>
          </w:p>
        </w:tc>
        <w:tc>
          <w:tcPr>
            <w:tcW w:w="1114" w:type="dxa"/>
            <w:noWrap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5272F1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272F1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</w:t>
            </w: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</w:t>
            </w: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</w:t>
            </w: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BF66B4" w:rsidRPr="005272F1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BF66B4" w:rsidRPr="005272F1" w:rsidRDefault="00BF66B4" w:rsidP="00BF66B4">
            <w:pPr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Решение Совета Екатериновского сельского поселения "О земельном налоге" от 16.10.2017 № 50</w:t>
            </w:r>
          </w:p>
        </w:tc>
        <w:tc>
          <w:tcPr>
            <w:tcW w:w="1114" w:type="dxa"/>
            <w:noWrap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5272F1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5272F1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F66B4" w:rsidRPr="005272F1" w:rsidTr="00754848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BF66B4" w:rsidRPr="005272F1" w:rsidRDefault="00BF66B4" w:rsidP="00BF66B4">
            <w:pPr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Решение Совета Екатериновского сельского поселения "О  налоге на имущество физических лиц" от 28.10.2019 № 107</w:t>
            </w:r>
          </w:p>
        </w:tc>
        <w:tc>
          <w:tcPr>
            <w:tcW w:w="1114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BF66B4" w:rsidRPr="005272F1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BF66B4" w:rsidRPr="005272F1" w:rsidRDefault="00BF66B4" w:rsidP="00BF66B4">
            <w:pPr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33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Решение Совета Екатериновского сельского поселения </w:t>
            </w: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"О  налоге на имущество физических лиц" от 28.10.2019 № 107</w:t>
            </w:r>
          </w:p>
        </w:tc>
        <w:tc>
          <w:tcPr>
            <w:tcW w:w="1114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имущество граждан, имеющих четырех и более детей в возрасте до 18 </w:t>
            </w: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</w:t>
            </w: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</w:t>
            </w: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hideMark/>
          </w:tcPr>
          <w:p w:rsidR="00BF66B4" w:rsidRPr="005272F1" w:rsidRDefault="00BF66B4" w:rsidP="00BF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2F1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</w:tbl>
    <w:p w:rsidR="00A56D18" w:rsidRPr="005272F1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5272F1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5272F1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B2640"/>
    <w:rsid w:val="003716B5"/>
    <w:rsid w:val="00512FCE"/>
    <w:rsid w:val="005272F1"/>
    <w:rsid w:val="00634CFA"/>
    <w:rsid w:val="007D12BB"/>
    <w:rsid w:val="0091019F"/>
    <w:rsid w:val="00A56D18"/>
    <w:rsid w:val="00BF66B4"/>
    <w:rsid w:val="00D04E1F"/>
    <w:rsid w:val="00D1213E"/>
    <w:rsid w:val="00E848B5"/>
    <w:rsid w:val="00F5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107C-6ECF-44A7-8969-8DB85E9F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dcterms:created xsi:type="dcterms:W3CDTF">2023-07-04T05:02:00Z</dcterms:created>
  <dcterms:modified xsi:type="dcterms:W3CDTF">2023-07-05T13:15:00Z</dcterms:modified>
</cp:coreProperties>
</file>