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61" w:rsidRDefault="00E67E61" w:rsidP="00E67E6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EC7C8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7C8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1D55BC" w:rsidRPr="00EC7C8E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EC7C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C7C8E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7C8E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EC7C8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C7C8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C7C8E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7C8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EC7C8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7C8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1D55BC" w:rsidRPr="00EC7C8E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EC7C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C7C8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C7C8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C7C8E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C7C8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67E61">
        <w:rPr>
          <w:rFonts w:ascii="Arial" w:eastAsia="Times New Roman" w:hAnsi="Arial" w:cs="Arial"/>
          <w:sz w:val="24"/>
          <w:szCs w:val="24"/>
          <w:lang w:eastAsia="ru-RU"/>
        </w:rPr>
        <w:t xml:space="preserve">__._________  </w:t>
      </w:r>
      <w:r w:rsidRPr="00EC7C8E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EC7C8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E67E6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EC7C8E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EC7C8E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1D55BC" w:rsidRPr="00EC7C8E">
        <w:rPr>
          <w:rFonts w:ascii="Arial" w:eastAsia="Calibri" w:hAnsi="Arial" w:cs="Arial"/>
          <w:sz w:val="24"/>
          <w:szCs w:val="24"/>
        </w:rPr>
        <w:t>Конского</w:t>
      </w:r>
      <w:r w:rsidRPr="00EC7C8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EC7C8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C7C8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1D55BC" w:rsidRPr="00EC7C8E">
        <w:rPr>
          <w:rFonts w:ascii="Arial" w:eastAsia="Calibri" w:hAnsi="Arial" w:cs="Arial"/>
          <w:sz w:val="24"/>
          <w:szCs w:val="24"/>
        </w:rPr>
        <w:t>Конского</w:t>
      </w:r>
      <w:r w:rsidRPr="00EC7C8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302FCE" w:rsidRPr="00EC7C8E">
        <w:rPr>
          <w:rFonts w:ascii="Arial" w:eastAsia="Calibri" w:hAnsi="Arial" w:cs="Arial"/>
          <w:sz w:val="24"/>
          <w:szCs w:val="24"/>
        </w:rPr>
        <w:t>15</w:t>
      </w:r>
      <w:r w:rsidRPr="00EC7C8E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1D55BC" w:rsidRPr="00EC7C8E">
        <w:rPr>
          <w:rFonts w:ascii="Arial" w:eastAsia="Calibri" w:hAnsi="Arial" w:cs="Arial"/>
          <w:sz w:val="24"/>
          <w:szCs w:val="24"/>
        </w:rPr>
        <w:t>Конского</w:t>
      </w:r>
      <w:r w:rsidRPr="00EC7C8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EC7C8E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EC7C8E">
        <w:rPr>
          <w:rFonts w:ascii="Arial" w:eastAsia="Calibri" w:hAnsi="Arial" w:cs="Arial"/>
          <w:sz w:val="24"/>
          <w:szCs w:val="24"/>
        </w:rPr>
        <w:t>:</w:t>
      </w:r>
    </w:p>
    <w:p w:rsidR="00121C2B" w:rsidRPr="00EC7C8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1D55BC" w:rsidRPr="00EC7C8E">
        <w:rPr>
          <w:rFonts w:ascii="Arial" w:eastAsia="Calibri" w:hAnsi="Arial" w:cs="Arial"/>
          <w:sz w:val="24"/>
          <w:szCs w:val="24"/>
        </w:rPr>
        <w:t>Конского</w:t>
      </w:r>
      <w:r w:rsidRPr="00EC7C8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EC7C8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 xml:space="preserve">     </w:t>
      </w:r>
      <w:r w:rsidRPr="00EC7C8E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EC7C8E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EC7C8E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EC7C8E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EC7C8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EC7C8E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EC7C8E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1D55BC" w:rsidRPr="00EC7C8E">
        <w:rPr>
          <w:rFonts w:ascii="Arial" w:eastAsia="Calibri" w:hAnsi="Arial" w:cs="Arial"/>
          <w:sz w:val="24"/>
          <w:szCs w:val="24"/>
        </w:rPr>
        <w:t>Конского</w:t>
      </w:r>
      <w:r w:rsidRPr="00EC7C8E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EC7C8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EC7C8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EC7C8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C7C8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C7C8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 xml:space="preserve">Глава </w:t>
      </w:r>
      <w:r w:rsidR="001D55BC" w:rsidRPr="00EC7C8E">
        <w:rPr>
          <w:rFonts w:ascii="Arial" w:eastAsia="Calibri" w:hAnsi="Arial" w:cs="Arial"/>
          <w:sz w:val="24"/>
          <w:szCs w:val="24"/>
        </w:rPr>
        <w:t>Конского</w:t>
      </w:r>
      <w:r w:rsidRPr="00EC7C8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EC7C8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C7C8E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EC7C8E">
        <w:rPr>
          <w:rFonts w:ascii="Arial" w:eastAsia="Calibri" w:hAnsi="Arial" w:cs="Arial"/>
          <w:sz w:val="24"/>
          <w:szCs w:val="24"/>
        </w:rPr>
        <w:tab/>
      </w:r>
      <w:r w:rsidRPr="00EC7C8E">
        <w:rPr>
          <w:rFonts w:ascii="Arial" w:eastAsia="Calibri" w:hAnsi="Arial" w:cs="Arial"/>
          <w:sz w:val="24"/>
          <w:szCs w:val="24"/>
        </w:rPr>
        <w:tab/>
      </w:r>
      <w:r w:rsidRPr="00EC7C8E">
        <w:rPr>
          <w:rFonts w:ascii="Arial" w:eastAsia="Calibri" w:hAnsi="Arial" w:cs="Arial"/>
          <w:sz w:val="24"/>
          <w:szCs w:val="24"/>
        </w:rPr>
        <w:tab/>
      </w:r>
      <w:r w:rsidRPr="00EC7C8E">
        <w:rPr>
          <w:rFonts w:ascii="Arial" w:eastAsia="Calibri" w:hAnsi="Arial" w:cs="Arial"/>
          <w:sz w:val="24"/>
          <w:szCs w:val="24"/>
        </w:rPr>
        <w:tab/>
      </w:r>
      <w:r w:rsidRPr="00EC7C8E">
        <w:rPr>
          <w:rFonts w:ascii="Arial" w:eastAsia="Calibri" w:hAnsi="Arial" w:cs="Arial"/>
          <w:sz w:val="24"/>
          <w:szCs w:val="24"/>
        </w:rPr>
        <w:tab/>
      </w:r>
      <w:r w:rsidR="001D55BC" w:rsidRPr="00EC7C8E">
        <w:rPr>
          <w:rFonts w:ascii="Arial" w:eastAsia="Calibri" w:hAnsi="Arial" w:cs="Arial"/>
          <w:sz w:val="24"/>
          <w:szCs w:val="24"/>
        </w:rPr>
        <w:t xml:space="preserve">Р.Г. </w:t>
      </w:r>
      <w:proofErr w:type="spellStart"/>
      <w:r w:rsidR="001D55BC" w:rsidRPr="00EC7C8E">
        <w:rPr>
          <w:rFonts w:ascii="Arial" w:eastAsia="Calibri" w:hAnsi="Arial" w:cs="Arial"/>
          <w:sz w:val="24"/>
          <w:szCs w:val="24"/>
        </w:rPr>
        <w:t>Багауов</w:t>
      </w:r>
      <w:proofErr w:type="spellEnd"/>
      <w:r w:rsidRPr="00EC7C8E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EC7C8E" w:rsidRDefault="00D1213E">
      <w:pPr>
        <w:rPr>
          <w:rFonts w:ascii="Arial" w:hAnsi="Arial" w:cs="Arial"/>
          <w:sz w:val="24"/>
          <w:szCs w:val="24"/>
        </w:rPr>
      </w:pPr>
    </w:p>
    <w:p w:rsidR="003716B5" w:rsidRPr="00EC7C8E" w:rsidRDefault="003716B5">
      <w:pPr>
        <w:rPr>
          <w:rFonts w:ascii="Arial" w:hAnsi="Arial" w:cs="Arial"/>
          <w:sz w:val="24"/>
          <w:szCs w:val="24"/>
        </w:rPr>
      </w:pPr>
    </w:p>
    <w:p w:rsidR="003716B5" w:rsidRPr="00EC7C8E" w:rsidRDefault="003716B5">
      <w:pPr>
        <w:rPr>
          <w:rFonts w:ascii="Arial" w:hAnsi="Arial" w:cs="Arial"/>
          <w:sz w:val="24"/>
          <w:szCs w:val="24"/>
        </w:rPr>
      </w:pPr>
    </w:p>
    <w:p w:rsidR="003716B5" w:rsidRPr="00EC7C8E" w:rsidRDefault="003716B5">
      <w:pPr>
        <w:rPr>
          <w:rFonts w:ascii="Arial" w:hAnsi="Arial" w:cs="Arial"/>
          <w:sz w:val="24"/>
          <w:szCs w:val="24"/>
        </w:rPr>
      </w:pPr>
    </w:p>
    <w:p w:rsidR="003716B5" w:rsidRPr="00EC7C8E" w:rsidRDefault="003716B5">
      <w:pPr>
        <w:rPr>
          <w:rFonts w:ascii="Arial" w:hAnsi="Arial" w:cs="Arial"/>
          <w:sz w:val="24"/>
          <w:szCs w:val="24"/>
        </w:rPr>
      </w:pPr>
    </w:p>
    <w:p w:rsidR="003716B5" w:rsidRPr="00EC7C8E" w:rsidRDefault="003716B5">
      <w:pPr>
        <w:rPr>
          <w:rFonts w:ascii="Arial" w:hAnsi="Arial" w:cs="Arial"/>
          <w:sz w:val="24"/>
          <w:szCs w:val="24"/>
        </w:rPr>
        <w:sectPr w:rsidR="003716B5" w:rsidRPr="00EC7C8E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EC7C8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EC7C8E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EC7C8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EC7C8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EC7C8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E67E61">
              <w:rPr>
                <w:rFonts w:ascii="Arial" w:eastAsia="Calibri" w:hAnsi="Arial" w:cs="Arial"/>
                <w:sz w:val="24"/>
                <w:szCs w:val="24"/>
              </w:rPr>
              <w:t>__.___________</w:t>
            </w:r>
            <w:bookmarkStart w:id="0" w:name="_GoBack"/>
            <w:bookmarkEnd w:id="0"/>
            <w:r w:rsidRPr="00EC7C8E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E67E61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EC7C8E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C7C8E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1D55BC"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Конского</w:t>
            </w: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C7C8E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EC7C8E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C7C8E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EC7C8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C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1D55BC" w:rsidRPr="00EC7C8E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Решение Совета Конского сельского поселения "О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09.10.2017 № 71</w:t>
            </w:r>
          </w:p>
        </w:tc>
        <w:tc>
          <w:tcPr>
            <w:tcW w:w="1114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EC7C8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C7C8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1D55BC" w:rsidRPr="00EC7C8E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09.10.2017 № 71</w:t>
            </w:r>
          </w:p>
        </w:tc>
        <w:tc>
          <w:tcPr>
            <w:tcW w:w="1114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C7C8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C7C8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1D55BC" w:rsidRPr="00EC7C8E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09.10.2017 № 71</w:t>
            </w:r>
          </w:p>
        </w:tc>
        <w:tc>
          <w:tcPr>
            <w:tcW w:w="1114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C7C8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C7C8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1D55BC" w:rsidRPr="00EC7C8E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09.10.2017 № 71</w:t>
            </w:r>
          </w:p>
        </w:tc>
        <w:tc>
          <w:tcPr>
            <w:tcW w:w="1114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C7C8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C7C8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1D55BC" w:rsidRPr="00EC7C8E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Решение Совета Конского сельского поселения "О земельном налоге" от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09.10.2017 № 71</w:t>
            </w:r>
          </w:p>
        </w:tc>
        <w:tc>
          <w:tcPr>
            <w:tcW w:w="1114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EC7C8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C7C8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1D55BC" w:rsidRPr="00EC7C8E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09.10.2017 № 71</w:t>
            </w:r>
          </w:p>
        </w:tc>
        <w:tc>
          <w:tcPr>
            <w:tcW w:w="1114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C7C8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C7C8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1D55BC" w:rsidRPr="00EC7C8E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 налоге на имущество физических лиц" от 28.10.2019 № 138</w:t>
            </w:r>
          </w:p>
        </w:tc>
        <w:tc>
          <w:tcPr>
            <w:tcW w:w="111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1D55BC" w:rsidRPr="00EC7C8E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Решение Совета Конского сельского поселения "О  налоге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на имущество физических лиц" от 28.10.2019 № 138</w:t>
            </w:r>
          </w:p>
        </w:tc>
        <w:tc>
          <w:tcPr>
            <w:tcW w:w="111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имущество граждан, имеющих четырех и более детей в возрасте до 18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</w:t>
            </w: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1D55BC" w:rsidRPr="00EC7C8E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C8E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A56D18" w:rsidRPr="00EC7C8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EC7C8E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EC7C8E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B2640"/>
    <w:rsid w:val="001D55BC"/>
    <w:rsid w:val="00302FCE"/>
    <w:rsid w:val="003716B5"/>
    <w:rsid w:val="003C543D"/>
    <w:rsid w:val="004E5A49"/>
    <w:rsid w:val="005913C9"/>
    <w:rsid w:val="005C5858"/>
    <w:rsid w:val="00797565"/>
    <w:rsid w:val="007D12BB"/>
    <w:rsid w:val="0091019F"/>
    <w:rsid w:val="00A56D18"/>
    <w:rsid w:val="00A74629"/>
    <w:rsid w:val="00B67DC9"/>
    <w:rsid w:val="00BF66B4"/>
    <w:rsid w:val="00D1213E"/>
    <w:rsid w:val="00E67E61"/>
    <w:rsid w:val="00E848B5"/>
    <w:rsid w:val="00E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A905-0A85-4FA0-9275-6FD96085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cp:lastPrinted>2023-07-03T06:12:00Z</cp:lastPrinted>
  <dcterms:created xsi:type="dcterms:W3CDTF">2023-07-03T10:16:00Z</dcterms:created>
  <dcterms:modified xsi:type="dcterms:W3CDTF">2023-07-04T11:51:00Z</dcterms:modified>
</cp:coreProperties>
</file>