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20" w:rsidRDefault="003C6CA0" w:rsidP="003C6CA0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41320" w:rsidRDefault="00B41320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третье</w:t>
      </w:r>
      <w:r w:rsidRPr="000B0124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 четвертого созыва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РЕШЕНИЕ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</w:t>
      </w:r>
    </w:p>
    <w:p w:rsidR="000B0124" w:rsidRPr="000B0124" w:rsidRDefault="000B0124" w:rsidP="000B0124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0B0124" w:rsidRPr="000B0124" w:rsidRDefault="000B0124" w:rsidP="000B01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B0124">
        <w:rPr>
          <w:color w:val="000000"/>
          <w:sz w:val="28"/>
          <w:szCs w:val="28"/>
        </w:rPr>
        <w:t xml:space="preserve">от </w:t>
      </w:r>
      <w:r w:rsidR="003C6CA0">
        <w:rPr>
          <w:color w:val="000000"/>
          <w:sz w:val="28"/>
          <w:szCs w:val="28"/>
        </w:rPr>
        <w:t>__.________</w:t>
      </w:r>
      <w:bookmarkStart w:id="0" w:name="_GoBack"/>
      <w:bookmarkEnd w:id="0"/>
      <w:r w:rsidRPr="000B0124">
        <w:rPr>
          <w:color w:val="000000"/>
          <w:sz w:val="28"/>
          <w:szCs w:val="28"/>
        </w:rPr>
        <w:t xml:space="preserve"> 2023 года                                                                 </w:t>
      </w:r>
      <w:r w:rsidR="003C6CA0">
        <w:rPr>
          <w:color w:val="000000"/>
          <w:sz w:val="28"/>
          <w:szCs w:val="28"/>
        </w:rPr>
        <w:t xml:space="preserve">                         </w:t>
      </w:r>
      <w:r w:rsidRPr="000B0124">
        <w:rPr>
          <w:color w:val="000000"/>
          <w:sz w:val="28"/>
          <w:szCs w:val="28"/>
        </w:rPr>
        <w:t xml:space="preserve">№ </w:t>
      </w:r>
      <w:r w:rsidR="003C6CA0">
        <w:rPr>
          <w:color w:val="000000"/>
          <w:sz w:val="28"/>
          <w:szCs w:val="28"/>
        </w:rPr>
        <w:t>___</w:t>
      </w:r>
      <w:r w:rsidRPr="000B0124">
        <w:rPr>
          <w:color w:val="000000"/>
          <w:sz w:val="28"/>
          <w:szCs w:val="28"/>
        </w:rPr>
        <w:t xml:space="preserve"> </w:t>
      </w:r>
    </w:p>
    <w:p w:rsidR="002C55FC" w:rsidRDefault="002C55FC" w:rsidP="002C55FC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  <w:sz w:val="28"/>
          <w:szCs w:val="28"/>
        </w:rPr>
      </w:pPr>
    </w:p>
    <w:p w:rsidR="002C55FC" w:rsidRDefault="002C55FC" w:rsidP="002C55FC">
      <w:pPr>
        <w:pStyle w:val="dash041e0431044b0447043d044b0439"/>
        <w:spacing w:before="0" w:beforeAutospacing="0" w:after="0" w:afterAutospacing="0"/>
        <w:ind w:right="4535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О внесении изменений в Положение об ответственности муниципальных служащих Пестречинского муниципального района Республики Татарстан за совершение коррупционных правонарушений</w:t>
      </w:r>
    </w:p>
    <w:p w:rsidR="002976E9" w:rsidRPr="002C55FC" w:rsidRDefault="002976E9" w:rsidP="002C55FC">
      <w:pPr>
        <w:pStyle w:val="dash041e0431044b0447043d044b0439"/>
        <w:spacing w:before="0" w:beforeAutospacing="0" w:after="0" w:afterAutospacing="0"/>
        <w:ind w:right="4535"/>
        <w:jc w:val="both"/>
        <w:rPr>
          <w:color w:val="000000"/>
          <w:sz w:val="20"/>
          <w:szCs w:val="20"/>
        </w:rPr>
      </w:pPr>
    </w:p>
    <w:p w:rsidR="0086157E" w:rsidRPr="0086157E" w:rsidRDefault="0086157E" w:rsidP="00F573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>В соответствии с Федеральным</w:t>
      </w:r>
      <w:r w:rsidR="008E6C54">
        <w:rPr>
          <w:sz w:val="28"/>
          <w:szCs w:val="28"/>
        </w:rPr>
        <w:t>и</w:t>
      </w:r>
      <w:r w:rsidRPr="0086157E">
        <w:rPr>
          <w:sz w:val="28"/>
          <w:szCs w:val="28"/>
        </w:rPr>
        <w:t xml:space="preserve"> закон</w:t>
      </w:r>
      <w:r w:rsidR="008E6C54">
        <w:rPr>
          <w:sz w:val="28"/>
          <w:szCs w:val="28"/>
        </w:rPr>
        <w:t>ами</w:t>
      </w:r>
      <w:r w:rsidRPr="0086157E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="001C3507">
        <w:rPr>
          <w:sz w:val="28"/>
          <w:szCs w:val="28"/>
        </w:rPr>
        <w:t xml:space="preserve"> июн</w:t>
      </w:r>
      <w:r w:rsidRPr="0086157E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86157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258</w:t>
      </w:r>
      <w:r w:rsidRPr="0086157E">
        <w:rPr>
          <w:sz w:val="28"/>
          <w:szCs w:val="28"/>
        </w:rPr>
        <w:t>-ФЗ «О внесении изменений в отдельные законодате</w:t>
      </w:r>
      <w:r w:rsidR="000B0124">
        <w:rPr>
          <w:sz w:val="28"/>
          <w:szCs w:val="28"/>
        </w:rPr>
        <w:t>льные акты Российской Федерации</w:t>
      </w:r>
      <w:r w:rsidRPr="0086157E">
        <w:rPr>
          <w:sz w:val="28"/>
          <w:szCs w:val="28"/>
        </w:rPr>
        <w:t>»,</w:t>
      </w:r>
      <w:r w:rsidR="00025751">
        <w:rPr>
          <w:sz w:val="28"/>
          <w:szCs w:val="28"/>
        </w:rPr>
        <w:t xml:space="preserve"> от 10 июля </w:t>
      </w:r>
      <w:r w:rsidR="008E6C54" w:rsidRPr="00F5735A">
        <w:rPr>
          <w:sz w:val="28"/>
          <w:szCs w:val="28"/>
        </w:rPr>
        <w:t xml:space="preserve">2023 </w:t>
      </w:r>
      <w:r w:rsidR="00025751">
        <w:rPr>
          <w:sz w:val="28"/>
          <w:szCs w:val="28"/>
        </w:rPr>
        <w:t xml:space="preserve">года </w:t>
      </w:r>
      <w:r w:rsidR="008E6C54" w:rsidRPr="00F5735A">
        <w:rPr>
          <w:sz w:val="28"/>
          <w:szCs w:val="28"/>
        </w:rPr>
        <w:t>№ 286-ФЗ «О внесении изменений в отдельные законодательные акты Российской Федерации»</w:t>
      </w:r>
      <w:r w:rsidR="00A83C7C">
        <w:rPr>
          <w:sz w:val="28"/>
          <w:szCs w:val="28"/>
        </w:rPr>
        <w:t xml:space="preserve"> </w:t>
      </w:r>
      <w:r w:rsidRPr="000B0124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86157E" w:rsidRPr="0086157E" w:rsidRDefault="0086157E" w:rsidP="00F57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>1. Внести в Положение об ответственности муниципальных служащих</w:t>
      </w:r>
      <w:r>
        <w:rPr>
          <w:sz w:val="28"/>
          <w:szCs w:val="28"/>
        </w:rPr>
        <w:t xml:space="preserve"> </w:t>
      </w:r>
      <w:r w:rsidRPr="0086157E">
        <w:rPr>
          <w:sz w:val="28"/>
          <w:szCs w:val="28"/>
        </w:rPr>
        <w:t>Пестречинского муниципального района Республики Татарстан за совершение</w:t>
      </w:r>
      <w:r>
        <w:rPr>
          <w:sz w:val="28"/>
          <w:szCs w:val="28"/>
        </w:rPr>
        <w:t xml:space="preserve"> </w:t>
      </w:r>
      <w:r w:rsidRPr="0086157E">
        <w:rPr>
          <w:sz w:val="28"/>
          <w:szCs w:val="28"/>
        </w:rPr>
        <w:t>коррупционных правонарушений, утвержденное решением Совета Пестречинского</w:t>
      </w:r>
      <w:r w:rsidR="000B0124">
        <w:rPr>
          <w:sz w:val="28"/>
          <w:szCs w:val="28"/>
        </w:rPr>
        <w:t xml:space="preserve"> </w:t>
      </w:r>
      <w:r w:rsidRPr="0086157E">
        <w:rPr>
          <w:sz w:val="28"/>
          <w:szCs w:val="28"/>
        </w:rPr>
        <w:t>муниципального района Республики Татарстан от 21 ноября 2014 года № 203</w:t>
      </w:r>
      <w:r>
        <w:rPr>
          <w:sz w:val="28"/>
          <w:szCs w:val="28"/>
        </w:rPr>
        <w:t xml:space="preserve"> (с изменениями</w:t>
      </w:r>
      <w:r w:rsidR="000B0124">
        <w:rPr>
          <w:sz w:val="28"/>
          <w:szCs w:val="28"/>
        </w:rPr>
        <w:t xml:space="preserve">, утвержденными решением от 7 июля </w:t>
      </w:r>
      <w:r>
        <w:rPr>
          <w:sz w:val="28"/>
          <w:szCs w:val="28"/>
        </w:rPr>
        <w:t>2022</w:t>
      </w:r>
      <w:r w:rsidR="000B01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0B0124">
        <w:rPr>
          <w:sz w:val="28"/>
          <w:szCs w:val="28"/>
        </w:rPr>
        <w:t xml:space="preserve"> 173)</w:t>
      </w:r>
      <w:r w:rsidRPr="008615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76E9">
        <w:rPr>
          <w:sz w:val="28"/>
          <w:szCs w:val="28"/>
        </w:rPr>
        <w:t>следующие изменения</w:t>
      </w:r>
      <w:r w:rsidRPr="0086157E">
        <w:rPr>
          <w:sz w:val="28"/>
          <w:szCs w:val="28"/>
        </w:rPr>
        <w:t>:</w:t>
      </w:r>
    </w:p>
    <w:p w:rsidR="00587B7A" w:rsidRDefault="0086157E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29F">
        <w:rPr>
          <w:sz w:val="28"/>
          <w:szCs w:val="28"/>
        </w:rPr>
        <w:t xml:space="preserve">1.1. </w:t>
      </w:r>
      <w:r w:rsidR="00701B7B">
        <w:rPr>
          <w:sz w:val="28"/>
          <w:szCs w:val="28"/>
        </w:rPr>
        <w:t>П</w:t>
      </w:r>
      <w:r w:rsidR="00701B7B" w:rsidRPr="0007629F">
        <w:rPr>
          <w:sz w:val="28"/>
          <w:szCs w:val="28"/>
        </w:rPr>
        <w:t xml:space="preserve">ункт </w:t>
      </w:r>
      <w:r w:rsidR="00701B7B">
        <w:rPr>
          <w:sz w:val="28"/>
          <w:szCs w:val="28"/>
        </w:rPr>
        <w:t xml:space="preserve">1.3 </w:t>
      </w:r>
      <w:r w:rsidR="00701B7B" w:rsidRPr="00587B7A">
        <w:rPr>
          <w:sz w:val="28"/>
          <w:szCs w:val="28"/>
        </w:rPr>
        <w:t>Раздела I. Применение мер дисциплинарной ответственности и дисциплинарных взысканий в отношении муниципальных служащих за совершение коррупционных правонарушений</w:t>
      </w:r>
      <w:r w:rsidR="00587B7A">
        <w:rPr>
          <w:sz w:val="28"/>
          <w:szCs w:val="28"/>
        </w:rPr>
        <w:t xml:space="preserve"> изложить в новой редакции:</w:t>
      </w:r>
    </w:p>
    <w:p w:rsidR="00701B7B" w:rsidRPr="00587B7A" w:rsidRDefault="00587B7A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587B7A">
        <w:rPr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</w:t>
      </w:r>
      <w:r w:rsidR="00025751">
        <w:rPr>
          <w:sz w:val="28"/>
          <w:szCs w:val="28"/>
        </w:rPr>
        <w:t>и законами</w:t>
      </w:r>
      <w:r>
        <w:rPr>
          <w:sz w:val="28"/>
          <w:szCs w:val="28"/>
        </w:rPr>
        <w:t>.»</w:t>
      </w:r>
      <w:r w:rsidRPr="00587B7A">
        <w:rPr>
          <w:sz w:val="28"/>
          <w:szCs w:val="28"/>
        </w:rPr>
        <w:t>.</w:t>
      </w:r>
      <w:r w:rsidR="00701B7B" w:rsidRPr="00587B7A">
        <w:rPr>
          <w:sz w:val="28"/>
          <w:szCs w:val="28"/>
        </w:rPr>
        <w:t xml:space="preserve"> </w:t>
      </w:r>
    </w:p>
    <w:p w:rsidR="00025751" w:rsidRDefault="00587B7A" w:rsidP="0002575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25751">
        <w:rPr>
          <w:sz w:val="28"/>
          <w:szCs w:val="28"/>
        </w:rPr>
        <w:t xml:space="preserve">В </w:t>
      </w:r>
      <w:r w:rsidR="00025751" w:rsidRPr="00DC7871">
        <w:rPr>
          <w:sz w:val="28"/>
          <w:szCs w:val="28"/>
        </w:rPr>
        <w:t>Раздел</w:t>
      </w:r>
      <w:r w:rsidR="00025751">
        <w:rPr>
          <w:sz w:val="28"/>
          <w:szCs w:val="28"/>
        </w:rPr>
        <w:t>е</w:t>
      </w:r>
      <w:r w:rsidR="00025751" w:rsidRPr="00DC7871">
        <w:rPr>
          <w:sz w:val="28"/>
          <w:szCs w:val="28"/>
        </w:rPr>
        <w:t xml:space="preserve"> II. Особенности применения в отношении муниципальных служащих мер дисциплинарной ответственности и дисциплинарных взысканий, предусмотренных статьями 14.1, 15 и 27 </w:t>
      </w:r>
      <w:hyperlink r:id="rId8" w:history="1">
        <w:r w:rsidR="00025751" w:rsidRPr="00DC7871">
          <w:rPr>
            <w:sz w:val="28"/>
            <w:szCs w:val="28"/>
          </w:rPr>
          <w:t>Федерального закона о</w:t>
        </w:r>
        <w:r w:rsidR="00025751">
          <w:rPr>
            <w:sz w:val="28"/>
            <w:szCs w:val="28"/>
          </w:rPr>
          <w:t xml:space="preserve">т 2 марта </w:t>
        </w:r>
        <w:r w:rsidR="00025751" w:rsidRPr="00DC7871">
          <w:rPr>
            <w:sz w:val="28"/>
            <w:szCs w:val="28"/>
          </w:rPr>
          <w:t>2007</w:t>
        </w:r>
        <w:r w:rsidR="00025751">
          <w:rPr>
            <w:sz w:val="28"/>
            <w:szCs w:val="28"/>
          </w:rPr>
          <w:t xml:space="preserve"> года № 25-ФЗ «</w:t>
        </w:r>
        <w:r w:rsidR="00025751" w:rsidRPr="00DC7871">
          <w:rPr>
            <w:sz w:val="28"/>
            <w:szCs w:val="28"/>
          </w:rPr>
          <w:t>О муниципальной службе в Российской Федерации</w:t>
        </w:r>
      </w:hyperlink>
      <w:r w:rsidR="00025751">
        <w:rPr>
          <w:sz w:val="28"/>
          <w:szCs w:val="28"/>
        </w:rPr>
        <w:t>»</w:t>
      </w:r>
      <w:r w:rsidR="00025751" w:rsidRPr="00DC7871">
        <w:rPr>
          <w:sz w:val="28"/>
          <w:szCs w:val="28"/>
        </w:rPr>
        <w:t xml:space="preserve">, в порядке, предусмотренном статьей 27.1 </w:t>
      </w:r>
      <w:hyperlink r:id="rId9" w:history="1">
        <w:r w:rsidR="00025751">
          <w:rPr>
            <w:sz w:val="28"/>
            <w:szCs w:val="28"/>
          </w:rPr>
          <w:t xml:space="preserve">Федерального закона от 2 марта </w:t>
        </w:r>
        <w:r w:rsidR="00025751" w:rsidRPr="00DC7871">
          <w:rPr>
            <w:sz w:val="28"/>
            <w:szCs w:val="28"/>
          </w:rPr>
          <w:t>2007</w:t>
        </w:r>
        <w:r w:rsidR="00025751">
          <w:rPr>
            <w:sz w:val="28"/>
            <w:szCs w:val="28"/>
          </w:rPr>
          <w:t xml:space="preserve"> года</w:t>
        </w:r>
        <w:r w:rsidR="00025751" w:rsidRPr="00DC7871">
          <w:rPr>
            <w:sz w:val="28"/>
            <w:szCs w:val="28"/>
          </w:rPr>
          <w:t xml:space="preserve"> </w:t>
        </w:r>
        <w:r w:rsidR="00025751">
          <w:rPr>
            <w:sz w:val="28"/>
            <w:szCs w:val="28"/>
          </w:rPr>
          <w:t>№</w:t>
        </w:r>
        <w:r w:rsidR="00025751" w:rsidRPr="00DC7871">
          <w:rPr>
            <w:sz w:val="28"/>
            <w:szCs w:val="28"/>
          </w:rPr>
          <w:t xml:space="preserve"> 25-ФЗ </w:t>
        </w:r>
        <w:r w:rsidR="00025751">
          <w:rPr>
            <w:sz w:val="28"/>
            <w:szCs w:val="28"/>
          </w:rPr>
          <w:t>«</w:t>
        </w:r>
        <w:r w:rsidR="00025751" w:rsidRPr="00DC7871">
          <w:rPr>
            <w:sz w:val="28"/>
            <w:szCs w:val="28"/>
          </w:rPr>
          <w:t>О муниципальной службе в Российской Федерации</w:t>
        </w:r>
      </w:hyperlink>
      <w:r w:rsidR="00025751">
        <w:rPr>
          <w:sz w:val="28"/>
          <w:szCs w:val="28"/>
        </w:rPr>
        <w:t>»:</w:t>
      </w:r>
    </w:p>
    <w:p w:rsidR="00DC7871" w:rsidRDefault="00025751" w:rsidP="00587B7A">
      <w:pPr>
        <w:pStyle w:val="headertext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а</w:t>
      </w:r>
      <w:r w:rsidR="00DC7871" w:rsidRPr="0007629F">
        <w:rPr>
          <w:sz w:val="28"/>
          <w:szCs w:val="28"/>
        </w:rPr>
        <w:t xml:space="preserve">бзац </w:t>
      </w:r>
      <w:r>
        <w:rPr>
          <w:sz w:val="28"/>
          <w:szCs w:val="28"/>
        </w:rPr>
        <w:t>второй и третий</w:t>
      </w:r>
      <w:r w:rsidR="00DC7871" w:rsidRPr="0007629F">
        <w:rPr>
          <w:sz w:val="28"/>
          <w:szCs w:val="28"/>
        </w:rPr>
        <w:t xml:space="preserve"> пункта 2.</w:t>
      </w:r>
      <w:r w:rsidR="00DC7871">
        <w:rPr>
          <w:sz w:val="28"/>
          <w:szCs w:val="28"/>
        </w:rPr>
        <w:t xml:space="preserve">4 </w:t>
      </w:r>
      <w:r>
        <w:rPr>
          <w:sz w:val="28"/>
          <w:szCs w:val="28"/>
        </w:rPr>
        <w:t>дополнить словами «</w:t>
      </w:r>
      <w:r w:rsidR="00DC7871" w:rsidRPr="00DC7871">
        <w:rPr>
          <w:sz w:val="28"/>
          <w:szCs w:val="28"/>
        </w:rPr>
        <w:t>, за исключением случаев, уста</w:t>
      </w:r>
      <w:r>
        <w:rPr>
          <w:sz w:val="28"/>
          <w:szCs w:val="28"/>
        </w:rPr>
        <w:t>новленных федеральными законами»</w:t>
      </w:r>
      <w:r w:rsidR="00DC7871" w:rsidRPr="00DC7871">
        <w:rPr>
          <w:sz w:val="28"/>
          <w:szCs w:val="28"/>
        </w:rPr>
        <w:t>;</w:t>
      </w:r>
    </w:p>
    <w:p w:rsidR="005148FE" w:rsidRDefault="00025751" w:rsidP="005148FE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второй пункта 2.5 </w:t>
      </w:r>
      <w:r w:rsidR="005148FE" w:rsidRPr="0007629F">
        <w:rPr>
          <w:sz w:val="28"/>
          <w:szCs w:val="28"/>
        </w:rPr>
        <w:t xml:space="preserve">дополнить словами «или в соответствии со </w:t>
      </w:r>
      <w:hyperlink r:id="rId10" w:history="1">
        <w:r w:rsidR="005148FE" w:rsidRPr="0007629F">
          <w:rPr>
            <w:sz w:val="28"/>
            <w:szCs w:val="28"/>
          </w:rPr>
          <w:t xml:space="preserve">статьей 13.4 Федерального закона от 25 декабря 2008 года </w:t>
        </w:r>
        <w:r w:rsidR="0007629F" w:rsidRPr="0007629F">
          <w:rPr>
            <w:sz w:val="28"/>
            <w:szCs w:val="28"/>
          </w:rPr>
          <w:t xml:space="preserve"> </w:t>
        </w:r>
        <w:r w:rsidR="005148FE" w:rsidRPr="0007629F">
          <w:rPr>
            <w:sz w:val="28"/>
            <w:szCs w:val="28"/>
          </w:rPr>
          <w:t>№</w:t>
        </w:r>
        <w:r w:rsidR="0007629F" w:rsidRPr="0007629F">
          <w:rPr>
            <w:sz w:val="28"/>
            <w:szCs w:val="28"/>
          </w:rPr>
          <w:t xml:space="preserve"> 273-ФЗ </w:t>
        </w:r>
        <w:r w:rsidR="005148FE" w:rsidRPr="0007629F">
          <w:rPr>
            <w:sz w:val="28"/>
            <w:szCs w:val="28"/>
          </w:rPr>
          <w:t xml:space="preserve">«О противодействии </w:t>
        </w:r>
        <w:r w:rsidR="005148FE" w:rsidRPr="0007629F">
          <w:rPr>
            <w:sz w:val="28"/>
            <w:szCs w:val="28"/>
          </w:rPr>
          <w:lastRenderedPageBreak/>
          <w:t>коррупции</w:t>
        </w:r>
      </w:hyperlink>
      <w:r w:rsidR="005148FE" w:rsidRPr="0007629F">
        <w:rPr>
          <w:sz w:val="28"/>
          <w:szCs w:val="28"/>
        </w:rPr>
        <w:t xml:space="preserve">» уполномоченным подразделением Администрации </w:t>
      </w:r>
      <w:r w:rsidR="004B7283" w:rsidRPr="0007629F">
        <w:rPr>
          <w:sz w:val="28"/>
          <w:szCs w:val="28"/>
        </w:rPr>
        <w:t>Президента Российской Федерации»</w:t>
      </w:r>
      <w:r w:rsidR="005148FE" w:rsidRPr="0007629F">
        <w:rPr>
          <w:sz w:val="28"/>
          <w:szCs w:val="28"/>
        </w:rPr>
        <w:t>.</w:t>
      </w:r>
    </w:p>
    <w:p w:rsidR="004B7283" w:rsidRPr="004B7283" w:rsidRDefault="004B7283" w:rsidP="004B7283">
      <w:pPr>
        <w:shd w:val="clear" w:color="auto" w:fill="FFFFFF"/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 xml:space="preserve">  2. Опубликовать (обнародовать) настоящее решение на официальном портале правовой информации Республики Татарстан (</w:t>
      </w:r>
      <w:hyperlink r:id="rId11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pravo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ru</w:t>
        </w:r>
      </w:hyperlink>
      <w:r w:rsidRPr="004B7283">
        <w:rPr>
          <w:sz w:val="28"/>
          <w:szCs w:val="28"/>
        </w:rPr>
        <w:t>) и на официальном сайте Пестречинского муниципального района (</w:t>
      </w:r>
      <w:hyperlink r:id="rId12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pestreci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proofErr w:type="spellStart"/>
        <w:r w:rsidRPr="004B7283">
          <w:rPr>
            <w:sz w:val="28"/>
            <w:szCs w:val="28"/>
            <w:lang w:val="en-US"/>
          </w:rPr>
          <w:t>ru</w:t>
        </w:r>
        <w:proofErr w:type="spellEnd"/>
      </w:hyperlink>
      <w:r w:rsidRPr="004B7283">
        <w:rPr>
          <w:sz w:val="28"/>
          <w:szCs w:val="28"/>
        </w:rPr>
        <w:t>).</w:t>
      </w:r>
    </w:p>
    <w:p w:rsidR="004B7283" w:rsidRPr="004B7283" w:rsidRDefault="004B7283" w:rsidP="004B7283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4B7283" w:rsidP="004B7283">
      <w:pPr>
        <w:jc w:val="both"/>
        <w:rPr>
          <w:sz w:val="28"/>
          <w:szCs w:val="28"/>
        </w:rPr>
      </w:pPr>
      <w:r w:rsidRPr="004B7283">
        <w:rPr>
          <w:sz w:val="28"/>
          <w:szCs w:val="28"/>
        </w:rPr>
        <w:t>Глава Пестречинского</w:t>
      </w:r>
    </w:p>
    <w:p w:rsidR="006D49E5" w:rsidRPr="00E37BBB" w:rsidRDefault="004B7283" w:rsidP="002C55FC">
      <w:pPr>
        <w:jc w:val="both"/>
        <w:rPr>
          <w:b/>
          <w:sz w:val="28"/>
          <w:szCs w:val="28"/>
        </w:rPr>
      </w:pPr>
      <w:r w:rsidRPr="004B7283">
        <w:rPr>
          <w:sz w:val="28"/>
          <w:szCs w:val="28"/>
        </w:rPr>
        <w:t>муниципального района</w:t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  <w:t xml:space="preserve">                           И.М. </w:t>
      </w:r>
      <w:proofErr w:type="spellStart"/>
      <w:r w:rsidRPr="004B7283">
        <w:rPr>
          <w:sz w:val="28"/>
          <w:szCs w:val="28"/>
        </w:rPr>
        <w:t>Кашапов</w:t>
      </w:r>
      <w:proofErr w:type="spellEnd"/>
    </w:p>
    <w:sectPr w:rsidR="006D49E5" w:rsidRPr="00E37BBB" w:rsidSect="00AA6B6D"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3C" w:rsidRDefault="007C2A3C" w:rsidP="00AA6B6D">
      <w:r>
        <w:separator/>
      </w:r>
    </w:p>
  </w:endnote>
  <w:endnote w:type="continuationSeparator" w:id="0">
    <w:p w:rsidR="007C2A3C" w:rsidRDefault="007C2A3C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3C" w:rsidRDefault="007C2A3C" w:rsidP="00AA6B6D">
      <w:r>
        <w:separator/>
      </w:r>
    </w:p>
  </w:footnote>
  <w:footnote w:type="continuationSeparator" w:id="0">
    <w:p w:rsidR="007C2A3C" w:rsidRDefault="007C2A3C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6D" w:rsidRDefault="00AA6B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C6CA0">
      <w:rPr>
        <w:noProof/>
      </w:rPr>
      <w:t>2</w:t>
    </w:r>
    <w:r>
      <w:fldChar w:fldCharType="end"/>
    </w:r>
  </w:p>
  <w:p w:rsidR="00AA6B6D" w:rsidRDefault="00AA6B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FC" w:rsidRPr="002C55FC" w:rsidRDefault="002C55FC" w:rsidP="002C55FC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B11"/>
    <w:multiLevelType w:val="hybridMultilevel"/>
    <w:tmpl w:val="749AD00E"/>
    <w:lvl w:ilvl="0" w:tplc="2B585B2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4165C"/>
    <w:multiLevelType w:val="hybridMultilevel"/>
    <w:tmpl w:val="E9C2573A"/>
    <w:lvl w:ilvl="0" w:tplc="9CFAA0FA">
      <w:start w:val="1"/>
      <w:numFmt w:val="decimal"/>
      <w:lvlText w:val="%1."/>
      <w:lvlJc w:val="left"/>
      <w:pPr>
        <w:ind w:left="226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04840"/>
    <w:multiLevelType w:val="hybridMultilevel"/>
    <w:tmpl w:val="DE48F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51F62"/>
    <w:multiLevelType w:val="hybridMultilevel"/>
    <w:tmpl w:val="07361E2E"/>
    <w:lvl w:ilvl="0" w:tplc="14FEDC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C2D537D"/>
    <w:multiLevelType w:val="hybridMultilevel"/>
    <w:tmpl w:val="FE62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80023"/>
    <w:multiLevelType w:val="hybridMultilevel"/>
    <w:tmpl w:val="E3B8CA3E"/>
    <w:lvl w:ilvl="0" w:tplc="DDEAF87A">
      <w:start w:val="1"/>
      <w:numFmt w:val="decimal"/>
      <w:lvlText w:val="%1."/>
      <w:lvlJc w:val="left"/>
      <w:pPr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B2"/>
    <w:rsid w:val="00025751"/>
    <w:rsid w:val="000642A1"/>
    <w:rsid w:val="0007629F"/>
    <w:rsid w:val="000B0124"/>
    <w:rsid w:val="000D5DBB"/>
    <w:rsid w:val="000D6B28"/>
    <w:rsid w:val="000E0A72"/>
    <w:rsid w:val="000E4285"/>
    <w:rsid w:val="0013538C"/>
    <w:rsid w:val="001409A6"/>
    <w:rsid w:val="001C3507"/>
    <w:rsid w:val="001C3886"/>
    <w:rsid w:val="001E234C"/>
    <w:rsid w:val="001E6953"/>
    <w:rsid w:val="002168C0"/>
    <w:rsid w:val="002228B9"/>
    <w:rsid w:val="002320AB"/>
    <w:rsid w:val="00234F98"/>
    <w:rsid w:val="002707E6"/>
    <w:rsid w:val="002976E9"/>
    <w:rsid w:val="002A1DC9"/>
    <w:rsid w:val="002A3465"/>
    <w:rsid w:val="002C55FC"/>
    <w:rsid w:val="002C616B"/>
    <w:rsid w:val="002F17EC"/>
    <w:rsid w:val="003163F7"/>
    <w:rsid w:val="00330E18"/>
    <w:rsid w:val="003444C9"/>
    <w:rsid w:val="00365012"/>
    <w:rsid w:val="00382174"/>
    <w:rsid w:val="003B1414"/>
    <w:rsid w:val="003C6CA0"/>
    <w:rsid w:val="003D4808"/>
    <w:rsid w:val="00411AF8"/>
    <w:rsid w:val="004124FC"/>
    <w:rsid w:val="00460AEA"/>
    <w:rsid w:val="004B7283"/>
    <w:rsid w:val="005148FE"/>
    <w:rsid w:val="00524E16"/>
    <w:rsid w:val="00530C27"/>
    <w:rsid w:val="00557CB2"/>
    <w:rsid w:val="005754DD"/>
    <w:rsid w:val="00587B7A"/>
    <w:rsid w:val="005D3764"/>
    <w:rsid w:val="0063724A"/>
    <w:rsid w:val="006B16A1"/>
    <w:rsid w:val="006C7BFA"/>
    <w:rsid w:val="006D2E6A"/>
    <w:rsid w:val="006D49E5"/>
    <w:rsid w:val="006D4A11"/>
    <w:rsid w:val="00701B7B"/>
    <w:rsid w:val="00746B14"/>
    <w:rsid w:val="007622DA"/>
    <w:rsid w:val="00771E3D"/>
    <w:rsid w:val="00771FB2"/>
    <w:rsid w:val="00793C94"/>
    <w:rsid w:val="007A06FD"/>
    <w:rsid w:val="007C2A3C"/>
    <w:rsid w:val="007F2987"/>
    <w:rsid w:val="00823569"/>
    <w:rsid w:val="00834982"/>
    <w:rsid w:val="0086157E"/>
    <w:rsid w:val="00865233"/>
    <w:rsid w:val="008673FF"/>
    <w:rsid w:val="00892763"/>
    <w:rsid w:val="008A11D5"/>
    <w:rsid w:val="008E6C54"/>
    <w:rsid w:val="008F0389"/>
    <w:rsid w:val="008F27E7"/>
    <w:rsid w:val="008F356B"/>
    <w:rsid w:val="00902598"/>
    <w:rsid w:val="00933990"/>
    <w:rsid w:val="00945FE3"/>
    <w:rsid w:val="00951F35"/>
    <w:rsid w:val="00962B3D"/>
    <w:rsid w:val="009873B9"/>
    <w:rsid w:val="009C0D2B"/>
    <w:rsid w:val="009C4448"/>
    <w:rsid w:val="009D22FC"/>
    <w:rsid w:val="00A77642"/>
    <w:rsid w:val="00A83C7C"/>
    <w:rsid w:val="00AA37CE"/>
    <w:rsid w:val="00AA5064"/>
    <w:rsid w:val="00AA6B6D"/>
    <w:rsid w:val="00AC6B52"/>
    <w:rsid w:val="00AC74B2"/>
    <w:rsid w:val="00AC7976"/>
    <w:rsid w:val="00AD14C2"/>
    <w:rsid w:val="00B11BEF"/>
    <w:rsid w:val="00B17227"/>
    <w:rsid w:val="00B211D8"/>
    <w:rsid w:val="00B26C1E"/>
    <w:rsid w:val="00B41320"/>
    <w:rsid w:val="00B504A7"/>
    <w:rsid w:val="00B9478C"/>
    <w:rsid w:val="00BB09BB"/>
    <w:rsid w:val="00BC7F32"/>
    <w:rsid w:val="00BF6677"/>
    <w:rsid w:val="00C03651"/>
    <w:rsid w:val="00C45FA9"/>
    <w:rsid w:val="00C5175D"/>
    <w:rsid w:val="00C56E88"/>
    <w:rsid w:val="00C57558"/>
    <w:rsid w:val="00C73EE5"/>
    <w:rsid w:val="00C8675E"/>
    <w:rsid w:val="00CB1D1D"/>
    <w:rsid w:val="00CC56E2"/>
    <w:rsid w:val="00CD6187"/>
    <w:rsid w:val="00D57127"/>
    <w:rsid w:val="00D62D5C"/>
    <w:rsid w:val="00D93D01"/>
    <w:rsid w:val="00DC7871"/>
    <w:rsid w:val="00DF02F7"/>
    <w:rsid w:val="00E0143B"/>
    <w:rsid w:val="00E3104B"/>
    <w:rsid w:val="00E37BBB"/>
    <w:rsid w:val="00EE272D"/>
    <w:rsid w:val="00EF7C5B"/>
    <w:rsid w:val="00F159A9"/>
    <w:rsid w:val="00F3221E"/>
    <w:rsid w:val="00F53A45"/>
    <w:rsid w:val="00F5735A"/>
    <w:rsid w:val="00F579D1"/>
    <w:rsid w:val="00F65B63"/>
    <w:rsid w:val="00FA1273"/>
    <w:rsid w:val="00FA46E8"/>
    <w:rsid w:val="00FB446D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2C55FC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rsid w:val="002C55FC"/>
  </w:style>
  <w:style w:type="character" w:customStyle="1" w:styleId="add">
    <w:name w:val="add"/>
    <w:basedOn w:val="a0"/>
    <w:rsid w:val="00587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2C55FC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rsid w:val="002C55FC"/>
  </w:style>
  <w:style w:type="character" w:customStyle="1" w:styleId="add">
    <w:name w:val="add"/>
    <w:basedOn w:val="a0"/>
    <w:rsid w:val="0058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prevdoc=54680785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135263&amp;prevdoc=1301816897&amp;point=mark=000000000000000000000000000000000000000000000000008PQ0M2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030664&amp;prevdoc=54680785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Двадцать четвертое  заседание Совета Пестречинского</vt:lpstr>
    </vt:vector>
  </TitlesOfParts>
  <Company>MoBIL GROUP</Company>
  <LinksUpToDate>false</LinksUpToDate>
  <CharactersWithSpaces>3085</CharactersWithSpaces>
  <SharedDoc>false</SharedDoc>
  <HLinks>
    <vt:vector size="30" baseType="variant">
      <vt:variant>
        <vt:i4>6160471</vt:i4>
      </vt:variant>
      <vt:variant>
        <vt:i4>12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kodeks://link/d?nd=902135263&amp;prevdoc=1301816897&amp;point=mark=000000000000000000000000000000000000000000000000008PQ0M2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Двадцать четвертое  заседание Совета Пестречинского</dc:title>
  <dc:creator>Admin</dc:creator>
  <cp:lastModifiedBy>admin</cp:lastModifiedBy>
  <cp:revision>5</cp:revision>
  <cp:lastPrinted>2023-08-09T10:32:00Z</cp:lastPrinted>
  <dcterms:created xsi:type="dcterms:W3CDTF">2023-08-08T13:50:00Z</dcterms:created>
  <dcterms:modified xsi:type="dcterms:W3CDTF">2023-08-14T08:36:00Z</dcterms:modified>
</cp:coreProperties>
</file>