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proofErr w:type="spellStart"/>
      <w:r w:rsidR="00222D20">
        <w:rPr>
          <w:rFonts w:eastAsia="Calibri"/>
          <w:bCs/>
          <w:sz w:val="28"/>
          <w:szCs w:val="28"/>
        </w:rPr>
        <w:t>Пимерского</w:t>
      </w:r>
      <w:proofErr w:type="spellEnd"/>
      <w:r w:rsidR="007D4267"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C47FFB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7D4267" w:rsidRPr="00C47FFB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 xml:space="preserve">РЕШЕНИЕ </w:t>
      </w:r>
    </w:p>
    <w:p w:rsidR="007D4267" w:rsidRDefault="0020120C" w:rsidP="0020120C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 xml:space="preserve">Совета </w:t>
      </w:r>
      <w:proofErr w:type="spellStart"/>
      <w:r>
        <w:rPr>
          <w:rFonts w:eastAsia="Calibri"/>
          <w:bCs/>
          <w:sz w:val="28"/>
          <w:szCs w:val="28"/>
        </w:rPr>
        <w:t>Пимерского</w:t>
      </w:r>
      <w:proofErr w:type="spellEnd"/>
      <w:r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20120C" w:rsidRPr="00C47FFB" w:rsidRDefault="0020120C" w:rsidP="0020120C">
      <w:pPr>
        <w:jc w:val="center"/>
        <w:rPr>
          <w:rFonts w:eastAsia="Calibri"/>
          <w:b/>
          <w:sz w:val="28"/>
          <w:szCs w:val="28"/>
        </w:rPr>
      </w:pPr>
    </w:p>
    <w:p w:rsidR="009D0A8D" w:rsidRDefault="009C003D" w:rsidP="0088362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883620" w:rsidRPr="00435C67" w:rsidRDefault="00883620" w:rsidP="00883620">
      <w:pPr>
        <w:rPr>
          <w:color w:val="000000"/>
          <w:spacing w:val="4"/>
          <w:sz w:val="28"/>
          <w:szCs w:val="28"/>
        </w:rPr>
      </w:pPr>
    </w:p>
    <w:p w:rsidR="009D0A8D" w:rsidRPr="00CB695D" w:rsidRDefault="009D0A8D" w:rsidP="009D0A8D">
      <w:pPr>
        <w:shd w:val="clear" w:color="auto" w:fill="FFFFFF"/>
        <w:rPr>
          <w:sz w:val="28"/>
          <w:szCs w:val="28"/>
        </w:rPr>
      </w:pPr>
      <w:r w:rsidRPr="00CB695D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435C67" w:rsidRDefault="00DA326B" w:rsidP="00CB695D">
      <w:pPr>
        <w:shd w:val="clear" w:color="auto" w:fill="FFFFFF"/>
        <w:spacing w:line="317" w:lineRule="exact"/>
        <w:ind w:left="10" w:firstLine="696"/>
        <w:jc w:val="both"/>
        <w:rPr>
          <w:b/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proofErr w:type="spellStart"/>
      <w:r w:rsidR="00222D20">
        <w:rPr>
          <w:rFonts w:eastAsia="Calibri"/>
          <w:bCs/>
          <w:sz w:val="28"/>
          <w:szCs w:val="28"/>
        </w:rPr>
        <w:t>Пимерского</w:t>
      </w:r>
      <w:proofErr w:type="spellEnd"/>
      <w:r w:rsidR="00A32879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сельского поселения </w:t>
      </w:r>
      <w:r w:rsidR="00547662" w:rsidRPr="00547662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="009D0A8D" w:rsidRPr="00547662">
        <w:rPr>
          <w:b/>
          <w:color w:val="000000"/>
          <w:spacing w:val="9"/>
          <w:sz w:val="28"/>
          <w:szCs w:val="28"/>
        </w:rPr>
        <w:t>решил</w:t>
      </w:r>
      <w:r w:rsidR="0064663C" w:rsidRPr="00547662">
        <w:rPr>
          <w:b/>
          <w:color w:val="000000"/>
          <w:spacing w:val="9"/>
          <w:sz w:val="28"/>
          <w:szCs w:val="28"/>
        </w:rPr>
        <w:t>:</w:t>
      </w:r>
    </w:p>
    <w:p w:rsidR="009D0A8D" w:rsidRPr="00435C67" w:rsidRDefault="009D0A8D" w:rsidP="00CB695D">
      <w:pPr>
        <w:shd w:val="clear" w:color="auto" w:fill="FFFFFF"/>
        <w:spacing w:line="317" w:lineRule="exact"/>
        <w:ind w:left="10" w:firstLine="696"/>
        <w:jc w:val="both"/>
        <w:rPr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>1.</w:t>
      </w:r>
      <w:r w:rsidR="00CB695D" w:rsidRPr="00CB695D">
        <w:rPr>
          <w:color w:val="000000"/>
          <w:spacing w:val="9"/>
          <w:sz w:val="28"/>
          <w:szCs w:val="28"/>
        </w:rPr>
        <w:t xml:space="preserve"> </w:t>
      </w:r>
      <w:r w:rsidRPr="00435C67">
        <w:rPr>
          <w:color w:val="000000"/>
          <w:spacing w:val="9"/>
          <w:sz w:val="28"/>
          <w:szCs w:val="28"/>
        </w:rPr>
        <w:t xml:space="preserve">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>налог (далее</w:t>
      </w:r>
      <w:r w:rsidR="00BC16E2">
        <w:rPr>
          <w:color w:val="000000"/>
          <w:spacing w:val="5"/>
          <w:sz w:val="28"/>
          <w:szCs w:val="28"/>
        </w:rPr>
        <w:t xml:space="preserve"> </w:t>
      </w:r>
      <w:r w:rsidRPr="00435C67">
        <w:rPr>
          <w:color w:val="000000"/>
          <w:spacing w:val="5"/>
          <w:sz w:val="28"/>
          <w:szCs w:val="28"/>
        </w:rPr>
        <w:t>-</w:t>
      </w:r>
      <w:r w:rsidR="00BC16E2">
        <w:rPr>
          <w:color w:val="000000"/>
          <w:spacing w:val="5"/>
          <w:sz w:val="28"/>
          <w:szCs w:val="28"/>
        </w:rPr>
        <w:t xml:space="preserve"> </w:t>
      </w:r>
      <w:r w:rsidRPr="00435C67">
        <w:rPr>
          <w:color w:val="000000"/>
          <w:spacing w:val="5"/>
          <w:sz w:val="28"/>
          <w:szCs w:val="28"/>
        </w:rPr>
        <w:t xml:space="preserve">налог), обязательный к уплате на территории </w:t>
      </w:r>
      <w:r w:rsidR="00222D20">
        <w:rPr>
          <w:rFonts w:eastAsia="Calibri"/>
          <w:bCs/>
          <w:sz w:val="28"/>
          <w:szCs w:val="28"/>
        </w:rPr>
        <w:t>Пимерского</w:t>
      </w:r>
      <w:r w:rsidR="00864929">
        <w:rPr>
          <w:rFonts w:eastAsia="Calibri"/>
          <w:bCs/>
          <w:sz w:val="28"/>
          <w:szCs w:val="28"/>
        </w:rPr>
        <w:t xml:space="preserve"> </w:t>
      </w:r>
      <w:r w:rsidR="000C6C36">
        <w:rPr>
          <w:rFonts w:eastAsia="Calibri"/>
          <w:bCs/>
          <w:sz w:val="28"/>
          <w:szCs w:val="28"/>
        </w:rPr>
        <w:t>с</w:t>
      </w:r>
      <w:r w:rsidRPr="00435C67">
        <w:rPr>
          <w:color w:val="000000"/>
          <w:spacing w:val="5"/>
          <w:sz w:val="28"/>
          <w:szCs w:val="28"/>
        </w:rPr>
        <w:t>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D0A8D" w:rsidRPr="00435C67" w:rsidRDefault="009D0A8D" w:rsidP="00CB695D">
      <w:pPr>
        <w:shd w:val="clear" w:color="auto" w:fill="FFFFFF"/>
        <w:ind w:left="10" w:firstLine="696"/>
        <w:jc w:val="both"/>
        <w:rPr>
          <w:sz w:val="28"/>
          <w:szCs w:val="28"/>
        </w:rPr>
      </w:pPr>
      <w:r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DA326B" w:rsidRDefault="00BC16E2" w:rsidP="00CB695D">
      <w:pPr>
        <w:shd w:val="clear" w:color="auto" w:fill="FFFFFF"/>
        <w:tabs>
          <w:tab w:val="left" w:leader="underscore" w:pos="-180"/>
        </w:tabs>
        <w:spacing w:line="317" w:lineRule="exact"/>
        <w:ind w:left="10" w:firstLine="696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21"/>
          <w:sz w:val="28"/>
          <w:szCs w:val="28"/>
        </w:rPr>
        <w:tab/>
      </w:r>
      <w:r w:rsidR="009D0A8D" w:rsidRPr="00435C67">
        <w:rPr>
          <w:color w:val="000000"/>
          <w:spacing w:val="-21"/>
          <w:sz w:val="28"/>
          <w:szCs w:val="28"/>
        </w:rPr>
        <w:t xml:space="preserve">1) </w:t>
      </w:r>
      <w:r w:rsidR="009D0A8D" w:rsidRPr="00435C67">
        <w:rPr>
          <w:b/>
          <w:bCs/>
          <w:color w:val="000000"/>
          <w:sz w:val="28"/>
          <w:szCs w:val="28"/>
        </w:rPr>
        <w:t xml:space="preserve">0,3 </w:t>
      </w:r>
      <w:r w:rsidR="009D0A8D" w:rsidRPr="00435C67">
        <w:rPr>
          <w:b/>
          <w:bCs/>
          <w:color w:val="000000"/>
          <w:spacing w:val="11"/>
          <w:sz w:val="28"/>
          <w:szCs w:val="28"/>
        </w:rPr>
        <w:t>%</w:t>
      </w:r>
      <w:r w:rsidR="009D0A8D"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="009D0A8D" w:rsidRPr="00435C67">
        <w:rPr>
          <w:color w:val="000000"/>
          <w:spacing w:val="3"/>
          <w:sz w:val="28"/>
          <w:szCs w:val="28"/>
        </w:rPr>
        <w:t xml:space="preserve">сельскохозяйственного назначения или к землям в составе зон </w:t>
      </w:r>
      <w:r w:rsidR="009D0A8D"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="009D0A8D" w:rsidRPr="00435C67">
        <w:rPr>
          <w:color w:val="000000"/>
          <w:spacing w:val="10"/>
          <w:sz w:val="28"/>
          <w:szCs w:val="28"/>
        </w:rPr>
        <w:t xml:space="preserve"> для </w:t>
      </w:r>
      <w:r w:rsidR="009D0A8D"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  <w:r w:rsidR="00DA326B">
        <w:rPr>
          <w:color w:val="000000"/>
          <w:spacing w:val="-7"/>
          <w:sz w:val="28"/>
          <w:szCs w:val="28"/>
        </w:rPr>
        <w:t xml:space="preserve"> </w:t>
      </w:r>
    </w:p>
    <w:p w:rsidR="00DA326B" w:rsidRDefault="009D0A8D" w:rsidP="00CB695D">
      <w:pPr>
        <w:autoSpaceDE w:val="0"/>
        <w:autoSpaceDN w:val="0"/>
        <w:adjustRightInd w:val="0"/>
        <w:ind w:left="10" w:firstLine="696"/>
        <w:jc w:val="both"/>
        <w:rPr>
          <w:color w:val="000000"/>
          <w:spacing w:val="-7"/>
          <w:sz w:val="28"/>
          <w:szCs w:val="28"/>
        </w:rPr>
      </w:pPr>
      <w:r w:rsidRPr="00435C67">
        <w:rPr>
          <w:color w:val="000000"/>
          <w:spacing w:val="-7"/>
          <w:sz w:val="28"/>
          <w:szCs w:val="28"/>
        </w:rPr>
        <w:t xml:space="preserve">2) </w:t>
      </w:r>
      <w:r w:rsidRPr="00435C67">
        <w:rPr>
          <w:b/>
          <w:bCs/>
          <w:color w:val="000000"/>
          <w:spacing w:val="-7"/>
          <w:sz w:val="28"/>
          <w:szCs w:val="28"/>
        </w:rPr>
        <w:t xml:space="preserve">0,3 % </w:t>
      </w:r>
      <w:r w:rsidRPr="00435C67">
        <w:rPr>
          <w:color w:val="000000"/>
          <w:spacing w:val="7"/>
          <w:sz w:val="28"/>
          <w:szCs w:val="28"/>
        </w:rPr>
        <w:t xml:space="preserve">от налоговой базы в отношении земельных участков, занятых </w:t>
      </w:r>
      <w:hyperlink r:id="rId6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7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8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9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Pr="00435C67">
        <w:rPr>
          <w:color w:val="000000"/>
          <w:spacing w:val="3"/>
          <w:sz w:val="28"/>
          <w:szCs w:val="28"/>
        </w:rPr>
        <w:t>;</w:t>
      </w:r>
    </w:p>
    <w:p w:rsidR="00DA326B" w:rsidRDefault="00DA326B" w:rsidP="00CB695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3)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Pr="00BB4076">
        <w:rPr>
          <w:b/>
          <w:color w:val="000000"/>
          <w:spacing w:val="-4"/>
          <w:sz w:val="28"/>
          <w:szCs w:val="28"/>
        </w:rPr>
        <w:t xml:space="preserve"> %</w:t>
      </w:r>
      <w:r>
        <w:rPr>
          <w:b/>
          <w:color w:val="000000"/>
          <w:spacing w:val="-4"/>
          <w:sz w:val="28"/>
          <w:szCs w:val="28"/>
        </w:rPr>
        <w:t xml:space="preserve"> </w:t>
      </w:r>
      <w:r w:rsidRPr="00810F66">
        <w:rPr>
          <w:color w:val="000000"/>
          <w:spacing w:val="-4"/>
          <w:sz w:val="28"/>
          <w:szCs w:val="28"/>
        </w:rPr>
        <w:t xml:space="preserve">от налоговой базы в отношении </w:t>
      </w:r>
      <w:proofErr w:type="gramStart"/>
      <w:r w:rsidRPr="00810F66">
        <w:rPr>
          <w:color w:val="000000"/>
          <w:spacing w:val="-4"/>
          <w:sz w:val="28"/>
          <w:szCs w:val="28"/>
        </w:rPr>
        <w:t>земельных участков</w:t>
      </w:r>
      <w:proofErr w:type="gramEnd"/>
      <w:r w:rsidRPr="00810F66">
        <w:rPr>
          <w:color w:val="000000"/>
          <w:spacing w:val="-4"/>
          <w:sz w:val="28"/>
          <w:szCs w:val="28"/>
        </w:rPr>
        <w:t xml:space="preserve"> ограниченных в обор</w:t>
      </w:r>
      <w:r>
        <w:rPr>
          <w:color w:val="000000"/>
          <w:spacing w:val="-4"/>
          <w:sz w:val="28"/>
          <w:szCs w:val="28"/>
        </w:rPr>
        <w:t>о</w:t>
      </w:r>
      <w:r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color w:val="000000"/>
          <w:spacing w:val="-4"/>
          <w:sz w:val="28"/>
          <w:szCs w:val="28"/>
        </w:rPr>
        <w:t>;</w:t>
      </w:r>
    </w:p>
    <w:p w:rsidR="00E45344" w:rsidRDefault="00DA326B" w:rsidP="00CB695D">
      <w:pPr>
        <w:autoSpaceDE w:val="0"/>
        <w:autoSpaceDN w:val="0"/>
        <w:adjustRightInd w:val="0"/>
        <w:ind w:left="10" w:firstLine="696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10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11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2" w:history="1">
        <w:r w:rsidR="00224ED5" w:rsidRPr="00224ED5">
          <w:rPr>
            <w:sz w:val="28"/>
            <w:szCs w:val="28"/>
          </w:rPr>
          <w:t>законом</w:t>
        </w:r>
      </w:hyperlink>
      <w:r w:rsidR="00224ED5" w:rsidRPr="00224ED5">
        <w:rPr>
          <w:sz w:val="28"/>
          <w:szCs w:val="28"/>
        </w:rPr>
        <w:t xml:space="preserve"> от 29 июля 2017 года </w:t>
      </w:r>
      <w:r w:rsidR="00547662">
        <w:rPr>
          <w:sz w:val="28"/>
          <w:szCs w:val="28"/>
        </w:rPr>
        <w:t>№</w:t>
      </w:r>
      <w:r w:rsidR="00224ED5" w:rsidRPr="00224ED5">
        <w:rPr>
          <w:sz w:val="28"/>
          <w:szCs w:val="28"/>
        </w:rPr>
        <w:t xml:space="preserve"> 217-ФЗ </w:t>
      </w:r>
      <w:r w:rsidR="00547662">
        <w:rPr>
          <w:sz w:val="28"/>
          <w:szCs w:val="28"/>
        </w:rPr>
        <w:t>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</w:t>
      </w:r>
      <w:r w:rsidR="00547662">
        <w:rPr>
          <w:sz w:val="28"/>
          <w:szCs w:val="28"/>
        </w:rPr>
        <w:t>льные акты Российской Федерации»</w:t>
      </w:r>
      <w:r w:rsidR="00224ED5">
        <w:rPr>
          <w:sz w:val="28"/>
          <w:szCs w:val="28"/>
        </w:rPr>
        <w:t>;</w:t>
      </w:r>
    </w:p>
    <w:p w:rsidR="00122583" w:rsidRDefault="00E920D1" w:rsidP="00CB695D">
      <w:pPr>
        <w:shd w:val="clear" w:color="auto" w:fill="FFFFFF"/>
        <w:tabs>
          <w:tab w:val="left" w:leader="underscore" w:pos="1838"/>
        </w:tabs>
        <w:spacing w:line="317" w:lineRule="exact"/>
        <w:ind w:left="10" w:firstLine="696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5</w:t>
      </w:r>
      <w:r w:rsidR="009D0A8D" w:rsidRPr="00435C67">
        <w:rPr>
          <w:color w:val="000000"/>
          <w:spacing w:val="-4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r w:rsidR="00855444" w:rsidRPr="00435C67">
        <w:rPr>
          <w:color w:val="000000"/>
          <w:spacing w:val="4"/>
          <w:sz w:val="28"/>
          <w:szCs w:val="28"/>
        </w:rPr>
        <w:t>базы в</w:t>
      </w:r>
      <w:r w:rsidR="009D0A8D" w:rsidRPr="00435C67">
        <w:rPr>
          <w:color w:val="000000"/>
          <w:spacing w:val="4"/>
          <w:sz w:val="28"/>
          <w:szCs w:val="28"/>
        </w:rPr>
        <w:t xml:space="preserve"> </w:t>
      </w:r>
      <w:r w:rsidR="00855444" w:rsidRPr="00435C67">
        <w:rPr>
          <w:color w:val="000000"/>
          <w:spacing w:val="4"/>
          <w:sz w:val="28"/>
          <w:szCs w:val="28"/>
        </w:rPr>
        <w:t>отн</w:t>
      </w:r>
      <w:r w:rsidR="00855444">
        <w:rPr>
          <w:color w:val="000000"/>
          <w:spacing w:val="4"/>
          <w:sz w:val="28"/>
          <w:szCs w:val="28"/>
        </w:rPr>
        <w:t>ошении иных</w:t>
      </w:r>
      <w:r w:rsidR="00A35B59">
        <w:rPr>
          <w:color w:val="000000"/>
          <w:spacing w:val="4"/>
          <w:sz w:val="28"/>
          <w:szCs w:val="28"/>
        </w:rPr>
        <w:t xml:space="preserve"> земельных участков.</w:t>
      </w:r>
    </w:p>
    <w:p w:rsidR="00A35B59" w:rsidRDefault="00A35B59" w:rsidP="00CB695D">
      <w:pPr>
        <w:pStyle w:val="a4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налоговые льготы по земельному налогу</w:t>
      </w:r>
      <w:r w:rsidRPr="00435C67">
        <w:rPr>
          <w:sz w:val="28"/>
          <w:szCs w:val="28"/>
        </w:rPr>
        <w:t>:</w:t>
      </w:r>
    </w:p>
    <w:p w:rsidR="00A35B59" w:rsidRDefault="00A35B59" w:rsidP="00CB695D">
      <w:pPr>
        <w:pStyle w:val="a4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E920D1" w:rsidP="00CB695D">
      <w:pPr>
        <w:shd w:val="clear" w:color="auto" w:fill="FFFFFF"/>
        <w:tabs>
          <w:tab w:val="left" w:leader="underscore" w:pos="1838"/>
          <w:tab w:val="left" w:leader="underscore" w:pos="4848"/>
        </w:tabs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35B59">
        <w:rPr>
          <w:sz w:val="28"/>
          <w:szCs w:val="28"/>
        </w:rPr>
        <w:t xml:space="preserve"> в размере 0,0</w:t>
      </w:r>
      <w:r w:rsidR="00A35B59" w:rsidRPr="005D4888">
        <w:rPr>
          <w:sz w:val="28"/>
          <w:szCs w:val="28"/>
        </w:rPr>
        <w:t>7</w:t>
      </w:r>
      <w:r>
        <w:rPr>
          <w:sz w:val="28"/>
          <w:szCs w:val="28"/>
        </w:rPr>
        <w:t xml:space="preserve"> % </w:t>
      </w:r>
      <w:r w:rsidR="00A35B59"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</w:t>
      </w:r>
      <w:r w:rsidR="00A35B59">
        <w:rPr>
          <w:sz w:val="28"/>
          <w:szCs w:val="28"/>
        </w:rPr>
        <w:lastRenderedPageBreak/>
        <w:t xml:space="preserve">организациям, финансируемым с федерального бюджета, бюджета Республики </w:t>
      </w:r>
      <w:proofErr w:type="gramStart"/>
      <w:r w:rsidR="00A35B59">
        <w:rPr>
          <w:sz w:val="28"/>
          <w:szCs w:val="28"/>
        </w:rPr>
        <w:t>Татарстан  и</w:t>
      </w:r>
      <w:proofErr w:type="gramEnd"/>
      <w:r w:rsidR="00A35B59">
        <w:rPr>
          <w:sz w:val="28"/>
          <w:szCs w:val="28"/>
        </w:rPr>
        <w:t xml:space="preserve"> местного бюджета; </w:t>
      </w:r>
    </w:p>
    <w:p w:rsidR="00A35B59" w:rsidRDefault="00E920D1" w:rsidP="00CB695D">
      <w:pPr>
        <w:shd w:val="clear" w:color="auto" w:fill="FFFFFF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CB695D">
      <w:pPr>
        <w:pStyle w:val="a4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3.2. В виде освобождения от уплаты земельного налога следующих категорий налогоплательщиков:</w:t>
      </w:r>
    </w:p>
    <w:p w:rsidR="00EF2276" w:rsidRPr="00435C67" w:rsidRDefault="00E920D1" w:rsidP="00CB695D">
      <w:pPr>
        <w:shd w:val="clear" w:color="auto" w:fill="FFFFFF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920D1" w:rsidP="00CB695D">
      <w:pPr>
        <w:shd w:val="clear" w:color="auto" w:fill="FFFFFF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F2276" w:rsidRPr="00435C67">
        <w:rPr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E207CD" w:rsidRPr="00435C67" w:rsidRDefault="00E920D1" w:rsidP="00CB695D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207CD"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="00E207CD" w:rsidRPr="00435C67">
        <w:rPr>
          <w:sz w:val="28"/>
          <w:szCs w:val="28"/>
        </w:rPr>
        <w:t>;</w:t>
      </w:r>
    </w:p>
    <w:p w:rsidR="00E920D1" w:rsidRPr="00E920D1" w:rsidRDefault="00ED279C" w:rsidP="00CB695D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207CD"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</w:t>
      </w:r>
      <w:r w:rsidR="00883620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-</w:t>
      </w:r>
      <w:r w:rsidR="00883620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банями, скверами, парками, площадями,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>ъектами культурного развития и</w:t>
      </w:r>
      <w:r w:rsidR="00E920D1" w:rsidRPr="00E920D1">
        <w:rPr>
          <w:sz w:val="28"/>
          <w:szCs w:val="28"/>
        </w:rPr>
        <w:t xml:space="preserve"> объектами общего пользования, которыми беспрепятственно пользуется неограниченный круг лиц</w:t>
      </w:r>
      <w:r w:rsidR="004E0EA1">
        <w:rPr>
          <w:sz w:val="28"/>
          <w:szCs w:val="28"/>
        </w:rPr>
        <w:t>.</w:t>
      </w:r>
    </w:p>
    <w:p w:rsidR="009D0A8D" w:rsidRPr="00435C67" w:rsidRDefault="00EF2276" w:rsidP="00CB695D">
      <w:pPr>
        <w:shd w:val="clear" w:color="auto" w:fill="FFFFFF"/>
        <w:ind w:left="10" w:firstLine="696"/>
        <w:jc w:val="both"/>
        <w:rPr>
          <w:bCs/>
          <w:color w:val="000000"/>
          <w:spacing w:val="-6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>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EF2276" w:rsidP="00CB695D">
      <w:pPr>
        <w:shd w:val="clear" w:color="auto" w:fill="FFFFFF"/>
        <w:ind w:left="10" w:firstLine="696"/>
        <w:jc w:val="both"/>
        <w:rPr>
          <w:color w:val="000000"/>
          <w:spacing w:val="-1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>5</w:t>
      </w:r>
      <w:r w:rsidR="009D0A8D" w:rsidRPr="00435C67">
        <w:rPr>
          <w:bCs/>
          <w:color w:val="000000"/>
          <w:spacing w:val="-6"/>
          <w:sz w:val="28"/>
          <w:szCs w:val="28"/>
        </w:rPr>
        <w:t>. Установить следующи</w:t>
      </w:r>
      <w:r w:rsidR="0020120C">
        <w:rPr>
          <w:bCs/>
          <w:color w:val="000000"/>
          <w:spacing w:val="-6"/>
          <w:sz w:val="28"/>
          <w:szCs w:val="28"/>
        </w:rPr>
        <w:t>й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 порядок и сроки уплаты налога:</w:t>
      </w:r>
    </w:p>
    <w:p w:rsidR="009D0A8D" w:rsidRPr="00435C67" w:rsidRDefault="009D0A8D" w:rsidP="00CB695D">
      <w:pPr>
        <w:pStyle w:val="3"/>
        <w:spacing w:line="240" w:lineRule="auto"/>
        <w:ind w:left="10" w:firstLine="696"/>
      </w:pPr>
      <w:r w:rsidRPr="00435C67">
        <w:rPr>
          <w:spacing w:val="-1"/>
        </w:rPr>
        <w:t xml:space="preserve">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Default="008F58E8" w:rsidP="00CB695D">
      <w:pPr>
        <w:shd w:val="clear" w:color="auto" w:fill="FFFFFF"/>
        <w:spacing w:line="317" w:lineRule="exact"/>
        <w:ind w:left="10" w:right="19" w:firstLine="696"/>
        <w:jc w:val="both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6</w:t>
      </w:r>
      <w:r w:rsidR="00C648E9">
        <w:rPr>
          <w:bCs/>
          <w:color w:val="000000"/>
          <w:spacing w:val="4"/>
          <w:sz w:val="28"/>
          <w:szCs w:val="28"/>
        </w:rPr>
        <w:t xml:space="preserve">. Признать </w:t>
      </w:r>
      <w:r w:rsidR="00547662">
        <w:rPr>
          <w:bCs/>
          <w:color w:val="000000"/>
          <w:spacing w:val="4"/>
          <w:sz w:val="28"/>
          <w:szCs w:val="28"/>
        </w:rPr>
        <w:t>Р</w:t>
      </w:r>
      <w:bookmarkStart w:id="0" w:name="_GoBack"/>
      <w:bookmarkEnd w:id="0"/>
      <w:r w:rsidR="000701C6" w:rsidRPr="00A51535">
        <w:rPr>
          <w:sz w:val="28"/>
          <w:szCs w:val="28"/>
        </w:rPr>
        <w:t xml:space="preserve">ешение Совета </w:t>
      </w:r>
      <w:proofErr w:type="spellStart"/>
      <w:r w:rsidR="000701C6">
        <w:rPr>
          <w:rFonts w:eastAsia="Calibri"/>
          <w:bCs/>
          <w:sz w:val="28"/>
          <w:szCs w:val="28"/>
        </w:rPr>
        <w:t>Пимерского</w:t>
      </w:r>
      <w:proofErr w:type="spellEnd"/>
      <w:r w:rsidR="000701C6" w:rsidRPr="00A51535">
        <w:rPr>
          <w:sz w:val="28"/>
          <w:szCs w:val="28"/>
        </w:rPr>
        <w:t xml:space="preserve"> сельского </w:t>
      </w:r>
      <w:r w:rsidR="000701C6">
        <w:rPr>
          <w:sz w:val="28"/>
          <w:szCs w:val="28"/>
        </w:rPr>
        <w:t xml:space="preserve">поселения </w:t>
      </w:r>
      <w:r w:rsidR="000701C6"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  <w:r w:rsidR="000701C6">
        <w:rPr>
          <w:sz w:val="28"/>
          <w:szCs w:val="28"/>
        </w:rPr>
        <w:t xml:space="preserve"> от 16</w:t>
      </w:r>
      <w:r w:rsidR="000701C6" w:rsidRPr="00A51535">
        <w:rPr>
          <w:sz w:val="28"/>
          <w:szCs w:val="28"/>
        </w:rPr>
        <w:t>.10.2017 года №</w:t>
      </w:r>
      <w:r w:rsidR="000701C6">
        <w:rPr>
          <w:sz w:val="28"/>
          <w:szCs w:val="28"/>
        </w:rPr>
        <w:t xml:space="preserve"> 75</w:t>
      </w:r>
      <w:r w:rsidR="000701C6" w:rsidRPr="00A51535">
        <w:rPr>
          <w:sz w:val="28"/>
          <w:szCs w:val="28"/>
        </w:rPr>
        <w:t xml:space="preserve"> «О земельном налоге»</w:t>
      </w:r>
      <w:r w:rsidR="000701C6">
        <w:rPr>
          <w:sz w:val="28"/>
          <w:szCs w:val="28"/>
        </w:rPr>
        <w:t xml:space="preserve"> (с изменениями от 28.10.2019 № </w:t>
      </w:r>
      <w:r w:rsidR="000701C6" w:rsidRPr="00DB7482">
        <w:rPr>
          <w:sz w:val="28"/>
          <w:szCs w:val="28"/>
        </w:rPr>
        <w:t>1</w:t>
      </w:r>
      <w:r w:rsidR="00CB695D">
        <w:rPr>
          <w:sz w:val="28"/>
          <w:szCs w:val="28"/>
        </w:rPr>
        <w:t xml:space="preserve">35, </w:t>
      </w:r>
      <w:r w:rsidR="000701C6">
        <w:rPr>
          <w:sz w:val="28"/>
          <w:szCs w:val="28"/>
        </w:rPr>
        <w:t xml:space="preserve">22.10.2021 № 27) </w:t>
      </w:r>
      <w:r w:rsidR="00C648E9">
        <w:rPr>
          <w:bCs/>
          <w:color w:val="000000"/>
          <w:spacing w:val="4"/>
          <w:sz w:val="28"/>
          <w:szCs w:val="28"/>
        </w:rPr>
        <w:t>утратившим силу</w:t>
      </w:r>
      <w:r w:rsidR="000701C6">
        <w:rPr>
          <w:bCs/>
          <w:color w:val="000000"/>
          <w:spacing w:val="4"/>
          <w:sz w:val="28"/>
          <w:szCs w:val="28"/>
        </w:rPr>
        <w:t>.</w:t>
      </w:r>
    </w:p>
    <w:p w:rsidR="009D0A8D" w:rsidRPr="00435C67" w:rsidRDefault="008F58E8" w:rsidP="00CB695D">
      <w:pPr>
        <w:shd w:val="clear" w:color="auto" w:fill="FFFFFF"/>
        <w:tabs>
          <w:tab w:val="left" w:leader="underscore" w:pos="3787"/>
        </w:tabs>
        <w:spacing w:line="317" w:lineRule="exact"/>
        <w:ind w:left="10" w:firstLine="696"/>
        <w:jc w:val="both"/>
        <w:rPr>
          <w:sz w:val="28"/>
          <w:szCs w:val="28"/>
        </w:rPr>
      </w:pPr>
      <w:r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3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9D0A8D" w:rsidRDefault="009D0A8D" w:rsidP="009D0A8D">
      <w:pPr>
        <w:rPr>
          <w:sz w:val="28"/>
          <w:szCs w:val="28"/>
        </w:rPr>
      </w:pPr>
    </w:p>
    <w:p w:rsidR="0066236E" w:rsidRPr="00435C67" w:rsidRDefault="0066236E" w:rsidP="009D0A8D">
      <w:pPr>
        <w:rPr>
          <w:sz w:val="28"/>
          <w:szCs w:val="28"/>
        </w:rPr>
      </w:pPr>
    </w:p>
    <w:p w:rsidR="0020120C" w:rsidRDefault="007D4267" w:rsidP="00883620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proofErr w:type="spellStart"/>
      <w:r w:rsidR="00222D20">
        <w:rPr>
          <w:rFonts w:eastAsia="Calibri"/>
          <w:bCs/>
          <w:sz w:val="28"/>
          <w:szCs w:val="28"/>
        </w:rPr>
        <w:t>Пимерского</w:t>
      </w:r>
      <w:proofErr w:type="spellEnd"/>
      <w:r w:rsidR="00A32879" w:rsidRPr="00C47FFB">
        <w:rPr>
          <w:rFonts w:eastAsia="Calibri"/>
          <w:sz w:val="28"/>
          <w:szCs w:val="22"/>
        </w:rPr>
        <w:t xml:space="preserve"> </w:t>
      </w:r>
      <w:r w:rsidRPr="00C47FFB">
        <w:rPr>
          <w:rFonts w:eastAsia="Calibri"/>
          <w:sz w:val="28"/>
          <w:szCs w:val="22"/>
        </w:rPr>
        <w:t>сельского поселения</w:t>
      </w:r>
    </w:p>
    <w:p w:rsidR="009D0A8D" w:rsidRPr="00435C67" w:rsidRDefault="0020120C" w:rsidP="00883620">
      <w:pPr>
        <w:ind w:right="-999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Пестречинского муниципального района </w:t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ab/>
      </w:r>
      <w:r w:rsidR="00222D20">
        <w:rPr>
          <w:rFonts w:eastAsia="Calibri"/>
          <w:sz w:val="28"/>
          <w:szCs w:val="22"/>
        </w:rPr>
        <w:t>Р.Р.</w:t>
      </w:r>
      <w:r w:rsidR="00CB695D" w:rsidRPr="00CB695D">
        <w:rPr>
          <w:rFonts w:eastAsia="Calibri"/>
          <w:sz w:val="28"/>
          <w:szCs w:val="22"/>
        </w:rPr>
        <w:t xml:space="preserve"> </w:t>
      </w:r>
      <w:proofErr w:type="spellStart"/>
      <w:r w:rsidR="00222D20">
        <w:rPr>
          <w:rFonts w:eastAsia="Calibri"/>
          <w:sz w:val="28"/>
          <w:szCs w:val="22"/>
        </w:rPr>
        <w:t>Гиматдинов</w:t>
      </w:r>
      <w:proofErr w:type="spellEnd"/>
    </w:p>
    <w:p w:rsidR="009D0A8D" w:rsidRPr="00435C67" w:rsidRDefault="009D0A8D" w:rsidP="009D0A8D">
      <w:pPr>
        <w:rPr>
          <w:sz w:val="28"/>
          <w:szCs w:val="28"/>
        </w:rPr>
      </w:pPr>
    </w:p>
    <w:sectPr w:rsidR="009D0A8D" w:rsidRPr="00435C67" w:rsidSect="007D4267">
      <w:head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D7B" w:rsidRDefault="00571D7B" w:rsidP="00BC16E2">
      <w:r>
        <w:separator/>
      </w:r>
    </w:p>
  </w:endnote>
  <w:endnote w:type="continuationSeparator" w:id="0">
    <w:p w:rsidR="00571D7B" w:rsidRDefault="00571D7B" w:rsidP="00BC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D7B" w:rsidRDefault="00571D7B" w:rsidP="00BC16E2">
      <w:r>
        <w:separator/>
      </w:r>
    </w:p>
  </w:footnote>
  <w:footnote w:type="continuationSeparator" w:id="0">
    <w:p w:rsidR="00571D7B" w:rsidRDefault="00571D7B" w:rsidP="00BC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E2" w:rsidRPr="00BC16E2" w:rsidRDefault="00BC16E2" w:rsidP="00BC16E2">
    <w:pPr>
      <w:pStyle w:val="a6"/>
      <w:jc w:val="right"/>
      <w:rPr>
        <w:sz w:val="28"/>
        <w:szCs w:val="28"/>
      </w:rPr>
    </w:pPr>
    <w:r w:rsidRPr="00BC16E2">
      <w:rPr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701C6"/>
    <w:rsid w:val="000A1CAC"/>
    <w:rsid w:val="000B1A2D"/>
    <w:rsid w:val="000C6C36"/>
    <w:rsid w:val="000D4EB9"/>
    <w:rsid w:val="000E260B"/>
    <w:rsid w:val="00122583"/>
    <w:rsid w:val="001540A2"/>
    <w:rsid w:val="001B7362"/>
    <w:rsid w:val="001C0F3A"/>
    <w:rsid w:val="001D2ADD"/>
    <w:rsid w:val="0020120C"/>
    <w:rsid w:val="00203C94"/>
    <w:rsid w:val="00206F5F"/>
    <w:rsid w:val="00210F16"/>
    <w:rsid w:val="00220784"/>
    <w:rsid w:val="0022120D"/>
    <w:rsid w:val="00222D20"/>
    <w:rsid w:val="00224ED5"/>
    <w:rsid w:val="002547E4"/>
    <w:rsid w:val="002628E3"/>
    <w:rsid w:val="00274818"/>
    <w:rsid w:val="00293D9B"/>
    <w:rsid w:val="003125BE"/>
    <w:rsid w:val="00333A5E"/>
    <w:rsid w:val="00367D11"/>
    <w:rsid w:val="003855D5"/>
    <w:rsid w:val="00390894"/>
    <w:rsid w:val="003F004F"/>
    <w:rsid w:val="0040251B"/>
    <w:rsid w:val="00435C67"/>
    <w:rsid w:val="004575D8"/>
    <w:rsid w:val="004C1821"/>
    <w:rsid w:val="004C34F2"/>
    <w:rsid w:val="004D54EC"/>
    <w:rsid w:val="004D7B71"/>
    <w:rsid w:val="004E0EA1"/>
    <w:rsid w:val="00534E00"/>
    <w:rsid w:val="00547662"/>
    <w:rsid w:val="00554BDD"/>
    <w:rsid w:val="00571D7B"/>
    <w:rsid w:val="005851DD"/>
    <w:rsid w:val="005B6026"/>
    <w:rsid w:val="005B6CA5"/>
    <w:rsid w:val="005B6EBF"/>
    <w:rsid w:val="005D4589"/>
    <w:rsid w:val="005D6052"/>
    <w:rsid w:val="005F54B5"/>
    <w:rsid w:val="0063207F"/>
    <w:rsid w:val="0064663C"/>
    <w:rsid w:val="006517BA"/>
    <w:rsid w:val="0066236E"/>
    <w:rsid w:val="006A30F3"/>
    <w:rsid w:val="006C6D4C"/>
    <w:rsid w:val="006D31C3"/>
    <w:rsid w:val="00714B79"/>
    <w:rsid w:val="007206E4"/>
    <w:rsid w:val="00763A75"/>
    <w:rsid w:val="00780A82"/>
    <w:rsid w:val="00791D2C"/>
    <w:rsid w:val="007D3290"/>
    <w:rsid w:val="007D4267"/>
    <w:rsid w:val="00817D47"/>
    <w:rsid w:val="00855444"/>
    <w:rsid w:val="00857AB2"/>
    <w:rsid w:val="00864929"/>
    <w:rsid w:val="00872958"/>
    <w:rsid w:val="00883620"/>
    <w:rsid w:val="008A7153"/>
    <w:rsid w:val="008B1041"/>
    <w:rsid w:val="008F58E8"/>
    <w:rsid w:val="00912809"/>
    <w:rsid w:val="00931616"/>
    <w:rsid w:val="009341E2"/>
    <w:rsid w:val="00941331"/>
    <w:rsid w:val="009424F7"/>
    <w:rsid w:val="00943CBF"/>
    <w:rsid w:val="0095532F"/>
    <w:rsid w:val="009C003D"/>
    <w:rsid w:val="009D0A8D"/>
    <w:rsid w:val="009E77D7"/>
    <w:rsid w:val="009F2C4B"/>
    <w:rsid w:val="00A00654"/>
    <w:rsid w:val="00A32879"/>
    <w:rsid w:val="00A35B59"/>
    <w:rsid w:val="00A51535"/>
    <w:rsid w:val="00A91B34"/>
    <w:rsid w:val="00AA51D9"/>
    <w:rsid w:val="00AD030D"/>
    <w:rsid w:val="00AE18A7"/>
    <w:rsid w:val="00AE4E0E"/>
    <w:rsid w:val="00B239CB"/>
    <w:rsid w:val="00B76866"/>
    <w:rsid w:val="00B878F6"/>
    <w:rsid w:val="00B9507D"/>
    <w:rsid w:val="00B96B48"/>
    <w:rsid w:val="00BC16E2"/>
    <w:rsid w:val="00BD6BB8"/>
    <w:rsid w:val="00C02A91"/>
    <w:rsid w:val="00C057AD"/>
    <w:rsid w:val="00C37842"/>
    <w:rsid w:val="00C648E9"/>
    <w:rsid w:val="00C83250"/>
    <w:rsid w:val="00C94976"/>
    <w:rsid w:val="00CB695D"/>
    <w:rsid w:val="00CE5E8A"/>
    <w:rsid w:val="00D358B5"/>
    <w:rsid w:val="00D81819"/>
    <w:rsid w:val="00D92A13"/>
    <w:rsid w:val="00DA326B"/>
    <w:rsid w:val="00DB7482"/>
    <w:rsid w:val="00E207CD"/>
    <w:rsid w:val="00E2394E"/>
    <w:rsid w:val="00E367BC"/>
    <w:rsid w:val="00E45344"/>
    <w:rsid w:val="00E920D1"/>
    <w:rsid w:val="00EA679B"/>
    <w:rsid w:val="00EA6E90"/>
    <w:rsid w:val="00ED01E8"/>
    <w:rsid w:val="00ED279C"/>
    <w:rsid w:val="00EF2276"/>
    <w:rsid w:val="00F91AD8"/>
    <w:rsid w:val="00FB676D"/>
    <w:rsid w:val="00FE5C38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6AEF6"/>
  <w15:chartTrackingRefBased/>
  <w15:docId w15:val="{5EF8920A-0A75-493B-A5D3-3527045B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  <w:style w:type="paragraph" w:styleId="a6">
    <w:name w:val="header"/>
    <w:basedOn w:val="a"/>
    <w:link w:val="a7"/>
    <w:rsid w:val="00BC1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BC16E2"/>
    <w:rPr>
      <w:sz w:val="24"/>
      <w:szCs w:val="24"/>
    </w:rPr>
  </w:style>
  <w:style w:type="paragraph" w:styleId="a8">
    <w:name w:val="footer"/>
    <w:basedOn w:val="a"/>
    <w:link w:val="a9"/>
    <w:rsid w:val="00BC1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BC16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3" Type="http://schemas.openxmlformats.org/officeDocument/2006/relationships/hyperlink" Target="http://www.pestreci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2" Type="http://schemas.openxmlformats.org/officeDocument/2006/relationships/hyperlink" Target="consultantplus://offline/ref=F6B18742EE48E1DE43518CD49F1298538649207BAC7BF3A76F0DBC20E11B0D57F6407AAD996D4F8124E608F198X2M6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11" Type="http://schemas.openxmlformats.org/officeDocument/2006/relationships/hyperlink" Target="consultantplus://offline/ref=F6B18742EE48E1DE43518CD49F129853864C267AAE7FF3A76F0DBC20E11B0D57E44022A1986A51802DF35EA0DE70DD4FD2C09AACF7C4343DX4MA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6176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cp:lastModifiedBy>IK</cp:lastModifiedBy>
  <cp:revision>3</cp:revision>
  <cp:lastPrinted>2023-08-29T11:11:00Z</cp:lastPrinted>
  <dcterms:created xsi:type="dcterms:W3CDTF">2023-08-25T08:27:00Z</dcterms:created>
  <dcterms:modified xsi:type="dcterms:W3CDTF">2023-08-29T11:14:00Z</dcterms:modified>
</cp:coreProperties>
</file>