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A9" w:rsidRDefault="0080336C" w:rsidP="0080336C">
      <w:pPr>
        <w:pStyle w:val="ac"/>
        <w:tabs>
          <w:tab w:val="left" w:pos="4772"/>
          <w:tab w:val="left" w:pos="8108"/>
        </w:tabs>
        <w:spacing w:after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80336C" w:rsidRDefault="0080336C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9138A9" w:rsidRDefault="009138A9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D66216" w:rsidRPr="00BD42DE" w:rsidRDefault="00D0701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BD42DE">
        <w:rPr>
          <w:sz w:val="28"/>
          <w:szCs w:val="28"/>
          <w:lang w:val="ru-RU"/>
        </w:rPr>
        <w:t>Тридцать шестое</w:t>
      </w:r>
      <w:r w:rsidR="00B90806" w:rsidRPr="00BD42DE">
        <w:rPr>
          <w:sz w:val="28"/>
          <w:szCs w:val="28"/>
          <w:lang w:val="ru-RU"/>
        </w:rPr>
        <w:t xml:space="preserve"> заседание Совета Пестречинского</w:t>
      </w:r>
      <w:r w:rsidR="00BE566D" w:rsidRPr="00BD42DE">
        <w:rPr>
          <w:sz w:val="28"/>
          <w:szCs w:val="28"/>
          <w:lang w:val="ru-RU"/>
        </w:rPr>
        <w:t xml:space="preserve"> </w:t>
      </w:r>
      <w:r w:rsidR="00B90806" w:rsidRPr="00BD42DE">
        <w:rPr>
          <w:sz w:val="28"/>
          <w:szCs w:val="28"/>
          <w:lang w:val="ru-RU"/>
        </w:rPr>
        <w:t xml:space="preserve">муниципального района Республики Татарстан </w:t>
      </w:r>
      <w:r w:rsidR="00BE566D" w:rsidRPr="00BD42DE">
        <w:rPr>
          <w:sz w:val="28"/>
          <w:szCs w:val="28"/>
          <w:lang w:val="ru-RU"/>
        </w:rPr>
        <w:t>четвертого</w:t>
      </w:r>
      <w:r w:rsidR="00B90806" w:rsidRPr="00BD42DE">
        <w:rPr>
          <w:sz w:val="28"/>
          <w:szCs w:val="28"/>
          <w:lang w:val="ru-RU"/>
        </w:rPr>
        <w:t xml:space="preserve"> созыва</w:t>
      </w:r>
    </w:p>
    <w:p w:rsidR="00D66216" w:rsidRPr="00BD42DE" w:rsidRDefault="00D6621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B90806" w:rsidRPr="00BD42DE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BD42DE">
        <w:rPr>
          <w:sz w:val="28"/>
          <w:szCs w:val="28"/>
          <w:lang w:val="ru-RU"/>
        </w:rPr>
        <w:t>РЕШЕНИЕ</w:t>
      </w:r>
    </w:p>
    <w:p w:rsidR="00B90806" w:rsidRPr="00BD42DE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BD42DE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B90806" w:rsidRPr="00BD42DE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BD42DE">
        <w:rPr>
          <w:sz w:val="28"/>
          <w:szCs w:val="28"/>
          <w:lang w:val="ru-RU"/>
        </w:rPr>
        <w:t>Республики Татарстан</w:t>
      </w:r>
    </w:p>
    <w:p w:rsidR="00B90806" w:rsidRPr="00BD42DE" w:rsidRDefault="00B90806" w:rsidP="00B90806">
      <w:pPr>
        <w:pStyle w:val="ac"/>
        <w:tabs>
          <w:tab w:val="left" w:pos="4772"/>
          <w:tab w:val="left" w:pos="8108"/>
        </w:tabs>
        <w:spacing w:after="0"/>
        <w:rPr>
          <w:sz w:val="28"/>
          <w:szCs w:val="28"/>
          <w:lang w:val="ru-RU"/>
        </w:rPr>
      </w:pPr>
    </w:p>
    <w:p w:rsidR="00B309AB" w:rsidRPr="00BD42DE" w:rsidRDefault="00B309AB" w:rsidP="00B309AB">
      <w:pPr>
        <w:tabs>
          <w:tab w:val="left" w:pos="4772"/>
          <w:tab w:val="left" w:pos="8108"/>
        </w:tabs>
        <w:rPr>
          <w:sz w:val="28"/>
          <w:szCs w:val="28"/>
        </w:rPr>
      </w:pPr>
      <w:r w:rsidRPr="00BD42DE">
        <w:rPr>
          <w:sz w:val="28"/>
          <w:szCs w:val="28"/>
        </w:rPr>
        <w:t xml:space="preserve">от </w:t>
      </w:r>
      <w:r w:rsidR="0080336C">
        <w:rPr>
          <w:sz w:val="28"/>
          <w:szCs w:val="28"/>
        </w:rPr>
        <w:t xml:space="preserve"> __ ______</w:t>
      </w:r>
      <w:r w:rsidRPr="00BD42DE">
        <w:rPr>
          <w:sz w:val="28"/>
          <w:szCs w:val="28"/>
        </w:rPr>
        <w:t>202</w:t>
      </w:r>
      <w:r w:rsidR="008A4D72" w:rsidRPr="00BD42DE">
        <w:rPr>
          <w:sz w:val="28"/>
          <w:szCs w:val="28"/>
        </w:rPr>
        <w:t>3</w:t>
      </w:r>
      <w:r w:rsidRPr="00BD42DE">
        <w:rPr>
          <w:sz w:val="28"/>
          <w:szCs w:val="28"/>
        </w:rPr>
        <w:t xml:space="preserve"> года                                                         </w:t>
      </w:r>
      <w:r w:rsidR="0080336C">
        <w:rPr>
          <w:sz w:val="28"/>
          <w:szCs w:val="28"/>
        </w:rPr>
        <w:t xml:space="preserve">                              </w:t>
      </w:r>
      <w:r w:rsidRPr="00BD42DE">
        <w:rPr>
          <w:sz w:val="28"/>
          <w:szCs w:val="28"/>
        </w:rPr>
        <w:t xml:space="preserve"> </w:t>
      </w:r>
      <w:r w:rsidR="009138A9">
        <w:rPr>
          <w:sz w:val="28"/>
          <w:szCs w:val="28"/>
        </w:rPr>
        <w:t xml:space="preserve">    </w:t>
      </w:r>
      <w:r w:rsidR="00170B24" w:rsidRPr="00BD42DE">
        <w:rPr>
          <w:sz w:val="28"/>
          <w:szCs w:val="28"/>
        </w:rPr>
        <w:t xml:space="preserve"> </w:t>
      </w:r>
      <w:r w:rsidRPr="00BD42DE">
        <w:rPr>
          <w:sz w:val="28"/>
          <w:szCs w:val="28"/>
        </w:rPr>
        <w:t>№</w:t>
      </w:r>
      <w:r w:rsidR="0080336C">
        <w:rPr>
          <w:sz w:val="28"/>
          <w:szCs w:val="28"/>
        </w:rPr>
        <w:t xml:space="preserve"> ____</w:t>
      </w:r>
    </w:p>
    <w:p w:rsidR="00D66216" w:rsidRPr="00BD42DE" w:rsidRDefault="00D6621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BD42DE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BD42DE">
        <w:rPr>
          <w:sz w:val="28"/>
          <w:szCs w:val="28"/>
        </w:rPr>
        <w:t>О</w:t>
      </w:r>
      <w:r w:rsidRPr="00BD42DE">
        <w:rPr>
          <w:sz w:val="28"/>
          <w:szCs w:val="28"/>
          <w:lang w:val="ru-RU"/>
        </w:rPr>
        <w:t xml:space="preserve"> внесении изменений в </w:t>
      </w:r>
      <w:r w:rsidR="00890255" w:rsidRPr="00BD42DE">
        <w:rPr>
          <w:sz w:val="28"/>
          <w:szCs w:val="28"/>
          <w:lang w:val="ru-RU"/>
        </w:rPr>
        <w:t>Правил</w:t>
      </w:r>
      <w:r w:rsidRPr="00BD42DE">
        <w:rPr>
          <w:sz w:val="28"/>
          <w:szCs w:val="28"/>
          <w:lang w:val="ru-RU"/>
        </w:rPr>
        <w:t>а</w:t>
      </w:r>
      <w:r w:rsidR="002B0074" w:rsidRPr="00BD42DE">
        <w:rPr>
          <w:sz w:val="28"/>
          <w:szCs w:val="28"/>
          <w:lang w:val="ru-RU"/>
        </w:rPr>
        <w:t xml:space="preserve"> землепользования и застройки </w:t>
      </w:r>
      <w:r w:rsidR="007938A0" w:rsidRPr="00BD42DE">
        <w:rPr>
          <w:sz w:val="28"/>
          <w:szCs w:val="28"/>
          <w:lang w:val="ru-RU"/>
        </w:rPr>
        <w:t xml:space="preserve">отдельных </w:t>
      </w:r>
      <w:r w:rsidRPr="00BD42DE">
        <w:rPr>
          <w:sz w:val="28"/>
          <w:szCs w:val="28"/>
          <w:lang w:val="ru-RU"/>
        </w:rPr>
        <w:t>сельск</w:t>
      </w:r>
      <w:r w:rsidR="002B0074" w:rsidRPr="00BD42DE">
        <w:rPr>
          <w:sz w:val="28"/>
          <w:szCs w:val="28"/>
          <w:lang w:val="ru-RU"/>
        </w:rPr>
        <w:t>их</w:t>
      </w:r>
      <w:r w:rsidRPr="00BD42DE">
        <w:rPr>
          <w:sz w:val="28"/>
          <w:szCs w:val="28"/>
          <w:lang w:val="ru-RU"/>
        </w:rPr>
        <w:t xml:space="preserve"> поселени</w:t>
      </w:r>
      <w:r w:rsidR="007938A0" w:rsidRPr="00BD42DE">
        <w:rPr>
          <w:sz w:val="28"/>
          <w:szCs w:val="28"/>
          <w:lang w:val="ru-RU"/>
        </w:rPr>
        <w:t>й</w:t>
      </w:r>
      <w:r w:rsidRPr="00BD42DE">
        <w:rPr>
          <w:sz w:val="28"/>
          <w:szCs w:val="28"/>
          <w:lang w:val="ru-RU"/>
        </w:rPr>
        <w:t xml:space="preserve"> </w:t>
      </w:r>
      <w:r w:rsidR="00890255" w:rsidRPr="00BD42DE">
        <w:rPr>
          <w:sz w:val="28"/>
          <w:szCs w:val="28"/>
          <w:lang w:val="ru-RU"/>
        </w:rPr>
        <w:t>Пестречинского муниципального района Республики Татарстан</w:t>
      </w:r>
    </w:p>
    <w:p w:rsidR="00B90806" w:rsidRPr="00BD42DE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FD541D" w:rsidRPr="00BD42DE" w:rsidRDefault="00D66216" w:rsidP="00FD541D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В соответствии с </w:t>
      </w:r>
      <w:r w:rsidR="00263A59" w:rsidRPr="00BD42DE">
        <w:rPr>
          <w:sz w:val="28"/>
          <w:szCs w:val="28"/>
        </w:rPr>
        <w:t>Федеральным законом</w:t>
      </w:r>
      <w:r w:rsidR="005F4A33" w:rsidRPr="00BD42DE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</w:t>
      </w:r>
      <w:r w:rsidR="008A4D72" w:rsidRPr="00BD42DE">
        <w:t xml:space="preserve"> </w:t>
      </w:r>
      <w:r w:rsidR="00496071" w:rsidRPr="00BD42DE">
        <w:rPr>
          <w:sz w:val="28"/>
          <w:szCs w:val="28"/>
        </w:rPr>
        <w:t xml:space="preserve">уставом Пестречинского муниципального района Республики </w:t>
      </w:r>
      <w:r w:rsidR="00263A59" w:rsidRPr="00BD42DE">
        <w:rPr>
          <w:sz w:val="28"/>
          <w:szCs w:val="28"/>
        </w:rPr>
        <w:t xml:space="preserve">Татарстан </w:t>
      </w:r>
      <w:r w:rsidR="00263A59" w:rsidRPr="002A1814">
        <w:rPr>
          <w:b/>
          <w:sz w:val="28"/>
          <w:szCs w:val="28"/>
        </w:rPr>
        <w:t>Совет</w:t>
      </w:r>
      <w:r w:rsidR="005F4A33" w:rsidRPr="00BD42DE">
        <w:rPr>
          <w:b/>
          <w:sz w:val="28"/>
          <w:szCs w:val="28"/>
        </w:rPr>
        <w:t xml:space="preserve"> Пестречинского муниципального района Республики Татарстан решил:</w:t>
      </w:r>
    </w:p>
    <w:p w:rsidR="003A476B" w:rsidRPr="00BD42DE" w:rsidRDefault="00FD541D" w:rsidP="00FD541D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1. </w:t>
      </w:r>
      <w:r w:rsidR="00B0724D" w:rsidRPr="00BD42DE">
        <w:rPr>
          <w:sz w:val="28"/>
          <w:szCs w:val="28"/>
        </w:rPr>
        <w:t>В</w:t>
      </w:r>
      <w:r w:rsidR="00B0724D" w:rsidRPr="00BD42DE">
        <w:rPr>
          <w:bCs/>
          <w:sz w:val="28"/>
          <w:szCs w:val="28"/>
        </w:rPr>
        <w:t>нести в Правила землепользования и застройки</w:t>
      </w:r>
      <w:r w:rsidR="000D08AE" w:rsidRPr="00BD42DE">
        <w:rPr>
          <w:bCs/>
          <w:sz w:val="28"/>
          <w:szCs w:val="28"/>
        </w:rPr>
        <w:t xml:space="preserve"> муниципального образования</w:t>
      </w:r>
      <w:r w:rsidR="00DC5CC2" w:rsidRPr="00BD42DE">
        <w:rPr>
          <w:bCs/>
          <w:sz w:val="28"/>
          <w:szCs w:val="28"/>
        </w:rPr>
        <w:t xml:space="preserve"> </w:t>
      </w:r>
      <w:r w:rsidR="000D08AE" w:rsidRPr="00BD42DE">
        <w:rPr>
          <w:bCs/>
          <w:sz w:val="28"/>
          <w:szCs w:val="28"/>
        </w:rPr>
        <w:t>«Белкинское</w:t>
      </w:r>
      <w:r w:rsidR="00B0724D" w:rsidRPr="00BD42DE">
        <w:rPr>
          <w:bCs/>
          <w:sz w:val="28"/>
          <w:szCs w:val="28"/>
        </w:rPr>
        <w:t xml:space="preserve"> сельско</w:t>
      </w:r>
      <w:r w:rsidR="000D08AE" w:rsidRPr="00BD42DE">
        <w:rPr>
          <w:bCs/>
          <w:sz w:val="28"/>
          <w:szCs w:val="28"/>
        </w:rPr>
        <w:t>е</w:t>
      </w:r>
      <w:r w:rsidR="00B0724D" w:rsidRPr="00BD42DE">
        <w:rPr>
          <w:bCs/>
          <w:sz w:val="28"/>
          <w:szCs w:val="28"/>
        </w:rPr>
        <w:t xml:space="preserve"> поселени</w:t>
      </w:r>
      <w:r w:rsidR="000D08AE" w:rsidRPr="00BD42DE">
        <w:rPr>
          <w:bCs/>
          <w:sz w:val="28"/>
          <w:szCs w:val="28"/>
        </w:rPr>
        <w:t>е»</w:t>
      </w:r>
      <w:r w:rsidR="00B0724D" w:rsidRPr="00BD42DE">
        <w:rPr>
          <w:bCs/>
          <w:sz w:val="28"/>
          <w:szCs w:val="28"/>
        </w:rPr>
        <w:t xml:space="preserve"> Пестречинского муниципального района Республики Татарстан</w:t>
      </w:r>
      <w:r w:rsidR="007938A0" w:rsidRPr="00BD42DE">
        <w:rPr>
          <w:bCs/>
          <w:sz w:val="28"/>
          <w:szCs w:val="28"/>
        </w:rPr>
        <w:t xml:space="preserve"> (далее – Правила)</w:t>
      </w:r>
      <w:r w:rsidR="00740E97" w:rsidRPr="00BD42DE">
        <w:rPr>
          <w:bCs/>
          <w:sz w:val="28"/>
          <w:szCs w:val="28"/>
        </w:rPr>
        <w:t>, утвержденные решением Совета Пестречинского муниципального района Респу</w:t>
      </w:r>
      <w:r w:rsidR="007938A0" w:rsidRPr="00BD42DE">
        <w:rPr>
          <w:bCs/>
          <w:sz w:val="28"/>
          <w:szCs w:val="28"/>
        </w:rPr>
        <w:t xml:space="preserve">блики Татарстан от 9 декабря </w:t>
      </w:r>
      <w:r w:rsidR="00740E97" w:rsidRPr="00BD42DE">
        <w:rPr>
          <w:bCs/>
          <w:sz w:val="28"/>
          <w:szCs w:val="28"/>
        </w:rPr>
        <w:t>2021 г</w:t>
      </w:r>
      <w:r w:rsidR="007938A0" w:rsidRPr="00BD42DE">
        <w:rPr>
          <w:bCs/>
          <w:sz w:val="28"/>
          <w:szCs w:val="28"/>
        </w:rPr>
        <w:t>ода</w:t>
      </w:r>
      <w:r w:rsidR="00740E97" w:rsidRPr="00BD42DE">
        <w:rPr>
          <w:bCs/>
          <w:sz w:val="28"/>
          <w:szCs w:val="28"/>
        </w:rPr>
        <w:t xml:space="preserve"> № 129</w:t>
      </w:r>
      <w:r w:rsidR="00940732" w:rsidRPr="00BD42DE">
        <w:rPr>
          <w:bCs/>
          <w:sz w:val="28"/>
          <w:szCs w:val="28"/>
        </w:rPr>
        <w:t xml:space="preserve"> (с изменениями, внесенными </w:t>
      </w:r>
      <w:r w:rsidR="00263A59" w:rsidRPr="00BD42DE">
        <w:rPr>
          <w:bCs/>
          <w:sz w:val="28"/>
          <w:szCs w:val="28"/>
        </w:rPr>
        <w:t>решения</w:t>
      </w:r>
      <w:r w:rsidR="007938A0" w:rsidRPr="00BD42DE">
        <w:rPr>
          <w:bCs/>
          <w:sz w:val="28"/>
          <w:szCs w:val="28"/>
        </w:rPr>
        <w:t>м</w:t>
      </w:r>
      <w:r w:rsidR="00263A59" w:rsidRPr="00BD42DE">
        <w:rPr>
          <w:bCs/>
          <w:sz w:val="28"/>
          <w:szCs w:val="28"/>
        </w:rPr>
        <w:t>и</w:t>
      </w:r>
      <w:r w:rsidR="007938A0" w:rsidRPr="00BD42DE">
        <w:rPr>
          <w:bCs/>
          <w:sz w:val="28"/>
          <w:szCs w:val="28"/>
        </w:rPr>
        <w:t xml:space="preserve"> Совета </w:t>
      </w:r>
      <w:r w:rsidR="00263A59" w:rsidRPr="00BD42DE">
        <w:rPr>
          <w:bCs/>
          <w:sz w:val="28"/>
          <w:szCs w:val="28"/>
        </w:rPr>
        <w:t>от 30.03.2022</w:t>
      </w:r>
      <w:r w:rsidR="00940732" w:rsidRPr="00BD42DE">
        <w:rPr>
          <w:bCs/>
          <w:sz w:val="28"/>
          <w:szCs w:val="28"/>
        </w:rPr>
        <w:t xml:space="preserve"> № 145</w:t>
      </w:r>
      <w:r w:rsidR="00D07016" w:rsidRPr="00BD42DE">
        <w:rPr>
          <w:bCs/>
          <w:sz w:val="28"/>
          <w:szCs w:val="28"/>
        </w:rPr>
        <w:t xml:space="preserve">, от </w:t>
      </w:r>
      <w:r w:rsidR="00263A59" w:rsidRPr="00BD42DE">
        <w:rPr>
          <w:bCs/>
          <w:sz w:val="28"/>
          <w:szCs w:val="28"/>
        </w:rPr>
        <w:t>08.12.2022 № 202, от 31.08.2023</w:t>
      </w:r>
      <w:r w:rsidR="00856AE0" w:rsidRPr="00BD42DE">
        <w:rPr>
          <w:bCs/>
          <w:sz w:val="28"/>
          <w:szCs w:val="28"/>
        </w:rPr>
        <w:t xml:space="preserve"> № 253</w:t>
      </w:r>
      <w:r w:rsidR="00940732" w:rsidRPr="00BD42DE">
        <w:rPr>
          <w:bCs/>
          <w:sz w:val="28"/>
          <w:szCs w:val="28"/>
        </w:rPr>
        <w:t>)</w:t>
      </w:r>
      <w:r w:rsidR="00740E97" w:rsidRPr="00BD42DE">
        <w:rPr>
          <w:bCs/>
          <w:sz w:val="28"/>
          <w:szCs w:val="28"/>
        </w:rPr>
        <w:t>, следующие изменения</w:t>
      </w:r>
      <w:r w:rsidR="000D08AE" w:rsidRPr="00BD42DE">
        <w:rPr>
          <w:bCs/>
          <w:sz w:val="28"/>
          <w:szCs w:val="28"/>
        </w:rPr>
        <w:t>:</w:t>
      </w:r>
    </w:p>
    <w:p w:rsidR="002809D7" w:rsidRPr="00BD42DE" w:rsidRDefault="002809D7" w:rsidP="002809D7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1.1. </w:t>
      </w:r>
      <w:r w:rsidR="00BA54A6" w:rsidRPr="00BD42DE">
        <w:rPr>
          <w:sz w:val="28"/>
          <w:szCs w:val="28"/>
        </w:rPr>
        <w:t>Часть</w:t>
      </w:r>
      <w:r w:rsidR="00026460" w:rsidRPr="00BD42DE">
        <w:rPr>
          <w:sz w:val="28"/>
          <w:szCs w:val="28"/>
        </w:rPr>
        <w:t xml:space="preserve"> 3 статьи 8 «Территориальные зоны» Тома 1 Правил изложить в новой редакции:</w:t>
      </w:r>
    </w:p>
    <w:p w:rsidR="00026460" w:rsidRPr="00BD42DE" w:rsidRDefault="00026460" w:rsidP="002809D7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</w:t>
      </w:r>
      <w:r w:rsidR="00DC5CC2" w:rsidRPr="00BD42DE">
        <w:rPr>
          <w:sz w:val="28"/>
          <w:szCs w:val="28"/>
        </w:rPr>
        <w:t xml:space="preserve">3. </w:t>
      </w:r>
      <w:r w:rsidRPr="00BD42DE">
        <w:rPr>
          <w:sz w:val="28"/>
          <w:szCs w:val="28"/>
        </w:rPr>
        <w:t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</w:t>
      </w:r>
      <w:r w:rsidR="00CC622F" w:rsidRPr="00BD42DE">
        <w:rPr>
          <w:sz w:val="28"/>
          <w:szCs w:val="28"/>
        </w:rPr>
        <w:t>.</w:t>
      </w:r>
    </w:p>
    <w:p w:rsidR="00026460" w:rsidRPr="00BD42DE" w:rsidRDefault="00026460" w:rsidP="002809D7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1.2. В </w:t>
      </w:r>
      <w:r w:rsidR="00BA54A6" w:rsidRPr="00BD42DE">
        <w:rPr>
          <w:sz w:val="28"/>
          <w:szCs w:val="28"/>
        </w:rPr>
        <w:t>части</w:t>
      </w:r>
      <w:r w:rsidRPr="00BD42DE">
        <w:rPr>
          <w:sz w:val="28"/>
          <w:szCs w:val="28"/>
        </w:rPr>
        <w:t xml:space="preserve"> 8 статьи 9 «Градостроительные регламенты и их применение» Тома 1 Правил исключить второе предложение</w:t>
      </w:r>
      <w:r w:rsidR="00CC622F" w:rsidRPr="00BD42DE">
        <w:rPr>
          <w:sz w:val="28"/>
          <w:szCs w:val="28"/>
        </w:rPr>
        <w:t>.</w:t>
      </w:r>
    </w:p>
    <w:p w:rsidR="00263A59" w:rsidRPr="00BD42DE" w:rsidRDefault="00026460" w:rsidP="001273F0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1.3. </w:t>
      </w:r>
      <w:r w:rsidR="00263A59" w:rsidRPr="00BD42DE">
        <w:rPr>
          <w:sz w:val="28"/>
          <w:szCs w:val="28"/>
        </w:rPr>
        <w:t>В статье 19 «Порядок внесения изменений в Правила землепользования и застройки» Тома 1 Правил:</w:t>
      </w:r>
    </w:p>
    <w:p w:rsidR="00263A59" w:rsidRPr="00BD42DE" w:rsidRDefault="00263A59" w:rsidP="001273F0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а) ч</w:t>
      </w:r>
      <w:r w:rsidR="00BA54A6" w:rsidRPr="00BD42DE">
        <w:rPr>
          <w:sz w:val="28"/>
          <w:szCs w:val="28"/>
        </w:rPr>
        <w:t>асть 2</w:t>
      </w:r>
      <w:r w:rsidRPr="00BD42DE">
        <w:rPr>
          <w:sz w:val="28"/>
          <w:szCs w:val="28"/>
        </w:rPr>
        <w:t>:</w:t>
      </w:r>
      <w:r w:rsidR="00026460" w:rsidRPr="00BD42DE">
        <w:rPr>
          <w:sz w:val="28"/>
          <w:szCs w:val="28"/>
        </w:rPr>
        <w:t xml:space="preserve"> </w:t>
      </w:r>
    </w:p>
    <w:p w:rsidR="001273F0" w:rsidRPr="00BD42DE" w:rsidRDefault="00263A59" w:rsidP="001273F0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lastRenderedPageBreak/>
        <w:t xml:space="preserve">- </w:t>
      </w:r>
      <w:r w:rsidR="00BA54A6" w:rsidRPr="00BD42DE">
        <w:rPr>
          <w:sz w:val="28"/>
          <w:szCs w:val="28"/>
        </w:rPr>
        <w:t xml:space="preserve">дополнить </w:t>
      </w:r>
      <w:r w:rsidRPr="00BD42DE">
        <w:rPr>
          <w:sz w:val="28"/>
          <w:szCs w:val="28"/>
        </w:rPr>
        <w:t xml:space="preserve">пунктом 3.1 </w:t>
      </w:r>
      <w:r w:rsidR="00DC5CC2" w:rsidRPr="00BD42DE">
        <w:rPr>
          <w:sz w:val="28"/>
          <w:szCs w:val="28"/>
        </w:rPr>
        <w:t>следующего содержания</w:t>
      </w:r>
      <w:r w:rsidR="00BA54A6" w:rsidRPr="00BD42DE">
        <w:rPr>
          <w:sz w:val="28"/>
          <w:szCs w:val="28"/>
        </w:rPr>
        <w:t>:</w:t>
      </w:r>
    </w:p>
    <w:p w:rsidR="00BA54A6" w:rsidRPr="00BD42DE" w:rsidRDefault="001273F0" w:rsidP="002809D7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</w:t>
      </w:r>
      <w:r w:rsidR="008A4D72" w:rsidRPr="00BD42DE">
        <w:rPr>
          <w:sz w:val="28"/>
          <w:szCs w:val="28"/>
        </w:rPr>
        <w:t>;</w:t>
      </w:r>
      <w:r w:rsidR="00263A59" w:rsidRPr="00BD42DE">
        <w:rPr>
          <w:sz w:val="28"/>
          <w:szCs w:val="28"/>
        </w:rPr>
        <w:t>»;</w:t>
      </w:r>
    </w:p>
    <w:p w:rsidR="00263A59" w:rsidRPr="00BD42DE" w:rsidRDefault="00263A59" w:rsidP="00263A59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1273F0" w:rsidRPr="00BD42DE" w:rsidRDefault="00263A59" w:rsidP="002809D7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</w:t>
      </w:r>
      <w:r w:rsidR="001273F0" w:rsidRPr="00BD42DE">
        <w:rPr>
          <w:sz w:val="28"/>
          <w:szCs w:val="28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</w:t>
      </w:r>
      <w:r w:rsidR="00713288" w:rsidRPr="00BD42DE">
        <w:rPr>
          <w:sz w:val="28"/>
          <w:szCs w:val="28"/>
        </w:rPr>
        <w:t>;</w:t>
      </w:r>
    </w:p>
    <w:p w:rsidR="001273F0" w:rsidRPr="00BD42DE" w:rsidRDefault="00263A59" w:rsidP="002809D7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</w:t>
      </w:r>
      <w:r w:rsidR="001273F0" w:rsidRPr="00BD42DE">
        <w:rPr>
          <w:sz w:val="28"/>
          <w:szCs w:val="28"/>
        </w:rPr>
        <w:t xml:space="preserve"> части 8 после слов «объектов культурного наследия,» дополнить словами «границ населенных пунктов,»</w:t>
      </w:r>
      <w:r w:rsidR="00713288" w:rsidRPr="00BD42DE">
        <w:rPr>
          <w:sz w:val="28"/>
          <w:szCs w:val="28"/>
        </w:rPr>
        <w:t>;</w:t>
      </w:r>
    </w:p>
    <w:p w:rsidR="001273F0" w:rsidRPr="00BD42DE" w:rsidRDefault="00713288" w:rsidP="001273F0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в) </w:t>
      </w:r>
      <w:r w:rsidR="001273F0" w:rsidRPr="00BD42DE">
        <w:rPr>
          <w:sz w:val="28"/>
          <w:szCs w:val="28"/>
        </w:rPr>
        <w:t>дополнить частью 11 следующего содержания:</w:t>
      </w:r>
    </w:p>
    <w:p w:rsidR="001273F0" w:rsidRPr="00BD42DE" w:rsidRDefault="001273F0" w:rsidP="001273F0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0D08AE" w:rsidRPr="00BD42DE" w:rsidRDefault="00DC5CC2" w:rsidP="002809D7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2</w:t>
      </w:r>
      <w:r w:rsidR="00740E97" w:rsidRPr="00BD42DE">
        <w:rPr>
          <w:sz w:val="28"/>
          <w:szCs w:val="28"/>
        </w:rPr>
        <w:t>.</w:t>
      </w:r>
      <w:r w:rsidR="00FD541D" w:rsidRPr="00BD42DE">
        <w:rPr>
          <w:sz w:val="28"/>
          <w:szCs w:val="28"/>
        </w:rPr>
        <w:t xml:space="preserve"> </w:t>
      </w:r>
      <w:r w:rsidR="00740E97" w:rsidRPr="00BD42DE">
        <w:rPr>
          <w:sz w:val="28"/>
          <w:szCs w:val="28"/>
        </w:rPr>
        <w:t>Внести</w:t>
      </w:r>
      <w:r w:rsidR="000D08AE" w:rsidRPr="00BD42DE">
        <w:rPr>
          <w:sz w:val="28"/>
          <w:szCs w:val="28"/>
        </w:rPr>
        <w:t xml:space="preserve"> в Правила землепользования и застройки муниципального образования «Екатериновское сельское поселение» Пестречинского муниципального района Республики Татарстан (далее</w:t>
      </w:r>
      <w:r w:rsidR="007938A0" w:rsidRPr="00BD42DE">
        <w:rPr>
          <w:sz w:val="28"/>
          <w:szCs w:val="28"/>
        </w:rPr>
        <w:t xml:space="preserve"> – </w:t>
      </w:r>
      <w:r w:rsidR="000D08AE" w:rsidRPr="00BD42DE">
        <w:rPr>
          <w:sz w:val="28"/>
          <w:szCs w:val="28"/>
        </w:rPr>
        <w:t>Правила)</w:t>
      </w:r>
      <w:r w:rsidR="00740E97" w:rsidRPr="00BD42DE">
        <w:rPr>
          <w:sz w:val="28"/>
          <w:szCs w:val="28"/>
        </w:rPr>
        <w:t xml:space="preserve">, утвержденные решением Совета Пестречинского муниципального </w:t>
      </w:r>
      <w:r w:rsidR="007938A0" w:rsidRPr="00BD42DE">
        <w:rPr>
          <w:sz w:val="28"/>
          <w:szCs w:val="28"/>
        </w:rPr>
        <w:t xml:space="preserve">района Республики Татарстан от 9 сентября </w:t>
      </w:r>
      <w:r w:rsidR="00740E97" w:rsidRPr="00BD42DE">
        <w:rPr>
          <w:sz w:val="28"/>
          <w:szCs w:val="28"/>
        </w:rPr>
        <w:t>2021 г</w:t>
      </w:r>
      <w:r w:rsidR="007938A0" w:rsidRPr="00BD42DE">
        <w:rPr>
          <w:sz w:val="28"/>
          <w:szCs w:val="28"/>
        </w:rPr>
        <w:t>ода</w:t>
      </w:r>
      <w:r w:rsidR="00740E97" w:rsidRPr="00BD42DE">
        <w:rPr>
          <w:sz w:val="28"/>
          <w:szCs w:val="28"/>
        </w:rPr>
        <w:t xml:space="preserve"> № 99</w:t>
      </w:r>
      <w:r w:rsidR="00AE699D" w:rsidRPr="00BD42DE">
        <w:rPr>
          <w:sz w:val="28"/>
          <w:szCs w:val="28"/>
        </w:rPr>
        <w:t xml:space="preserve"> (с изменениями, внесенными</w:t>
      </w:r>
      <w:r w:rsidR="007938A0" w:rsidRPr="00BD42DE">
        <w:rPr>
          <w:bCs/>
          <w:sz w:val="28"/>
          <w:szCs w:val="28"/>
        </w:rPr>
        <w:t xml:space="preserve"> решени</w:t>
      </w:r>
      <w:r w:rsidR="00A12C97">
        <w:rPr>
          <w:bCs/>
          <w:sz w:val="28"/>
          <w:szCs w:val="28"/>
        </w:rPr>
        <w:t>ями</w:t>
      </w:r>
      <w:r w:rsidR="007938A0" w:rsidRPr="00BD42DE">
        <w:rPr>
          <w:bCs/>
          <w:sz w:val="28"/>
          <w:szCs w:val="28"/>
        </w:rPr>
        <w:t xml:space="preserve"> Совета</w:t>
      </w:r>
      <w:r w:rsidR="00AE699D" w:rsidRPr="00BD42DE">
        <w:rPr>
          <w:sz w:val="28"/>
          <w:szCs w:val="28"/>
        </w:rPr>
        <w:t xml:space="preserve"> от 30.03.2022 г. № 145</w:t>
      </w:r>
      <w:r w:rsidR="007F7CBC" w:rsidRPr="00BD42DE">
        <w:rPr>
          <w:sz w:val="28"/>
          <w:szCs w:val="28"/>
        </w:rPr>
        <w:t>, от 08.12.2022 г. № 202</w:t>
      </w:r>
      <w:r w:rsidR="00AE699D" w:rsidRPr="00BD42DE">
        <w:rPr>
          <w:sz w:val="28"/>
          <w:szCs w:val="28"/>
        </w:rPr>
        <w:t>)</w:t>
      </w:r>
      <w:r w:rsidR="00740E97" w:rsidRPr="00BD42DE">
        <w:rPr>
          <w:sz w:val="28"/>
          <w:szCs w:val="28"/>
        </w:rPr>
        <w:t>, следующие изменения</w:t>
      </w:r>
      <w:r w:rsidR="000D08AE" w:rsidRPr="00BD42DE">
        <w:rPr>
          <w:sz w:val="28"/>
          <w:szCs w:val="28"/>
        </w:rPr>
        <w:t>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2.1.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2.2.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lastRenderedPageBreak/>
        <w:t>2.3.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0D08AE" w:rsidRPr="00BD42DE" w:rsidRDefault="008A4D72" w:rsidP="002809D7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3</w:t>
      </w:r>
      <w:r w:rsidR="000D08AE" w:rsidRPr="00BD42DE">
        <w:rPr>
          <w:sz w:val="28"/>
          <w:szCs w:val="28"/>
        </w:rPr>
        <w:t>.</w:t>
      </w:r>
      <w:r w:rsidR="00FD541D" w:rsidRPr="00BD42DE">
        <w:rPr>
          <w:sz w:val="28"/>
          <w:szCs w:val="28"/>
        </w:rPr>
        <w:t xml:space="preserve"> </w:t>
      </w:r>
      <w:r w:rsidR="000D08AE" w:rsidRPr="00BD42DE">
        <w:rPr>
          <w:sz w:val="28"/>
          <w:szCs w:val="28"/>
        </w:rPr>
        <w:t>Внести в Правила землепользования и застройки муниципального образования «Кибячинское сельское поселение» Пестречинского муниципального района Республики Татарстан (далее</w:t>
      </w:r>
      <w:r w:rsidR="007938A0" w:rsidRPr="00BD42DE">
        <w:rPr>
          <w:sz w:val="28"/>
          <w:szCs w:val="28"/>
        </w:rPr>
        <w:t xml:space="preserve"> – </w:t>
      </w:r>
      <w:r w:rsidR="000D08AE" w:rsidRPr="00BD42DE">
        <w:rPr>
          <w:sz w:val="28"/>
          <w:szCs w:val="28"/>
        </w:rPr>
        <w:t>Правила)</w:t>
      </w:r>
      <w:r w:rsidR="00740E97" w:rsidRPr="00BD42DE">
        <w:rPr>
          <w:sz w:val="28"/>
          <w:szCs w:val="28"/>
        </w:rPr>
        <w:t xml:space="preserve">, утвержденные решением Совета Пестречинского муниципального </w:t>
      </w:r>
      <w:r w:rsidR="007938A0" w:rsidRPr="00BD42DE">
        <w:rPr>
          <w:sz w:val="28"/>
          <w:szCs w:val="28"/>
        </w:rPr>
        <w:t xml:space="preserve">района Республики Татарстан от 9 сентября </w:t>
      </w:r>
      <w:r w:rsidR="00740E97" w:rsidRPr="00BD42DE">
        <w:rPr>
          <w:sz w:val="28"/>
          <w:szCs w:val="28"/>
        </w:rPr>
        <w:t>2021 г</w:t>
      </w:r>
      <w:r w:rsidR="007938A0" w:rsidRPr="00BD42DE">
        <w:rPr>
          <w:sz w:val="28"/>
          <w:szCs w:val="28"/>
        </w:rPr>
        <w:t>ода</w:t>
      </w:r>
      <w:r w:rsidR="00740E97" w:rsidRPr="00BD42DE">
        <w:rPr>
          <w:sz w:val="28"/>
          <w:szCs w:val="28"/>
        </w:rPr>
        <w:t xml:space="preserve"> № 100</w:t>
      </w:r>
      <w:r w:rsidR="00AE699D" w:rsidRPr="00BD42DE">
        <w:rPr>
          <w:sz w:val="28"/>
          <w:szCs w:val="28"/>
        </w:rPr>
        <w:t xml:space="preserve"> </w:t>
      </w:r>
      <w:r w:rsidR="00AE699D" w:rsidRPr="00BD42DE">
        <w:rPr>
          <w:bCs/>
          <w:sz w:val="28"/>
          <w:szCs w:val="28"/>
        </w:rPr>
        <w:t xml:space="preserve">(с изменениями, внесенными </w:t>
      </w:r>
      <w:r w:rsidR="007938A0" w:rsidRPr="00BD42DE">
        <w:rPr>
          <w:bCs/>
          <w:sz w:val="28"/>
          <w:szCs w:val="28"/>
        </w:rPr>
        <w:t>решени</w:t>
      </w:r>
      <w:r w:rsidR="00A12C97">
        <w:rPr>
          <w:bCs/>
          <w:sz w:val="28"/>
          <w:szCs w:val="28"/>
        </w:rPr>
        <w:t>ями</w:t>
      </w:r>
      <w:r w:rsidR="007938A0" w:rsidRPr="00BD42DE">
        <w:rPr>
          <w:bCs/>
          <w:sz w:val="28"/>
          <w:szCs w:val="28"/>
        </w:rPr>
        <w:t xml:space="preserve"> Совета </w:t>
      </w:r>
      <w:r w:rsidR="00AE699D" w:rsidRPr="00BD42DE">
        <w:rPr>
          <w:bCs/>
          <w:sz w:val="28"/>
          <w:szCs w:val="28"/>
        </w:rPr>
        <w:t>от 30.03.2022 г. № 145</w:t>
      </w:r>
      <w:r w:rsidR="00690F70" w:rsidRPr="00BD42DE">
        <w:rPr>
          <w:bCs/>
          <w:sz w:val="28"/>
          <w:szCs w:val="28"/>
        </w:rPr>
        <w:t>,</w:t>
      </w:r>
      <w:r w:rsidR="00690F70" w:rsidRPr="00BD42DE">
        <w:t xml:space="preserve"> </w:t>
      </w:r>
      <w:r w:rsidR="00690F70" w:rsidRPr="00BD42DE">
        <w:rPr>
          <w:bCs/>
          <w:sz w:val="28"/>
          <w:szCs w:val="28"/>
        </w:rPr>
        <w:t>от 08.12.2022 г. № 202</w:t>
      </w:r>
      <w:r w:rsidR="00AE699D" w:rsidRPr="00BD42DE">
        <w:rPr>
          <w:bCs/>
          <w:sz w:val="28"/>
          <w:szCs w:val="28"/>
        </w:rPr>
        <w:t>)</w:t>
      </w:r>
      <w:r w:rsidR="00740E97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3.1.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</w:t>
      </w:r>
      <w:r w:rsidRPr="00BD42DE">
        <w:rPr>
          <w:sz w:val="28"/>
          <w:szCs w:val="28"/>
        </w:rPr>
        <w:lastRenderedPageBreak/>
        <w:t>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3.2.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3.3.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0D08AE" w:rsidRPr="00BD42DE" w:rsidRDefault="008A4D72" w:rsidP="002809D7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4</w:t>
      </w:r>
      <w:r w:rsidR="00740E97" w:rsidRPr="00BD42DE">
        <w:rPr>
          <w:sz w:val="28"/>
          <w:szCs w:val="28"/>
        </w:rPr>
        <w:t>.</w:t>
      </w:r>
      <w:r w:rsidR="00FD541D" w:rsidRPr="00BD42DE">
        <w:rPr>
          <w:sz w:val="28"/>
          <w:szCs w:val="28"/>
        </w:rPr>
        <w:t xml:space="preserve"> </w:t>
      </w:r>
      <w:r w:rsidR="00740E97" w:rsidRPr="00BD42DE">
        <w:rPr>
          <w:sz w:val="28"/>
          <w:szCs w:val="28"/>
        </w:rPr>
        <w:t xml:space="preserve">Внести </w:t>
      </w:r>
      <w:r w:rsidR="000D08AE" w:rsidRPr="00BD42DE">
        <w:rPr>
          <w:sz w:val="28"/>
          <w:szCs w:val="28"/>
        </w:rPr>
        <w:t>в Правила землепользования и застройки муниципального образования «Кобяковское сельское поселение» Пестречинского муниципального района Республики Татарстан (далее</w:t>
      </w:r>
      <w:r w:rsidR="007938A0" w:rsidRPr="00BD42DE">
        <w:rPr>
          <w:sz w:val="28"/>
          <w:szCs w:val="28"/>
        </w:rPr>
        <w:t xml:space="preserve"> – </w:t>
      </w:r>
      <w:r w:rsidR="000D08AE" w:rsidRPr="00BD42DE">
        <w:rPr>
          <w:sz w:val="28"/>
          <w:szCs w:val="28"/>
        </w:rPr>
        <w:t>Правила)</w:t>
      </w:r>
      <w:r w:rsidR="00740E97" w:rsidRPr="00BD42DE">
        <w:rPr>
          <w:sz w:val="28"/>
          <w:szCs w:val="28"/>
        </w:rPr>
        <w:t xml:space="preserve">, утвержденные решением Совета Пестречинского муниципального района Республики Татарстан от </w:t>
      </w:r>
      <w:r w:rsidR="007938A0" w:rsidRPr="00BD42DE">
        <w:rPr>
          <w:sz w:val="28"/>
          <w:szCs w:val="28"/>
        </w:rPr>
        <w:t xml:space="preserve">22 июля </w:t>
      </w:r>
      <w:r w:rsidR="00740E97" w:rsidRPr="00BD42DE">
        <w:rPr>
          <w:sz w:val="28"/>
          <w:szCs w:val="28"/>
        </w:rPr>
        <w:t>2021 г</w:t>
      </w:r>
      <w:r w:rsidR="007938A0" w:rsidRPr="00BD42DE">
        <w:rPr>
          <w:sz w:val="28"/>
          <w:szCs w:val="28"/>
        </w:rPr>
        <w:t>ода</w:t>
      </w:r>
      <w:r w:rsidR="00740E97" w:rsidRPr="00BD42DE">
        <w:rPr>
          <w:sz w:val="28"/>
          <w:szCs w:val="28"/>
        </w:rPr>
        <w:t xml:space="preserve"> № 90</w:t>
      </w:r>
      <w:r w:rsidR="00383A8B" w:rsidRPr="00BD42DE">
        <w:rPr>
          <w:sz w:val="28"/>
          <w:szCs w:val="28"/>
        </w:rPr>
        <w:t xml:space="preserve"> (с изменениями, внесенными </w:t>
      </w:r>
      <w:r w:rsidR="007938A0" w:rsidRPr="00BD42DE">
        <w:rPr>
          <w:bCs/>
          <w:sz w:val="28"/>
          <w:szCs w:val="28"/>
        </w:rPr>
        <w:t>решени</w:t>
      </w:r>
      <w:r w:rsidR="00A12C97">
        <w:rPr>
          <w:bCs/>
          <w:sz w:val="28"/>
          <w:szCs w:val="28"/>
        </w:rPr>
        <w:t>ями</w:t>
      </w:r>
      <w:r w:rsidR="007938A0" w:rsidRPr="00BD42DE">
        <w:rPr>
          <w:bCs/>
          <w:sz w:val="28"/>
          <w:szCs w:val="28"/>
        </w:rPr>
        <w:t xml:space="preserve"> Совета </w:t>
      </w:r>
      <w:r w:rsidR="00383A8B" w:rsidRPr="00BD42DE">
        <w:rPr>
          <w:sz w:val="28"/>
          <w:szCs w:val="28"/>
        </w:rPr>
        <w:t>от 30.03.2022 г. № 145</w:t>
      </w:r>
      <w:r w:rsidR="00690F70" w:rsidRPr="00BD42DE">
        <w:rPr>
          <w:sz w:val="28"/>
          <w:szCs w:val="28"/>
        </w:rPr>
        <w:t>,</w:t>
      </w:r>
      <w:r w:rsidR="00690F70" w:rsidRPr="00BD42DE">
        <w:t xml:space="preserve"> </w:t>
      </w:r>
      <w:r w:rsidR="00690F70" w:rsidRPr="00BD42DE">
        <w:rPr>
          <w:sz w:val="28"/>
          <w:szCs w:val="28"/>
        </w:rPr>
        <w:t>от 08.12.2022 г. № 202</w:t>
      </w:r>
      <w:r w:rsidR="00383A8B" w:rsidRPr="00BD42DE">
        <w:rPr>
          <w:sz w:val="28"/>
          <w:szCs w:val="28"/>
        </w:rPr>
        <w:t>)</w:t>
      </w:r>
      <w:r w:rsidR="00740E97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4.1.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</w:t>
      </w:r>
      <w:r w:rsidRPr="00BD42DE">
        <w:rPr>
          <w:sz w:val="28"/>
          <w:szCs w:val="28"/>
        </w:rPr>
        <w:lastRenderedPageBreak/>
        <w:t>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4.2.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4.3.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0D08AE" w:rsidRPr="00BD42DE" w:rsidRDefault="00FD541D" w:rsidP="002809D7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5</w:t>
      </w:r>
      <w:r w:rsidR="000D08AE" w:rsidRPr="00BD42DE">
        <w:rPr>
          <w:sz w:val="28"/>
          <w:szCs w:val="28"/>
        </w:rPr>
        <w:t>.</w:t>
      </w:r>
      <w:r w:rsidRPr="00BD42DE">
        <w:rPr>
          <w:sz w:val="28"/>
          <w:szCs w:val="28"/>
        </w:rPr>
        <w:t xml:space="preserve"> </w:t>
      </w:r>
      <w:r w:rsidR="000D08AE" w:rsidRPr="00BD42DE">
        <w:rPr>
          <w:sz w:val="28"/>
          <w:szCs w:val="28"/>
        </w:rPr>
        <w:t>Внести в Правила землепользования и застройки муниципального образования «Ковалинское сельское поселение» Пестречинского муниципального рай</w:t>
      </w:r>
      <w:r w:rsidR="007938A0" w:rsidRPr="00BD42DE">
        <w:rPr>
          <w:sz w:val="28"/>
          <w:szCs w:val="28"/>
        </w:rPr>
        <w:t xml:space="preserve">она Республики Татарстан (далее – </w:t>
      </w:r>
      <w:r w:rsidR="000D08AE" w:rsidRPr="00BD42DE">
        <w:rPr>
          <w:sz w:val="28"/>
          <w:szCs w:val="28"/>
        </w:rPr>
        <w:t>Правила)</w:t>
      </w:r>
      <w:r w:rsidR="00740E97" w:rsidRPr="00BD42DE">
        <w:rPr>
          <w:sz w:val="28"/>
          <w:szCs w:val="28"/>
        </w:rPr>
        <w:t>, утвержденные решением Совета Пестречинского муниципального райо</w:t>
      </w:r>
      <w:r w:rsidR="007938A0" w:rsidRPr="00BD42DE">
        <w:rPr>
          <w:sz w:val="28"/>
          <w:szCs w:val="28"/>
        </w:rPr>
        <w:t xml:space="preserve">на Республики Татарстан от 22 июля </w:t>
      </w:r>
      <w:r w:rsidR="00383A8B"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="00383A8B" w:rsidRPr="00BD42DE">
        <w:rPr>
          <w:sz w:val="28"/>
          <w:szCs w:val="28"/>
        </w:rPr>
        <w:t xml:space="preserve"> № </w:t>
      </w:r>
      <w:r w:rsidR="00740E97" w:rsidRPr="00BD42DE">
        <w:rPr>
          <w:sz w:val="28"/>
          <w:szCs w:val="28"/>
        </w:rPr>
        <w:t>89</w:t>
      </w:r>
      <w:r w:rsidR="00383A8B" w:rsidRPr="00BD42DE">
        <w:rPr>
          <w:sz w:val="28"/>
          <w:szCs w:val="28"/>
        </w:rPr>
        <w:t xml:space="preserve"> (с изменениями, внесенными </w:t>
      </w:r>
      <w:r w:rsidR="00507A72" w:rsidRPr="00BD42DE">
        <w:rPr>
          <w:bCs/>
          <w:sz w:val="28"/>
          <w:szCs w:val="28"/>
        </w:rPr>
        <w:t>решени</w:t>
      </w:r>
      <w:r w:rsidR="00A12C97">
        <w:rPr>
          <w:bCs/>
          <w:sz w:val="28"/>
          <w:szCs w:val="28"/>
        </w:rPr>
        <w:t>ями</w:t>
      </w:r>
      <w:r w:rsidR="00507A72" w:rsidRPr="00BD42DE">
        <w:rPr>
          <w:bCs/>
          <w:sz w:val="28"/>
          <w:szCs w:val="28"/>
        </w:rPr>
        <w:t xml:space="preserve"> Совета </w:t>
      </w:r>
      <w:r w:rsidR="00383A8B" w:rsidRPr="00BD42DE">
        <w:rPr>
          <w:sz w:val="28"/>
          <w:szCs w:val="28"/>
        </w:rPr>
        <w:t>от 30.03.2022 г. №</w:t>
      </w:r>
      <w:r w:rsidRPr="00BD42DE">
        <w:rPr>
          <w:sz w:val="28"/>
          <w:szCs w:val="28"/>
        </w:rPr>
        <w:t xml:space="preserve"> </w:t>
      </w:r>
      <w:r w:rsidR="00383A8B" w:rsidRPr="00BD42DE">
        <w:rPr>
          <w:sz w:val="28"/>
          <w:szCs w:val="28"/>
        </w:rPr>
        <w:t>145</w:t>
      </w:r>
      <w:r w:rsidR="00690F70" w:rsidRPr="00BD42DE">
        <w:rPr>
          <w:sz w:val="28"/>
          <w:szCs w:val="28"/>
        </w:rPr>
        <w:t>, от 08.12.2022 г. № 202</w:t>
      </w:r>
      <w:r w:rsidR="00383A8B" w:rsidRPr="00BD42DE">
        <w:rPr>
          <w:sz w:val="28"/>
          <w:szCs w:val="28"/>
        </w:rPr>
        <w:t>)</w:t>
      </w:r>
      <w:r w:rsidR="00740E97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5.1.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- «3. Границы территориальных зон не могут пересекать границы муниципальных образований, населенных пунктов, земельных участков (за </w:t>
      </w:r>
      <w:r w:rsidRPr="00BD42DE">
        <w:rPr>
          <w:sz w:val="28"/>
          <w:szCs w:val="28"/>
        </w:rPr>
        <w:lastRenderedPageBreak/>
        <w:t>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5.2.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5.3.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0D08AE" w:rsidRPr="00BD42DE" w:rsidRDefault="00FD541D" w:rsidP="0057700B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6</w:t>
      </w:r>
      <w:r w:rsidR="000D08AE" w:rsidRPr="00BD42DE">
        <w:rPr>
          <w:sz w:val="28"/>
          <w:szCs w:val="28"/>
        </w:rPr>
        <w:t>.</w:t>
      </w:r>
      <w:r w:rsidRPr="00BD42DE">
        <w:rPr>
          <w:sz w:val="28"/>
          <w:szCs w:val="28"/>
        </w:rPr>
        <w:t xml:space="preserve"> </w:t>
      </w:r>
      <w:r w:rsidR="000D08AE" w:rsidRPr="00BD42DE">
        <w:rPr>
          <w:sz w:val="28"/>
          <w:szCs w:val="28"/>
        </w:rPr>
        <w:t>Внести в Правила землепользования и застройки муниципального образования «Конское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="000D08AE" w:rsidRPr="00BD42DE">
        <w:rPr>
          <w:sz w:val="28"/>
          <w:szCs w:val="28"/>
        </w:rPr>
        <w:t>Правила)</w:t>
      </w:r>
      <w:r w:rsidR="00740E97" w:rsidRPr="00BD42DE">
        <w:rPr>
          <w:sz w:val="28"/>
          <w:szCs w:val="28"/>
        </w:rPr>
        <w:t>, утвержденные решением Совета Пестречинского муниципального ра</w:t>
      </w:r>
      <w:r w:rsidR="00507A72" w:rsidRPr="00BD42DE">
        <w:rPr>
          <w:sz w:val="28"/>
          <w:szCs w:val="28"/>
        </w:rPr>
        <w:t xml:space="preserve">йона Республики Татарстан от 9 сентября </w:t>
      </w:r>
      <w:r w:rsidR="00740E97"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="00740E97" w:rsidRPr="00BD42DE">
        <w:rPr>
          <w:sz w:val="28"/>
          <w:szCs w:val="28"/>
        </w:rPr>
        <w:t xml:space="preserve"> № 101</w:t>
      </w:r>
      <w:r w:rsidR="00383A8B" w:rsidRPr="00BD42DE">
        <w:rPr>
          <w:sz w:val="28"/>
          <w:szCs w:val="28"/>
        </w:rPr>
        <w:t xml:space="preserve"> (с изменениями, внесенными </w:t>
      </w:r>
      <w:r w:rsidR="00507A72" w:rsidRPr="00BD42DE">
        <w:rPr>
          <w:bCs/>
          <w:sz w:val="28"/>
          <w:szCs w:val="28"/>
        </w:rPr>
        <w:t>решени</w:t>
      </w:r>
      <w:r w:rsidR="00A12C97">
        <w:rPr>
          <w:bCs/>
          <w:sz w:val="28"/>
          <w:szCs w:val="28"/>
        </w:rPr>
        <w:t>ями</w:t>
      </w:r>
      <w:r w:rsidR="00507A72" w:rsidRPr="00BD42DE">
        <w:rPr>
          <w:bCs/>
          <w:sz w:val="28"/>
          <w:szCs w:val="28"/>
        </w:rPr>
        <w:t xml:space="preserve"> Совета </w:t>
      </w:r>
      <w:r w:rsidR="00383A8B" w:rsidRPr="00BD42DE">
        <w:rPr>
          <w:sz w:val="28"/>
          <w:szCs w:val="28"/>
        </w:rPr>
        <w:t>от 30.03.2022 г. № 145</w:t>
      </w:r>
      <w:r w:rsidR="00690F70" w:rsidRPr="00BD42DE">
        <w:rPr>
          <w:sz w:val="28"/>
          <w:szCs w:val="28"/>
        </w:rPr>
        <w:t>, от 08.12.2022 г. № 202</w:t>
      </w:r>
      <w:r w:rsidR="00383A8B" w:rsidRPr="00BD42DE">
        <w:rPr>
          <w:sz w:val="28"/>
          <w:szCs w:val="28"/>
        </w:rPr>
        <w:t>)</w:t>
      </w:r>
      <w:r w:rsidR="00740E97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lastRenderedPageBreak/>
        <w:t>6.1.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6.2.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6.3.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0D08AE" w:rsidRPr="00BD42DE" w:rsidRDefault="00FD541D" w:rsidP="0057700B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7</w:t>
      </w:r>
      <w:r w:rsidR="000D08AE" w:rsidRPr="00BD42DE">
        <w:rPr>
          <w:sz w:val="28"/>
          <w:szCs w:val="28"/>
        </w:rPr>
        <w:t>.</w:t>
      </w:r>
      <w:r w:rsidRPr="00BD42DE">
        <w:rPr>
          <w:sz w:val="28"/>
          <w:szCs w:val="28"/>
        </w:rPr>
        <w:t xml:space="preserve"> </w:t>
      </w:r>
      <w:r w:rsidR="000D08AE" w:rsidRPr="00BD42DE">
        <w:rPr>
          <w:sz w:val="28"/>
          <w:szCs w:val="28"/>
        </w:rPr>
        <w:t>Внести в Правила землепользования и застройки муниципального образования «Кощаковское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="000D08AE" w:rsidRPr="00BD42DE">
        <w:rPr>
          <w:sz w:val="28"/>
          <w:szCs w:val="28"/>
        </w:rPr>
        <w:t>Правила)</w:t>
      </w:r>
      <w:r w:rsidR="00740E97" w:rsidRPr="00BD42DE">
        <w:rPr>
          <w:sz w:val="28"/>
          <w:szCs w:val="28"/>
        </w:rPr>
        <w:t xml:space="preserve">, утвержденные решением Совета </w:t>
      </w:r>
      <w:r w:rsidR="00740E97" w:rsidRPr="00BD42DE">
        <w:rPr>
          <w:sz w:val="28"/>
          <w:szCs w:val="28"/>
        </w:rPr>
        <w:lastRenderedPageBreak/>
        <w:t>Пестречинского муниципального район</w:t>
      </w:r>
      <w:r w:rsidR="00507A72" w:rsidRPr="00BD42DE">
        <w:rPr>
          <w:sz w:val="28"/>
          <w:szCs w:val="28"/>
        </w:rPr>
        <w:t xml:space="preserve">а Республики Татарстан от 24 ноября 2021 </w:t>
      </w:r>
      <w:r w:rsidR="00740E97" w:rsidRPr="00BD42DE">
        <w:rPr>
          <w:sz w:val="28"/>
          <w:szCs w:val="28"/>
        </w:rPr>
        <w:t>г</w:t>
      </w:r>
      <w:r w:rsidR="00507A72" w:rsidRPr="00BD42DE">
        <w:rPr>
          <w:sz w:val="28"/>
          <w:szCs w:val="28"/>
        </w:rPr>
        <w:t>ода</w:t>
      </w:r>
      <w:r w:rsidR="00740E97" w:rsidRPr="00BD42DE">
        <w:rPr>
          <w:sz w:val="28"/>
          <w:szCs w:val="28"/>
        </w:rPr>
        <w:t xml:space="preserve"> № 123</w:t>
      </w:r>
      <w:r w:rsidR="00383A8B" w:rsidRPr="00BD42DE">
        <w:rPr>
          <w:sz w:val="28"/>
          <w:szCs w:val="28"/>
        </w:rPr>
        <w:t xml:space="preserve"> (с изменениями, внесенными </w:t>
      </w:r>
      <w:r w:rsidR="00507A72" w:rsidRPr="00BD42DE">
        <w:rPr>
          <w:bCs/>
          <w:sz w:val="28"/>
          <w:szCs w:val="28"/>
        </w:rPr>
        <w:t>решени</w:t>
      </w:r>
      <w:r w:rsidR="00A12C97">
        <w:rPr>
          <w:bCs/>
          <w:sz w:val="28"/>
          <w:szCs w:val="28"/>
        </w:rPr>
        <w:t>ями</w:t>
      </w:r>
      <w:r w:rsidR="00507A72" w:rsidRPr="00BD42DE">
        <w:rPr>
          <w:bCs/>
          <w:sz w:val="28"/>
          <w:szCs w:val="28"/>
        </w:rPr>
        <w:t xml:space="preserve"> Совета </w:t>
      </w:r>
      <w:r w:rsidR="00383A8B" w:rsidRPr="00BD42DE">
        <w:rPr>
          <w:sz w:val="28"/>
          <w:szCs w:val="28"/>
        </w:rPr>
        <w:t>от 30.03.2022 г. № 145</w:t>
      </w:r>
      <w:r w:rsidR="00CC622F" w:rsidRPr="00BD42DE">
        <w:rPr>
          <w:sz w:val="28"/>
          <w:szCs w:val="28"/>
        </w:rPr>
        <w:t>, от 08.12.2022 г. № 202, от 31.08.2023 г. № 254, от 19.10.2023 г. №</w:t>
      </w:r>
      <w:r w:rsidRPr="00BD42DE">
        <w:rPr>
          <w:sz w:val="28"/>
          <w:szCs w:val="28"/>
        </w:rPr>
        <w:t xml:space="preserve"> </w:t>
      </w:r>
      <w:r w:rsidR="00CC622F" w:rsidRPr="00BD42DE">
        <w:rPr>
          <w:sz w:val="28"/>
          <w:szCs w:val="28"/>
        </w:rPr>
        <w:t>265</w:t>
      </w:r>
      <w:r w:rsidR="00383A8B" w:rsidRPr="00BD42DE">
        <w:rPr>
          <w:sz w:val="28"/>
          <w:szCs w:val="28"/>
        </w:rPr>
        <w:t>)</w:t>
      </w:r>
      <w:r w:rsidR="00740E97" w:rsidRPr="00BD42DE">
        <w:rPr>
          <w:sz w:val="28"/>
          <w:szCs w:val="28"/>
        </w:rPr>
        <w:t>, следующие изменения:</w:t>
      </w:r>
    </w:p>
    <w:p w:rsidR="00CC622F" w:rsidRPr="00BD42DE" w:rsidRDefault="00FD541D" w:rsidP="00CC622F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7</w:t>
      </w:r>
      <w:r w:rsidR="00CC622F" w:rsidRPr="00BD42DE">
        <w:rPr>
          <w:sz w:val="28"/>
          <w:szCs w:val="28"/>
        </w:rPr>
        <w:t xml:space="preserve">.1. Пункт 3 статьи 8 «Территориальные зоны» Части </w:t>
      </w:r>
      <w:r w:rsidR="00CC622F" w:rsidRPr="00BD42DE">
        <w:rPr>
          <w:sz w:val="28"/>
          <w:szCs w:val="28"/>
          <w:lang w:val="en-US"/>
        </w:rPr>
        <w:t>I</w:t>
      </w:r>
      <w:r w:rsidR="00CC622F" w:rsidRPr="00BD42DE">
        <w:rPr>
          <w:sz w:val="28"/>
          <w:szCs w:val="28"/>
        </w:rPr>
        <w:t xml:space="preserve"> Правил изложить в новой редакции:</w:t>
      </w:r>
    </w:p>
    <w:p w:rsidR="00CC622F" w:rsidRPr="00BD42DE" w:rsidRDefault="00CC622F" w:rsidP="00CC622F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CC622F" w:rsidRPr="00BD42DE" w:rsidRDefault="00FD541D" w:rsidP="00CC622F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7</w:t>
      </w:r>
      <w:r w:rsidR="00CC622F" w:rsidRPr="00BD42DE">
        <w:rPr>
          <w:sz w:val="28"/>
          <w:szCs w:val="28"/>
        </w:rPr>
        <w:t>.2. В пункте 8 статьи 9 «Градостроительные регл</w:t>
      </w:r>
      <w:r w:rsidR="009746B8" w:rsidRPr="00BD42DE">
        <w:rPr>
          <w:sz w:val="28"/>
          <w:szCs w:val="28"/>
        </w:rPr>
        <w:t>аменты и их применение» Части I</w:t>
      </w:r>
      <w:r w:rsidR="00CC622F" w:rsidRPr="00BD42DE">
        <w:rPr>
          <w:sz w:val="28"/>
          <w:szCs w:val="28"/>
        </w:rPr>
        <w:t xml:space="preserve"> Правил исключить второе предложение.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7.3. В статье 19 «Порядок внесения изменений в Правила землепользования и застройки» Части </w:t>
      </w:r>
      <w:r w:rsidRPr="00BD42DE">
        <w:rPr>
          <w:sz w:val="28"/>
          <w:szCs w:val="28"/>
          <w:lang w:val="en-US"/>
        </w:rPr>
        <w:t>I</w:t>
      </w:r>
      <w:r w:rsidRPr="00BD42DE">
        <w:rPr>
          <w:sz w:val="28"/>
          <w:szCs w:val="28"/>
        </w:rPr>
        <w:t xml:space="preserve"> Правил: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пункт 2: 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подпунктом 3.1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подпунктом 8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пункте 8 после слов «объектов культурного наследия,» дополнить словами «границ населенных пунктов,»;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пунктом 11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</w:t>
      </w:r>
      <w:r w:rsidRPr="00BD42DE">
        <w:rPr>
          <w:sz w:val="28"/>
          <w:szCs w:val="28"/>
        </w:rPr>
        <w:lastRenderedPageBreak/>
        <w:t>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0D08AE" w:rsidRPr="00BD42DE" w:rsidRDefault="00FD541D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8</w:t>
      </w:r>
      <w:r w:rsidR="000D08AE" w:rsidRPr="00BD42DE">
        <w:rPr>
          <w:sz w:val="28"/>
          <w:szCs w:val="28"/>
        </w:rPr>
        <w:t>.</w:t>
      </w:r>
      <w:r w:rsidRPr="00BD42DE">
        <w:rPr>
          <w:sz w:val="28"/>
          <w:szCs w:val="28"/>
        </w:rPr>
        <w:t xml:space="preserve"> </w:t>
      </w:r>
      <w:r w:rsidR="000D08AE" w:rsidRPr="00BD42DE">
        <w:rPr>
          <w:sz w:val="28"/>
          <w:szCs w:val="28"/>
        </w:rPr>
        <w:t>Внести в Правила землепользования и застройки муниципального образования «Кряш-Сердинское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="000D08AE" w:rsidRPr="00BD42DE">
        <w:rPr>
          <w:sz w:val="28"/>
          <w:szCs w:val="28"/>
        </w:rPr>
        <w:t>Правила)</w:t>
      </w:r>
      <w:r w:rsidR="00740E97" w:rsidRPr="00BD42DE">
        <w:rPr>
          <w:sz w:val="28"/>
          <w:szCs w:val="28"/>
        </w:rPr>
        <w:t>, утвержденные решени</w:t>
      </w:r>
      <w:r w:rsidR="00A12C97">
        <w:rPr>
          <w:sz w:val="28"/>
          <w:szCs w:val="28"/>
        </w:rPr>
        <w:t>ями</w:t>
      </w:r>
      <w:r w:rsidR="00740E97" w:rsidRPr="00BD42DE">
        <w:rPr>
          <w:sz w:val="28"/>
          <w:szCs w:val="28"/>
        </w:rPr>
        <w:t xml:space="preserve"> Совета Пестречинского муниципального </w:t>
      </w:r>
      <w:r w:rsidR="00507A72" w:rsidRPr="00BD42DE">
        <w:rPr>
          <w:sz w:val="28"/>
          <w:szCs w:val="28"/>
        </w:rPr>
        <w:t xml:space="preserve">района Республики Татарстан от 9 декабря </w:t>
      </w:r>
      <w:r w:rsidR="00740E97"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="00740E97" w:rsidRPr="00BD42DE">
        <w:rPr>
          <w:sz w:val="28"/>
          <w:szCs w:val="28"/>
        </w:rPr>
        <w:t xml:space="preserve"> № 130</w:t>
      </w:r>
      <w:r w:rsidR="00383A8B" w:rsidRPr="00BD42DE">
        <w:rPr>
          <w:sz w:val="28"/>
          <w:szCs w:val="28"/>
        </w:rPr>
        <w:t xml:space="preserve"> (с изменениями, внесенными от 30.03.2022 г. № 145</w:t>
      </w:r>
      <w:r w:rsidR="00690F70" w:rsidRPr="00BD42DE">
        <w:rPr>
          <w:sz w:val="28"/>
          <w:szCs w:val="28"/>
        </w:rPr>
        <w:t>, от 08.12.2022 г. № 202</w:t>
      </w:r>
      <w:r w:rsidR="00383A8B" w:rsidRPr="00BD42DE">
        <w:rPr>
          <w:sz w:val="28"/>
          <w:szCs w:val="28"/>
        </w:rPr>
        <w:t>)</w:t>
      </w:r>
      <w:r w:rsidR="00740E97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8.1.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8.2.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8.3.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lastRenderedPageBreak/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FD541D" w:rsidRPr="00BD42DE" w:rsidRDefault="00FD541D" w:rsidP="00FD541D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>9. Внести в Правила землепользования и застройки муниципального образования «Кулаевское сельское поселение» Пестречинского муниципального района Республики Татарстан (далее – Правила), утвержденные решением Совета Пестречинского муниципального района Республики Татарстан от 20 мая 2021 года № 70 (с изменениями, внесенными решени</w:t>
      </w:r>
      <w:r w:rsidR="00A12C97">
        <w:rPr>
          <w:bCs/>
          <w:sz w:val="28"/>
          <w:szCs w:val="28"/>
        </w:rPr>
        <w:t>ями</w:t>
      </w:r>
      <w:r w:rsidRPr="00BD42DE">
        <w:rPr>
          <w:bCs/>
          <w:sz w:val="28"/>
          <w:szCs w:val="28"/>
        </w:rPr>
        <w:t xml:space="preserve"> Совета от 11.08.2022 г. № 181, от 31.08.2023 г. № 255), следующие изменения:</w:t>
      </w:r>
    </w:p>
    <w:p w:rsidR="00FD541D" w:rsidRPr="00BD42DE" w:rsidRDefault="00FD541D" w:rsidP="00FD541D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>9.1. Часть 3 статьи 9 «Территориальные зоны» Тома 1 Правил изложить в новой редакции:</w:t>
      </w:r>
    </w:p>
    <w:p w:rsidR="00FD541D" w:rsidRPr="00BD42DE" w:rsidRDefault="00FD541D" w:rsidP="00FD541D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FD541D" w:rsidRPr="00BD42DE" w:rsidRDefault="00FD541D" w:rsidP="00FD541D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>9.2. В части 8 статьи 10 «Градостроительные регламенты и их применение» Тома 1 Правил исключить второе предложение.</w:t>
      </w:r>
    </w:p>
    <w:p w:rsidR="00BD42DE" w:rsidRPr="00BD42DE" w:rsidRDefault="00FD541D" w:rsidP="00BD42DE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 xml:space="preserve">9.3. </w:t>
      </w:r>
      <w:r w:rsidR="00BD42DE" w:rsidRPr="00BD42DE">
        <w:rPr>
          <w:bCs/>
          <w:sz w:val="28"/>
          <w:szCs w:val="28"/>
        </w:rPr>
        <w:t>В</w:t>
      </w:r>
      <w:r w:rsidRPr="00BD42DE">
        <w:rPr>
          <w:bCs/>
          <w:sz w:val="28"/>
          <w:szCs w:val="28"/>
        </w:rPr>
        <w:t xml:space="preserve"> стать</w:t>
      </w:r>
      <w:r w:rsidR="00BD42DE" w:rsidRPr="00BD42DE">
        <w:rPr>
          <w:bCs/>
          <w:sz w:val="28"/>
          <w:szCs w:val="28"/>
        </w:rPr>
        <w:t>е</w:t>
      </w:r>
      <w:r w:rsidRPr="00BD42DE">
        <w:rPr>
          <w:bCs/>
          <w:sz w:val="28"/>
          <w:szCs w:val="28"/>
        </w:rPr>
        <w:t xml:space="preserve"> 20 «Порядок внесения изменений в Правила землепользования и застройки» Тома 1 Правил:</w:t>
      </w:r>
    </w:p>
    <w:p w:rsidR="00BD42DE" w:rsidRPr="00BD42DE" w:rsidRDefault="00BD42DE" w:rsidP="00BD42DE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>А) в части 2:</w:t>
      </w:r>
    </w:p>
    <w:p w:rsidR="00BD42DE" w:rsidRPr="00BD42DE" w:rsidRDefault="00BD42DE" w:rsidP="00FD541D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>- дополнить пунктом 3.1 следующего содержания:</w:t>
      </w:r>
    </w:p>
    <w:p w:rsidR="00FD541D" w:rsidRPr="00BD42DE" w:rsidRDefault="00FD541D" w:rsidP="00FD541D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 xml:space="preserve"> 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  <w:r w:rsidR="00BD42DE" w:rsidRPr="00BD42DE">
        <w:rPr>
          <w:bCs/>
          <w:sz w:val="28"/>
          <w:szCs w:val="28"/>
        </w:rPr>
        <w:t>»;</w:t>
      </w:r>
    </w:p>
    <w:p w:rsidR="00BD42DE" w:rsidRPr="00BD42DE" w:rsidRDefault="00BD42DE" w:rsidP="00BD42DE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FD541D" w:rsidRPr="00BD42DE" w:rsidRDefault="00BD42DE" w:rsidP="00FD541D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>«</w:t>
      </w:r>
      <w:r w:rsidR="00FD541D" w:rsidRPr="00BD42DE">
        <w:rPr>
          <w:bCs/>
          <w:sz w:val="28"/>
          <w:szCs w:val="28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</w:t>
      </w:r>
      <w:r w:rsidRPr="00BD42DE">
        <w:rPr>
          <w:bCs/>
          <w:sz w:val="28"/>
          <w:szCs w:val="28"/>
        </w:rPr>
        <w:t>;</w:t>
      </w:r>
    </w:p>
    <w:p w:rsidR="00FD541D" w:rsidRPr="00BD42DE" w:rsidRDefault="00BD42DE" w:rsidP="00FD541D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lastRenderedPageBreak/>
        <w:t>б)</w:t>
      </w:r>
      <w:r w:rsidR="00FD541D" w:rsidRPr="00BD42DE">
        <w:rPr>
          <w:bCs/>
          <w:sz w:val="28"/>
          <w:szCs w:val="28"/>
        </w:rPr>
        <w:t xml:space="preserve"> </w:t>
      </w:r>
      <w:r w:rsidRPr="00BD42DE">
        <w:rPr>
          <w:bCs/>
          <w:sz w:val="28"/>
          <w:szCs w:val="28"/>
        </w:rPr>
        <w:t>в</w:t>
      </w:r>
      <w:r w:rsidR="00FD541D" w:rsidRPr="00BD42DE">
        <w:rPr>
          <w:bCs/>
          <w:sz w:val="28"/>
          <w:szCs w:val="28"/>
        </w:rPr>
        <w:t xml:space="preserve"> части 8 после слов «объектов культурного наследия,» дополнить словами «границ населенных пунктов,»</w:t>
      </w:r>
      <w:r w:rsidRPr="00BD42DE">
        <w:rPr>
          <w:bCs/>
          <w:sz w:val="28"/>
          <w:szCs w:val="28"/>
        </w:rPr>
        <w:t>;</w:t>
      </w:r>
    </w:p>
    <w:p w:rsidR="00FD541D" w:rsidRPr="00BD42DE" w:rsidRDefault="00BD42DE" w:rsidP="00FD541D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>в)</w:t>
      </w:r>
      <w:r w:rsidR="00FD541D" w:rsidRPr="00BD42DE">
        <w:rPr>
          <w:bCs/>
          <w:sz w:val="28"/>
          <w:szCs w:val="28"/>
        </w:rPr>
        <w:t xml:space="preserve"> </w:t>
      </w:r>
      <w:r w:rsidRPr="00BD42DE">
        <w:rPr>
          <w:bCs/>
          <w:sz w:val="28"/>
          <w:szCs w:val="28"/>
        </w:rPr>
        <w:t>дополнить</w:t>
      </w:r>
      <w:r w:rsidR="00FD541D" w:rsidRPr="00BD42DE">
        <w:rPr>
          <w:bCs/>
          <w:sz w:val="28"/>
          <w:szCs w:val="28"/>
        </w:rPr>
        <w:t xml:space="preserve"> частью 11 следующего содержания:</w:t>
      </w:r>
    </w:p>
    <w:p w:rsidR="00FD541D" w:rsidRPr="00BD42DE" w:rsidRDefault="00FD541D" w:rsidP="00FD541D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0D08AE" w:rsidRPr="00BD42DE" w:rsidRDefault="00FD541D" w:rsidP="0057700B">
      <w:pPr>
        <w:ind w:firstLine="709"/>
        <w:jc w:val="both"/>
        <w:rPr>
          <w:sz w:val="28"/>
          <w:szCs w:val="28"/>
        </w:rPr>
      </w:pPr>
      <w:r w:rsidRPr="00BD42DE">
        <w:rPr>
          <w:bCs/>
          <w:sz w:val="28"/>
          <w:szCs w:val="28"/>
        </w:rPr>
        <w:t>10</w:t>
      </w:r>
      <w:r w:rsidR="000D08AE" w:rsidRPr="00BD42DE">
        <w:rPr>
          <w:bCs/>
          <w:sz w:val="28"/>
          <w:szCs w:val="28"/>
        </w:rPr>
        <w:t>.</w:t>
      </w:r>
      <w:r w:rsidRPr="00BD42DE">
        <w:rPr>
          <w:sz w:val="28"/>
          <w:szCs w:val="28"/>
        </w:rPr>
        <w:t xml:space="preserve"> </w:t>
      </w:r>
      <w:r w:rsidR="000D08AE" w:rsidRPr="00BD42DE">
        <w:rPr>
          <w:sz w:val="28"/>
          <w:szCs w:val="28"/>
        </w:rPr>
        <w:t>Внести в Правила землепользования и застройки муниципального образования «Ленино-Кокушкинское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="000D08AE" w:rsidRPr="00BD42DE">
        <w:rPr>
          <w:sz w:val="28"/>
          <w:szCs w:val="28"/>
        </w:rPr>
        <w:t>Правила)</w:t>
      </w:r>
      <w:r w:rsidR="00740E97" w:rsidRPr="00BD42DE">
        <w:rPr>
          <w:sz w:val="28"/>
          <w:szCs w:val="28"/>
        </w:rPr>
        <w:t xml:space="preserve">, утвержденные решением Совета Пестречинского муниципального района Республики Татарстан от </w:t>
      </w:r>
      <w:r w:rsidR="00507A72" w:rsidRPr="00BD42DE">
        <w:rPr>
          <w:sz w:val="28"/>
          <w:szCs w:val="28"/>
        </w:rPr>
        <w:t xml:space="preserve">8 июля </w:t>
      </w:r>
      <w:r w:rsidR="00740E97"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="00740E97" w:rsidRPr="00BD42DE">
        <w:rPr>
          <w:sz w:val="28"/>
          <w:szCs w:val="28"/>
        </w:rPr>
        <w:t xml:space="preserve"> № 87</w:t>
      </w:r>
      <w:r w:rsidR="00383A8B" w:rsidRPr="00BD42DE">
        <w:rPr>
          <w:sz w:val="28"/>
          <w:szCs w:val="28"/>
        </w:rPr>
        <w:t xml:space="preserve"> (с изменениями, внесенными</w:t>
      </w:r>
      <w:r w:rsidR="00507A72" w:rsidRPr="00BD42DE">
        <w:rPr>
          <w:bCs/>
          <w:sz w:val="28"/>
          <w:szCs w:val="28"/>
        </w:rPr>
        <w:t xml:space="preserve"> решени</w:t>
      </w:r>
      <w:r w:rsidR="00A12C97">
        <w:rPr>
          <w:bCs/>
          <w:sz w:val="28"/>
          <w:szCs w:val="28"/>
        </w:rPr>
        <w:t>ями</w:t>
      </w:r>
      <w:r w:rsidR="00507A72" w:rsidRPr="00BD42DE">
        <w:rPr>
          <w:bCs/>
          <w:sz w:val="28"/>
          <w:szCs w:val="28"/>
        </w:rPr>
        <w:t xml:space="preserve"> Совета</w:t>
      </w:r>
      <w:r w:rsidR="00383A8B" w:rsidRPr="00BD42DE">
        <w:rPr>
          <w:sz w:val="28"/>
          <w:szCs w:val="28"/>
        </w:rPr>
        <w:t xml:space="preserve"> от 30.03.2022 г. № 145</w:t>
      </w:r>
      <w:r w:rsidR="00690F70" w:rsidRPr="00BD42DE">
        <w:rPr>
          <w:sz w:val="28"/>
          <w:szCs w:val="28"/>
        </w:rPr>
        <w:t>, от 08.12.2022 г. № 202, от 18.05.2023 г. № 241</w:t>
      </w:r>
      <w:r w:rsidR="00383A8B" w:rsidRPr="00BD42DE">
        <w:rPr>
          <w:sz w:val="28"/>
          <w:szCs w:val="28"/>
        </w:rPr>
        <w:t>)</w:t>
      </w:r>
      <w:r w:rsidR="00740E97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10.1.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10.2.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10.3.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</w:t>
      </w:r>
      <w:r w:rsidRPr="00BD42DE">
        <w:rPr>
          <w:sz w:val="28"/>
          <w:szCs w:val="28"/>
        </w:rPr>
        <w:lastRenderedPageBreak/>
        <w:t>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383A8B" w:rsidRPr="00BD42DE" w:rsidRDefault="00383A8B" w:rsidP="00383A8B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11.</w:t>
      </w:r>
      <w:r w:rsidR="00FD541D" w:rsidRPr="00BD42DE">
        <w:rPr>
          <w:sz w:val="28"/>
          <w:szCs w:val="28"/>
        </w:rPr>
        <w:t xml:space="preserve"> </w:t>
      </w:r>
      <w:r w:rsidRPr="00BD42DE">
        <w:rPr>
          <w:sz w:val="28"/>
          <w:szCs w:val="28"/>
        </w:rPr>
        <w:t>Внести в Правила землепользования и застройки Надеждинского сельского поселения Пестречинского муниципального рай</w:t>
      </w:r>
      <w:r w:rsidR="00507A72" w:rsidRPr="00BD42DE">
        <w:rPr>
          <w:sz w:val="28"/>
          <w:szCs w:val="28"/>
        </w:rPr>
        <w:t xml:space="preserve">она Республики Татарстан (далее – </w:t>
      </w:r>
      <w:r w:rsidRPr="00BD42DE">
        <w:rPr>
          <w:sz w:val="28"/>
          <w:szCs w:val="28"/>
        </w:rPr>
        <w:t xml:space="preserve">Правила), утвержденные решением Совета Пестречинского муниципального района Республики Татарстан от </w:t>
      </w:r>
      <w:r w:rsidR="0044090E" w:rsidRPr="00BD42DE">
        <w:rPr>
          <w:sz w:val="28"/>
          <w:szCs w:val="28"/>
        </w:rPr>
        <w:t>14</w:t>
      </w:r>
      <w:r w:rsidR="00CA4F40" w:rsidRPr="00BD42DE">
        <w:rPr>
          <w:sz w:val="28"/>
          <w:szCs w:val="28"/>
        </w:rPr>
        <w:t xml:space="preserve"> мая </w:t>
      </w:r>
      <w:r w:rsidRPr="00BD42DE">
        <w:rPr>
          <w:sz w:val="28"/>
          <w:szCs w:val="28"/>
        </w:rPr>
        <w:t>202</w:t>
      </w:r>
      <w:r w:rsidR="0044090E" w:rsidRPr="00BD42DE">
        <w:rPr>
          <w:sz w:val="28"/>
          <w:szCs w:val="28"/>
        </w:rPr>
        <w:t>0</w:t>
      </w:r>
      <w:r w:rsidRPr="00BD42DE">
        <w:rPr>
          <w:sz w:val="28"/>
          <w:szCs w:val="28"/>
        </w:rPr>
        <w:t xml:space="preserve"> г</w:t>
      </w:r>
      <w:r w:rsidR="00FD541D" w:rsidRPr="00BD42DE">
        <w:rPr>
          <w:sz w:val="28"/>
          <w:szCs w:val="28"/>
        </w:rPr>
        <w:t>ода</w:t>
      </w:r>
      <w:r w:rsidRPr="00BD42DE">
        <w:rPr>
          <w:sz w:val="28"/>
          <w:szCs w:val="28"/>
        </w:rPr>
        <w:t xml:space="preserve"> № </w:t>
      </w:r>
      <w:r w:rsidR="0044090E" w:rsidRPr="00BD42DE">
        <w:rPr>
          <w:sz w:val="28"/>
          <w:szCs w:val="28"/>
        </w:rPr>
        <w:t xml:space="preserve">267 (с изменениями, внесенными </w:t>
      </w:r>
      <w:r w:rsidR="00A12C97">
        <w:rPr>
          <w:sz w:val="28"/>
          <w:szCs w:val="28"/>
        </w:rPr>
        <w:t xml:space="preserve">решениями Совета </w:t>
      </w:r>
      <w:r w:rsidR="0044090E" w:rsidRPr="00BD42DE">
        <w:rPr>
          <w:sz w:val="28"/>
          <w:szCs w:val="28"/>
        </w:rPr>
        <w:t>от 09.12.2021 г. № 132, от 30.03.2022 г. № 148</w:t>
      </w:r>
      <w:r w:rsidR="00690F70" w:rsidRPr="00BD42DE">
        <w:rPr>
          <w:sz w:val="28"/>
          <w:szCs w:val="28"/>
        </w:rPr>
        <w:t>,</w:t>
      </w:r>
      <w:r w:rsidR="00690F70" w:rsidRPr="00BD42DE">
        <w:t xml:space="preserve"> </w:t>
      </w:r>
      <w:r w:rsidR="00690F70" w:rsidRPr="00BD42DE">
        <w:rPr>
          <w:sz w:val="28"/>
          <w:szCs w:val="28"/>
        </w:rPr>
        <w:t>от 08.12.2022 г. № 202, от 19.10.2023 г. № 264</w:t>
      </w:r>
      <w:r w:rsidR="0044090E" w:rsidRPr="00BD42DE">
        <w:rPr>
          <w:sz w:val="28"/>
          <w:szCs w:val="28"/>
        </w:rPr>
        <w:t>)</w:t>
      </w:r>
      <w:r w:rsidRPr="00BD42DE">
        <w:rPr>
          <w:sz w:val="28"/>
          <w:szCs w:val="28"/>
        </w:rPr>
        <w:t>, следующие изменения: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11.1. Пункт 3 статьи 8 «Территориальные зоны» Части </w:t>
      </w:r>
      <w:r w:rsidRPr="00BD42DE">
        <w:rPr>
          <w:sz w:val="28"/>
          <w:szCs w:val="28"/>
          <w:lang w:val="en-US"/>
        </w:rPr>
        <w:t>I</w:t>
      </w:r>
      <w:r w:rsidRPr="00BD42DE">
        <w:rPr>
          <w:sz w:val="28"/>
          <w:szCs w:val="28"/>
        </w:rPr>
        <w:t xml:space="preserve"> Правил изложить в новой редакции: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11.2. В статье 19 «Порядок внесения изменений в Правила землепользования и застройки» Части </w:t>
      </w:r>
      <w:r w:rsidRPr="00BD42DE">
        <w:rPr>
          <w:sz w:val="28"/>
          <w:szCs w:val="28"/>
          <w:lang w:val="en-US"/>
        </w:rPr>
        <w:t>I</w:t>
      </w:r>
      <w:r w:rsidRPr="00BD42DE">
        <w:rPr>
          <w:sz w:val="28"/>
          <w:szCs w:val="28"/>
        </w:rPr>
        <w:t xml:space="preserve"> Правил: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пункт 2: 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подпунктом 3.1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подпунктом 8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lastRenderedPageBreak/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пункте 8 после слов «объектов культурного наследия,» дополнить словами «границ населенных пунктов,»;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пунктом 11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0D08AE" w:rsidRPr="00BD42DE" w:rsidRDefault="000D08AE" w:rsidP="000D08AE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</w:t>
      </w:r>
      <w:r w:rsidR="00AD1213" w:rsidRPr="00BD42DE">
        <w:rPr>
          <w:sz w:val="28"/>
          <w:szCs w:val="28"/>
        </w:rPr>
        <w:t>2</w:t>
      </w:r>
      <w:r w:rsidRPr="00BD42DE">
        <w:rPr>
          <w:sz w:val="28"/>
          <w:szCs w:val="28"/>
        </w:rPr>
        <w:t>.</w:t>
      </w:r>
      <w:r w:rsidR="00FD541D" w:rsidRPr="00BD42DE">
        <w:rPr>
          <w:sz w:val="28"/>
          <w:szCs w:val="28"/>
        </w:rPr>
        <w:t xml:space="preserve"> </w:t>
      </w:r>
      <w:r w:rsidRPr="00BD42DE">
        <w:rPr>
          <w:sz w:val="28"/>
          <w:szCs w:val="28"/>
        </w:rPr>
        <w:t>Внести в Правила землепользования и застройки муниципального образования «Отар-Дубровское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Pr="00BD42DE">
        <w:rPr>
          <w:sz w:val="28"/>
          <w:szCs w:val="28"/>
        </w:rPr>
        <w:t>Правила)</w:t>
      </w:r>
      <w:r w:rsidR="00740E97" w:rsidRPr="00BD42DE">
        <w:rPr>
          <w:sz w:val="28"/>
          <w:szCs w:val="28"/>
        </w:rPr>
        <w:t xml:space="preserve">, утвержденные решением Совета Пестречинского муниципального </w:t>
      </w:r>
      <w:r w:rsidR="00507A72" w:rsidRPr="00BD42DE">
        <w:rPr>
          <w:sz w:val="28"/>
          <w:szCs w:val="28"/>
        </w:rPr>
        <w:t xml:space="preserve">района Республики Татарстан от 9 сентября </w:t>
      </w:r>
      <w:r w:rsidR="00740E97"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="00740E97" w:rsidRPr="00BD42DE">
        <w:rPr>
          <w:sz w:val="28"/>
          <w:szCs w:val="28"/>
        </w:rPr>
        <w:t xml:space="preserve"> № 102</w:t>
      </w:r>
      <w:r w:rsidR="00AD1213" w:rsidRPr="00BD42DE">
        <w:rPr>
          <w:sz w:val="28"/>
          <w:szCs w:val="28"/>
        </w:rPr>
        <w:t xml:space="preserve"> (с изменениями, внесенными </w:t>
      </w:r>
      <w:r w:rsidR="00507A72" w:rsidRPr="00BD42DE">
        <w:rPr>
          <w:bCs/>
          <w:sz w:val="28"/>
          <w:szCs w:val="28"/>
        </w:rPr>
        <w:t>решени</w:t>
      </w:r>
      <w:r w:rsidR="00A12C97">
        <w:rPr>
          <w:bCs/>
          <w:sz w:val="28"/>
          <w:szCs w:val="28"/>
        </w:rPr>
        <w:t>ями</w:t>
      </w:r>
      <w:r w:rsidR="00507A72" w:rsidRPr="00BD42DE">
        <w:rPr>
          <w:bCs/>
          <w:sz w:val="28"/>
          <w:szCs w:val="28"/>
        </w:rPr>
        <w:t xml:space="preserve"> Совета </w:t>
      </w:r>
      <w:r w:rsidR="00AD1213" w:rsidRPr="00BD42DE">
        <w:rPr>
          <w:sz w:val="28"/>
          <w:szCs w:val="28"/>
        </w:rPr>
        <w:t>от 30.03.2022 г. № 145</w:t>
      </w:r>
      <w:r w:rsidR="00690F70" w:rsidRPr="00BD42DE">
        <w:rPr>
          <w:sz w:val="28"/>
          <w:szCs w:val="28"/>
        </w:rPr>
        <w:t>, от 08.12.2022 г. № 202,</w:t>
      </w:r>
      <w:r w:rsidR="001B3DF7" w:rsidRPr="00BD42DE">
        <w:rPr>
          <w:sz w:val="28"/>
          <w:szCs w:val="28"/>
        </w:rPr>
        <w:t xml:space="preserve"> от 18.05.2023 г. № 242</w:t>
      </w:r>
      <w:r w:rsidR="00AD1213" w:rsidRPr="00BD42DE">
        <w:rPr>
          <w:sz w:val="28"/>
          <w:szCs w:val="28"/>
        </w:rPr>
        <w:t>)</w:t>
      </w:r>
      <w:r w:rsidR="00740E97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12.1.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12.2.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12.3.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</w:t>
      </w:r>
      <w:r w:rsidRPr="00BD42DE">
        <w:rPr>
          <w:sz w:val="28"/>
          <w:szCs w:val="28"/>
        </w:rPr>
        <w:lastRenderedPageBreak/>
        <w:t>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0D08AE" w:rsidRPr="00BD42DE" w:rsidRDefault="000D08AE" w:rsidP="00724C56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</w:t>
      </w:r>
      <w:r w:rsidR="00AD1213" w:rsidRPr="00BD42DE">
        <w:rPr>
          <w:sz w:val="28"/>
          <w:szCs w:val="28"/>
        </w:rPr>
        <w:t>3</w:t>
      </w:r>
      <w:r w:rsidRPr="00BD42DE">
        <w:rPr>
          <w:sz w:val="28"/>
          <w:szCs w:val="28"/>
        </w:rPr>
        <w:t>.</w:t>
      </w:r>
      <w:r w:rsidR="00FD541D" w:rsidRPr="00BD42DE">
        <w:rPr>
          <w:sz w:val="28"/>
          <w:szCs w:val="28"/>
        </w:rPr>
        <w:t xml:space="preserve"> </w:t>
      </w:r>
      <w:r w:rsidRPr="00BD42DE">
        <w:rPr>
          <w:sz w:val="28"/>
          <w:szCs w:val="28"/>
        </w:rPr>
        <w:t>Внести в Правила землепользования и застройки муниципального образования «</w:t>
      </w:r>
      <w:r w:rsidR="00940745" w:rsidRPr="00BD42DE">
        <w:rPr>
          <w:sz w:val="28"/>
          <w:szCs w:val="28"/>
        </w:rPr>
        <w:t>Пановское</w:t>
      </w:r>
      <w:r w:rsidRPr="00BD42DE">
        <w:rPr>
          <w:sz w:val="28"/>
          <w:szCs w:val="28"/>
        </w:rPr>
        <w:t xml:space="preserve">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Pr="00BD42DE">
        <w:rPr>
          <w:sz w:val="28"/>
          <w:szCs w:val="28"/>
        </w:rPr>
        <w:t>Правила)</w:t>
      </w:r>
      <w:r w:rsidR="00740E97" w:rsidRPr="00BD42DE">
        <w:rPr>
          <w:sz w:val="28"/>
          <w:szCs w:val="28"/>
        </w:rPr>
        <w:t xml:space="preserve">, утвержденные решением Совета Пестречинского муниципального района Республики Татарстан от </w:t>
      </w:r>
      <w:r w:rsidR="00507A72" w:rsidRPr="00BD42DE">
        <w:rPr>
          <w:sz w:val="28"/>
          <w:szCs w:val="28"/>
        </w:rPr>
        <w:t xml:space="preserve">8 июля </w:t>
      </w:r>
      <w:r w:rsidR="00740E97"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="00740E97" w:rsidRPr="00BD42DE">
        <w:rPr>
          <w:sz w:val="28"/>
          <w:szCs w:val="28"/>
        </w:rPr>
        <w:t xml:space="preserve"> № </w:t>
      </w:r>
      <w:r w:rsidR="002E771D" w:rsidRPr="00BD42DE">
        <w:rPr>
          <w:sz w:val="28"/>
          <w:szCs w:val="28"/>
        </w:rPr>
        <w:t>88</w:t>
      </w:r>
      <w:r w:rsidR="00724C56" w:rsidRPr="00BD42DE">
        <w:rPr>
          <w:sz w:val="28"/>
          <w:szCs w:val="28"/>
        </w:rPr>
        <w:t xml:space="preserve"> (с изменениями, внесенными </w:t>
      </w:r>
      <w:r w:rsidR="00A12C97">
        <w:rPr>
          <w:sz w:val="28"/>
          <w:szCs w:val="28"/>
        </w:rPr>
        <w:t xml:space="preserve">решениями Совета </w:t>
      </w:r>
      <w:r w:rsidR="00724C56" w:rsidRPr="00BD42DE">
        <w:rPr>
          <w:sz w:val="28"/>
          <w:szCs w:val="28"/>
        </w:rPr>
        <w:t>от 30.03.2022 г. № 145</w:t>
      </w:r>
      <w:r w:rsidR="001B3DF7" w:rsidRPr="00BD42DE">
        <w:rPr>
          <w:sz w:val="28"/>
          <w:szCs w:val="28"/>
        </w:rPr>
        <w:t>, от 08.12.2022 г. № 202</w:t>
      </w:r>
      <w:r w:rsidR="00724C56" w:rsidRPr="00BD42DE">
        <w:rPr>
          <w:sz w:val="28"/>
          <w:szCs w:val="28"/>
        </w:rPr>
        <w:t>)</w:t>
      </w:r>
      <w:r w:rsidR="00740E97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13.1.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13.2.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13.3.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«3.1) несоответствие сведений о местоположении границ населенных пунктов (в том числе в случае выявления пересечения границ населенного пункта </w:t>
      </w:r>
      <w:r w:rsidRPr="00BD42DE">
        <w:rPr>
          <w:sz w:val="28"/>
          <w:szCs w:val="28"/>
        </w:rPr>
        <w:lastRenderedPageBreak/>
        <w:t>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2D3934" w:rsidRPr="00BD42DE" w:rsidRDefault="002D3934" w:rsidP="002D3934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14.</w:t>
      </w:r>
      <w:r w:rsidR="00FD541D" w:rsidRPr="00BD42DE">
        <w:rPr>
          <w:sz w:val="28"/>
          <w:szCs w:val="28"/>
        </w:rPr>
        <w:t xml:space="preserve"> </w:t>
      </w:r>
      <w:r w:rsidRPr="00BD42DE">
        <w:rPr>
          <w:sz w:val="28"/>
          <w:szCs w:val="28"/>
        </w:rPr>
        <w:t>Внести в Правила землепользования и застройки муниципального образования «Пестречинское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Pr="00BD42DE">
        <w:rPr>
          <w:sz w:val="28"/>
          <w:szCs w:val="28"/>
        </w:rPr>
        <w:t xml:space="preserve">Правила), утвержденные решением Совета Пестречинского муниципального района Республики Татарстан от </w:t>
      </w:r>
      <w:r w:rsidR="00507A72" w:rsidRPr="00BD42DE">
        <w:rPr>
          <w:sz w:val="28"/>
          <w:szCs w:val="28"/>
        </w:rPr>
        <w:t xml:space="preserve">8 июля </w:t>
      </w:r>
      <w:r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Pr="00BD42DE">
        <w:rPr>
          <w:sz w:val="28"/>
          <w:szCs w:val="28"/>
        </w:rPr>
        <w:t xml:space="preserve"> № 86 (с изменениями, внесенными </w:t>
      </w:r>
      <w:r w:rsidR="00507A72" w:rsidRPr="00BD42DE">
        <w:rPr>
          <w:bCs/>
          <w:sz w:val="28"/>
          <w:szCs w:val="28"/>
        </w:rPr>
        <w:t>решени</w:t>
      </w:r>
      <w:r w:rsidR="00A12C97">
        <w:rPr>
          <w:bCs/>
          <w:sz w:val="28"/>
          <w:szCs w:val="28"/>
        </w:rPr>
        <w:t>ями</w:t>
      </w:r>
      <w:r w:rsidR="00507A72" w:rsidRPr="00BD42DE">
        <w:rPr>
          <w:bCs/>
          <w:sz w:val="28"/>
          <w:szCs w:val="28"/>
        </w:rPr>
        <w:t xml:space="preserve"> Совета </w:t>
      </w:r>
      <w:r w:rsidRPr="00BD42DE">
        <w:rPr>
          <w:sz w:val="28"/>
          <w:szCs w:val="28"/>
        </w:rPr>
        <w:t>от 30.03.2022 г. № 147</w:t>
      </w:r>
      <w:r w:rsidR="001B3DF7" w:rsidRPr="00BD42DE">
        <w:rPr>
          <w:sz w:val="28"/>
          <w:szCs w:val="28"/>
        </w:rPr>
        <w:t>, от 08.12.2022 г. № 202, от 31.08.2023 г. № 256</w:t>
      </w:r>
      <w:r w:rsidRPr="00BD42DE">
        <w:rPr>
          <w:sz w:val="28"/>
          <w:szCs w:val="28"/>
        </w:rPr>
        <w:t>),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14.1.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14.2.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14.3.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lastRenderedPageBreak/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940745" w:rsidRPr="00BD42DE" w:rsidRDefault="00940745" w:rsidP="00724C56">
      <w:pPr>
        <w:ind w:firstLine="709"/>
        <w:jc w:val="both"/>
        <w:rPr>
          <w:sz w:val="28"/>
          <w:szCs w:val="28"/>
        </w:rPr>
      </w:pPr>
      <w:r w:rsidRPr="00BD42DE">
        <w:rPr>
          <w:bCs/>
          <w:sz w:val="28"/>
          <w:szCs w:val="28"/>
        </w:rPr>
        <w:t>1</w:t>
      </w:r>
      <w:r w:rsidR="002D3934" w:rsidRPr="00BD42DE">
        <w:rPr>
          <w:bCs/>
          <w:sz w:val="28"/>
          <w:szCs w:val="28"/>
        </w:rPr>
        <w:t>5</w:t>
      </w:r>
      <w:r w:rsidRPr="00BD42DE">
        <w:rPr>
          <w:bCs/>
          <w:sz w:val="28"/>
          <w:szCs w:val="28"/>
        </w:rPr>
        <w:t>.</w:t>
      </w:r>
      <w:r w:rsidR="00FD541D" w:rsidRPr="00BD42DE">
        <w:rPr>
          <w:sz w:val="28"/>
          <w:szCs w:val="28"/>
        </w:rPr>
        <w:t xml:space="preserve"> </w:t>
      </w:r>
      <w:r w:rsidRPr="00BD42DE">
        <w:rPr>
          <w:sz w:val="28"/>
          <w:szCs w:val="28"/>
        </w:rPr>
        <w:t>Внести в Правила землепользования и застройки муниципального образования «Пимерское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Pr="00BD42DE">
        <w:rPr>
          <w:sz w:val="28"/>
          <w:szCs w:val="28"/>
        </w:rPr>
        <w:t>Правила)</w:t>
      </w:r>
      <w:r w:rsidR="002E771D" w:rsidRPr="00BD42DE">
        <w:rPr>
          <w:sz w:val="28"/>
          <w:szCs w:val="28"/>
        </w:rPr>
        <w:t xml:space="preserve">, утвержденные решением Совета Пестречинского муниципального района Республики Татарстан от </w:t>
      </w:r>
      <w:r w:rsidR="00507A72" w:rsidRPr="00BD42DE">
        <w:rPr>
          <w:sz w:val="28"/>
          <w:szCs w:val="28"/>
        </w:rPr>
        <w:t xml:space="preserve">9 сентября </w:t>
      </w:r>
      <w:r w:rsidR="002E771D"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="002E771D" w:rsidRPr="00BD42DE">
        <w:rPr>
          <w:sz w:val="28"/>
          <w:szCs w:val="28"/>
        </w:rPr>
        <w:t xml:space="preserve"> № 103</w:t>
      </w:r>
      <w:r w:rsidR="00724C56" w:rsidRPr="00BD42DE">
        <w:rPr>
          <w:sz w:val="28"/>
          <w:szCs w:val="28"/>
        </w:rPr>
        <w:t xml:space="preserve"> (с изменениями, внесенными </w:t>
      </w:r>
      <w:r w:rsidR="00507A72" w:rsidRPr="00BD42DE">
        <w:rPr>
          <w:bCs/>
          <w:sz w:val="28"/>
          <w:szCs w:val="28"/>
        </w:rPr>
        <w:t>решени</w:t>
      </w:r>
      <w:r w:rsidR="00A12C97">
        <w:rPr>
          <w:bCs/>
          <w:sz w:val="28"/>
          <w:szCs w:val="28"/>
        </w:rPr>
        <w:t>ями</w:t>
      </w:r>
      <w:r w:rsidR="00507A72" w:rsidRPr="00BD42DE">
        <w:rPr>
          <w:bCs/>
          <w:sz w:val="28"/>
          <w:szCs w:val="28"/>
        </w:rPr>
        <w:t xml:space="preserve"> Совета </w:t>
      </w:r>
      <w:r w:rsidR="00724C56" w:rsidRPr="00BD42DE">
        <w:rPr>
          <w:sz w:val="28"/>
          <w:szCs w:val="28"/>
        </w:rPr>
        <w:t>от 30.03.2022 г. № 145</w:t>
      </w:r>
      <w:r w:rsidR="001B3DF7" w:rsidRPr="00BD42DE">
        <w:rPr>
          <w:sz w:val="28"/>
          <w:szCs w:val="28"/>
        </w:rPr>
        <w:t>, от 08.12.2022 г. № 202</w:t>
      </w:r>
      <w:r w:rsidR="00724C56" w:rsidRPr="00BD42DE">
        <w:rPr>
          <w:sz w:val="28"/>
          <w:szCs w:val="28"/>
        </w:rPr>
        <w:t>)</w:t>
      </w:r>
      <w:r w:rsidR="002E771D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15.1.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15.2.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lastRenderedPageBreak/>
        <w:t>15.3.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940745" w:rsidRPr="00BD42DE" w:rsidRDefault="00940745" w:rsidP="00940745">
      <w:pPr>
        <w:ind w:firstLine="709"/>
        <w:jc w:val="both"/>
        <w:rPr>
          <w:sz w:val="28"/>
          <w:szCs w:val="28"/>
        </w:rPr>
      </w:pPr>
      <w:r w:rsidRPr="00BD42DE">
        <w:rPr>
          <w:bCs/>
          <w:sz w:val="28"/>
          <w:szCs w:val="28"/>
        </w:rPr>
        <w:t>1</w:t>
      </w:r>
      <w:r w:rsidR="002D3934" w:rsidRPr="00BD42DE">
        <w:rPr>
          <w:bCs/>
          <w:sz w:val="28"/>
          <w:szCs w:val="28"/>
        </w:rPr>
        <w:t>6</w:t>
      </w:r>
      <w:r w:rsidRPr="00BD42DE">
        <w:rPr>
          <w:bCs/>
          <w:sz w:val="28"/>
          <w:szCs w:val="28"/>
        </w:rPr>
        <w:t>.</w:t>
      </w:r>
      <w:r w:rsidR="00FD541D" w:rsidRPr="00BD42DE">
        <w:rPr>
          <w:sz w:val="28"/>
          <w:szCs w:val="28"/>
        </w:rPr>
        <w:t xml:space="preserve"> </w:t>
      </w:r>
      <w:r w:rsidR="002E771D" w:rsidRPr="00BD42DE">
        <w:rPr>
          <w:sz w:val="28"/>
          <w:szCs w:val="28"/>
        </w:rPr>
        <w:t xml:space="preserve">Внести </w:t>
      </w:r>
      <w:r w:rsidRPr="00BD42DE">
        <w:rPr>
          <w:sz w:val="28"/>
          <w:szCs w:val="28"/>
        </w:rPr>
        <w:t>в Правила землепользования и застройки муниципального образования «Татарско-Ходяшевское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Pr="00BD42DE">
        <w:rPr>
          <w:sz w:val="28"/>
          <w:szCs w:val="28"/>
        </w:rPr>
        <w:t>Правила)</w:t>
      </w:r>
      <w:r w:rsidR="002E771D" w:rsidRPr="00BD42DE">
        <w:rPr>
          <w:sz w:val="28"/>
          <w:szCs w:val="28"/>
        </w:rPr>
        <w:t xml:space="preserve">, утвержденные решением Совета Пестречинского муниципального района Республики Татарстан от </w:t>
      </w:r>
      <w:r w:rsidR="00507A72" w:rsidRPr="00BD42DE">
        <w:rPr>
          <w:sz w:val="28"/>
          <w:szCs w:val="28"/>
        </w:rPr>
        <w:t xml:space="preserve">12 августа </w:t>
      </w:r>
      <w:r w:rsidR="002E771D"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="002E771D" w:rsidRPr="00BD42DE">
        <w:rPr>
          <w:sz w:val="28"/>
          <w:szCs w:val="28"/>
        </w:rPr>
        <w:t xml:space="preserve"> № 97</w:t>
      </w:r>
      <w:r w:rsidR="002D3934" w:rsidRPr="00BD42DE">
        <w:rPr>
          <w:sz w:val="28"/>
          <w:szCs w:val="28"/>
        </w:rPr>
        <w:t xml:space="preserve"> (с изменениями, внесенными</w:t>
      </w:r>
      <w:r w:rsidR="00A12C97">
        <w:rPr>
          <w:sz w:val="28"/>
          <w:szCs w:val="28"/>
        </w:rPr>
        <w:t xml:space="preserve"> решениями Совета</w:t>
      </w:r>
      <w:r w:rsidR="002D3934" w:rsidRPr="00BD42DE">
        <w:rPr>
          <w:sz w:val="28"/>
          <w:szCs w:val="28"/>
        </w:rPr>
        <w:t xml:space="preserve"> от 30.03.2022 г. № 145</w:t>
      </w:r>
      <w:r w:rsidR="001B3DF7" w:rsidRPr="00BD42DE">
        <w:rPr>
          <w:sz w:val="28"/>
          <w:szCs w:val="28"/>
        </w:rPr>
        <w:t>, от 08.12.2022 г. № 202</w:t>
      </w:r>
      <w:r w:rsidR="002D3934" w:rsidRPr="00BD42DE">
        <w:rPr>
          <w:sz w:val="28"/>
          <w:szCs w:val="28"/>
        </w:rPr>
        <w:t>)</w:t>
      </w:r>
      <w:r w:rsidR="002E771D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16.1.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</w:t>
      </w:r>
      <w:r w:rsidRPr="00BD42DE">
        <w:rPr>
          <w:sz w:val="28"/>
          <w:szCs w:val="28"/>
        </w:rPr>
        <w:lastRenderedPageBreak/>
        <w:t>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16.2.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16.3.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2D3934" w:rsidRPr="00BD42DE" w:rsidRDefault="00940745" w:rsidP="002D3934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</w:t>
      </w:r>
      <w:r w:rsidR="002D3934" w:rsidRPr="00BD42DE">
        <w:rPr>
          <w:sz w:val="28"/>
          <w:szCs w:val="28"/>
        </w:rPr>
        <w:t>7</w:t>
      </w:r>
      <w:r w:rsidRPr="00BD42DE">
        <w:rPr>
          <w:sz w:val="28"/>
          <w:szCs w:val="28"/>
        </w:rPr>
        <w:t>.</w:t>
      </w:r>
      <w:r w:rsidR="00FD541D" w:rsidRPr="00BD42DE">
        <w:rPr>
          <w:sz w:val="28"/>
          <w:szCs w:val="28"/>
        </w:rPr>
        <w:t xml:space="preserve"> </w:t>
      </w:r>
      <w:r w:rsidRPr="00BD42DE">
        <w:rPr>
          <w:sz w:val="28"/>
          <w:szCs w:val="28"/>
        </w:rPr>
        <w:t>Внести в Правила землепользования и застройки муниципального образования «Читинское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Pr="00BD42DE">
        <w:rPr>
          <w:sz w:val="28"/>
          <w:szCs w:val="28"/>
        </w:rPr>
        <w:t>Правила)</w:t>
      </w:r>
      <w:r w:rsidR="002E771D" w:rsidRPr="00BD42DE">
        <w:rPr>
          <w:sz w:val="28"/>
          <w:szCs w:val="28"/>
        </w:rPr>
        <w:t>, утвержденные решением Совета Пестречинского муниципального рай</w:t>
      </w:r>
      <w:r w:rsidR="00507A72" w:rsidRPr="00BD42DE">
        <w:rPr>
          <w:sz w:val="28"/>
          <w:szCs w:val="28"/>
        </w:rPr>
        <w:t xml:space="preserve">она Республики Татарстан от </w:t>
      </w:r>
      <w:r w:rsidR="002E771D" w:rsidRPr="00BD42DE">
        <w:rPr>
          <w:sz w:val="28"/>
          <w:szCs w:val="28"/>
        </w:rPr>
        <w:t>9</w:t>
      </w:r>
      <w:r w:rsidR="00507A72" w:rsidRPr="00BD42DE">
        <w:rPr>
          <w:sz w:val="28"/>
          <w:szCs w:val="28"/>
        </w:rPr>
        <w:t xml:space="preserve"> сентября </w:t>
      </w:r>
      <w:r w:rsidR="002E771D"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="002E771D" w:rsidRPr="00BD42DE">
        <w:rPr>
          <w:sz w:val="28"/>
          <w:szCs w:val="28"/>
        </w:rPr>
        <w:t xml:space="preserve"> № 104</w:t>
      </w:r>
      <w:r w:rsidR="002D3934" w:rsidRPr="00BD42DE">
        <w:rPr>
          <w:sz w:val="28"/>
          <w:szCs w:val="28"/>
        </w:rPr>
        <w:t xml:space="preserve"> (с изменениями, внесенными </w:t>
      </w:r>
      <w:r w:rsidR="00507A72" w:rsidRPr="00BD42DE">
        <w:rPr>
          <w:bCs/>
          <w:sz w:val="28"/>
          <w:szCs w:val="28"/>
        </w:rPr>
        <w:t>решени</w:t>
      </w:r>
      <w:r w:rsidR="00A12C97">
        <w:rPr>
          <w:bCs/>
          <w:sz w:val="28"/>
          <w:szCs w:val="28"/>
        </w:rPr>
        <w:t>ями</w:t>
      </w:r>
      <w:r w:rsidR="00507A72" w:rsidRPr="00BD42DE">
        <w:rPr>
          <w:bCs/>
          <w:sz w:val="28"/>
          <w:szCs w:val="28"/>
        </w:rPr>
        <w:t xml:space="preserve"> Совета </w:t>
      </w:r>
      <w:r w:rsidR="002D3934" w:rsidRPr="00BD42DE">
        <w:rPr>
          <w:sz w:val="28"/>
          <w:szCs w:val="28"/>
        </w:rPr>
        <w:t>от 30.03.2022 г. № 145</w:t>
      </w:r>
      <w:r w:rsidR="001B3DF7" w:rsidRPr="00BD42DE">
        <w:rPr>
          <w:sz w:val="28"/>
          <w:szCs w:val="28"/>
        </w:rPr>
        <w:t>, от 08.12.2022 г. № 202</w:t>
      </w:r>
      <w:r w:rsidR="002D3934" w:rsidRPr="00BD42DE">
        <w:rPr>
          <w:sz w:val="28"/>
          <w:szCs w:val="28"/>
        </w:rPr>
        <w:t>),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17.1.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</w:t>
      </w:r>
      <w:r w:rsidRPr="00BD42DE">
        <w:rPr>
          <w:sz w:val="28"/>
          <w:szCs w:val="28"/>
        </w:rPr>
        <w:lastRenderedPageBreak/>
        <w:t>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17.2.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17.3.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2D3934" w:rsidRPr="00BD42DE" w:rsidRDefault="00940745" w:rsidP="002D3934">
      <w:pPr>
        <w:ind w:firstLine="709"/>
        <w:jc w:val="both"/>
        <w:rPr>
          <w:bCs/>
          <w:sz w:val="28"/>
          <w:szCs w:val="28"/>
        </w:rPr>
      </w:pPr>
      <w:r w:rsidRPr="00BD42DE">
        <w:rPr>
          <w:bCs/>
          <w:sz w:val="28"/>
          <w:szCs w:val="28"/>
        </w:rPr>
        <w:t>1</w:t>
      </w:r>
      <w:r w:rsidR="002D3934" w:rsidRPr="00BD42DE">
        <w:rPr>
          <w:bCs/>
          <w:sz w:val="28"/>
          <w:szCs w:val="28"/>
        </w:rPr>
        <w:t>8.</w:t>
      </w:r>
      <w:r w:rsidR="00FD541D" w:rsidRPr="00BD42DE">
        <w:t xml:space="preserve"> </w:t>
      </w:r>
      <w:r w:rsidR="002D3934" w:rsidRPr="00BD42DE">
        <w:rPr>
          <w:bCs/>
          <w:sz w:val="28"/>
          <w:szCs w:val="28"/>
        </w:rPr>
        <w:t>Внести в Правила землепользования и застройки муниципального образования «Шалинское сельское поселение» Пестречинского муниципального района Республики Татарстан (далее</w:t>
      </w:r>
      <w:r w:rsidR="00507A72" w:rsidRPr="00BD42DE">
        <w:rPr>
          <w:bCs/>
          <w:sz w:val="28"/>
          <w:szCs w:val="28"/>
        </w:rPr>
        <w:t xml:space="preserve"> – </w:t>
      </w:r>
      <w:r w:rsidR="002D3934" w:rsidRPr="00BD42DE">
        <w:rPr>
          <w:bCs/>
          <w:sz w:val="28"/>
          <w:szCs w:val="28"/>
        </w:rPr>
        <w:t xml:space="preserve">Правила), утвержденные решением Совета Пестречинского муниципального </w:t>
      </w:r>
      <w:r w:rsidR="00507A72" w:rsidRPr="00BD42DE">
        <w:rPr>
          <w:bCs/>
          <w:sz w:val="28"/>
          <w:szCs w:val="28"/>
        </w:rPr>
        <w:t xml:space="preserve">района Республики Татарстан от </w:t>
      </w:r>
      <w:r w:rsidR="002D3934" w:rsidRPr="00BD42DE">
        <w:rPr>
          <w:bCs/>
          <w:sz w:val="28"/>
          <w:szCs w:val="28"/>
        </w:rPr>
        <w:t>8</w:t>
      </w:r>
      <w:r w:rsidR="00507A72" w:rsidRPr="00BD42DE">
        <w:rPr>
          <w:bCs/>
          <w:sz w:val="28"/>
          <w:szCs w:val="28"/>
        </w:rPr>
        <w:t xml:space="preserve"> сентября </w:t>
      </w:r>
      <w:r w:rsidR="002D3934" w:rsidRPr="00BD42DE">
        <w:rPr>
          <w:bCs/>
          <w:sz w:val="28"/>
          <w:szCs w:val="28"/>
        </w:rPr>
        <w:t>2022 г</w:t>
      </w:r>
      <w:r w:rsidR="00507A72" w:rsidRPr="00BD42DE">
        <w:rPr>
          <w:bCs/>
          <w:sz w:val="28"/>
          <w:szCs w:val="28"/>
        </w:rPr>
        <w:t>ода</w:t>
      </w:r>
      <w:r w:rsidR="002D3934" w:rsidRPr="00BD42DE">
        <w:rPr>
          <w:bCs/>
          <w:sz w:val="28"/>
          <w:szCs w:val="28"/>
        </w:rPr>
        <w:t xml:space="preserve"> № 182</w:t>
      </w:r>
      <w:r w:rsidR="001B3DF7" w:rsidRPr="00BD42DE">
        <w:rPr>
          <w:bCs/>
          <w:sz w:val="28"/>
          <w:szCs w:val="28"/>
        </w:rPr>
        <w:t xml:space="preserve"> (с изменениями, внесенными решени</w:t>
      </w:r>
      <w:r w:rsidR="00A12C97">
        <w:rPr>
          <w:bCs/>
          <w:sz w:val="28"/>
          <w:szCs w:val="28"/>
        </w:rPr>
        <w:t>ями</w:t>
      </w:r>
      <w:r w:rsidR="001B3DF7" w:rsidRPr="00BD42DE">
        <w:rPr>
          <w:bCs/>
          <w:sz w:val="28"/>
          <w:szCs w:val="28"/>
        </w:rPr>
        <w:t xml:space="preserve"> Совета от 08.12.2022 г. № 202)</w:t>
      </w:r>
      <w:r w:rsidR="002D3934" w:rsidRPr="00BD42DE">
        <w:rPr>
          <w:bCs/>
          <w:sz w:val="28"/>
          <w:szCs w:val="28"/>
        </w:rPr>
        <w:t>, следующие изменения: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18.1. Пункт 3 статьи 8 «Территориальные зоны» Части </w:t>
      </w:r>
      <w:r w:rsidRPr="00BD42DE">
        <w:rPr>
          <w:sz w:val="28"/>
          <w:szCs w:val="28"/>
          <w:lang w:val="en-US"/>
        </w:rPr>
        <w:t>I</w:t>
      </w:r>
      <w:r w:rsidRPr="00BD42DE">
        <w:rPr>
          <w:sz w:val="28"/>
          <w:szCs w:val="28"/>
        </w:rPr>
        <w:t xml:space="preserve"> Правил изложить в новой редакции: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- «3. Границы территориальных зон не могут пересекать границы муниципальных образований, населенных пунктов, земельных участков (за </w:t>
      </w:r>
      <w:r w:rsidRPr="00BD42DE">
        <w:rPr>
          <w:sz w:val="28"/>
          <w:szCs w:val="28"/>
        </w:rPr>
        <w:lastRenderedPageBreak/>
        <w:t>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18.2. В пункте 8 статьи 9 «Градостроительные регламенты и их применение» Части I Правил исключить второе предложение.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18.3. В статье 19 «Порядок внесения изменений в Правила землепользования и застройки» Части </w:t>
      </w:r>
      <w:r w:rsidRPr="00BD42DE">
        <w:rPr>
          <w:sz w:val="28"/>
          <w:szCs w:val="28"/>
          <w:lang w:val="en-US"/>
        </w:rPr>
        <w:t>I</w:t>
      </w:r>
      <w:r w:rsidRPr="00BD42DE">
        <w:rPr>
          <w:sz w:val="28"/>
          <w:szCs w:val="28"/>
        </w:rPr>
        <w:t xml:space="preserve"> Правил: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пункт 2: 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подпунктом 3.1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подпунктом 8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пункте 8 после слов «объектов культурного наследия,» дополнить словами «границ населенных пунктов,»;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пунктом 11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940745" w:rsidRPr="00BD42DE" w:rsidRDefault="002D3934" w:rsidP="002D3934">
      <w:pPr>
        <w:ind w:firstLine="709"/>
        <w:jc w:val="both"/>
        <w:rPr>
          <w:sz w:val="28"/>
          <w:szCs w:val="28"/>
        </w:rPr>
      </w:pPr>
      <w:r w:rsidRPr="00BD42DE">
        <w:rPr>
          <w:bCs/>
          <w:sz w:val="28"/>
          <w:szCs w:val="28"/>
        </w:rPr>
        <w:t>19</w:t>
      </w:r>
      <w:r w:rsidR="00940745" w:rsidRPr="00BD42DE">
        <w:rPr>
          <w:bCs/>
          <w:sz w:val="28"/>
          <w:szCs w:val="28"/>
        </w:rPr>
        <w:t>.</w:t>
      </w:r>
      <w:r w:rsidR="00765CA9" w:rsidRPr="00BD42DE">
        <w:rPr>
          <w:bCs/>
          <w:sz w:val="28"/>
          <w:szCs w:val="28"/>
        </w:rPr>
        <w:t xml:space="preserve"> </w:t>
      </w:r>
      <w:r w:rsidR="00940745" w:rsidRPr="00BD42DE">
        <w:rPr>
          <w:sz w:val="28"/>
          <w:szCs w:val="28"/>
        </w:rPr>
        <w:t>Внести в Правила землепользования и застройки муниципального образования «Шигалеевское сельское поселение» Пестречинского муниципального района Республики Татарстан (далее</w:t>
      </w:r>
      <w:r w:rsidR="00507A72" w:rsidRPr="00BD42DE">
        <w:rPr>
          <w:sz w:val="28"/>
          <w:szCs w:val="28"/>
        </w:rPr>
        <w:t xml:space="preserve"> – </w:t>
      </w:r>
      <w:r w:rsidR="00940745" w:rsidRPr="00BD42DE">
        <w:rPr>
          <w:sz w:val="28"/>
          <w:szCs w:val="28"/>
        </w:rPr>
        <w:t>Правила)</w:t>
      </w:r>
      <w:r w:rsidR="002E771D" w:rsidRPr="00BD42DE">
        <w:rPr>
          <w:sz w:val="28"/>
          <w:szCs w:val="28"/>
        </w:rPr>
        <w:t>, утвержденные решением Совета Пестречинского муниципального район</w:t>
      </w:r>
      <w:r w:rsidR="00507A72" w:rsidRPr="00BD42DE">
        <w:rPr>
          <w:sz w:val="28"/>
          <w:szCs w:val="28"/>
        </w:rPr>
        <w:t xml:space="preserve">а Республики Татарстан от 27 октября </w:t>
      </w:r>
      <w:r w:rsidR="002E771D" w:rsidRPr="00BD42DE">
        <w:rPr>
          <w:sz w:val="28"/>
          <w:szCs w:val="28"/>
        </w:rPr>
        <w:t>2021 г</w:t>
      </w:r>
      <w:r w:rsidR="00507A72" w:rsidRPr="00BD42DE">
        <w:rPr>
          <w:sz w:val="28"/>
          <w:szCs w:val="28"/>
        </w:rPr>
        <w:t>ода</w:t>
      </w:r>
      <w:r w:rsidR="002E771D" w:rsidRPr="00BD42DE">
        <w:rPr>
          <w:sz w:val="28"/>
          <w:szCs w:val="28"/>
        </w:rPr>
        <w:t xml:space="preserve"> № 115</w:t>
      </w:r>
      <w:r w:rsidR="000B5CEF" w:rsidRPr="00BD42DE">
        <w:rPr>
          <w:sz w:val="28"/>
          <w:szCs w:val="28"/>
        </w:rPr>
        <w:t xml:space="preserve"> (с изменениями, внесенными </w:t>
      </w:r>
      <w:r w:rsidR="00507A72" w:rsidRPr="00BD42DE">
        <w:rPr>
          <w:bCs/>
          <w:sz w:val="28"/>
          <w:szCs w:val="28"/>
        </w:rPr>
        <w:t xml:space="preserve">решением Совета </w:t>
      </w:r>
      <w:r w:rsidR="000B5CEF" w:rsidRPr="00BD42DE">
        <w:rPr>
          <w:sz w:val="28"/>
          <w:szCs w:val="28"/>
        </w:rPr>
        <w:t>от 30.03.2022 г. № 145</w:t>
      </w:r>
      <w:r w:rsidR="00D57205" w:rsidRPr="00BD42DE">
        <w:rPr>
          <w:sz w:val="28"/>
          <w:szCs w:val="28"/>
        </w:rPr>
        <w:t>, от 08.12.2022 г. № 202, от 31.08.2023 г. № 257</w:t>
      </w:r>
      <w:r w:rsidR="000B5CEF" w:rsidRPr="00BD42DE">
        <w:rPr>
          <w:sz w:val="28"/>
          <w:szCs w:val="28"/>
        </w:rPr>
        <w:t>)</w:t>
      </w:r>
      <w:r w:rsidR="002E771D" w:rsidRPr="00BD42DE">
        <w:rPr>
          <w:sz w:val="28"/>
          <w:szCs w:val="28"/>
        </w:rPr>
        <w:t>, следующие изменения: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lastRenderedPageBreak/>
        <w:t xml:space="preserve">19.1. Пункт 3 статьи 8 «Территориальные зоны» Части </w:t>
      </w:r>
      <w:r w:rsidRPr="00BD42DE">
        <w:rPr>
          <w:sz w:val="28"/>
          <w:szCs w:val="28"/>
          <w:lang w:val="en-US"/>
        </w:rPr>
        <w:t>I</w:t>
      </w:r>
      <w:r w:rsidRPr="00BD42DE">
        <w:rPr>
          <w:sz w:val="28"/>
          <w:szCs w:val="28"/>
        </w:rPr>
        <w:t xml:space="preserve"> Правил изложить в новой редакции: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19.2. В пункте 8 статьи 9 «Градостроительные регламенты и их применение» Части I Правил исключить второе предложение.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19.3. В статье 19 «Порядок внесения изменений в Правила землепользования и застройки» Части </w:t>
      </w:r>
      <w:r w:rsidRPr="00BD42DE">
        <w:rPr>
          <w:sz w:val="28"/>
          <w:szCs w:val="28"/>
          <w:lang w:val="en-US"/>
        </w:rPr>
        <w:t>I</w:t>
      </w:r>
      <w:r w:rsidRPr="00BD42DE">
        <w:rPr>
          <w:sz w:val="28"/>
          <w:szCs w:val="28"/>
        </w:rPr>
        <w:t xml:space="preserve"> Правил: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пункт 2: 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подпунктом 3.1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подпунктом 8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пункте 8 после слов «объектов культурного наследия,» дополнить словами «границ населенных пунктов,»;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пунктом 11 следующего содержания:</w:t>
      </w:r>
    </w:p>
    <w:p w:rsidR="009746B8" w:rsidRPr="00BD42DE" w:rsidRDefault="009746B8" w:rsidP="009746B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940745" w:rsidRPr="00BD42DE" w:rsidRDefault="000B5CEF" w:rsidP="00940745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20</w:t>
      </w:r>
      <w:r w:rsidR="00940745" w:rsidRPr="00BD42DE">
        <w:rPr>
          <w:sz w:val="28"/>
          <w:szCs w:val="28"/>
        </w:rPr>
        <w:t>.</w:t>
      </w:r>
      <w:r w:rsidR="00940745" w:rsidRPr="00BD42DE">
        <w:rPr>
          <w:sz w:val="28"/>
          <w:szCs w:val="28"/>
        </w:rPr>
        <w:tab/>
        <w:t>Внести в Правила землепользования и застройки муниципального образования «Янцеварское сельское поселение» Пестречинского муниципального района Республики Татарстан (далее</w:t>
      </w:r>
      <w:r w:rsidR="00170B24" w:rsidRPr="00BD42DE">
        <w:rPr>
          <w:sz w:val="28"/>
          <w:szCs w:val="28"/>
        </w:rPr>
        <w:t xml:space="preserve"> – </w:t>
      </w:r>
      <w:r w:rsidR="00940745" w:rsidRPr="00BD42DE">
        <w:rPr>
          <w:sz w:val="28"/>
          <w:szCs w:val="28"/>
        </w:rPr>
        <w:t>Правила)</w:t>
      </w:r>
      <w:r w:rsidR="002E771D" w:rsidRPr="00BD42DE">
        <w:rPr>
          <w:sz w:val="28"/>
          <w:szCs w:val="28"/>
        </w:rPr>
        <w:t xml:space="preserve">, утвержденные решением Совета </w:t>
      </w:r>
      <w:r w:rsidR="002E771D" w:rsidRPr="00BD42DE">
        <w:rPr>
          <w:sz w:val="28"/>
          <w:szCs w:val="28"/>
        </w:rPr>
        <w:lastRenderedPageBreak/>
        <w:t xml:space="preserve">Пестречинского муниципального </w:t>
      </w:r>
      <w:r w:rsidR="00170B24" w:rsidRPr="00BD42DE">
        <w:rPr>
          <w:sz w:val="28"/>
          <w:szCs w:val="28"/>
        </w:rPr>
        <w:t xml:space="preserve">района Республики Татарстан от 9 декабря </w:t>
      </w:r>
      <w:r w:rsidR="002E771D" w:rsidRPr="00BD42DE">
        <w:rPr>
          <w:sz w:val="28"/>
          <w:szCs w:val="28"/>
        </w:rPr>
        <w:t>2021 г</w:t>
      </w:r>
      <w:r w:rsidR="00170B24" w:rsidRPr="00BD42DE">
        <w:rPr>
          <w:sz w:val="28"/>
          <w:szCs w:val="28"/>
        </w:rPr>
        <w:t>ода</w:t>
      </w:r>
      <w:r w:rsidR="002E771D" w:rsidRPr="00BD42DE">
        <w:rPr>
          <w:sz w:val="28"/>
          <w:szCs w:val="28"/>
        </w:rPr>
        <w:t xml:space="preserve"> № 131</w:t>
      </w:r>
      <w:r w:rsidRPr="00BD42DE">
        <w:rPr>
          <w:sz w:val="28"/>
          <w:szCs w:val="28"/>
        </w:rPr>
        <w:t xml:space="preserve"> (с изменениями, внесенными </w:t>
      </w:r>
      <w:r w:rsidR="00170B24" w:rsidRPr="00BD42DE">
        <w:rPr>
          <w:bCs/>
          <w:sz w:val="28"/>
          <w:szCs w:val="28"/>
        </w:rPr>
        <w:t>решени</w:t>
      </w:r>
      <w:r w:rsidR="00A12C97">
        <w:rPr>
          <w:bCs/>
          <w:sz w:val="28"/>
          <w:szCs w:val="28"/>
        </w:rPr>
        <w:t>ями</w:t>
      </w:r>
      <w:r w:rsidR="00170B24" w:rsidRPr="00BD42DE">
        <w:rPr>
          <w:bCs/>
          <w:sz w:val="28"/>
          <w:szCs w:val="28"/>
        </w:rPr>
        <w:t xml:space="preserve"> Совета </w:t>
      </w:r>
      <w:r w:rsidRPr="00BD42DE">
        <w:rPr>
          <w:sz w:val="28"/>
          <w:szCs w:val="28"/>
        </w:rPr>
        <w:t>от 30.03.2022 г. № 145</w:t>
      </w:r>
      <w:r w:rsidR="00D57205" w:rsidRPr="00BD42DE">
        <w:rPr>
          <w:sz w:val="28"/>
          <w:szCs w:val="28"/>
        </w:rPr>
        <w:t>, от 08.12.2022 г. № 202</w:t>
      </w:r>
      <w:r w:rsidRPr="00BD42DE">
        <w:rPr>
          <w:sz w:val="28"/>
          <w:szCs w:val="28"/>
        </w:rPr>
        <w:t>)</w:t>
      </w:r>
      <w:r w:rsidR="002E771D" w:rsidRPr="00BD42DE">
        <w:rPr>
          <w:sz w:val="28"/>
          <w:szCs w:val="28"/>
        </w:rPr>
        <w:t>, следующие изменения: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20.1. Часть 3 статьи 8 «Территориальные зоны» Тома 1 Правил изложить в новой редакции: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20.2. В части 8 статьи 9 «Градостроительные регламенты и их применение» Тома 1 Правил исключить второе предложение.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20.3. В статье 19 «Порядок внесения изменений в Правила землепользования и застройки» Тома 1 Правил: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а) часть 2: 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3.1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- дополнить пунктом 8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в) дополнить частью 11 следующего содержания:</w:t>
      </w:r>
    </w:p>
    <w:p w:rsidR="008D2F98" w:rsidRPr="00BD42DE" w:rsidRDefault="008D2F98" w:rsidP="008D2F98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сведениями, указанными в уведомлении, направленном органом регистрации прав.».</w:t>
      </w:r>
    </w:p>
    <w:p w:rsidR="00542416" w:rsidRPr="00BD42DE" w:rsidRDefault="00542416" w:rsidP="006A11A2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lastRenderedPageBreak/>
        <w:t xml:space="preserve">21. </w:t>
      </w:r>
      <w:r w:rsidR="002A1814" w:rsidRPr="00883757">
        <w:rPr>
          <w:sz w:val="28"/>
          <w:szCs w:val="28"/>
        </w:rPr>
        <w:t>Настоящее решение вступает в силу после официальног</w:t>
      </w:r>
      <w:r w:rsidR="00883757" w:rsidRPr="00883757">
        <w:rPr>
          <w:sz w:val="28"/>
          <w:szCs w:val="28"/>
        </w:rPr>
        <w:t>о опубликования (обнародования),</w:t>
      </w:r>
      <w:r w:rsidR="002A1814">
        <w:rPr>
          <w:sz w:val="28"/>
          <w:szCs w:val="28"/>
        </w:rPr>
        <w:t xml:space="preserve"> </w:t>
      </w:r>
      <w:r w:rsidR="00883757" w:rsidRPr="00BD42DE">
        <w:rPr>
          <w:sz w:val="28"/>
          <w:szCs w:val="28"/>
        </w:rPr>
        <w:t>подпункты 1.1, 1.3, 2.1, 2.3, 3.1, 3.3, 4.1, 4.3, 5.1, 5.3, 6.1, 6.3</w:t>
      </w:r>
      <w:r w:rsidR="00883757">
        <w:rPr>
          <w:sz w:val="28"/>
          <w:szCs w:val="28"/>
        </w:rPr>
        <w:t xml:space="preserve">, </w:t>
      </w:r>
      <w:r w:rsidR="00883757" w:rsidRPr="00BD42DE">
        <w:rPr>
          <w:sz w:val="28"/>
          <w:szCs w:val="28"/>
        </w:rPr>
        <w:t>7.1, 7.3</w:t>
      </w:r>
      <w:r w:rsidR="00883757">
        <w:rPr>
          <w:sz w:val="28"/>
          <w:szCs w:val="28"/>
        </w:rPr>
        <w:t xml:space="preserve">, </w:t>
      </w:r>
      <w:r w:rsidR="00883757" w:rsidRPr="00BD42DE">
        <w:rPr>
          <w:sz w:val="28"/>
          <w:szCs w:val="28"/>
        </w:rPr>
        <w:t>8.1, 8.3, 9.1, 9.3, 10.1, 10.3</w:t>
      </w:r>
      <w:r w:rsidR="00883757">
        <w:rPr>
          <w:sz w:val="28"/>
          <w:szCs w:val="28"/>
        </w:rPr>
        <w:t xml:space="preserve">, </w:t>
      </w:r>
      <w:r w:rsidR="00883757" w:rsidRPr="00BD42DE">
        <w:rPr>
          <w:sz w:val="28"/>
          <w:szCs w:val="28"/>
        </w:rPr>
        <w:t>11.1, 11.2, 12.1, 12.3, 13.1, 13.3, 14.1, 14.3, 15.1, 15.3, 16.1, 16.3, 17.1, 17.3, 18.1, 18.3, 19.1, 19.3, 20.1, 20</w:t>
      </w:r>
      <w:r w:rsidR="00883757">
        <w:rPr>
          <w:sz w:val="28"/>
          <w:szCs w:val="28"/>
        </w:rPr>
        <w:t xml:space="preserve">.3 </w:t>
      </w:r>
      <w:r w:rsidRPr="00BD42DE">
        <w:rPr>
          <w:sz w:val="28"/>
          <w:szCs w:val="28"/>
        </w:rPr>
        <w:t>настоящего решения вступают в силу с 1 февраля 2024 года.</w:t>
      </w:r>
    </w:p>
    <w:p w:rsidR="00765CA9" w:rsidRPr="00BD42DE" w:rsidRDefault="00765CA9" w:rsidP="006A11A2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2</w:t>
      </w:r>
      <w:r w:rsidR="00542416" w:rsidRPr="00BD42DE">
        <w:rPr>
          <w:sz w:val="28"/>
          <w:szCs w:val="28"/>
        </w:rPr>
        <w:t>2</w:t>
      </w:r>
      <w:r w:rsidRPr="00BD42DE">
        <w:rPr>
          <w:sz w:val="28"/>
          <w:szCs w:val="28"/>
        </w:rPr>
        <w:t xml:space="preserve">. Исполнительному комитету Пестречинского муниципального района Республики Татарстан разместить настоящее решение на официальном сайте Федеральной </w:t>
      </w:r>
      <w:r w:rsidRPr="002A1814">
        <w:rPr>
          <w:sz w:val="28"/>
          <w:szCs w:val="28"/>
        </w:rPr>
        <w:t>государственной информационной системы территориального планирования (</w:t>
      </w:r>
      <w:hyperlink r:id="rId8" w:history="1">
        <w:r w:rsidRPr="002A1814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Pr="002A1814">
        <w:rPr>
          <w:sz w:val="28"/>
          <w:szCs w:val="28"/>
        </w:rPr>
        <w:t>).</w:t>
      </w:r>
    </w:p>
    <w:p w:rsidR="006A11A2" w:rsidRPr="00BD42DE" w:rsidRDefault="000B5CEF" w:rsidP="006A11A2">
      <w:pPr>
        <w:ind w:firstLine="709"/>
        <w:jc w:val="both"/>
        <w:rPr>
          <w:sz w:val="28"/>
          <w:szCs w:val="28"/>
        </w:rPr>
      </w:pPr>
      <w:r w:rsidRPr="00BD42DE">
        <w:rPr>
          <w:sz w:val="28"/>
          <w:szCs w:val="28"/>
        </w:rPr>
        <w:t>2</w:t>
      </w:r>
      <w:r w:rsidR="00542416" w:rsidRPr="00BD42DE">
        <w:rPr>
          <w:sz w:val="28"/>
          <w:szCs w:val="28"/>
        </w:rPr>
        <w:t>3</w:t>
      </w:r>
      <w:r w:rsidR="006A11A2" w:rsidRPr="00BD42DE">
        <w:rPr>
          <w:sz w:val="28"/>
          <w:szCs w:val="28"/>
        </w:rPr>
        <w:t xml:space="preserve">. </w:t>
      </w:r>
      <w:r w:rsidR="005F4A33" w:rsidRPr="00BD42DE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BD42DE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BD42DE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BD42DE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BD42DE">
        <w:rPr>
          <w:sz w:val="28"/>
          <w:szCs w:val="28"/>
        </w:rPr>
        <w:t>).</w:t>
      </w:r>
    </w:p>
    <w:p w:rsidR="00B635CD" w:rsidRPr="00BD42DE" w:rsidRDefault="00B635CD" w:rsidP="00B90806">
      <w:pPr>
        <w:jc w:val="both"/>
        <w:rPr>
          <w:sz w:val="28"/>
          <w:szCs w:val="28"/>
        </w:rPr>
      </w:pPr>
    </w:p>
    <w:p w:rsidR="00765CA9" w:rsidRPr="00BD42DE" w:rsidRDefault="00765CA9" w:rsidP="00B90806">
      <w:pPr>
        <w:jc w:val="both"/>
        <w:rPr>
          <w:sz w:val="28"/>
          <w:szCs w:val="28"/>
        </w:rPr>
      </w:pPr>
    </w:p>
    <w:p w:rsidR="00DA27C1" w:rsidRPr="00BD42DE" w:rsidRDefault="00F74E49" w:rsidP="00B90806">
      <w:pPr>
        <w:jc w:val="both"/>
        <w:rPr>
          <w:sz w:val="28"/>
          <w:szCs w:val="28"/>
        </w:rPr>
      </w:pPr>
      <w:r w:rsidRPr="00BD42DE">
        <w:rPr>
          <w:sz w:val="28"/>
          <w:szCs w:val="28"/>
        </w:rPr>
        <w:t>Глава</w:t>
      </w:r>
      <w:r w:rsidR="00DA27C1" w:rsidRPr="00BD42DE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BD42DE">
        <w:rPr>
          <w:sz w:val="28"/>
          <w:szCs w:val="28"/>
        </w:rPr>
        <w:t xml:space="preserve">муниципального района                                        </w:t>
      </w:r>
      <w:r w:rsidR="004933A9" w:rsidRPr="00BD42DE">
        <w:rPr>
          <w:b/>
          <w:sz w:val="28"/>
          <w:szCs w:val="28"/>
        </w:rPr>
        <w:t xml:space="preserve">         </w:t>
      </w:r>
      <w:r w:rsidR="00F74E49" w:rsidRPr="00BD42DE">
        <w:rPr>
          <w:b/>
          <w:sz w:val="28"/>
          <w:szCs w:val="28"/>
        </w:rPr>
        <w:t xml:space="preserve">      </w:t>
      </w:r>
      <w:bookmarkStart w:id="0" w:name="_GoBack"/>
      <w:bookmarkEnd w:id="0"/>
      <w:r w:rsidR="00D733D9" w:rsidRPr="00BD42DE">
        <w:rPr>
          <w:b/>
          <w:sz w:val="28"/>
          <w:szCs w:val="28"/>
        </w:rPr>
        <w:t xml:space="preserve">  </w:t>
      </w:r>
      <w:r w:rsidR="00B635CD" w:rsidRPr="00BD42DE">
        <w:rPr>
          <w:b/>
          <w:sz w:val="28"/>
          <w:szCs w:val="28"/>
        </w:rPr>
        <w:t xml:space="preserve"> </w:t>
      </w:r>
      <w:r w:rsidR="00D733D9" w:rsidRPr="00BD42DE">
        <w:rPr>
          <w:b/>
          <w:sz w:val="28"/>
          <w:szCs w:val="28"/>
        </w:rPr>
        <w:t xml:space="preserve">    </w:t>
      </w:r>
      <w:r w:rsidR="00567349" w:rsidRPr="00BD42DE">
        <w:rPr>
          <w:b/>
          <w:sz w:val="28"/>
          <w:szCs w:val="28"/>
        </w:rPr>
        <w:t xml:space="preserve"> </w:t>
      </w:r>
      <w:r w:rsidR="003F623A" w:rsidRPr="00BD42DE">
        <w:rPr>
          <w:b/>
          <w:sz w:val="28"/>
          <w:szCs w:val="28"/>
        </w:rPr>
        <w:t xml:space="preserve">            </w:t>
      </w:r>
      <w:r w:rsidR="00567349" w:rsidRPr="00BD42DE">
        <w:rPr>
          <w:b/>
          <w:sz w:val="28"/>
          <w:szCs w:val="28"/>
        </w:rPr>
        <w:t xml:space="preserve">   </w:t>
      </w:r>
      <w:r w:rsidRPr="00BD42DE">
        <w:rPr>
          <w:b/>
          <w:sz w:val="28"/>
          <w:szCs w:val="28"/>
        </w:rPr>
        <w:t xml:space="preserve">  </w:t>
      </w:r>
      <w:r w:rsidRPr="00BD42DE">
        <w:rPr>
          <w:sz w:val="28"/>
          <w:szCs w:val="28"/>
        </w:rPr>
        <w:t xml:space="preserve">И.М. </w:t>
      </w:r>
      <w:proofErr w:type="spellStart"/>
      <w:r w:rsidRPr="00BD42DE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11" w:rsidRDefault="00125411">
      <w:r>
        <w:separator/>
      </w:r>
    </w:p>
  </w:endnote>
  <w:endnote w:type="continuationSeparator" w:id="0">
    <w:p w:rsidR="00125411" w:rsidRDefault="0012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11" w:rsidRDefault="00125411">
      <w:r>
        <w:separator/>
      </w:r>
    </w:p>
  </w:footnote>
  <w:footnote w:type="continuationSeparator" w:id="0">
    <w:p w:rsidR="00125411" w:rsidRDefault="00125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6D" w:rsidRPr="00BE566D" w:rsidRDefault="00BE566D" w:rsidP="00BE566D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1D60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460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2E7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411"/>
    <w:rsid w:val="00125AC4"/>
    <w:rsid w:val="00125D37"/>
    <w:rsid w:val="00125F15"/>
    <w:rsid w:val="00127119"/>
    <w:rsid w:val="001273F0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0B24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A6CEB"/>
    <w:rsid w:val="001B12FA"/>
    <w:rsid w:val="001B270F"/>
    <w:rsid w:val="001B3067"/>
    <w:rsid w:val="001B3DF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091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096A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0B9F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3A59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90421"/>
    <w:rsid w:val="002915EB"/>
    <w:rsid w:val="00292728"/>
    <w:rsid w:val="00292B30"/>
    <w:rsid w:val="00293DE0"/>
    <w:rsid w:val="00294627"/>
    <w:rsid w:val="00294A6F"/>
    <w:rsid w:val="0029514B"/>
    <w:rsid w:val="002A1814"/>
    <w:rsid w:val="002A203C"/>
    <w:rsid w:val="002A3C4C"/>
    <w:rsid w:val="002A4D30"/>
    <w:rsid w:val="002A4E38"/>
    <w:rsid w:val="002A67BF"/>
    <w:rsid w:val="002A6AB3"/>
    <w:rsid w:val="002A6AF0"/>
    <w:rsid w:val="002A7CCA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0F3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37674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0E1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6CB1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1A81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077E8"/>
    <w:rsid w:val="00507A72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416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3CBA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13FC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40D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0F70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DD3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179"/>
    <w:rsid w:val="006E05B8"/>
    <w:rsid w:val="006E0ADE"/>
    <w:rsid w:val="006E0FD2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288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5CA9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8A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C7804"/>
    <w:rsid w:val="007D10BF"/>
    <w:rsid w:val="007D1C39"/>
    <w:rsid w:val="007D2DA8"/>
    <w:rsid w:val="007D4BE3"/>
    <w:rsid w:val="007D6AFB"/>
    <w:rsid w:val="007D6EF6"/>
    <w:rsid w:val="007E0D33"/>
    <w:rsid w:val="007E2D4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7F7CBC"/>
    <w:rsid w:val="008012ED"/>
    <w:rsid w:val="008016AB"/>
    <w:rsid w:val="0080336C"/>
    <w:rsid w:val="00803B32"/>
    <w:rsid w:val="00804E7C"/>
    <w:rsid w:val="00805DF4"/>
    <w:rsid w:val="00806882"/>
    <w:rsid w:val="00807936"/>
    <w:rsid w:val="00810135"/>
    <w:rsid w:val="008104CA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6AE0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3757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4D72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D2C"/>
    <w:rsid w:val="008D1AAF"/>
    <w:rsid w:val="008D21AA"/>
    <w:rsid w:val="008D2F98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8A9"/>
    <w:rsid w:val="00913BF4"/>
    <w:rsid w:val="009175AC"/>
    <w:rsid w:val="00920E7C"/>
    <w:rsid w:val="009231F1"/>
    <w:rsid w:val="009233C8"/>
    <w:rsid w:val="009237F0"/>
    <w:rsid w:val="00924FA5"/>
    <w:rsid w:val="009250D6"/>
    <w:rsid w:val="00926AA0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667F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46B8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8F2"/>
    <w:rsid w:val="00A06A26"/>
    <w:rsid w:val="00A11603"/>
    <w:rsid w:val="00A1190B"/>
    <w:rsid w:val="00A1227A"/>
    <w:rsid w:val="00A12C97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52DB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3776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4A6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42DE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66D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02CD"/>
    <w:rsid w:val="00C02673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15C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4F40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622F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016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205"/>
    <w:rsid w:val="00D57371"/>
    <w:rsid w:val="00D62117"/>
    <w:rsid w:val="00D65667"/>
    <w:rsid w:val="00D66216"/>
    <w:rsid w:val="00D6679A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5CC2"/>
    <w:rsid w:val="00DC6B17"/>
    <w:rsid w:val="00DC73F2"/>
    <w:rsid w:val="00DC76D5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76558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4DE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63F8"/>
    <w:rsid w:val="00EC641D"/>
    <w:rsid w:val="00EC7424"/>
    <w:rsid w:val="00EC7478"/>
    <w:rsid w:val="00EC7B2F"/>
    <w:rsid w:val="00ED09A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541D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9446</Words>
  <Characters>53848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63168</CharactersWithSpaces>
  <SharedDoc>false</SharedDoc>
  <HLinks>
    <vt:vector size="18" baseType="variant"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https://fgistp.economy.gov.ru/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ICL</cp:lastModifiedBy>
  <cp:revision>5</cp:revision>
  <cp:lastPrinted>2023-11-02T13:30:00Z</cp:lastPrinted>
  <dcterms:created xsi:type="dcterms:W3CDTF">2023-11-21T11:04:00Z</dcterms:created>
  <dcterms:modified xsi:type="dcterms:W3CDTF">2023-11-24T13:05:00Z</dcterms:modified>
</cp:coreProperties>
</file>