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2"/>
        <w:gridCol w:w="2196"/>
        <w:gridCol w:w="3413"/>
        <w:gridCol w:w="981"/>
      </w:tblGrid>
      <w:tr w:rsidR="00B86807" w:rsidRPr="0018363B" w:rsidTr="00B86807">
        <w:trPr>
          <w:trHeight w:val="2113"/>
        </w:trPr>
        <w:tc>
          <w:tcPr>
            <w:tcW w:w="4538" w:type="dxa"/>
            <w:gridSpan w:val="2"/>
          </w:tcPr>
          <w:p w:rsidR="00B86807" w:rsidRPr="0018363B" w:rsidRDefault="00B86807" w:rsidP="00C77807">
            <w:pPr>
              <w:pStyle w:val="1"/>
              <w:rPr>
                <w:rFonts w:eastAsia="SimSun" w:cs="Times New Roman"/>
                <w:lang w:eastAsia="zh-CN"/>
              </w:rPr>
            </w:pPr>
            <w:r w:rsidRPr="0018363B">
              <w:rPr>
                <w:rFonts w:cs="Times New Roman"/>
              </w:rPr>
              <w:t>Республика Татарстан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8363B">
              <w:rPr>
                <w:rFonts w:cs="Times New Roman"/>
                <w:b/>
                <w:bCs/>
                <w:sz w:val="32"/>
                <w:szCs w:val="32"/>
              </w:rPr>
              <w:t>Исполнительный комитет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b/>
                <w:bCs/>
                <w:sz w:val="32"/>
                <w:szCs w:val="32"/>
                <w:lang w:val="tt-RU"/>
              </w:rPr>
            </w:pPr>
            <w:r w:rsidRPr="0018363B">
              <w:rPr>
                <w:rFonts w:cs="Times New Roman"/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8363B">
              <w:rPr>
                <w:rFonts w:cs="Times New Roman"/>
                <w:b/>
                <w:bCs/>
                <w:sz w:val="32"/>
                <w:szCs w:val="32"/>
              </w:rPr>
              <w:t>муниципального района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2"/>
                <w:szCs w:val="22"/>
              </w:rPr>
              <w:t xml:space="preserve">422770, с. </w:t>
            </w:r>
            <w:proofErr w:type="spellStart"/>
            <w:r w:rsidRPr="0018363B">
              <w:rPr>
                <w:rFonts w:cs="Times New Roman"/>
                <w:sz w:val="22"/>
                <w:szCs w:val="22"/>
              </w:rPr>
              <w:t>Пестрецы</w:t>
            </w:r>
            <w:proofErr w:type="spellEnd"/>
            <w:r w:rsidRPr="0018363B">
              <w:rPr>
                <w:rFonts w:cs="Times New Roman"/>
                <w:sz w:val="22"/>
                <w:szCs w:val="22"/>
              </w:rPr>
              <w:t>, ул. Советская, 18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  <w:hideMark/>
          </w:tcPr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b/>
                <w:bCs/>
                <w:sz w:val="24"/>
                <w:lang w:eastAsia="zh-CN"/>
              </w:rPr>
            </w:pPr>
            <w:r w:rsidRPr="0018363B">
              <w:rPr>
                <w:rFonts w:cs="Times New Roman"/>
                <w:b/>
                <w:noProof/>
                <w:lang w:eastAsia="ru-RU"/>
              </w:rPr>
              <w:drawing>
                <wp:inline distT="0" distB="0" distL="0" distR="0">
                  <wp:extent cx="1031240" cy="1084580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B86807" w:rsidRPr="0018363B" w:rsidRDefault="00B86807">
            <w:pPr>
              <w:ind w:left="432" w:hanging="432"/>
              <w:jc w:val="center"/>
              <w:rPr>
                <w:rFonts w:eastAsia="SimSun" w:cs="Times New Roman"/>
                <w:b/>
                <w:bCs/>
                <w:sz w:val="32"/>
                <w:szCs w:val="32"/>
                <w:lang w:eastAsia="zh-CN"/>
              </w:rPr>
            </w:pPr>
            <w:r w:rsidRPr="0018363B">
              <w:rPr>
                <w:rFonts w:cs="Times New Roman"/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18363B">
              <w:rPr>
                <w:rFonts w:cs="Times New Roman"/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B86807" w:rsidRPr="0018363B" w:rsidRDefault="00B86807">
            <w:pPr>
              <w:ind w:left="432" w:hanging="432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8363B">
              <w:rPr>
                <w:rFonts w:cs="Times New Roman"/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18363B">
              <w:rPr>
                <w:rFonts w:cs="Times New Roman"/>
                <w:b/>
                <w:bCs/>
                <w:sz w:val="32"/>
                <w:szCs w:val="32"/>
              </w:rPr>
              <w:t>ципаль</w:t>
            </w:r>
            <w:proofErr w:type="spellEnd"/>
            <w:r w:rsidRPr="0018363B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8363B">
              <w:rPr>
                <w:rFonts w:cs="Times New Roman"/>
                <w:b/>
                <w:bCs/>
                <w:sz w:val="32"/>
                <w:szCs w:val="32"/>
              </w:rPr>
              <w:t>районы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proofErr w:type="spellStart"/>
            <w:r w:rsidRPr="0018363B">
              <w:rPr>
                <w:rFonts w:cs="Times New Roman"/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18363B">
              <w:rPr>
                <w:rFonts w:cs="Times New Roman"/>
                <w:b/>
                <w:bCs/>
                <w:sz w:val="32"/>
                <w:szCs w:val="32"/>
              </w:rPr>
              <w:t xml:space="preserve"> комитеты</w:t>
            </w:r>
          </w:p>
          <w:p w:rsidR="00B86807" w:rsidRPr="0018363B" w:rsidRDefault="00B86807">
            <w:pPr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2"/>
                <w:szCs w:val="22"/>
              </w:rPr>
              <w:t xml:space="preserve">422770, </w:t>
            </w:r>
            <w:proofErr w:type="spellStart"/>
            <w:r w:rsidRPr="0018363B">
              <w:rPr>
                <w:rFonts w:cs="Times New Roman"/>
                <w:sz w:val="22"/>
                <w:szCs w:val="22"/>
              </w:rPr>
              <w:t>Питр</w:t>
            </w:r>
            <w:proofErr w:type="spellEnd"/>
            <w:r w:rsidRPr="0018363B">
              <w:rPr>
                <w:rFonts w:cs="Times New Roman"/>
                <w:sz w:val="22"/>
                <w:szCs w:val="22"/>
                <w:lang w:val="tt-RU"/>
              </w:rPr>
              <w:t>ә</w:t>
            </w:r>
            <w:r w:rsidRPr="0018363B">
              <w:rPr>
                <w:rFonts w:cs="Times New Roman"/>
                <w:sz w:val="22"/>
                <w:szCs w:val="22"/>
              </w:rPr>
              <w:t xml:space="preserve">ч </w:t>
            </w:r>
            <w:proofErr w:type="spellStart"/>
            <w:r w:rsidRPr="0018363B">
              <w:rPr>
                <w:rFonts w:cs="Times New Roman"/>
                <w:sz w:val="22"/>
                <w:szCs w:val="22"/>
              </w:rPr>
              <w:t>авылы</w:t>
            </w:r>
            <w:proofErr w:type="spellEnd"/>
            <w:r w:rsidRPr="0018363B">
              <w:rPr>
                <w:rFonts w:cs="Times New Roman"/>
                <w:sz w:val="22"/>
                <w:szCs w:val="22"/>
              </w:rPr>
              <w:t xml:space="preserve">, Совет </w:t>
            </w:r>
            <w:proofErr w:type="spellStart"/>
            <w:r w:rsidRPr="0018363B">
              <w:rPr>
                <w:rFonts w:cs="Times New Roman"/>
                <w:sz w:val="22"/>
                <w:szCs w:val="22"/>
              </w:rPr>
              <w:t>урамы</w:t>
            </w:r>
            <w:proofErr w:type="spellEnd"/>
            <w:r w:rsidRPr="0018363B">
              <w:rPr>
                <w:rFonts w:cs="Times New Roman"/>
                <w:sz w:val="22"/>
                <w:szCs w:val="22"/>
              </w:rPr>
              <w:t>, 18</w:t>
            </w:r>
          </w:p>
          <w:p w:rsidR="00B86807" w:rsidRPr="0018363B" w:rsidRDefault="00B86807">
            <w:pPr>
              <w:ind w:left="432" w:hanging="432"/>
              <w:jc w:val="center"/>
              <w:rPr>
                <w:rFonts w:cs="Times New Roman"/>
                <w:sz w:val="24"/>
                <w:lang w:val="en-US" w:eastAsia="zh-CN"/>
              </w:rPr>
            </w:pPr>
          </w:p>
        </w:tc>
      </w:tr>
      <w:tr w:rsidR="00B86807" w:rsidRPr="0018363B" w:rsidTr="00B86807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  <w:hideMark/>
          </w:tcPr>
          <w:p w:rsidR="00B86807" w:rsidRPr="0018363B" w:rsidRDefault="00B86807">
            <w:pPr>
              <w:ind w:right="-133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8363B">
              <w:rPr>
                <w:rFonts w:cs="Times New Roman"/>
                <w:sz w:val="20"/>
                <w:szCs w:val="20"/>
              </w:rPr>
              <w:t>тел. +7 (84367) 3-02-02</w:t>
            </w:r>
            <w:r w:rsidRPr="0018363B">
              <w:rPr>
                <w:rFonts w:cs="Times New Roman"/>
                <w:sz w:val="20"/>
              </w:rPr>
              <w:t xml:space="preserve"> факс: (84367) 3-02-01</w:t>
            </w:r>
            <w:r w:rsidRPr="0018363B">
              <w:rPr>
                <w:rFonts w:cs="Times New Roman"/>
                <w:sz w:val="20"/>
                <w:szCs w:val="20"/>
              </w:rPr>
              <w:t xml:space="preserve">  </w:t>
            </w:r>
            <w:r w:rsidRPr="0018363B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18363B">
              <w:rPr>
                <w:rFonts w:cs="Times New Roman"/>
                <w:sz w:val="20"/>
                <w:szCs w:val="20"/>
              </w:rPr>
              <w:t>-</w:t>
            </w:r>
            <w:r w:rsidRPr="0018363B">
              <w:rPr>
                <w:rFonts w:cs="Times New Roman"/>
                <w:sz w:val="20"/>
                <w:szCs w:val="20"/>
                <w:lang w:val="en-US"/>
              </w:rPr>
              <w:t>mail</w:t>
            </w:r>
            <w:r w:rsidRPr="0018363B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18363B">
              <w:rPr>
                <w:rFonts w:cs="Times New Roman"/>
              </w:rPr>
              <w:t>pitriash@tatar.r</w:t>
            </w:r>
            <w:proofErr w:type="spellEnd"/>
            <w:r w:rsidRPr="0018363B">
              <w:rPr>
                <w:rFonts w:cs="Times New Roman"/>
                <w:lang w:val="en-US"/>
              </w:rPr>
              <w:t>u</w:t>
            </w:r>
            <w:r w:rsidRPr="0018363B">
              <w:rPr>
                <w:rFonts w:cs="Times New Roman"/>
                <w:bCs/>
              </w:rPr>
              <w:t xml:space="preserve">                                                     </w:t>
            </w:r>
          </w:p>
        </w:tc>
      </w:tr>
    </w:tbl>
    <w:p w:rsidR="00B86807" w:rsidRPr="0018363B" w:rsidRDefault="00B86807" w:rsidP="00B86807">
      <w:pPr>
        <w:ind w:left="-360"/>
        <w:jc w:val="center"/>
        <w:rPr>
          <w:rFonts w:cs="Times New Roman"/>
          <w:b/>
          <w:sz w:val="16"/>
          <w:szCs w:val="16"/>
          <w:lang w:val="en-US"/>
        </w:rPr>
      </w:pPr>
      <w:r w:rsidRPr="0018363B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B8804E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LPKLC1kCAABs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  <w:r w:rsidRPr="0018363B">
        <w:rPr>
          <w:rFonts w:cs="Times New Roman"/>
          <w:b/>
          <w:sz w:val="32"/>
          <w:szCs w:val="32"/>
          <w:lang w:val="en-US"/>
        </w:rPr>
        <w:t xml:space="preserve">  </w:t>
      </w:r>
    </w:p>
    <w:p w:rsidR="00B86807" w:rsidRPr="0018363B" w:rsidRDefault="00B86807" w:rsidP="00B86807">
      <w:pPr>
        <w:ind w:firstLine="0"/>
        <w:jc w:val="center"/>
        <w:rPr>
          <w:rFonts w:cs="Times New Roman"/>
          <w:b/>
          <w:sz w:val="32"/>
          <w:szCs w:val="32"/>
          <w:lang w:val="en-US" w:eastAsia="zh-CN"/>
        </w:rPr>
      </w:pPr>
      <w:r w:rsidRPr="0018363B">
        <w:rPr>
          <w:rFonts w:cs="Times New Roman"/>
          <w:b/>
          <w:sz w:val="32"/>
          <w:szCs w:val="32"/>
          <w:lang w:val="en-US"/>
        </w:rPr>
        <w:t xml:space="preserve"> </w:t>
      </w:r>
      <w:r w:rsidRPr="0018363B">
        <w:rPr>
          <w:rFonts w:cs="Times New Roman"/>
          <w:b/>
          <w:sz w:val="32"/>
          <w:szCs w:val="32"/>
        </w:rPr>
        <w:t>ПОСТАНОВЛЕНИЕ</w:t>
      </w:r>
      <w:r w:rsidRPr="0018363B">
        <w:rPr>
          <w:rFonts w:cs="Times New Roman"/>
          <w:b/>
          <w:sz w:val="32"/>
          <w:szCs w:val="32"/>
        </w:rPr>
        <w:tab/>
      </w:r>
      <w:r w:rsidRPr="0018363B">
        <w:rPr>
          <w:rFonts w:cs="Times New Roman"/>
          <w:b/>
          <w:sz w:val="32"/>
          <w:szCs w:val="32"/>
        </w:rPr>
        <w:tab/>
      </w:r>
      <w:r w:rsidRPr="0018363B">
        <w:rPr>
          <w:rFonts w:cs="Times New Roman"/>
          <w:b/>
          <w:sz w:val="32"/>
          <w:szCs w:val="32"/>
        </w:rPr>
        <w:tab/>
      </w:r>
      <w:r w:rsidRPr="0018363B">
        <w:rPr>
          <w:rFonts w:cs="Times New Roman"/>
          <w:b/>
          <w:sz w:val="32"/>
          <w:szCs w:val="32"/>
        </w:rPr>
        <w:tab/>
      </w:r>
      <w:r w:rsidRPr="0018363B">
        <w:rPr>
          <w:rFonts w:cs="Times New Roman"/>
          <w:b/>
          <w:sz w:val="32"/>
          <w:szCs w:val="32"/>
        </w:rPr>
        <w:tab/>
      </w:r>
      <w:r w:rsidRPr="0018363B">
        <w:rPr>
          <w:rFonts w:cs="Times New Roman"/>
          <w:b/>
          <w:sz w:val="32"/>
          <w:szCs w:val="32"/>
        </w:rPr>
        <w:tab/>
      </w:r>
      <w:r w:rsidRPr="0018363B">
        <w:rPr>
          <w:rFonts w:cs="Times New Roman"/>
          <w:b/>
          <w:sz w:val="32"/>
          <w:szCs w:val="32"/>
        </w:rPr>
        <w:tab/>
      </w:r>
      <w:r w:rsidRPr="0018363B">
        <w:rPr>
          <w:rFonts w:cs="Times New Roman"/>
          <w:b/>
          <w:sz w:val="32"/>
          <w:szCs w:val="32"/>
        </w:rPr>
        <w:tab/>
        <w:t>КАРАР</w:t>
      </w:r>
    </w:p>
    <w:p w:rsidR="00B86807" w:rsidRPr="0018363B" w:rsidRDefault="00B86807" w:rsidP="00B86807">
      <w:pPr>
        <w:ind w:firstLine="0"/>
        <w:jc w:val="center"/>
        <w:rPr>
          <w:rFonts w:cs="Times New Roman"/>
          <w:sz w:val="16"/>
          <w:szCs w:val="16"/>
          <w:lang w:val="en-US" w:eastAsia="ru-RU"/>
        </w:rPr>
      </w:pPr>
    </w:p>
    <w:p w:rsidR="00B86807" w:rsidRPr="0018363B" w:rsidRDefault="00B86807" w:rsidP="00B86807">
      <w:pPr>
        <w:ind w:firstLine="0"/>
        <w:jc w:val="center"/>
        <w:rPr>
          <w:rFonts w:cs="Times New Roman"/>
          <w:szCs w:val="28"/>
        </w:rPr>
      </w:pPr>
      <w:r w:rsidRPr="0018363B">
        <w:rPr>
          <w:rFonts w:cs="Times New Roman"/>
          <w:szCs w:val="28"/>
        </w:rPr>
        <w:t>от «____»____________20__ г.</w:t>
      </w:r>
      <w:r w:rsidRPr="0018363B">
        <w:rPr>
          <w:rFonts w:cs="Times New Roman"/>
          <w:szCs w:val="28"/>
        </w:rPr>
        <w:tab/>
      </w:r>
      <w:r w:rsidRPr="0018363B">
        <w:rPr>
          <w:rFonts w:cs="Times New Roman"/>
          <w:szCs w:val="28"/>
        </w:rPr>
        <w:tab/>
      </w:r>
      <w:r w:rsidRPr="0018363B">
        <w:rPr>
          <w:rFonts w:cs="Times New Roman"/>
          <w:szCs w:val="28"/>
        </w:rPr>
        <w:tab/>
      </w:r>
      <w:r w:rsidRPr="0018363B">
        <w:rPr>
          <w:rFonts w:cs="Times New Roman"/>
          <w:szCs w:val="28"/>
        </w:rPr>
        <w:tab/>
      </w:r>
      <w:r w:rsidRPr="0018363B">
        <w:rPr>
          <w:rFonts w:cs="Times New Roman"/>
          <w:szCs w:val="28"/>
        </w:rPr>
        <w:tab/>
      </w:r>
      <w:r w:rsidRPr="0018363B">
        <w:rPr>
          <w:rFonts w:cs="Times New Roman"/>
          <w:szCs w:val="28"/>
        </w:rPr>
        <w:tab/>
      </w:r>
      <w:r w:rsidRPr="0018363B">
        <w:rPr>
          <w:rFonts w:cs="Times New Roman"/>
          <w:szCs w:val="28"/>
        </w:rPr>
        <w:tab/>
        <w:t>№______</w:t>
      </w:r>
    </w:p>
    <w:p w:rsidR="00B86807" w:rsidRPr="0018363B" w:rsidRDefault="00B86807" w:rsidP="00B86807">
      <w:pPr>
        <w:ind w:firstLine="0"/>
        <w:rPr>
          <w:rFonts w:cs="Times New Roman"/>
          <w:szCs w:val="28"/>
        </w:rPr>
      </w:pPr>
    </w:p>
    <w:p w:rsidR="00B86807" w:rsidRPr="00CF5AC7" w:rsidRDefault="00B86807" w:rsidP="00B86807">
      <w:pPr>
        <w:ind w:firstLine="0"/>
        <w:rPr>
          <w:rFonts w:cs="Times New Roman"/>
        </w:rPr>
      </w:pPr>
      <w:r w:rsidRPr="00CF5AC7">
        <w:rPr>
          <w:rFonts w:cs="Times New Roman"/>
        </w:rPr>
        <w:t>Об утверждении программы</w:t>
      </w:r>
    </w:p>
    <w:p w:rsidR="00B86807" w:rsidRPr="00CF5AC7" w:rsidRDefault="00B86807" w:rsidP="00B86807">
      <w:pPr>
        <w:ind w:firstLine="0"/>
        <w:rPr>
          <w:rFonts w:cs="Times New Roman"/>
        </w:rPr>
      </w:pPr>
      <w:r w:rsidRPr="00CF5AC7">
        <w:rPr>
          <w:rFonts w:cs="Times New Roman"/>
        </w:rPr>
        <w:t>поддержки и развития малого</w:t>
      </w:r>
    </w:p>
    <w:p w:rsidR="00B86807" w:rsidRPr="00CF5AC7" w:rsidRDefault="00B86807" w:rsidP="00B86807">
      <w:pPr>
        <w:ind w:firstLine="0"/>
        <w:rPr>
          <w:rFonts w:cs="Times New Roman"/>
        </w:rPr>
      </w:pPr>
      <w:r w:rsidRPr="00CF5AC7">
        <w:rPr>
          <w:rFonts w:cs="Times New Roman"/>
        </w:rPr>
        <w:t xml:space="preserve">и среднего предпринимательства </w:t>
      </w:r>
      <w:proofErr w:type="gramStart"/>
      <w:r w:rsidRPr="00CF5AC7">
        <w:rPr>
          <w:rFonts w:cs="Times New Roman"/>
        </w:rPr>
        <w:t>в</w:t>
      </w:r>
      <w:proofErr w:type="gramEnd"/>
    </w:p>
    <w:p w:rsidR="00B86807" w:rsidRPr="00CF5AC7" w:rsidRDefault="00B86807" w:rsidP="00B86807">
      <w:pPr>
        <w:ind w:firstLine="0"/>
        <w:rPr>
          <w:rFonts w:cs="Times New Roman"/>
        </w:rPr>
      </w:pPr>
      <w:proofErr w:type="spellStart"/>
      <w:r w:rsidRPr="00CF5AC7">
        <w:rPr>
          <w:rFonts w:cs="Times New Roman"/>
        </w:rPr>
        <w:t>Пестречинском</w:t>
      </w:r>
      <w:proofErr w:type="spellEnd"/>
      <w:r w:rsidRPr="00CF5AC7">
        <w:rPr>
          <w:rFonts w:cs="Times New Roman"/>
        </w:rPr>
        <w:t xml:space="preserve"> муниципальном </w:t>
      </w:r>
      <w:proofErr w:type="gramStart"/>
      <w:r w:rsidRPr="00CF5AC7">
        <w:rPr>
          <w:rFonts w:cs="Times New Roman"/>
        </w:rPr>
        <w:t>районе</w:t>
      </w:r>
      <w:proofErr w:type="gramEnd"/>
    </w:p>
    <w:p w:rsidR="00B86807" w:rsidRPr="00CF5AC7" w:rsidRDefault="00B86807" w:rsidP="00B86807">
      <w:pPr>
        <w:ind w:firstLine="0"/>
        <w:rPr>
          <w:rFonts w:cs="Times New Roman"/>
          <w:sz w:val="32"/>
          <w:szCs w:val="28"/>
        </w:rPr>
      </w:pPr>
      <w:r w:rsidRPr="00CF5AC7">
        <w:rPr>
          <w:rFonts w:cs="Times New Roman"/>
        </w:rPr>
        <w:t>на 20</w:t>
      </w:r>
      <w:r w:rsidR="007835BC" w:rsidRPr="00CF5AC7">
        <w:rPr>
          <w:rFonts w:cs="Times New Roman"/>
        </w:rPr>
        <w:t>24</w:t>
      </w:r>
      <w:r w:rsidRPr="00CF5AC7">
        <w:rPr>
          <w:rFonts w:cs="Times New Roman"/>
        </w:rPr>
        <w:t>-202</w:t>
      </w:r>
      <w:r w:rsidR="007835BC" w:rsidRPr="00CF5AC7">
        <w:rPr>
          <w:rFonts w:cs="Times New Roman"/>
        </w:rPr>
        <w:t>8</w:t>
      </w:r>
      <w:r w:rsidRPr="00CF5AC7">
        <w:rPr>
          <w:rFonts w:cs="Times New Roman"/>
        </w:rPr>
        <w:t xml:space="preserve"> годы</w:t>
      </w:r>
    </w:p>
    <w:p w:rsidR="00B86807" w:rsidRPr="0018363B" w:rsidRDefault="00B86807" w:rsidP="00B86807">
      <w:pPr>
        <w:ind w:firstLine="0"/>
        <w:rPr>
          <w:rFonts w:cs="Times New Roman"/>
          <w:szCs w:val="28"/>
        </w:rPr>
      </w:pPr>
    </w:p>
    <w:p w:rsidR="00B86807" w:rsidRPr="0018363B" w:rsidRDefault="00B86807" w:rsidP="00953DBD">
      <w:pPr>
        <w:spacing w:line="240" w:lineRule="auto"/>
        <w:rPr>
          <w:rFonts w:cs="Times New Roman"/>
          <w:szCs w:val="28"/>
        </w:rPr>
      </w:pPr>
      <w:r w:rsidRPr="0018363B">
        <w:rPr>
          <w:rFonts w:cs="Times New Roman"/>
          <w:szCs w:val="28"/>
        </w:rPr>
        <w:t xml:space="preserve">В целях создания условий для эффективного функционирования и развития малого и среднего предпринимательства </w:t>
      </w:r>
      <w:r w:rsidR="00953DBD" w:rsidRPr="0018363B">
        <w:rPr>
          <w:rFonts w:cs="Times New Roman"/>
          <w:szCs w:val="28"/>
        </w:rPr>
        <w:t xml:space="preserve">исполнительный комитет </w:t>
      </w:r>
      <w:proofErr w:type="spellStart"/>
      <w:r w:rsidR="00953DBD" w:rsidRPr="0018363B">
        <w:rPr>
          <w:rFonts w:cs="Times New Roman"/>
          <w:szCs w:val="28"/>
        </w:rPr>
        <w:t>Пестречинского</w:t>
      </w:r>
      <w:proofErr w:type="spellEnd"/>
      <w:r w:rsidR="00953DBD" w:rsidRPr="0018363B">
        <w:rPr>
          <w:rFonts w:cs="Times New Roman"/>
          <w:szCs w:val="28"/>
        </w:rPr>
        <w:t xml:space="preserve"> муниципального района </w:t>
      </w:r>
      <w:r w:rsidR="007B31F5" w:rsidRPr="0018363B">
        <w:rPr>
          <w:rFonts w:cs="Times New Roman"/>
          <w:szCs w:val="28"/>
        </w:rPr>
        <w:t xml:space="preserve">Республики Татарстан </w:t>
      </w:r>
      <w:r w:rsidR="00953DBD" w:rsidRPr="0018363B">
        <w:rPr>
          <w:rFonts w:cs="Times New Roman"/>
          <w:szCs w:val="28"/>
        </w:rPr>
        <w:t>постановляет:</w:t>
      </w:r>
    </w:p>
    <w:p w:rsidR="00953DBD" w:rsidRPr="0018363B" w:rsidRDefault="00953DBD" w:rsidP="00953DBD">
      <w:pPr>
        <w:pStyle w:val="a5"/>
        <w:numPr>
          <w:ilvl w:val="0"/>
          <w:numId w:val="42"/>
        </w:numPr>
        <w:spacing w:line="240" w:lineRule="auto"/>
        <w:ind w:left="0" w:firstLine="709"/>
        <w:rPr>
          <w:rFonts w:cs="Times New Roman"/>
          <w:szCs w:val="28"/>
        </w:rPr>
      </w:pPr>
      <w:r w:rsidRPr="0018363B">
        <w:rPr>
          <w:rFonts w:cs="Times New Roman"/>
          <w:szCs w:val="28"/>
        </w:rPr>
        <w:t xml:space="preserve">Утвердить прилагаемую программу поддержки и развития малого и среднего предпринимательства </w:t>
      </w:r>
      <w:proofErr w:type="spellStart"/>
      <w:r w:rsidRPr="0018363B">
        <w:rPr>
          <w:rFonts w:cs="Times New Roman"/>
          <w:szCs w:val="28"/>
        </w:rPr>
        <w:t>Пестречинского</w:t>
      </w:r>
      <w:proofErr w:type="spellEnd"/>
      <w:r w:rsidRPr="0018363B">
        <w:rPr>
          <w:rFonts w:cs="Times New Roman"/>
          <w:szCs w:val="28"/>
        </w:rPr>
        <w:t xml:space="preserve"> муниципального района 20</w:t>
      </w:r>
      <w:r w:rsidR="007835BC" w:rsidRPr="0018363B">
        <w:rPr>
          <w:rFonts w:cs="Times New Roman"/>
          <w:szCs w:val="28"/>
        </w:rPr>
        <w:t>24</w:t>
      </w:r>
      <w:r w:rsidRPr="0018363B">
        <w:rPr>
          <w:rFonts w:cs="Times New Roman"/>
          <w:szCs w:val="28"/>
        </w:rPr>
        <w:t>-202</w:t>
      </w:r>
      <w:r w:rsidR="007835BC" w:rsidRPr="0018363B">
        <w:rPr>
          <w:rFonts w:cs="Times New Roman"/>
          <w:szCs w:val="28"/>
        </w:rPr>
        <w:t>8</w:t>
      </w:r>
      <w:r w:rsidRPr="0018363B">
        <w:rPr>
          <w:rFonts w:cs="Times New Roman"/>
          <w:szCs w:val="28"/>
        </w:rPr>
        <w:t xml:space="preserve"> годы.</w:t>
      </w:r>
    </w:p>
    <w:p w:rsidR="00953DBD" w:rsidRPr="0018363B" w:rsidRDefault="00953DBD" w:rsidP="00953DBD">
      <w:pPr>
        <w:pStyle w:val="a5"/>
        <w:numPr>
          <w:ilvl w:val="0"/>
          <w:numId w:val="42"/>
        </w:numPr>
        <w:spacing w:line="240" w:lineRule="auto"/>
        <w:ind w:left="0" w:firstLine="709"/>
        <w:rPr>
          <w:rFonts w:cs="Times New Roman"/>
          <w:szCs w:val="28"/>
        </w:rPr>
      </w:pPr>
      <w:r w:rsidRPr="0018363B">
        <w:rPr>
          <w:rFonts w:cs="Times New Roman"/>
          <w:szCs w:val="28"/>
        </w:rPr>
        <w:t xml:space="preserve">Отделу экономики исполнительного комитета </w:t>
      </w:r>
      <w:proofErr w:type="spellStart"/>
      <w:r w:rsidRPr="0018363B">
        <w:rPr>
          <w:rFonts w:cs="Times New Roman"/>
          <w:szCs w:val="28"/>
        </w:rPr>
        <w:t>Пестречинского</w:t>
      </w:r>
      <w:proofErr w:type="spellEnd"/>
      <w:r w:rsidRPr="0018363B">
        <w:rPr>
          <w:rFonts w:cs="Times New Roman"/>
          <w:szCs w:val="28"/>
        </w:rPr>
        <w:t xml:space="preserve"> муниципального района обеспечить организацию исполнения мероприятий по выполнению программы</w:t>
      </w:r>
    </w:p>
    <w:p w:rsidR="00953DBD" w:rsidRPr="0018363B" w:rsidRDefault="00953DBD" w:rsidP="00953DBD">
      <w:pPr>
        <w:pStyle w:val="a5"/>
        <w:numPr>
          <w:ilvl w:val="0"/>
          <w:numId w:val="42"/>
        </w:numPr>
        <w:spacing w:line="240" w:lineRule="auto"/>
        <w:ind w:left="0" w:firstLine="709"/>
        <w:rPr>
          <w:rFonts w:cs="Times New Roman"/>
          <w:szCs w:val="28"/>
        </w:rPr>
      </w:pPr>
      <w:proofErr w:type="gramStart"/>
      <w:r w:rsidRPr="0018363B">
        <w:rPr>
          <w:rFonts w:cs="Times New Roman"/>
          <w:szCs w:val="28"/>
        </w:rPr>
        <w:t>Контроль за</w:t>
      </w:r>
      <w:proofErr w:type="gramEnd"/>
      <w:r w:rsidRPr="0018363B">
        <w:rPr>
          <w:rFonts w:cs="Times New Roman"/>
          <w:szCs w:val="28"/>
        </w:rPr>
        <w:t xml:space="preserve"> исполнением настоящего постановления оставляю за собой.</w:t>
      </w:r>
    </w:p>
    <w:p w:rsidR="00953DBD" w:rsidRPr="0018363B" w:rsidRDefault="00953DBD" w:rsidP="00953DBD">
      <w:pPr>
        <w:pStyle w:val="a5"/>
        <w:ind w:firstLine="0"/>
        <w:rPr>
          <w:rFonts w:cs="Times New Roman"/>
          <w:szCs w:val="28"/>
        </w:rPr>
      </w:pPr>
    </w:p>
    <w:p w:rsidR="007B31F5" w:rsidRPr="0018363B" w:rsidRDefault="007B31F5" w:rsidP="00953DBD">
      <w:pPr>
        <w:pStyle w:val="a5"/>
        <w:ind w:firstLine="0"/>
        <w:rPr>
          <w:rFonts w:cs="Times New Roman"/>
          <w:szCs w:val="28"/>
        </w:rPr>
      </w:pPr>
    </w:p>
    <w:p w:rsidR="00C77807" w:rsidRPr="0018363B" w:rsidRDefault="00C77807" w:rsidP="00953DBD">
      <w:pPr>
        <w:pStyle w:val="a5"/>
        <w:ind w:firstLine="0"/>
        <w:rPr>
          <w:rFonts w:cs="Times New Roman"/>
          <w:szCs w:val="28"/>
        </w:rPr>
      </w:pPr>
    </w:p>
    <w:p w:rsidR="00C77807" w:rsidRPr="0018363B" w:rsidRDefault="00C77807" w:rsidP="00953DBD">
      <w:pPr>
        <w:pStyle w:val="a5"/>
        <w:ind w:firstLine="0"/>
        <w:rPr>
          <w:rFonts w:cs="Times New Roman"/>
          <w:szCs w:val="28"/>
        </w:rPr>
      </w:pPr>
    </w:p>
    <w:p w:rsidR="00C77807" w:rsidRPr="0018363B" w:rsidRDefault="00953DBD" w:rsidP="00C77807">
      <w:pPr>
        <w:spacing w:line="240" w:lineRule="auto"/>
        <w:ind w:firstLine="0"/>
        <w:rPr>
          <w:rFonts w:cs="Times New Roman"/>
          <w:szCs w:val="28"/>
        </w:rPr>
      </w:pPr>
      <w:r w:rsidRPr="0018363B">
        <w:rPr>
          <w:rFonts w:cs="Times New Roman"/>
          <w:szCs w:val="28"/>
        </w:rPr>
        <w:t>Руководитель</w:t>
      </w:r>
      <w:r w:rsidR="00C77807" w:rsidRPr="0018363B">
        <w:rPr>
          <w:rFonts w:cs="Times New Roman"/>
          <w:szCs w:val="28"/>
        </w:rPr>
        <w:t xml:space="preserve"> исполнительного комитета</w:t>
      </w:r>
    </w:p>
    <w:p w:rsidR="00953DBD" w:rsidRPr="0018363B" w:rsidRDefault="00CF5AC7" w:rsidP="00953DBD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муниципального </w:t>
      </w:r>
      <w:r w:rsidR="00953DBD" w:rsidRPr="0018363B">
        <w:rPr>
          <w:rFonts w:cs="Times New Roman"/>
          <w:szCs w:val="28"/>
        </w:rPr>
        <w:t xml:space="preserve">района </w:t>
      </w:r>
      <w:r w:rsidR="00953DBD" w:rsidRPr="0018363B">
        <w:rPr>
          <w:rFonts w:cs="Times New Roman"/>
          <w:szCs w:val="28"/>
        </w:rPr>
        <w:tab/>
      </w:r>
      <w:r w:rsidR="00953DBD" w:rsidRPr="0018363B">
        <w:rPr>
          <w:rFonts w:cs="Times New Roman"/>
          <w:szCs w:val="28"/>
        </w:rPr>
        <w:tab/>
      </w:r>
      <w:r w:rsidR="00953DBD" w:rsidRPr="0018363B">
        <w:rPr>
          <w:rFonts w:cs="Times New Roman"/>
          <w:szCs w:val="28"/>
        </w:rPr>
        <w:tab/>
      </w:r>
      <w:r w:rsidR="00953DBD" w:rsidRPr="0018363B">
        <w:rPr>
          <w:rFonts w:cs="Times New Roman"/>
          <w:szCs w:val="28"/>
        </w:rPr>
        <w:tab/>
      </w:r>
      <w:r w:rsidR="00953DBD" w:rsidRPr="0018363B">
        <w:rPr>
          <w:rFonts w:cs="Times New Roman"/>
          <w:szCs w:val="28"/>
        </w:rPr>
        <w:tab/>
      </w:r>
      <w:r w:rsidR="00953DBD" w:rsidRPr="0018363B">
        <w:rPr>
          <w:rFonts w:cs="Times New Roman"/>
          <w:szCs w:val="28"/>
        </w:rPr>
        <w:tab/>
      </w:r>
      <w:r w:rsidR="00953DBD" w:rsidRPr="0018363B">
        <w:rPr>
          <w:rFonts w:cs="Times New Roman"/>
          <w:szCs w:val="28"/>
        </w:rPr>
        <w:tab/>
      </w:r>
      <w:r w:rsidR="007835BC" w:rsidRPr="0018363B">
        <w:rPr>
          <w:rFonts w:cs="Times New Roman"/>
          <w:szCs w:val="28"/>
        </w:rPr>
        <w:t xml:space="preserve">         В.И. Никитин</w:t>
      </w:r>
    </w:p>
    <w:p w:rsidR="00B86807" w:rsidRPr="0018363B" w:rsidRDefault="00B86807" w:rsidP="00953DBD">
      <w:pPr>
        <w:pStyle w:val="4"/>
        <w:spacing w:before="0" w:line="240" w:lineRule="auto"/>
        <w:ind w:firstLine="0"/>
        <w:jc w:val="left"/>
        <w:rPr>
          <w:rFonts w:ascii="Times New Roman" w:hAnsi="Times New Roman" w:cs="Times New Roman"/>
          <w:b w:val="0"/>
          <w:i w:val="0"/>
          <w:color w:val="auto"/>
          <w:sz w:val="24"/>
        </w:rPr>
        <w:sectPr w:rsidR="00B86807" w:rsidRPr="0018363B" w:rsidSect="00C778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567" w:right="850" w:bottom="1134" w:left="851" w:header="708" w:footer="708" w:gutter="0"/>
          <w:cols w:space="708"/>
          <w:docGrid w:linePitch="360"/>
        </w:sectPr>
      </w:pPr>
    </w:p>
    <w:p w:rsidR="00B72B29" w:rsidRPr="0018363B" w:rsidRDefault="00B72B29" w:rsidP="00B72B29">
      <w:pPr>
        <w:pStyle w:val="4"/>
        <w:ind w:firstLine="5529"/>
        <w:jc w:val="left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lastRenderedPageBreak/>
        <w:t>Приложение №1</w:t>
      </w:r>
    </w:p>
    <w:p w:rsidR="00B72B29" w:rsidRPr="0018363B" w:rsidRDefault="007B31F5" w:rsidP="00B72B29">
      <w:pPr>
        <w:pStyle w:val="4"/>
        <w:ind w:firstLine="5529"/>
        <w:jc w:val="left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>к Постановлению</w:t>
      </w:r>
      <w:r w:rsidR="00B72B29"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 Исполнительного</w:t>
      </w:r>
    </w:p>
    <w:p w:rsidR="00B72B29" w:rsidRPr="0018363B" w:rsidRDefault="00B72B29" w:rsidP="00B72B29">
      <w:pPr>
        <w:pStyle w:val="4"/>
        <w:ind w:firstLine="5529"/>
        <w:jc w:val="left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комитета </w:t>
      </w:r>
      <w:proofErr w:type="spellStart"/>
      <w:r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>Пестречинского</w:t>
      </w:r>
      <w:proofErr w:type="spellEnd"/>
    </w:p>
    <w:p w:rsidR="00B72B29" w:rsidRPr="0018363B" w:rsidRDefault="00B72B29" w:rsidP="00B72B29">
      <w:pPr>
        <w:pStyle w:val="4"/>
        <w:ind w:firstLine="5529"/>
        <w:jc w:val="left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муниципального района    </w:t>
      </w:r>
    </w:p>
    <w:p w:rsidR="00B72B29" w:rsidRPr="0018363B" w:rsidRDefault="00B72B29" w:rsidP="00B72B29">
      <w:pPr>
        <w:pStyle w:val="4"/>
        <w:ind w:firstLine="5529"/>
        <w:jc w:val="left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>от __________20</w:t>
      </w:r>
      <w:r w:rsidR="007835BC"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23 </w:t>
      </w:r>
      <w:r w:rsidRPr="0018363B">
        <w:rPr>
          <w:rFonts w:ascii="Times New Roman" w:hAnsi="Times New Roman" w:cs="Times New Roman"/>
          <w:b w:val="0"/>
          <w:i w:val="0"/>
          <w:color w:val="auto"/>
          <w:sz w:val="24"/>
        </w:rPr>
        <w:t>г. №  _________</w:t>
      </w:r>
    </w:p>
    <w:p w:rsidR="00B72B29" w:rsidRPr="0018363B" w:rsidRDefault="00B72B29" w:rsidP="00B72B29">
      <w:pPr>
        <w:ind w:firstLine="0"/>
        <w:jc w:val="left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8545DC">
      <w:pPr>
        <w:ind w:firstLine="0"/>
        <w:jc w:val="center"/>
        <w:rPr>
          <w:rFonts w:cs="Times New Roman"/>
          <w:b/>
        </w:rPr>
      </w:pPr>
    </w:p>
    <w:p w:rsidR="00B72B29" w:rsidRPr="0018363B" w:rsidRDefault="00B72B29" w:rsidP="00653885">
      <w:pPr>
        <w:ind w:firstLine="0"/>
        <w:jc w:val="center"/>
        <w:rPr>
          <w:rFonts w:cs="Times New Roman"/>
          <w:b/>
          <w:color w:val="000000"/>
          <w:sz w:val="48"/>
        </w:rPr>
      </w:pPr>
      <w:r w:rsidRPr="0018363B">
        <w:rPr>
          <w:rFonts w:cs="Times New Roman"/>
          <w:b/>
          <w:color w:val="000000"/>
          <w:sz w:val="48"/>
        </w:rPr>
        <w:t xml:space="preserve">МУНИЦИПАЛЬНАЯ ПРОГРАММА поддержки и развития малого и среднего предпринимательства в </w:t>
      </w:r>
      <w:proofErr w:type="spellStart"/>
      <w:r w:rsidRPr="0018363B">
        <w:rPr>
          <w:rFonts w:cs="Times New Roman"/>
          <w:b/>
          <w:color w:val="000000"/>
          <w:sz w:val="48"/>
        </w:rPr>
        <w:t>Пестречинском</w:t>
      </w:r>
      <w:proofErr w:type="spellEnd"/>
      <w:r w:rsidRPr="0018363B">
        <w:rPr>
          <w:rFonts w:cs="Times New Roman"/>
          <w:b/>
          <w:color w:val="000000"/>
          <w:sz w:val="48"/>
        </w:rPr>
        <w:t xml:space="preserve"> муниципальном районе на 20</w:t>
      </w:r>
      <w:r w:rsidR="007835BC" w:rsidRPr="0018363B">
        <w:rPr>
          <w:rFonts w:cs="Times New Roman"/>
          <w:b/>
          <w:color w:val="000000"/>
          <w:sz w:val="48"/>
        </w:rPr>
        <w:t>24</w:t>
      </w:r>
      <w:r w:rsidRPr="0018363B">
        <w:rPr>
          <w:rFonts w:cs="Times New Roman"/>
          <w:b/>
          <w:color w:val="000000"/>
          <w:sz w:val="48"/>
        </w:rPr>
        <w:t>-202</w:t>
      </w:r>
      <w:r w:rsidR="007835BC" w:rsidRPr="0018363B">
        <w:rPr>
          <w:rFonts w:cs="Times New Roman"/>
          <w:b/>
          <w:color w:val="000000"/>
          <w:sz w:val="48"/>
        </w:rPr>
        <w:t>8</w:t>
      </w:r>
      <w:r w:rsidRPr="0018363B">
        <w:rPr>
          <w:rFonts w:cs="Times New Roman"/>
          <w:b/>
          <w:color w:val="000000"/>
          <w:sz w:val="48"/>
        </w:rPr>
        <w:t xml:space="preserve"> годы</w:t>
      </w: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B72B29" w:rsidRPr="0018363B" w:rsidRDefault="00B72B29" w:rsidP="00B72B29">
      <w:pPr>
        <w:widowControl w:val="0"/>
        <w:autoSpaceDE w:val="0"/>
        <w:autoSpaceDN w:val="0"/>
        <w:adjustRightInd w:val="0"/>
        <w:ind w:left="5220"/>
        <w:rPr>
          <w:rFonts w:cs="Times New Roman"/>
          <w:color w:val="000000"/>
          <w:szCs w:val="28"/>
        </w:rPr>
      </w:pPr>
    </w:p>
    <w:p w:rsidR="00953DBD" w:rsidRPr="0018363B" w:rsidRDefault="00953DBD" w:rsidP="00B72B29">
      <w:pPr>
        <w:jc w:val="center"/>
        <w:rPr>
          <w:rFonts w:cs="Times New Roman"/>
          <w:b/>
          <w:color w:val="000000"/>
          <w:sz w:val="32"/>
        </w:rPr>
      </w:pPr>
    </w:p>
    <w:p w:rsidR="00B72B29" w:rsidRPr="0018363B" w:rsidRDefault="00B72B29" w:rsidP="00653885">
      <w:pPr>
        <w:ind w:firstLine="0"/>
        <w:jc w:val="center"/>
        <w:rPr>
          <w:rFonts w:cs="Times New Roman"/>
          <w:b/>
          <w:color w:val="000000"/>
          <w:sz w:val="32"/>
        </w:rPr>
      </w:pPr>
      <w:r w:rsidRPr="0018363B">
        <w:rPr>
          <w:rFonts w:cs="Times New Roman"/>
          <w:b/>
          <w:color w:val="000000"/>
          <w:sz w:val="32"/>
        </w:rPr>
        <w:t>20</w:t>
      </w:r>
      <w:r w:rsidR="007835BC" w:rsidRPr="0018363B">
        <w:rPr>
          <w:rFonts w:cs="Times New Roman"/>
          <w:b/>
          <w:color w:val="000000"/>
          <w:sz w:val="32"/>
        </w:rPr>
        <w:t>23</w:t>
      </w:r>
      <w:r w:rsidRPr="0018363B">
        <w:rPr>
          <w:rFonts w:cs="Times New Roman"/>
          <w:b/>
          <w:color w:val="000000"/>
          <w:sz w:val="32"/>
        </w:rPr>
        <w:t xml:space="preserve"> год</w:t>
      </w:r>
    </w:p>
    <w:p w:rsidR="0031223C" w:rsidRPr="0018363B" w:rsidRDefault="008545DC" w:rsidP="008545DC">
      <w:pPr>
        <w:ind w:firstLine="0"/>
        <w:jc w:val="center"/>
        <w:rPr>
          <w:rFonts w:cs="Times New Roman"/>
          <w:b/>
        </w:rPr>
      </w:pPr>
      <w:r w:rsidRPr="0018363B">
        <w:rPr>
          <w:rFonts w:cs="Times New Roman"/>
          <w:b/>
        </w:rPr>
        <w:lastRenderedPageBreak/>
        <w:t>Паспорт муниципальной программы</w:t>
      </w:r>
    </w:p>
    <w:p w:rsidR="008545DC" w:rsidRPr="0018363B" w:rsidRDefault="008545DC" w:rsidP="008545DC">
      <w:pPr>
        <w:ind w:firstLine="0"/>
        <w:jc w:val="center"/>
        <w:rPr>
          <w:rFonts w:cs="Times New Roman"/>
        </w:rPr>
      </w:pPr>
    </w:p>
    <w:tbl>
      <w:tblPr>
        <w:tblW w:w="9582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210"/>
        <w:gridCol w:w="6946"/>
      </w:tblGrid>
      <w:tr w:rsidR="008545DC" w:rsidRPr="0018363B" w:rsidTr="00FC0860">
        <w:trPr>
          <w:trHeight w:val="109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8545DC" w:rsidRPr="0018363B" w:rsidRDefault="008545DC" w:rsidP="0031223C">
            <w:pPr>
              <w:tabs>
                <w:tab w:val="left" w:pos="4260"/>
              </w:tabs>
              <w:rPr>
                <w:rFonts w:cs="Times New Roman"/>
              </w:rPr>
            </w:pPr>
            <w:r w:rsidRPr="0018363B">
              <w:rPr>
                <w:rFonts w:cs="Times New Roman"/>
              </w:rPr>
              <w:t>I№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«Поддержка и развитие малого и среднего предпринимательства </w:t>
            </w:r>
            <w:r w:rsidR="00B72B29" w:rsidRPr="0018363B">
              <w:rPr>
                <w:rFonts w:cs="Times New Roman"/>
              </w:rPr>
              <w:t xml:space="preserve">в </w:t>
            </w:r>
            <w:proofErr w:type="spellStart"/>
            <w:r w:rsidR="00B72B29" w:rsidRPr="0018363B">
              <w:rPr>
                <w:rFonts w:cs="Times New Roman"/>
              </w:rPr>
              <w:t>Пестречинском</w:t>
            </w:r>
            <w:proofErr w:type="spellEnd"/>
            <w:r w:rsidR="00B72B29" w:rsidRPr="0018363B">
              <w:rPr>
                <w:rFonts w:cs="Times New Roman"/>
              </w:rPr>
              <w:t xml:space="preserve"> муниципальном районе</w:t>
            </w:r>
            <w:r w:rsidRPr="0018363B">
              <w:rPr>
                <w:rFonts w:cs="Times New Roman"/>
              </w:rPr>
              <w:t xml:space="preserve"> на 20</w:t>
            </w:r>
            <w:r w:rsidR="007835BC" w:rsidRPr="0018363B">
              <w:rPr>
                <w:rFonts w:cs="Times New Roman"/>
              </w:rPr>
              <w:t>24</w:t>
            </w:r>
            <w:r w:rsidRPr="0018363B">
              <w:rPr>
                <w:rFonts w:cs="Times New Roman"/>
              </w:rPr>
              <w:t>–202</w:t>
            </w:r>
            <w:r w:rsidR="007835BC" w:rsidRPr="0018363B">
              <w:rPr>
                <w:rFonts w:cs="Times New Roman"/>
                <w:lang w:val="tt-RU"/>
              </w:rPr>
              <w:t>8</w:t>
            </w:r>
            <w:r w:rsidRPr="0018363B">
              <w:rPr>
                <w:rFonts w:cs="Times New Roman"/>
              </w:rPr>
              <w:t xml:space="preserve"> годы» (далее - программа)</w:t>
            </w:r>
          </w:p>
          <w:p w:rsidR="008545DC" w:rsidRPr="0018363B" w:rsidRDefault="008545DC" w:rsidP="0031223C">
            <w:pPr>
              <w:tabs>
                <w:tab w:val="left" w:pos="4260"/>
              </w:tabs>
              <w:rPr>
                <w:rFonts w:cs="Times New Roman"/>
              </w:rPr>
            </w:pPr>
          </w:p>
        </w:tc>
      </w:tr>
      <w:tr w:rsidR="008545DC" w:rsidRPr="0018363B" w:rsidTr="00B47FDA">
        <w:trPr>
          <w:trHeight w:val="111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1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8545DC" w:rsidRPr="0018363B" w:rsidRDefault="008545DC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Основные разработчики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Исполнительный комитет </w:t>
            </w:r>
            <w:proofErr w:type="spellStart"/>
            <w:r w:rsidRPr="0018363B">
              <w:rPr>
                <w:rFonts w:cs="Times New Roman"/>
              </w:rPr>
              <w:t>Пестречинского</w:t>
            </w:r>
            <w:proofErr w:type="spellEnd"/>
            <w:r w:rsidRPr="0018363B">
              <w:rPr>
                <w:rFonts w:cs="Times New Roman"/>
              </w:rPr>
              <w:t xml:space="preserve"> муниципального района Республики Татарстан</w:t>
            </w:r>
          </w:p>
        </w:tc>
      </w:tr>
      <w:tr w:rsidR="008545DC" w:rsidRPr="0018363B" w:rsidTr="00B47FDA">
        <w:trPr>
          <w:trHeight w:val="14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2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Цели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Создание благоприятных условий для устойчивого развития</w:t>
            </w:r>
            <w:r w:rsidR="00D658E2" w:rsidRPr="0018363B">
              <w:rPr>
                <w:rFonts w:cs="Times New Roman"/>
              </w:rPr>
              <w:t>, функционирования</w:t>
            </w:r>
            <w:r w:rsidRPr="0018363B">
              <w:rPr>
                <w:rFonts w:cs="Times New Roman"/>
              </w:rPr>
              <w:t xml:space="preserve"> субъектов малого и среднего предпринимательства</w:t>
            </w:r>
            <w:r w:rsidR="006C353D" w:rsidRPr="0018363B">
              <w:rPr>
                <w:rFonts w:cs="Times New Roman"/>
              </w:rPr>
              <w:t xml:space="preserve"> (далее </w:t>
            </w:r>
            <w:r w:rsidR="00112E2E" w:rsidRPr="0018363B">
              <w:rPr>
                <w:rFonts w:cs="Times New Roman"/>
              </w:rPr>
              <w:t xml:space="preserve">- </w:t>
            </w:r>
            <w:r w:rsidR="006C353D" w:rsidRPr="0018363B">
              <w:rPr>
                <w:rFonts w:cs="Times New Roman"/>
              </w:rPr>
              <w:t>МСП)</w:t>
            </w:r>
            <w:r w:rsidRPr="0018363B">
              <w:rPr>
                <w:rFonts w:cs="Times New Roman"/>
              </w:rPr>
              <w:t xml:space="preserve"> на территории </w:t>
            </w:r>
            <w:proofErr w:type="spellStart"/>
            <w:r w:rsidRPr="0018363B">
              <w:rPr>
                <w:rFonts w:cs="Times New Roman"/>
              </w:rPr>
              <w:t>Пестречинского</w:t>
            </w:r>
            <w:proofErr w:type="spellEnd"/>
            <w:r w:rsidRPr="0018363B">
              <w:rPr>
                <w:rFonts w:cs="Times New Roman"/>
              </w:rPr>
              <w:t xml:space="preserve"> муниципального района</w:t>
            </w:r>
          </w:p>
        </w:tc>
      </w:tr>
      <w:tr w:rsidR="008545DC" w:rsidRPr="0018363B" w:rsidTr="00B47FDA">
        <w:trPr>
          <w:trHeight w:val="33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3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Задачи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8545DC" w:rsidRPr="0018363B" w:rsidRDefault="00D87ABF" w:rsidP="005C5E71">
            <w:pPr>
              <w:pStyle w:val="a3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18363B">
              <w:rPr>
                <w:rFonts w:eastAsiaTheme="minorEastAsia"/>
              </w:rPr>
              <w:t>Обеспечение взаимодействия субъект</w:t>
            </w:r>
            <w:r w:rsidR="006A458C" w:rsidRPr="0018363B">
              <w:rPr>
                <w:rFonts w:eastAsiaTheme="minorEastAsia"/>
              </w:rPr>
              <w:t>ов</w:t>
            </w:r>
            <w:r w:rsidRPr="0018363B">
              <w:rPr>
                <w:rFonts w:eastAsiaTheme="minorEastAsia"/>
              </w:rPr>
              <w:t xml:space="preserve"> МСП с органами государственной и муниципальной власти</w:t>
            </w:r>
            <w:r w:rsidR="003B78C9" w:rsidRPr="0018363B">
              <w:rPr>
                <w:rFonts w:eastAsiaTheme="minorEastAsia"/>
              </w:rPr>
              <w:t>.</w:t>
            </w:r>
          </w:p>
          <w:p w:rsidR="008545DC" w:rsidRPr="0018363B" w:rsidRDefault="003B78C9" w:rsidP="003B78C9">
            <w:pPr>
              <w:pStyle w:val="a3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18363B">
              <w:rPr>
                <w:rFonts w:eastAsiaTheme="minorEastAsia"/>
              </w:rPr>
              <w:t xml:space="preserve">Расширение доступа к финансовой и имущественной поддержке субъектов </w:t>
            </w:r>
            <w:r w:rsidR="006C353D" w:rsidRPr="0018363B">
              <w:rPr>
                <w:rFonts w:eastAsiaTheme="minorEastAsia"/>
              </w:rPr>
              <w:t>МСП.</w:t>
            </w:r>
          </w:p>
          <w:p w:rsidR="003B78C9" w:rsidRPr="0018363B" w:rsidRDefault="003B78C9" w:rsidP="003B78C9">
            <w:pPr>
              <w:pStyle w:val="a3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18363B">
              <w:rPr>
                <w:rFonts w:eastAsiaTheme="minorEastAsia"/>
              </w:rPr>
              <w:t>Повышение инвестиционной привлекательности муниципального района</w:t>
            </w:r>
            <w:r w:rsidR="006C353D" w:rsidRPr="0018363B">
              <w:rPr>
                <w:rFonts w:eastAsiaTheme="minorEastAsia"/>
              </w:rPr>
              <w:t>.</w:t>
            </w:r>
          </w:p>
          <w:p w:rsidR="003B78C9" w:rsidRPr="0018363B" w:rsidRDefault="003B78C9" w:rsidP="003B78C9">
            <w:pPr>
              <w:pStyle w:val="a3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18363B">
              <w:rPr>
                <w:rFonts w:eastAsiaTheme="minorEastAsia"/>
              </w:rPr>
              <w:t>Создание системы поддержки фермеров и развитие сельской кооперации.</w:t>
            </w:r>
          </w:p>
          <w:p w:rsidR="003B78C9" w:rsidRPr="0018363B" w:rsidRDefault="003B78C9" w:rsidP="003B78C9">
            <w:pPr>
              <w:pStyle w:val="a3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18363B">
              <w:rPr>
                <w:rFonts w:eastAsiaTheme="minorEastAsia"/>
              </w:rPr>
              <w:t>Стимулирование</w:t>
            </w:r>
            <w:r w:rsidR="006C353D" w:rsidRPr="0018363B">
              <w:rPr>
                <w:rFonts w:eastAsiaTheme="minorEastAsia"/>
              </w:rPr>
              <w:t xml:space="preserve"> развития</w:t>
            </w:r>
            <w:r w:rsidRPr="0018363B">
              <w:rPr>
                <w:rFonts w:eastAsiaTheme="minorEastAsia"/>
              </w:rPr>
              <w:t xml:space="preserve"> </w:t>
            </w:r>
            <w:r w:rsidR="006C353D" w:rsidRPr="0018363B">
              <w:rPr>
                <w:rFonts w:eastAsiaTheme="minorEastAsia"/>
              </w:rPr>
              <w:t>предпринимательства среди различных</w:t>
            </w:r>
            <w:r w:rsidRPr="0018363B">
              <w:rPr>
                <w:rFonts w:eastAsiaTheme="minorEastAsia"/>
              </w:rPr>
              <w:t xml:space="preserve"> групп населения.</w:t>
            </w:r>
          </w:p>
        </w:tc>
      </w:tr>
      <w:tr w:rsidR="008545DC" w:rsidRPr="0018363B" w:rsidTr="00B47FDA">
        <w:trPr>
          <w:trHeight w:val="240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4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Целевые индикаторы и показатели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E2138" w:rsidRPr="0018363B" w:rsidRDefault="00BE2138" w:rsidP="00BE2138">
            <w:pPr>
              <w:pStyle w:val="a3"/>
              <w:numPr>
                <w:ilvl w:val="0"/>
                <w:numId w:val="2"/>
              </w:numPr>
            </w:pPr>
            <w:r w:rsidRPr="0018363B">
              <w:t xml:space="preserve">Количество субъектов </w:t>
            </w:r>
            <w:r w:rsidR="006C353D" w:rsidRPr="0018363B">
              <w:t>МСП</w:t>
            </w:r>
            <w:r w:rsidR="0010047F" w:rsidRPr="0018363B">
              <w:t xml:space="preserve">, </w:t>
            </w:r>
            <w:proofErr w:type="spellStart"/>
            <w:r w:rsidR="0010047F" w:rsidRPr="0018363B">
              <w:t>ед</w:t>
            </w:r>
            <w:proofErr w:type="spellEnd"/>
            <w:r w:rsidR="00977BE9" w:rsidRPr="0018363B">
              <w:rPr>
                <w:lang w:val="en-US"/>
              </w:rPr>
              <w:t>.</w:t>
            </w:r>
          </w:p>
          <w:p w:rsidR="0010047F" w:rsidRPr="0018363B" w:rsidRDefault="006C353D" w:rsidP="00BE2138">
            <w:pPr>
              <w:pStyle w:val="a3"/>
              <w:numPr>
                <w:ilvl w:val="0"/>
                <w:numId w:val="2"/>
              </w:numPr>
            </w:pPr>
            <w:r w:rsidRPr="0018363B">
              <w:t xml:space="preserve">Доля малого и среднего предпринимательства в </w:t>
            </w:r>
            <w:r w:rsidR="006A458C" w:rsidRPr="0018363B">
              <w:t>в</w:t>
            </w:r>
            <w:r w:rsidRPr="0018363B">
              <w:t>аловом территориальном продукте (далее – ВТП),</w:t>
            </w:r>
            <w:r w:rsidR="004A340D">
              <w:t xml:space="preserve"> </w:t>
            </w:r>
            <w:r w:rsidRPr="0018363B">
              <w:t>%</w:t>
            </w:r>
            <w:r w:rsidR="0010047F" w:rsidRPr="0018363B">
              <w:t>.</w:t>
            </w:r>
          </w:p>
          <w:p w:rsidR="00BE2138" w:rsidRPr="0018363B" w:rsidRDefault="00BE2138" w:rsidP="00BE2138">
            <w:pPr>
              <w:pStyle w:val="a3"/>
              <w:numPr>
                <w:ilvl w:val="0"/>
                <w:numId w:val="2"/>
              </w:numPr>
            </w:pPr>
            <w:r w:rsidRPr="0018363B">
              <w:t>Численность занятых на малых и средних предприятиях, с учетом индивидуальных предпринимателей</w:t>
            </w:r>
            <w:r w:rsidR="00F3484C" w:rsidRPr="0018363B">
              <w:t>,</w:t>
            </w:r>
            <w:r w:rsidRPr="0018363B">
              <w:t xml:space="preserve"> чел</w:t>
            </w:r>
            <w:r w:rsidR="0010047F" w:rsidRPr="0018363B">
              <w:t>.</w:t>
            </w:r>
          </w:p>
          <w:p w:rsidR="00BE2138" w:rsidRPr="0018363B" w:rsidRDefault="00BE2138" w:rsidP="00BE2138">
            <w:pPr>
              <w:pStyle w:val="a3"/>
              <w:numPr>
                <w:ilvl w:val="0"/>
                <w:numId w:val="2"/>
              </w:numPr>
            </w:pPr>
            <w:r w:rsidRPr="0018363B">
              <w:t xml:space="preserve">Оборот продукции (услуг) малых и средних предприятий </w:t>
            </w:r>
            <w:r w:rsidR="00766F7C" w:rsidRPr="0018363B">
              <w:t>млрд</w:t>
            </w:r>
            <w:r w:rsidR="0010047F" w:rsidRPr="0018363B">
              <w:t>. руб.</w:t>
            </w:r>
          </w:p>
          <w:p w:rsidR="00BE2138" w:rsidRPr="0018363B" w:rsidRDefault="00BE2138" w:rsidP="00BE2138">
            <w:pPr>
              <w:pStyle w:val="a3"/>
              <w:numPr>
                <w:ilvl w:val="0"/>
                <w:numId w:val="2"/>
              </w:numPr>
            </w:pPr>
            <w:r w:rsidRPr="0018363B">
              <w:t>Доля закупок крупнейших заказчиков, участниками которых являются только субъекты МСП, %</w:t>
            </w:r>
            <w:r w:rsidR="0010047F" w:rsidRPr="0018363B">
              <w:t>.</w:t>
            </w:r>
          </w:p>
          <w:p w:rsidR="008545DC" w:rsidRPr="0018363B" w:rsidRDefault="008545DC" w:rsidP="008545DC">
            <w:pPr>
              <w:pStyle w:val="a3"/>
              <w:numPr>
                <w:ilvl w:val="0"/>
                <w:numId w:val="2"/>
              </w:numPr>
            </w:pPr>
            <w:r w:rsidRPr="0018363B">
              <w:t>Сре</w:t>
            </w:r>
            <w:r w:rsidR="006C353D" w:rsidRPr="0018363B">
              <w:t xml:space="preserve">днемесячная заработная плата у субъектов </w:t>
            </w:r>
            <w:r w:rsidRPr="0018363B">
              <w:t>МСП</w:t>
            </w:r>
            <w:r w:rsidR="00BE2138" w:rsidRPr="0018363B">
              <w:t>,</w:t>
            </w:r>
            <w:r w:rsidR="004A340D">
              <w:t xml:space="preserve"> </w:t>
            </w:r>
            <w:r w:rsidR="00BE2138" w:rsidRPr="0018363B">
              <w:t>руб</w:t>
            </w:r>
            <w:r w:rsidR="004A340D">
              <w:t>лей</w:t>
            </w:r>
            <w:r w:rsidR="0010047F" w:rsidRPr="0018363B">
              <w:t>.</w:t>
            </w:r>
          </w:p>
          <w:p w:rsidR="008545DC" w:rsidRPr="0018363B" w:rsidRDefault="008545DC" w:rsidP="008545DC">
            <w:pPr>
              <w:pStyle w:val="a3"/>
              <w:numPr>
                <w:ilvl w:val="0"/>
                <w:numId w:val="2"/>
              </w:numPr>
            </w:pPr>
            <w:r w:rsidRPr="0018363B">
              <w:t>Доля</w:t>
            </w:r>
            <w:r w:rsidR="006C353D" w:rsidRPr="0018363B">
              <w:t xml:space="preserve"> (не)/налоговых поступлений от субъектов </w:t>
            </w:r>
            <w:r w:rsidRPr="0018363B">
              <w:t>МСП в бюджет района</w:t>
            </w:r>
            <w:r w:rsidR="00BE2138" w:rsidRPr="0018363B">
              <w:t>, %</w:t>
            </w:r>
            <w:r w:rsidR="0010047F" w:rsidRPr="0018363B">
              <w:t>.</w:t>
            </w:r>
            <w:r w:rsidRPr="0018363B">
              <w:t xml:space="preserve"> </w:t>
            </w:r>
          </w:p>
          <w:p w:rsidR="0010047F" w:rsidRPr="0018363B" w:rsidRDefault="008545DC" w:rsidP="008545DC">
            <w:pPr>
              <w:pStyle w:val="a3"/>
              <w:numPr>
                <w:ilvl w:val="0"/>
                <w:numId w:val="2"/>
              </w:numPr>
            </w:pPr>
            <w:r w:rsidRPr="0018363B">
              <w:t>Площадь инвестиционных площадок, оборудованных объектами инженерной и транспортной инфраструктуры</w:t>
            </w:r>
            <w:r w:rsidR="00BE2138" w:rsidRPr="0018363B">
              <w:t>, га</w:t>
            </w:r>
            <w:r w:rsidR="0010047F" w:rsidRPr="0018363B">
              <w:t>.</w:t>
            </w:r>
          </w:p>
          <w:p w:rsidR="008545DC" w:rsidRPr="0018363B" w:rsidRDefault="008545DC" w:rsidP="008545DC">
            <w:pPr>
              <w:pStyle w:val="a3"/>
              <w:numPr>
                <w:ilvl w:val="0"/>
                <w:numId w:val="2"/>
              </w:numPr>
            </w:pPr>
            <w:r w:rsidRPr="0018363B">
              <w:t>Численность субъектов сельскохозяйственной кооперации</w:t>
            </w:r>
            <w:r w:rsidR="00BE2138" w:rsidRPr="0018363B">
              <w:t>, ед.</w:t>
            </w:r>
          </w:p>
          <w:p w:rsidR="008545DC" w:rsidRPr="0018363B" w:rsidRDefault="008545DC" w:rsidP="008545DC">
            <w:pPr>
              <w:pStyle w:val="a3"/>
              <w:numPr>
                <w:ilvl w:val="0"/>
                <w:numId w:val="2"/>
              </w:numPr>
            </w:pPr>
            <w:r w:rsidRPr="0018363B">
              <w:lastRenderedPageBreak/>
              <w:t>Численность</w:t>
            </w:r>
            <w:r w:rsidR="006C353D" w:rsidRPr="0018363B">
              <w:t xml:space="preserve"> субъектов</w:t>
            </w:r>
            <w:r w:rsidRPr="0018363B">
              <w:t xml:space="preserve"> МСП получивших поддержку</w:t>
            </w:r>
            <w:r w:rsidR="00D87ABF" w:rsidRPr="0018363B">
              <w:t xml:space="preserve"> за 1 год</w:t>
            </w:r>
            <w:r w:rsidRPr="0018363B">
              <w:t xml:space="preserve"> (</w:t>
            </w:r>
            <w:proofErr w:type="spellStart"/>
            <w:r w:rsidRPr="0018363B">
              <w:t>фед</w:t>
            </w:r>
            <w:proofErr w:type="spellEnd"/>
            <w:r w:rsidRPr="0018363B">
              <w:t xml:space="preserve">., </w:t>
            </w:r>
            <w:proofErr w:type="spellStart"/>
            <w:r w:rsidRPr="0018363B">
              <w:t>респ</w:t>
            </w:r>
            <w:proofErr w:type="spellEnd"/>
            <w:r w:rsidRPr="0018363B">
              <w:t xml:space="preserve">., </w:t>
            </w:r>
            <w:proofErr w:type="spellStart"/>
            <w:r w:rsidRPr="0018363B">
              <w:t>муниц</w:t>
            </w:r>
            <w:proofErr w:type="spellEnd"/>
            <w:r w:rsidRPr="0018363B">
              <w:t>.)</w:t>
            </w:r>
            <w:r w:rsidR="00D87ABF" w:rsidRPr="0018363B">
              <w:t>, ед</w:t>
            </w:r>
            <w:r w:rsidR="0010047F" w:rsidRPr="0018363B">
              <w:t>.</w:t>
            </w:r>
          </w:p>
          <w:p w:rsidR="008545DC" w:rsidRPr="0018363B" w:rsidRDefault="008545DC" w:rsidP="008545DC">
            <w:pPr>
              <w:pStyle w:val="a3"/>
              <w:numPr>
                <w:ilvl w:val="0"/>
                <w:numId w:val="2"/>
              </w:numPr>
            </w:pPr>
            <w:r w:rsidRPr="0018363B">
              <w:t>Численность предпринимателей в возрасте до 30 лет, получивших поддержку (</w:t>
            </w:r>
            <w:proofErr w:type="spellStart"/>
            <w:r w:rsidRPr="0018363B">
              <w:t>фед</w:t>
            </w:r>
            <w:proofErr w:type="spellEnd"/>
            <w:r w:rsidRPr="0018363B">
              <w:t xml:space="preserve">., </w:t>
            </w:r>
            <w:proofErr w:type="spellStart"/>
            <w:r w:rsidRPr="0018363B">
              <w:t>респ</w:t>
            </w:r>
            <w:proofErr w:type="spellEnd"/>
            <w:r w:rsidRPr="0018363B">
              <w:t xml:space="preserve">., </w:t>
            </w:r>
            <w:proofErr w:type="spellStart"/>
            <w:r w:rsidRPr="0018363B">
              <w:t>муниц</w:t>
            </w:r>
            <w:proofErr w:type="spellEnd"/>
            <w:r w:rsidRPr="0018363B">
              <w:t>.)</w:t>
            </w:r>
            <w:r w:rsidR="00952ED2" w:rsidRPr="0018363B">
              <w:t>, чел</w:t>
            </w:r>
            <w:r w:rsidR="0010047F" w:rsidRPr="0018363B">
              <w:t>.</w:t>
            </w:r>
          </w:p>
          <w:p w:rsidR="008545DC" w:rsidRPr="0018363B" w:rsidRDefault="008545DC" w:rsidP="008545DC">
            <w:pPr>
              <w:pStyle w:val="a3"/>
              <w:numPr>
                <w:ilvl w:val="0"/>
                <w:numId w:val="2"/>
              </w:numPr>
            </w:pPr>
            <w:r w:rsidRPr="0018363B">
              <w:t>Численность мероприятий, проведенных</w:t>
            </w:r>
            <w:r w:rsidR="00D87ABF" w:rsidRPr="0018363B">
              <w:t xml:space="preserve"> за 1 год</w:t>
            </w:r>
            <w:r w:rsidRPr="0018363B">
              <w:t xml:space="preserve"> с участием предприним</w:t>
            </w:r>
            <w:r w:rsidR="00977BE9" w:rsidRPr="0018363B">
              <w:t>ателей (прием, заседание совета)</w:t>
            </w:r>
            <w:r w:rsidR="00BE2138" w:rsidRPr="0018363B">
              <w:t>, ед</w:t>
            </w:r>
            <w:r w:rsidR="0010047F" w:rsidRPr="0018363B">
              <w:t>.</w:t>
            </w:r>
          </w:p>
          <w:p w:rsidR="008545DC" w:rsidRPr="0018363B" w:rsidRDefault="008545DC" w:rsidP="008545D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rFonts w:cs="Times New Roman"/>
              </w:rPr>
            </w:pPr>
            <w:r w:rsidRPr="0018363B">
              <w:rPr>
                <w:rFonts w:eastAsia="Times New Roman" w:cs="Times New Roman"/>
              </w:rPr>
              <w:t xml:space="preserve">Численность обучающихся в техникуме </w:t>
            </w:r>
            <w:proofErr w:type="spellStart"/>
            <w:r w:rsidRPr="0018363B">
              <w:rPr>
                <w:rFonts w:eastAsia="Times New Roman" w:cs="Times New Roman"/>
              </w:rPr>
              <w:t>Пестречинского</w:t>
            </w:r>
            <w:proofErr w:type="spellEnd"/>
            <w:r w:rsidRPr="0018363B">
              <w:rPr>
                <w:rFonts w:eastAsia="Times New Roman" w:cs="Times New Roman"/>
              </w:rPr>
              <w:t xml:space="preserve"> района</w:t>
            </w:r>
            <w:r w:rsidR="00BE2138" w:rsidRPr="0018363B">
              <w:rPr>
                <w:rFonts w:eastAsia="Times New Roman" w:cs="Times New Roman"/>
              </w:rPr>
              <w:t>, чел</w:t>
            </w:r>
            <w:r w:rsidRPr="0018363B">
              <w:rPr>
                <w:rFonts w:cs="Times New Roman"/>
              </w:rPr>
              <w:t xml:space="preserve">. </w:t>
            </w:r>
          </w:p>
          <w:p w:rsidR="00904175" w:rsidRPr="0018363B" w:rsidRDefault="00904175" w:rsidP="0090417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Численность </w:t>
            </w:r>
            <w:proofErr w:type="spellStart"/>
            <w:r w:rsidRPr="0018363B">
              <w:rPr>
                <w:rFonts w:cs="Times New Roman"/>
              </w:rPr>
              <w:t>самозанятых</w:t>
            </w:r>
            <w:proofErr w:type="spellEnd"/>
            <w:r w:rsidRPr="0018363B">
              <w:rPr>
                <w:rFonts w:cs="Times New Roman"/>
              </w:rPr>
              <w:t>, чел.</w:t>
            </w:r>
          </w:p>
        </w:tc>
      </w:tr>
      <w:tr w:rsidR="008545DC" w:rsidRPr="0018363B" w:rsidTr="001065F9">
        <w:trPr>
          <w:trHeight w:val="111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lastRenderedPageBreak/>
              <w:t>5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D658E2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С</w:t>
            </w:r>
            <w:r w:rsidR="004A340D">
              <w:rPr>
                <w:rFonts w:cs="Times New Roman"/>
              </w:rPr>
              <w:t xml:space="preserve">роки реализации </w:t>
            </w:r>
            <w:r w:rsidR="008545DC" w:rsidRPr="0018363B">
              <w:rPr>
                <w:rFonts w:cs="Times New Roman"/>
              </w:rPr>
              <w:t>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7835BC">
            <w:pPr>
              <w:ind w:firstLine="0"/>
              <w:jc w:val="left"/>
              <w:rPr>
                <w:rFonts w:cs="Times New Roman"/>
                <w:shd w:val="clear" w:color="auto" w:fill="FFFF00"/>
              </w:rPr>
            </w:pPr>
            <w:r w:rsidRPr="0018363B">
              <w:rPr>
                <w:rFonts w:cs="Times New Roman"/>
              </w:rPr>
              <w:t>20</w:t>
            </w:r>
            <w:r w:rsidR="007835BC" w:rsidRPr="0018363B">
              <w:rPr>
                <w:rFonts w:cs="Times New Roman"/>
              </w:rPr>
              <w:t xml:space="preserve">24 – </w:t>
            </w:r>
            <w:r w:rsidRPr="0018363B">
              <w:rPr>
                <w:rFonts w:cs="Times New Roman"/>
              </w:rPr>
              <w:t>202</w:t>
            </w:r>
            <w:r w:rsidR="007835BC" w:rsidRPr="0018363B">
              <w:rPr>
                <w:rFonts w:cs="Times New Roman"/>
              </w:rPr>
              <w:t>8</w:t>
            </w:r>
            <w:r w:rsidRPr="0018363B">
              <w:rPr>
                <w:rFonts w:cs="Times New Roman"/>
              </w:rPr>
              <w:t xml:space="preserve"> годы</w:t>
            </w:r>
          </w:p>
        </w:tc>
      </w:tr>
      <w:tr w:rsidR="008545DC" w:rsidRPr="0018363B" w:rsidTr="00FC0860">
        <w:trPr>
          <w:trHeight w:val="74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6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Исполнители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307CA" w:rsidRPr="0018363B" w:rsidRDefault="008545DC" w:rsidP="009746ED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Исполнительный комитет </w:t>
            </w:r>
            <w:proofErr w:type="spellStart"/>
            <w:r w:rsidR="00B47FDA" w:rsidRPr="0018363B">
              <w:rPr>
                <w:rFonts w:cs="Times New Roman"/>
              </w:rPr>
              <w:t>Пестречи</w:t>
            </w:r>
            <w:r w:rsidRPr="0018363B">
              <w:rPr>
                <w:rFonts w:cs="Times New Roman"/>
              </w:rPr>
              <w:t>н</w:t>
            </w:r>
            <w:r w:rsidR="00B47FDA" w:rsidRPr="0018363B">
              <w:rPr>
                <w:rFonts w:cs="Times New Roman"/>
              </w:rPr>
              <w:t>с</w:t>
            </w:r>
            <w:r w:rsidRPr="0018363B">
              <w:rPr>
                <w:rFonts w:cs="Times New Roman"/>
              </w:rPr>
              <w:t>кого</w:t>
            </w:r>
            <w:proofErr w:type="spellEnd"/>
            <w:r w:rsidRPr="0018363B">
              <w:rPr>
                <w:rFonts w:cs="Times New Roman"/>
              </w:rPr>
              <w:t xml:space="preserve"> муниципального района</w:t>
            </w:r>
            <w:r w:rsidR="006A458C" w:rsidRPr="0018363B">
              <w:rPr>
                <w:rFonts w:cs="Times New Roman"/>
              </w:rPr>
              <w:t>.</w:t>
            </w:r>
          </w:p>
          <w:p w:rsidR="007835BC" w:rsidRPr="0018363B" w:rsidRDefault="007835BC" w:rsidP="007835BC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Инвестиционный совет при главе </w:t>
            </w:r>
            <w:proofErr w:type="spellStart"/>
            <w:r w:rsidRPr="0018363B">
              <w:rPr>
                <w:rFonts w:cs="Times New Roman"/>
              </w:rPr>
              <w:t>Пестречинского</w:t>
            </w:r>
            <w:proofErr w:type="spellEnd"/>
            <w:r w:rsidRPr="0018363B">
              <w:rPr>
                <w:rFonts w:cs="Times New Roman"/>
              </w:rPr>
              <w:t xml:space="preserve"> муниципального района</w:t>
            </w:r>
            <w:r w:rsidR="00DC2A14">
              <w:rPr>
                <w:rFonts w:cs="Times New Roman"/>
              </w:rPr>
              <w:t>.</w:t>
            </w:r>
          </w:p>
          <w:p w:rsidR="008545DC" w:rsidRPr="0018363B" w:rsidRDefault="009746ED" w:rsidP="006F2A03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Совет предпринимателей при исполнительном комитете </w:t>
            </w:r>
            <w:proofErr w:type="spellStart"/>
            <w:r w:rsidRPr="0018363B">
              <w:rPr>
                <w:rFonts w:cs="Times New Roman"/>
              </w:rPr>
              <w:t>Пестречинского</w:t>
            </w:r>
            <w:proofErr w:type="spellEnd"/>
            <w:r w:rsidRPr="0018363B">
              <w:rPr>
                <w:rFonts w:cs="Times New Roman"/>
              </w:rPr>
              <w:t xml:space="preserve"> муниципального района.</w:t>
            </w:r>
          </w:p>
        </w:tc>
      </w:tr>
      <w:tr w:rsidR="008545DC" w:rsidRPr="0018363B" w:rsidTr="001065F9">
        <w:trPr>
          <w:trHeight w:val="111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7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FC0860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Контроль за исполнением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1065F9">
            <w:pPr>
              <w:ind w:firstLine="0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Совет </w:t>
            </w:r>
            <w:proofErr w:type="spellStart"/>
            <w:r w:rsidRPr="0018363B">
              <w:rPr>
                <w:rFonts w:cs="Times New Roman"/>
              </w:rPr>
              <w:t>Пестречинского</w:t>
            </w:r>
            <w:proofErr w:type="spellEnd"/>
            <w:r w:rsidRPr="0018363B">
              <w:rPr>
                <w:rFonts w:cs="Times New Roman"/>
              </w:rPr>
              <w:t xml:space="preserve"> муниципального района</w:t>
            </w:r>
          </w:p>
        </w:tc>
      </w:tr>
      <w:tr w:rsidR="008545DC" w:rsidRPr="0018363B" w:rsidTr="00FC0860">
        <w:trPr>
          <w:trHeight w:val="169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8545DC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8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8545DC" w:rsidRPr="0018363B" w:rsidRDefault="001A7152" w:rsidP="00FC0860">
            <w:pPr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  <w:color w:val="00000A"/>
              </w:rPr>
              <w:t>Ожидаемые результаты</w:t>
            </w:r>
            <w:r w:rsidR="008545DC" w:rsidRPr="0018363B">
              <w:rPr>
                <w:rFonts w:cs="Times New Roman"/>
                <w:color w:val="00000A"/>
              </w:rPr>
              <w:t xml:space="preserve"> реализации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E2138" w:rsidRPr="00320473" w:rsidRDefault="00BE2138" w:rsidP="005C5E71">
            <w:pPr>
              <w:pStyle w:val="a3"/>
              <w:numPr>
                <w:ilvl w:val="0"/>
                <w:numId w:val="3"/>
              </w:numPr>
            </w:pPr>
            <w:r w:rsidRPr="00320473">
              <w:t xml:space="preserve">Количество субъектов малого и среднего предпринимательства </w:t>
            </w:r>
            <w:r w:rsidR="00320473" w:rsidRPr="00320473">
              <w:t xml:space="preserve">– </w:t>
            </w:r>
            <w:r w:rsidR="00DC2A14" w:rsidRPr="00320473">
              <w:t>3052</w:t>
            </w:r>
            <w:r w:rsidR="00977BE9" w:rsidRPr="00320473">
              <w:t xml:space="preserve"> ед</w:t>
            </w:r>
            <w:r w:rsidR="0010047F" w:rsidRPr="00320473">
              <w:t>.</w:t>
            </w:r>
          </w:p>
          <w:p w:rsidR="004767AB" w:rsidRPr="00320473" w:rsidRDefault="004767AB" w:rsidP="004767AB">
            <w:pPr>
              <w:pStyle w:val="a3"/>
              <w:numPr>
                <w:ilvl w:val="0"/>
                <w:numId w:val="3"/>
              </w:numPr>
            </w:pPr>
            <w:r w:rsidRPr="00320473">
              <w:t xml:space="preserve">Доля малого и среднего предпринимательства в Валовом территориальном продукте – </w:t>
            </w:r>
            <w:r w:rsidR="00DC2A14" w:rsidRPr="00320473">
              <w:t>35</w:t>
            </w:r>
            <w:r w:rsidRPr="00320473">
              <w:t>%</w:t>
            </w:r>
            <w:r w:rsidR="0010047F" w:rsidRPr="00320473">
              <w:t>.</w:t>
            </w:r>
          </w:p>
          <w:p w:rsidR="00BE2138" w:rsidRPr="00320473" w:rsidRDefault="00BE2138" w:rsidP="005C5E71">
            <w:pPr>
              <w:pStyle w:val="a3"/>
              <w:numPr>
                <w:ilvl w:val="0"/>
                <w:numId w:val="3"/>
              </w:numPr>
            </w:pPr>
            <w:r w:rsidRPr="00320473">
              <w:t>Численность занятых на малых и средних предприятиях, с учетом</w:t>
            </w:r>
            <w:r w:rsidR="00F3484C" w:rsidRPr="00320473">
              <w:t xml:space="preserve"> индивидуальных предпринимателей </w:t>
            </w:r>
            <w:r w:rsidR="00A5023F" w:rsidRPr="00320473">
              <w:t>–</w:t>
            </w:r>
            <w:r w:rsidR="00CF25EE" w:rsidRPr="00320473">
              <w:t xml:space="preserve"> </w:t>
            </w:r>
            <w:r w:rsidR="00DC2A14" w:rsidRPr="00320473">
              <w:t>6688</w:t>
            </w:r>
            <w:r w:rsidR="00977BE9" w:rsidRPr="00320473">
              <w:t xml:space="preserve"> чел</w:t>
            </w:r>
            <w:r w:rsidR="0010047F" w:rsidRPr="00320473">
              <w:t>.</w:t>
            </w:r>
          </w:p>
          <w:p w:rsidR="005C5E71" w:rsidRPr="00320473" w:rsidRDefault="005C5E71" w:rsidP="005C5E71">
            <w:pPr>
              <w:pStyle w:val="a3"/>
              <w:numPr>
                <w:ilvl w:val="0"/>
                <w:numId w:val="3"/>
              </w:numPr>
            </w:pPr>
            <w:r w:rsidRPr="00320473">
              <w:t>Оборот продукции (услуг) малых и средних предприятий и ИП</w:t>
            </w:r>
            <w:r w:rsidR="004767AB" w:rsidRPr="00320473">
              <w:t xml:space="preserve"> – </w:t>
            </w:r>
            <w:r w:rsidR="00DC2A14" w:rsidRPr="00320473">
              <w:t xml:space="preserve">20,4 </w:t>
            </w:r>
            <w:r w:rsidRPr="00320473">
              <w:t>мл</w:t>
            </w:r>
            <w:r w:rsidR="00ED0D26" w:rsidRPr="00320473">
              <w:t>рд</w:t>
            </w:r>
            <w:r w:rsidR="0010047F" w:rsidRPr="00320473">
              <w:t>. руб.</w:t>
            </w:r>
          </w:p>
          <w:p w:rsidR="005C5E71" w:rsidRPr="00320473" w:rsidRDefault="005C5E71" w:rsidP="005C5E71">
            <w:pPr>
              <w:pStyle w:val="a3"/>
              <w:numPr>
                <w:ilvl w:val="0"/>
                <w:numId w:val="3"/>
              </w:numPr>
            </w:pPr>
            <w:r w:rsidRPr="00320473">
              <w:t>Доля закупок крупнейших заказчиков, участниками которых являются только субъекты МСП</w:t>
            </w:r>
            <w:r w:rsidR="00320473">
              <w:t xml:space="preserve"> –</w:t>
            </w:r>
            <w:r w:rsidR="004767AB" w:rsidRPr="00320473">
              <w:t xml:space="preserve"> </w:t>
            </w:r>
            <w:r w:rsidR="00320473" w:rsidRPr="00320473">
              <w:t>42</w:t>
            </w:r>
            <w:r w:rsidRPr="00320473">
              <w:t>%</w:t>
            </w:r>
            <w:r w:rsidR="0010047F" w:rsidRPr="00320473">
              <w:t>.</w:t>
            </w:r>
          </w:p>
          <w:p w:rsidR="008545DC" w:rsidRPr="00320473" w:rsidRDefault="008545DC" w:rsidP="005C5E71">
            <w:pPr>
              <w:pStyle w:val="a3"/>
              <w:numPr>
                <w:ilvl w:val="0"/>
                <w:numId w:val="3"/>
              </w:numPr>
            </w:pPr>
            <w:r w:rsidRPr="00320473">
              <w:t>Среднемесячная заработная плата у СМСП</w:t>
            </w:r>
            <w:r w:rsidR="00294B6D">
              <w:t xml:space="preserve"> – </w:t>
            </w:r>
            <w:r w:rsidR="00320473" w:rsidRPr="00320473">
              <w:t>38891</w:t>
            </w:r>
            <w:r w:rsidR="00294B6D">
              <w:t xml:space="preserve"> </w:t>
            </w:r>
            <w:r w:rsidR="00977BE9" w:rsidRPr="00320473">
              <w:t>руб</w:t>
            </w:r>
            <w:r w:rsidR="00FF0DB3">
              <w:t>лей</w:t>
            </w:r>
            <w:r w:rsidR="0010047F" w:rsidRPr="00320473">
              <w:t>.</w:t>
            </w:r>
          </w:p>
          <w:p w:rsidR="008545DC" w:rsidRPr="00A9047B" w:rsidRDefault="008545DC" w:rsidP="005C5E71">
            <w:pPr>
              <w:pStyle w:val="a3"/>
              <w:numPr>
                <w:ilvl w:val="0"/>
                <w:numId w:val="3"/>
              </w:numPr>
            </w:pPr>
            <w:r w:rsidRPr="00320473">
              <w:t xml:space="preserve">Доля (не)/налоговых поступлений от СМСП в </w:t>
            </w:r>
            <w:r w:rsidRPr="00A9047B">
              <w:t>бюджет района – 4</w:t>
            </w:r>
            <w:r w:rsidR="00320473" w:rsidRPr="00A9047B">
              <w:t>0</w:t>
            </w:r>
            <w:r w:rsidRPr="00A9047B">
              <w:t>%</w:t>
            </w:r>
            <w:r w:rsidR="0010047F" w:rsidRPr="00A9047B">
              <w:t>.</w:t>
            </w:r>
          </w:p>
          <w:p w:rsidR="008545DC" w:rsidRPr="00A9047B" w:rsidRDefault="008545DC" w:rsidP="005C5E71">
            <w:pPr>
              <w:pStyle w:val="a3"/>
              <w:numPr>
                <w:ilvl w:val="0"/>
                <w:numId w:val="3"/>
              </w:numPr>
            </w:pPr>
            <w:r w:rsidRPr="00A9047B">
              <w:t xml:space="preserve">Площадь инвестиционных площадок, оборудованных объектами инженерной и транспортной инфраструктуры – </w:t>
            </w:r>
            <w:r w:rsidR="00A9047B" w:rsidRPr="00A9047B">
              <w:t>6</w:t>
            </w:r>
            <w:r w:rsidRPr="00A9047B">
              <w:t xml:space="preserve">0 га. </w:t>
            </w:r>
          </w:p>
          <w:p w:rsidR="008545DC" w:rsidRPr="00A9047B" w:rsidRDefault="008545DC" w:rsidP="005C5E71">
            <w:pPr>
              <w:pStyle w:val="a3"/>
              <w:numPr>
                <w:ilvl w:val="0"/>
                <w:numId w:val="3"/>
              </w:numPr>
            </w:pPr>
            <w:r w:rsidRPr="00A9047B">
              <w:t>Численность субъектов сельскохозяйственной кооперации</w:t>
            </w:r>
            <w:r w:rsidR="00977BE9" w:rsidRPr="00A9047B">
              <w:t xml:space="preserve"> – 11 ед</w:t>
            </w:r>
            <w:r w:rsidR="0010047F" w:rsidRPr="00A9047B">
              <w:t>.</w:t>
            </w:r>
          </w:p>
          <w:p w:rsidR="008545DC" w:rsidRPr="00A9047B" w:rsidRDefault="008545DC" w:rsidP="005C5E71">
            <w:pPr>
              <w:pStyle w:val="a3"/>
              <w:numPr>
                <w:ilvl w:val="0"/>
                <w:numId w:val="3"/>
              </w:numPr>
            </w:pPr>
            <w:r w:rsidRPr="00A9047B">
              <w:t>Численность МСП получивших поддержку</w:t>
            </w:r>
            <w:r w:rsidR="00155403" w:rsidRPr="00A9047B">
              <w:t xml:space="preserve"> в год</w:t>
            </w:r>
            <w:r w:rsidR="00D87ABF" w:rsidRPr="00A9047B">
              <w:t xml:space="preserve"> </w:t>
            </w:r>
            <w:r w:rsidRPr="00A9047B">
              <w:lastRenderedPageBreak/>
              <w:t>(</w:t>
            </w:r>
            <w:proofErr w:type="spellStart"/>
            <w:r w:rsidRPr="00A9047B">
              <w:t>фед</w:t>
            </w:r>
            <w:proofErr w:type="spellEnd"/>
            <w:r w:rsidRPr="00A9047B">
              <w:t xml:space="preserve">., </w:t>
            </w:r>
            <w:proofErr w:type="spellStart"/>
            <w:r w:rsidRPr="00A9047B">
              <w:t>респ</w:t>
            </w:r>
            <w:proofErr w:type="spellEnd"/>
            <w:r w:rsidRPr="00A9047B">
              <w:t xml:space="preserve">., </w:t>
            </w:r>
            <w:proofErr w:type="spellStart"/>
            <w:r w:rsidRPr="00A9047B">
              <w:t>муниц</w:t>
            </w:r>
            <w:proofErr w:type="spellEnd"/>
            <w:r w:rsidRPr="00A9047B">
              <w:t xml:space="preserve">.) </w:t>
            </w:r>
            <w:r w:rsidR="00320473" w:rsidRPr="00A9047B">
              <w:t xml:space="preserve">– </w:t>
            </w:r>
            <w:r w:rsidR="00A9047B" w:rsidRPr="00A9047B">
              <w:t>3</w:t>
            </w:r>
            <w:r w:rsidR="006A458C" w:rsidRPr="00A9047B">
              <w:t>0</w:t>
            </w:r>
            <w:r w:rsidRPr="00A9047B">
              <w:t xml:space="preserve"> ед</w:t>
            </w:r>
            <w:r w:rsidR="0010047F" w:rsidRPr="00A9047B">
              <w:t>.</w:t>
            </w:r>
          </w:p>
          <w:p w:rsidR="008545DC" w:rsidRPr="00A9047B" w:rsidRDefault="008545DC" w:rsidP="005C5E71">
            <w:pPr>
              <w:pStyle w:val="a3"/>
              <w:numPr>
                <w:ilvl w:val="0"/>
                <w:numId w:val="3"/>
              </w:numPr>
            </w:pPr>
            <w:r w:rsidRPr="00A9047B">
              <w:t>Численность предпринимателей в возрасте до 30 лет, получивших поддержку (</w:t>
            </w:r>
            <w:proofErr w:type="spellStart"/>
            <w:r w:rsidRPr="00A9047B">
              <w:t>фед</w:t>
            </w:r>
            <w:proofErr w:type="spellEnd"/>
            <w:r w:rsidRPr="00A9047B">
              <w:t xml:space="preserve">., </w:t>
            </w:r>
            <w:proofErr w:type="spellStart"/>
            <w:r w:rsidRPr="00A9047B">
              <w:t>респ</w:t>
            </w:r>
            <w:proofErr w:type="spellEnd"/>
            <w:r w:rsidRPr="00A9047B">
              <w:t xml:space="preserve">., </w:t>
            </w:r>
            <w:proofErr w:type="spellStart"/>
            <w:r w:rsidRPr="00A9047B">
              <w:t>муниц</w:t>
            </w:r>
            <w:proofErr w:type="spellEnd"/>
            <w:r w:rsidRPr="00A9047B">
              <w:t xml:space="preserve">.) </w:t>
            </w:r>
            <w:r w:rsidR="004767AB" w:rsidRPr="00A9047B">
              <w:t xml:space="preserve"> </w:t>
            </w:r>
            <w:r w:rsidR="00320473" w:rsidRPr="00A9047B">
              <w:t xml:space="preserve">– </w:t>
            </w:r>
            <w:r w:rsidR="00A9047B" w:rsidRPr="00A9047B">
              <w:t xml:space="preserve"> 12</w:t>
            </w:r>
            <w:r w:rsidR="00977BE9" w:rsidRPr="00A9047B">
              <w:t xml:space="preserve"> </w:t>
            </w:r>
            <w:proofErr w:type="spellStart"/>
            <w:r w:rsidR="00977BE9" w:rsidRPr="00A9047B">
              <w:t>ед</w:t>
            </w:r>
            <w:proofErr w:type="spellEnd"/>
            <w:r w:rsidR="0010047F" w:rsidRPr="00A9047B">
              <w:rPr>
                <w:lang w:val="en-US"/>
              </w:rPr>
              <w:t>.</w:t>
            </w:r>
            <w:r w:rsidRPr="00A9047B">
              <w:t xml:space="preserve"> </w:t>
            </w:r>
          </w:p>
          <w:p w:rsidR="00977BE9" w:rsidRPr="00A9047B" w:rsidRDefault="008545DC" w:rsidP="005C5E71">
            <w:pPr>
              <w:pStyle w:val="a3"/>
              <w:numPr>
                <w:ilvl w:val="0"/>
                <w:numId w:val="3"/>
              </w:numPr>
            </w:pPr>
            <w:r w:rsidRPr="00A9047B">
              <w:t xml:space="preserve"> Численность мероприятий, проведенных с участием предпринимателей</w:t>
            </w:r>
            <w:r w:rsidR="00155403" w:rsidRPr="00A9047B">
              <w:t xml:space="preserve"> в год</w:t>
            </w:r>
            <w:r w:rsidR="00D87ABF" w:rsidRPr="00A9047B">
              <w:t xml:space="preserve"> </w:t>
            </w:r>
            <w:r w:rsidRPr="00A9047B">
              <w:t xml:space="preserve">(прием, заседание </w:t>
            </w:r>
          </w:p>
          <w:p w:rsidR="008545DC" w:rsidRPr="00A9047B" w:rsidRDefault="008545DC" w:rsidP="00977BE9">
            <w:pPr>
              <w:pStyle w:val="a3"/>
              <w:ind w:left="360"/>
            </w:pPr>
            <w:r w:rsidRPr="00A9047B">
              <w:t>совета,</w:t>
            </w:r>
            <w:r w:rsidR="00977BE9" w:rsidRPr="00A9047B">
              <w:t xml:space="preserve">) </w:t>
            </w:r>
            <w:r w:rsidR="0059149D" w:rsidRPr="00A9047B">
              <w:t>–</w:t>
            </w:r>
            <w:r w:rsidR="00977BE9" w:rsidRPr="00A9047B">
              <w:t xml:space="preserve"> 52</w:t>
            </w:r>
            <w:r w:rsidR="0059149D" w:rsidRPr="00A9047B">
              <w:t xml:space="preserve"> </w:t>
            </w:r>
            <w:r w:rsidR="00977BE9" w:rsidRPr="00A9047B">
              <w:t>ед</w:t>
            </w:r>
            <w:r w:rsidR="0010047F" w:rsidRPr="00A9047B">
              <w:t>.</w:t>
            </w:r>
          </w:p>
          <w:p w:rsidR="008545DC" w:rsidRPr="00A9047B" w:rsidRDefault="008545DC" w:rsidP="003E2103">
            <w:pPr>
              <w:pStyle w:val="a3"/>
              <w:numPr>
                <w:ilvl w:val="0"/>
                <w:numId w:val="3"/>
              </w:numPr>
            </w:pPr>
            <w:r w:rsidRPr="00A9047B">
              <w:t xml:space="preserve">Численность обучающихся в техникуме </w:t>
            </w:r>
            <w:proofErr w:type="spellStart"/>
            <w:r w:rsidRPr="00A9047B">
              <w:t>Пестречинского</w:t>
            </w:r>
            <w:proofErr w:type="spellEnd"/>
            <w:r w:rsidRPr="00A9047B">
              <w:t xml:space="preserve"> </w:t>
            </w:r>
            <w:r w:rsidR="00F635AE" w:rsidRPr="00A9047B">
              <w:t xml:space="preserve">района </w:t>
            </w:r>
            <w:r w:rsidR="00320473" w:rsidRPr="00A9047B">
              <w:t>– 150</w:t>
            </w:r>
            <w:r w:rsidRPr="00A9047B">
              <w:t xml:space="preserve"> чел. </w:t>
            </w:r>
          </w:p>
          <w:p w:rsidR="00904175" w:rsidRPr="00A9047B" w:rsidRDefault="00904175" w:rsidP="00320473">
            <w:pPr>
              <w:pStyle w:val="a3"/>
              <w:numPr>
                <w:ilvl w:val="0"/>
                <w:numId w:val="3"/>
              </w:numPr>
            </w:pPr>
            <w:r w:rsidRPr="00A9047B">
              <w:t xml:space="preserve">Численность </w:t>
            </w:r>
            <w:proofErr w:type="spellStart"/>
            <w:r w:rsidRPr="00A9047B">
              <w:t>самозанятых</w:t>
            </w:r>
            <w:proofErr w:type="spellEnd"/>
            <w:r w:rsidRPr="00A9047B">
              <w:t xml:space="preserve"> – </w:t>
            </w:r>
            <w:r w:rsidR="003C1729" w:rsidRPr="00A9047B">
              <w:t>6</w:t>
            </w:r>
            <w:r w:rsidR="00320473" w:rsidRPr="00A9047B">
              <w:t>350</w:t>
            </w:r>
            <w:r w:rsidRPr="00A9047B">
              <w:t xml:space="preserve"> чел.</w:t>
            </w:r>
          </w:p>
          <w:p w:rsidR="005F6E03" w:rsidRPr="0018363B" w:rsidRDefault="005F6E03" w:rsidP="005F6E03">
            <w:pPr>
              <w:pStyle w:val="a3"/>
              <w:numPr>
                <w:ilvl w:val="0"/>
                <w:numId w:val="3"/>
              </w:numPr>
            </w:pPr>
            <w:r w:rsidRPr="00A9047B">
              <w:t xml:space="preserve">Количество объектов имущества в перечнях муниципального имущества свободного от прав третьих лиц, для предоставления его во владение и (или) в пользование на долгосрочной основе субъектам МСП – </w:t>
            </w:r>
            <w:r w:rsidR="00A9047B" w:rsidRPr="00A9047B">
              <w:t xml:space="preserve">75 </w:t>
            </w:r>
            <w:r w:rsidRPr="00A9047B">
              <w:t>ед.</w:t>
            </w:r>
          </w:p>
        </w:tc>
      </w:tr>
      <w:tr w:rsidR="00B47FDA" w:rsidRPr="0018363B" w:rsidTr="00FC0860">
        <w:trPr>
          <w:trHeight w:val="169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B47FDA" w:rsidRPr="0018363B" w:rsidRDefault="00B47FDA" w:rsidP="008545DC">
            <w:pPr>
              <w:tabs>
                <w:tab w:val="left" w:pos="4260"/>
              </w:tabs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lastRenderedPageBreak/>
              <w:t>9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</w:tcPr>
          <w:p w:rsidR="00B47FDA" w:rsidRPr="0018363B" w:rsidRDefault="006A458C" w:rsidP="00FC0860">
            <w:pPr>
              <w:ind w:firstLine="0"/>
              <w:jc w:val="center"/>
              <w:rPr>
                <w:rFonts w:cs="Times New Roman"/>
                <w:color w:val="00000A"/>
              </w:rPr>
            </w:pPr>
            <w:r w:rsidRPr="0018363B">
              <w:rPr>
                <w:rFonts w:cs="Times New Roman"/>
                <w:color w:val="00000A"/>
              </w:rPr>
              <w:t>Финансирование</w:t>
            </w:r>
            <w:r w:rsidR="00B47FDA" w:rsidRPr="0018363B">
              <w:rPr>
                <w:rFonts w:cs="Times New Roman"/>
                <w:color w:val="00000A"/>
              </w:rPr>
              <w:t xml:space="preserve"> программы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FC0860" w:rsidRPr="0018363B" w:rsidRDefault="0073136B" w:rsidP="0073136B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Источники финансирования программы:</w:t>
            </w:r>
          </w:p>
          <w:p w:rsidR="00FC0860" w:rsidRPr="0018363B" w:rsidRDefault="00FC0860" w:rsidP="0073136B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  <w:r w:rsidR="0073136B" w:rsidRPr="0018363B">
              <w:rPr>
                <w:rFonts w:cs="Times New Roman"/>
              </w:rPr>
              <w:t>б</w:t>
            </w:r>
            <w:r w:rsidRPr="0018363B">
              <w:rPr>
                <w:rFonts w:cs="Times New Roman"/>
              </w:rPr>
              <w:t>юджет Российской Федерации</w:t>
            </w:r>
            <w:r w:rsidR="001065F9" w:rsidRPr="0018363B">
              <w:rPr>
                <w:rFonts w:cs="Times New Roman"/>
              </w:rPr>
              <w:t>*</w:t>
            </w:r>
            <w:r w:rsidRPr="0018363B">
              <w:rPr>
                <w:rFonts w:cs="Times New Roman"/>
              </w:rPr>
              <w:t>;</w:t>
            </w:r>
          </w:p>
          <w:p w:rsidR="00FC0860" w:rsidRPr="0018363B" w:rsidRDefault="00FC0860" w:rsidP="0073136B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  <w:r w:rsidR="00D94402" w:rsidRPr="0018363B">
              <w:rPr>
                <w:rFonts w:cs="Times New Roman"/>
              </w:rPr>
              <w:t>бюджет Республики Татарстан</w:t>
            </w:r>
            <w:r w:rsidR="008549F3" w:rsidRPr="0018363B">
              <w:rPr>
                <w:rFonts w:cs="Times New Roman"/>
              </w:rPr>
              <w:t>*</w:t>
            </w:r>
            <w:r w:rsidRPr="0018363B">
              <w:rPr>
                <w:rFonts w:cs="Times New Roman"/>
              </w:rPr>
              <w:t>;</w:t>
            </w:r>
          </w:p>
          <w:p w:rsidR="00FC0860" w:rsidRPr="0018363B" w:rsidRDefault="00FC0860" w:rsidP="0073136B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  <w:r w:rsidR="00D94402" w:rsidRPr="0018363B">
              <w:rPr>
                <w:rFonts w:cs="Times New Roman"/>
              </w:rPr>
              <w:t xml:space="preserve">бюджет </w:t>
            </w:r>
            <w:proofErr w:type="spellStart"/>
            <w:r w:rsidR="00D94402" w:rsidRPr="0018363B">
              <w:rPr>
                <w:rFonts w:cs="Times New Roman"/>
              </w:rPr>
              <w:t>Пестречинского</w:t>
            </w:r>
            <w:proofErr w:type="spellEnd"/>
            <w:r w:rsidR="00D94402" w:rsidRPr="0018363B">
              <w:rPr>
                <w:rFonts w:cs="Times New Roman"/>
              </w:rPr>
              <w:t xml:space="preserve"> муниципального района</w:t>
            </w:r>
            <w:r w:rsidR="00990B1F" w:rsidRPr="0018363B">
              <w:rPr>
                <w:rFonts w:cs="Times New Roman"/>
              </w:rPr>
              <w:t xml:space="preserve"> (объемы финансирования программы за счет бюджета муниципального района будут ежегодно уточняться, в соответствии с законодательством)</w:t>
            </w:r>
            <w:r w:rsidRPr="0018363B">
              <w:rPr>
                <w:rFonts w:cs="Times New Roman"/>
              </w:rPr>
              <w:t>;</w:t>
            </w:r>
          </w:p>
          <w:p w:rsidR="00FC0860" w:rsidRPr="0018363B" w:rsidRDefault="00FC0860" w:rsidP="0073136B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-средства инвесторов;</w:t>
            </w:r>
          </w:p>
          <w:p w:rsidR="00B47FDA" w:rsidRPr="0018363B" w:rsidRDefault="00FC0860" w:rsidP="0073136B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  <w:r w:rsidR="00D94402" w:rsidRPr="0018363B">
              <w:rPr>
                <w:rFonts w:cs="Times New Roman"/>
              </w:rPr>
              <w:t>иные источники, не запрещенные действующим законодательством</w:t>
            </w:r>
            <w:r w:rsidR="0073136B" w:rsidRPr="0018363B">
              <w:rPr>
                <w:rFonts w:cs="Times New Roman"/>
              </w:rPr>
              <w:t>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5689"/>
            </w:tblGrid>
            <w:tr w:rsidR="0073136B" w:rsidRPr="0018363B" w:rsidTr="008549F3">
              <w:tc>
                <w:tcPr>
                  <w:tcW w:w="1132" w:type="dxa"/>
                </w:tcPr>
                <w:p w:rsidR="0073136B" w:rsidRPr="0018363B" w:rsidRDefault="0073136B" w:rsidP="0073136B">
                  <w:pPr>
                    <w:ind w:firstLine="0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Год</w:t>
                  </w:r>
                </w:p>
              </w:tc>
              <w:tc>
                <w:tcPr>
                  <w:tcW w:w="5689" w:type="dxa"/>
                </w:tcPr>
                <w:p w:rsidR="0073136B" w:rsidRPr="0018363B" w:rsidRDefault="0073136B" w:rsidP="0073136B">
                  <w:pPr>
                    <w:ind w:firstLine="0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Распределение финансирования программы</w:t>
                  </w:r>
                  <w:r w:rsidR="00155403" w:rsidRPr="0018363B">
                    <w:rPr>
                      <w:rFonts w:cs="Times New Roman"/>
                    </w:rPr>
                    <w:t xml:space="preserve"> за счет средств бюджета </w:t>
                  </w:r>
                  <w:proofErr w:type="spellStart"/>
                  <w:r w:rsidR="00155403" w:rsidRPr="0018363B">
                    <w:rPr>
                      <w:rFonts w:cs="Times New Roman"/>
                    </w:rPr>
                    <w:t>Пестречинского</w:t>
                  </w:r>
                  <w:proofErr w:type="spellEnd"/>
                  <w:r w:rsidR="00155403" w:rsidRPr="0018363B">
                    <w:rPr>
                      <w:rFonts w:cs="Times New Roman"/>
                    </w:rPr>
                    <w:t xml:space="preserve"> муниципального </w:t>
                  </w:r>
                  <w:r w:rsidR="000F32F0" w:rsidRPr="0018363B">
                    <w:rPr>
                      <w:rFonts w:cs="Times New Roman"/>
                    </w:rPr>
                    <w:t>района</w:t>
                  </w:r>
                  <w:r w:rsidRPr="0018363B">
                    <w:rPr>
                      <w:rFonts w:cs="Times New Roman"/>
                    </w:rPr>
                    <w:t xml:space="preserve"> по годам</w:t>
                  </w:r>
                  <w:r w:rsidR="008549F3" w:rsidRPr="0018363B">
                    <w:rPr>
                      <w:rFonts w:cs="Times New Roman"/>
                    </w:rPr>
                    <w:t xml:space="preserve">, </w:t>
                  </w:r>
                  <w:proofErr w:type="spellStart"/>
                  <w:r w:rsidR="008549F3" w:rsidRPr="0018363B">
                    <w:rPr>
                      <w:rFonts w:cs="Times New Roman"/>
                    </w:rPr>
                    <w:t>тыс.руб</w:t>
                  </w:r>
                  <w:r w:rsidR="000F32F0" w:rsidRPr="0018363B">
                    <w:rPr>
                      <w:rFonts w:cs="Times New Roman"/>
                    </w:rPr>
                    <w:t>лей</w:t>
                  </w:r>
                  <w:proofErr w:type="spellEnd"/>
                </w:p>
              </w:tc>
            </w:tr>
            <w:tr w:rsidR="008549F3" w:rsidRPr="0018363B" w:rsidTr="008549F3">
              <w:tc>
                <w:tcPr>
                  <w:tcW w:w="1132" w:type="dxa"/>
                </w:tcPr>
                <w:p w:rsidR="008549F3" w:rsidRPr="0018363B" w:rsidRDefault="008549F3" w:rsidP="007835BC">
                  <w:pPr>
                    <w:ind w:firstLine="0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20</w:t>
                  </w:r>
                  <w:r w:rsidR="007835BC" w:rsidRPr="0018363B">
                    <w:rPr>
                      <w:rFonts w:cs="Times New Roman"/>
                    </w:rPr>
                    <w:t>24</w:t>
                  </w:r>
                </w:p>
              </w:tc>
              <w:tc>
                <w:tcPr>
                  <w:tcW w:w="5689" w:type="dxa"/>
                </w:tcPr>
                <w:p w:rsidR="008549F3" w:rsidRPr="0018363B" w:rsidRDefault="008549F3" w:rsidP="009746ED">
                  <w:pPr>
                    <w:ind w:firstLine="0"/>
                    <w:jc w:val="center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500</w:t>
                  </w:r>
                </w:p>
              </w:tc>
            </w:tr>
            <w:tr w:rsidR="008549F3" w:rsidRPr="0018363B" w:rsidTr="008549F3">
              <w:tc>
                <w:tcPr>
                  <w:tcW w:w="1132" w:type="dxa"/>
                </w:tcPr>
                <w:p w:rsidR="008549F3" w:rsidRPr="0018363B" w:rsidRDefault="008549F3" w:rsidP="007835BC">
                  <w:pPr>
                    <w:ind w:firstLine="0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202</w:t>
                  </w:r>
                  <w:r w:rsidR="007835BC" w:rsidRPr="0018363B"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5689" w:type="dxa"/>
                </w:tcPr>
                <w:p w:rsidR="008549F3" w:rsidRPr="0018363B" w:rsidRDefault="008549F3" w:rsidP="009746ED">
                  <w:pPr>
                    <w:ind w:firstLine="0"/>
                    <w:jc w:val="center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500</w:t>
                  </w:r>
                </w:p>
              </w:tc>
            </w:tr>
            <w:tr w:rsidR="008549F3" w:rsidRPr="0018363B" w:rsidTr="008549F3">
              <w:tc>
                <w:tcPr>
                  <w:tcW w:w="1132" w:type="dxa"/>
                </w:tcPr>
                <w:p w:rsidR="008549F3" w:rsidRPr="0018363B" w:rsidRDefault="008549F3" w:rsidP="007835BC">
                  <w:pPr>
                    <w:ind w:firstLine="0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202</w:t>
                  </w:r>
                  <w:r w:rsidR="007835BC" w:rsidRPr="0018363B">
                    <w:rPr>
                      <w:rFonts w:cs="Times New Roman"/>
                    </w:rPr>
                    <w:t>6</w:t>
                  </w:r>
                </w:p>
              </w:tc>
              <w:tc>
                <w:tcPr>
                  <w:tcW w:w="5689" w:type="dxa"/>
                </w:tcPr>
                <w:p w:rsidR="008549F3" w:rsidRPr="0018363B" w:rsidRDefault="008F2DC1" w:rsidP="009746ED">
                  <w:pPr>
                    <w:ind w:firstLine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6</w:t>
                  </w:r>
                  <w:r w:rsidR="008549F3" w:rsidRPr="0018363B">
                    <w:rPr>
                      <w:rFonts w:cs="Times New Roman"/>
                    </w:rPr>
                    <w:t>00</w:t>
                  </w:r>
                </w:p>
              </w:tc>
            </w:tr>
            <w:tr w:rsidR="008549F3" w:rsidRPr="0018363B" w:rsidTr="008549F3">
              <w:tc>
                <w:tcPr>
                  <w:tcW w:w="1132" w:type="dxa"/>
                </w:tcPr>
                <w:p w:rsidR="008549F3" w:rsidRPr="0018363B" w:rsidRDefault="008549F3" w:rsidP="007835BC">
                  <w:pPr>
                    <w:ind w:firstLine="0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202</w:t>
                  </w:r>
                  <w:r w:rsidR="007835BC" w:rsidRPr="0018363B">
                    <w:rPr>
                      <w:rFonts w:cs="Times New Roman"/>
                    </w:rPr>
                    <w:t>7</w:t>
                  </w:r>
                </w:p>
              </w:tc>
              <w:tc>
                <w:tcPr>
                  <w:tcW w:w="5689" w:type="dxa"/>
                </w:tcPr>
                <w:p w:rsidR="008549F3" w:rsidRPr="0018363B" w:rsidRDefault="008F2DC1" w:rsidP="009746ED">
                  <w:pPr>
                    <w:ind w:firstLine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6</w:t>
                  </w:r>
                  <w:r w:rsidR="008549F3" w:rsidRPr="0018363B">
                    <w:rPr>
                      <w:rFonts w:cs="Times New Roman"/>
                    </w:rPr>
                    <w:t>00</w:t>
                  </w:r>
                </w:p>
              </w:tc>
            </w:tr>
            <w:tr w:rsidR="008549F3" w:rsidRPr="0018363B" w:rsidTr="008549F3">
              <w:tc>
                <w:tcPr>
                  <w:tcW w:w="1132" w:type="dxa"/>
                </w:tcPr>
                <w:p w:rsidR="008549F3" w:rsidRPr="0018363B" w:rsidRDefault="008549F3" w:rsidP="007835BC">
                  <w:pPr>
                    <w:ind w:firstLine="0"/>
                    <w:rPr>
                      <w:rFonts w:cs="Times New Roman"/>
                    </w:rPr>
                  </w:pPr>
                  <w:r w:rsidRPr="0018363B">
                    <w:rPr>
                      <w:rFonts w:cs="Times New Roman"/>
                    </w:rPr>
                    <w:t>202</w:t>
                  </w:r>
                  <w:r w:rsidR="007835BC" w:rsidRPr="0018363B">
                    <w:rPr>
                      <w:rFonts w:cs="Times New Roman"/>
                    </w:rPr>
                    <w:t>8</w:t>
                  </w:r>
                </w:p>
              </w:tc>
              <w:tc>
                <w:tcPr>
                  <w:tcW w:w="5689" w:type="dxa"/>
                </w:tcPr>
                <w:p w:rsidR="008549F3" w:rsidRPr="0018363B" w:rsidRDefault="008F2DC1" w:rsidP="009746ED">
                  <w:pPr>
                    <w:ind w:firstLine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7</w:t>
                  </w:r>
                  <w:r w:rsidR="008549F3" w:rsidRPr="0018363B">
                    <w:rPr>
                      <w:rFonts w:cs="Times New Roman"/>
                    </w:rPr>
                    <w:t>00</w:t>
                  </w:r>
                </w:p>
              </w:tc>
            </w:tr>
          </w:tbl>
          <w:p w:rsidR="0073136B" w:rsidRPr="0018363B" w:rsidRDefault="008549F3" w:rsidP="0073136B">
            <w:pPr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>*Объем</w:t>
            </w:r>
            <w:r w:rsidR="00990B1F" w:rsidRPr="0018363B">
              <w:rPr>
                <w:rFonts w:cs="Times New Roman"/>
              </w:rPr>
              <w:t xml:space="preserve"> ресурсного обеспечения программы за счет реализации средств бюджета Российской Федерации и бюджета Республики Татарстан прогнозируются, как возможный источник средств, без указания конкретных сумм.</w:t>
            </w:r>
            <w:r w:rsidRPr="0018363B">
              <w:rPr>
                <w:rFonts w:cs="Times New Roman"/>
              </w:rPr>
              <w:t xml:space="preserve"> </w:t>
            </w:r>
          </w:p>
          <w:p w:rsidR="008549F3" w:rsidRPr="0018363B" w:rsidRDefault="008549F3" w:rsidP="0073136B">
            <w:pPr>
              <w:ind w:firstLine="0"/>
              <w:rPr>
                <w:rFonts w:cs="Times New Roman"/>
              </w:rPr>
            </w:pPr>
          </w:p>
        </w:tc>
      </w:tr>
    </w:tbl>
    <w:p w:rsidR="008545DC" w:rsidRPr="0018363B" w:rsidRDefault="008545DC" w:rsidP="008545DC">
      <w:pPr>
        <w:ind w:firstLine="0"/>
        <w:jc w:val="center"/>
        <w:rPr>
          <w:rFonts w:cs="Times New Roman"/>
        </w:rPr>
      </w:pPr>
    </w:p>
    <w:p w:rsidR="008545DC" w:rsidRPr="0018363B" w:rsidRDefault="008545DC" w:rsidP="008545DC">
      <w:pPr>
        <w:pStyle w:val="1"/>
        <w:rPr>
          <w:rFonts w:cs="Times New Roman"/>
        </w:rPr>
      </w:pPr>
      <w:r w:rsidRPr="0018363B">
        <w:rPr>
          <w:rFonts w:cs="Times New Roman"/>
        </w:rPr>
        <w:br w:type="page"/>
      </w:r>
      <w:r w:rsidRPr="0018363B">
        <w:rPr>
          <w:rFonts w:cs="Times New Roman"/>
        </w:rPr>
        <w:lastRenderedPageBreak/>
        <w:tab/>
      </w:r>
      <w:r w:rsidR="00B85CBC" w:rsidRPr="0018363B">
        <w:rPr>
          <w:rFonts w:cs="Times New Roman"/>
          <w:lang w:val="en-US"/>
        </w:rPr>
        <w:t>I</w:t>
      </w:r>
      <w:r w:rsidR="00B85CBC" w:rsidRPr="0018363B">
        <w:rPr>
          <w:rFonts w:cs="Times New Roman"/>
        </w:rPr>
        <w:t xml:space="preserve">. </w:t>
      </w:r>
      <w:r w:rsidR="0059149D" w:rsidRPr="0018363B">
        <w:rPr>
          <w:rFonts w:cs="Times New Roman"/>
        </w:rPr>
        <w:t>введение</w:t>
      </w:r>
      <w:r w:rsidRPr="0018363B">
        <w:rPr>
          <w:rFonts w:cs="Times New Roman"/>
        </w:rPr>
        <w:t xml:space="preserve"> </w:t>
      </w:r>
    </w:p>
    <w:p w:rsidR="008545DC" w:rsidRPr="0018363B" w:rsidRDefault="008545DC" w:rsidP="008545DC">
      <w:pPr>
        <w:ind w:firstLine="0"/>
        <w:rPr>
          <w:rFonts w:cs="Times New Roman"/>
        </w:rPr>
      </w:pPr>
    </w:p>
    <w:p w:rsidR="008545DC" w:rsidRPr="0018363B" w:rsidRDefault="008545DC" w:rsidP="008545DC">
      <w:pPr>
        <w:rPr>
          <w:rFonts w:cs="Times New Roman"/>
          <w:szCs w:val="28"/>
        </w:rPr>
      </w:pPr>
      <w:r w:rsidRPr="0018363B">
        <w:rPr>
          <w:rFonts w:cs="Times New Roman"/>
          <w:szCs w:val="28"/>
        </w:rPr>
        <w:t>В современных условиях реформирования экономики и становления цивилизованных рыночных отношений, роста конкуренции на внутреннем и международном рынках особую роль приобретает развитие малого и среднего предпринимательства. Следует отметить, что в развитых странах именно стабильное финансовое положение среднего класса является залогом процветания всех жителей региона. Ставка на усиление роли малого и среднего предпринимательства сделана сегодня и в </w:t>
      </w:r>
      <w:proofErr w:type="spellStart"/>
      <w:r w:rsidRPr="0018363B">
        <w:rPr>
          <w:rFonts w:cs="Times New Roman"/>
          <w:szCs w:val="28"/>
        </w:rPr>
        <w:t>Пестречинском</w:t>
      </w:r>
      <w:proofErr w:type="spellEnd"/>
      <w:r w:rsidRPr="0018363B">
        <w:rPr>
          <w:rFonts w:cs="Times New Roman"/>
          <w:szCs w:val="28"/>
        </w:rPr>
        <w:t xml:space="preserve"> муниципальном районе. </w:t>
      </w:r>
    </w:p>
    <w:p w:rsidR="008545DC" w:rsidRPr="0018363B" w:rsidRDefault="008545DC" w:rsidP="008545DC">
      <w:pPr>
        <w:rPr>
          <w:rFonts w:cs="Times New Roman"/>
          <w:szCs w:val="28"/>
        </w:rPr>
      </w:pPr>
      <w:proofErr w:type="spellStart"/>
      <w:r w:rsidRPr="0018363B">
        <w:rPr>
          <w:rFonts w:cs="Times New Roman"/>
          <w:szCs w:val="28"/>
        </w:rPr>
        <w:t>Пестречинский</w:t>
      </w:r>
      <w:proofErr w:type="spellEnd"/>
      <w:r w:rsidRPr="0018363B">
        <w:rPr>
          <w:rFonts w:cs="Times New Roman"/>
          <w:szCs w:val="28"/>
        </w:rPr>
        <w:t xml:space="preserve"> район — точка притяжения Республики Татарстан. Уникальная, живописная, экологически чистая, безопасная территория с благоприятным климатом и комфортными условиями для проживания и развития людей, расположенная в самом сердце Республики Татарстан. </w:t>
      </w:r>
    </w:p>
    <w:p w:rsidR="008545DC" w:rsidRPr="0018363B" w:rsidRDefault="008545DC" w:rsidP="008545DC">
      <w:pPr>
        <w:rPr>
          <w:rFonts w:cs="Times New Roman"/>
          <w:szCs w:val="28"/>
        </w:rPr>
      </w:pPr>
      <w:r w:rsidRPr="0018363B">
        <w:rPr>
          <w:rFonts w:cs="Times New Roman"/>
          <w:szCs w:val="28"/>
        </w:rPr>
        <w:t xml:space="preserve">Привлекательность </w:t>
      </w:r>
      <w:proofErr w:type="spellStart"/>
      <w:r w:rsidRPr="0018363B">
        <w:rPr>
          <w:rFonts w:cs="Times New Roman"/>
          <w:szCs w:val="28"/>
        </w:rPr>
        <w:t>Пестречинского</w:t>
      </w:r>
      <w:proofErr w:type="spellEnd"/>
      <w:r w:rsidRPr="0018363B">
        <w:rPr>
          <w:rFonts w:cs="Times New Roman"/>
          <w:szCs w:val="28"/>
        </w:rPr>
        <w:t xml:space="preserve"> района вызвана выгодным географическим положением, поскольку район находится на границе со столицей республики, в радиусе 50 километров охватывает около 40% населения Татарстана, пропускает через себя автомагистрали федерального и регионального значения, а также свободно пользуется всеми преимуществами столичных воздушных, речных и железнодорожных путей. </w:t>
      </w:r>
    </w:p>
    <w:p w:rsidR="008545DC" w:rsidRPr="0018363B" w:rsidRDefault="008545DC" w:rsidP="008545DC">
      <w:pPr>
        <w:rPr>
          <w:rFonts w:cs="Times New Roman"/>
          <w:color w:val="000000" w:themeColor="text1"/>
        </w:rPr>
      </w:pPr>
      <w:r w:rsidRPr="0018363B">
        <w:rPr>
          <w:rFonts w:cs="Times New Roman"/>
        </w:rPr>
        <w:t>Малое предпринимательство играет существенную роль в экономик</w:t>
      </w:r>
      <w:r w:rsidR="001A7152" w:rsidRPr="0018363B">
        <w:rPr>
          <w:rFonts w:cs="Times New Roman"/>
        </w:rPr>
        <w:t>е</w:t>
      </w:r>
      <w:r w:rsidRPr="0018363B">
        <w:rPr>
          <w:rFonts w:cs="Times New Roman"/>
        </w:rPr>
        <w:t> </w:t>
      </w:r>
      <w:proofErr w:type="spellStart"/>
      <w:r w:rsidRPr="0018363B">
        <w:rPr>
          <w:rFonts w:cs="Times New Roman"/>
        </w:rPr>
        <w:t>Пестречинского</w:t>
      </w:r>
      <w:proofErr w:type="spellEnd"/>
      <w:r w:rsidRPr="0018363B">
        <w:rPr>
          <w:rFonts w:cs="Times New Roman"/>
        </w:rPr>
        <w:t xml:space="preserve"> муниципального района, в формировании налогооблагаемой базы и обеспечении потребностей населения. Именно </w:t>
      </w:r>
      <w:r w:rsidRPr="0018363B">
        <w:rPr>
          <w:rFonts w:cs="Times New Roman"/>
          <w:color w:val="000000" w:themeColor="text1"/>
        </w:rPr>
        <w:t xml:space="preserve">малый бизнес помогает многим найти своё место в жизни, проявить и развить творческие и деловые качества, обеспечить семью. </w:t>
      </w:r>
    </w:p>
    <w:p w:rsidR="008545DC" w:rsidRPr="0018363B" w:rsidRDefault="008545DC" w:rsidP="008545DC">
      <w:pPr>
        <w:rPr>
          <w:rFonts w:cs="Times New Roman"/>
          <w:color w:val="000000" w:themeColor="text1"/>
          <w:lang w:eastAsia="ru-RU"/>
        </w:rPr>
      </w:pPr>
      <w:r w:rsidRPr="0018363B">
        <w:rPr>
          <w:rFonts w:cs="Times New Roman"/>
          <w:color w:val="000000" w:themeColor="text1"/>
          <w:lang w:eastAsia="ru-RU"/>
        </w:rPr>
        <w:t>Поэтому одним из приоритетов развития муниципального образования</w:t>
      </w:r>
      <w:r w:rsidR="003447CF" w:rsidRPr="0018363B">
        <w:rPr>
          <w:rFonts w:cs="Times New Roman"/>
          <w:color w:val="000000" w:themeColor="text1"/>
          <w:lang w:eastAsia="ru-RU"/>
        </w:rPr>
        <w:t>,</w:t>
      </w:r>
      <w:r w:rsidRPr="0018363B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18363B">
        <w:rPr>
          <w:rFonts w:cs="Times New Roman"/>
          <w:color w:val="000000" w:themeColor="text1"/>
          <w:lang w:eastAsia="ru-RU"/>
        </w:rPr>
        <w:t>Пестречинский</w:t>
      </w:r>
      <w:proofErr w:type="spellEnd"/>
      <w:r w:rsidRPr="0018363B">
        <w:rPr>
          <w:rFonts w:cs="Times New Roman"/>
          <w:color w:val="000000" w:themeColor="text1"/>
          <w:lang w:eastAsia="ru-RU"/>
        </w:rPr>
        <w:t xml:space="preserve"> район устанавливает поддержку развития малого и среднего предпринимательства. </w:t>
      </w:r>
    </w:p>
    <w:p w:rsidR="009E6F2D" w:rsidRPr="0018363B" w:rsidRDefault="00B85CBC" w:rsidP="00CA63A0">
      <w:pPr>
        <w:pStyle w:val="1"/>
        <w:rPr>
          <w:rFonts w:cs="Times New Roman"/>
        </w:rPr>
      </w:pPr>
      <w:r w:rsidRPr="0018363B">
        <w:rPr>
          <w:rFonts w:cs="Times New Roman"/>
          <w:lang w:val="en-US"/>
        </w:rPr>
        <w:t>II</w:t>
      </w:r>
      <w:r w:rsidRPr="0018363B">
        <w:rPr>
          <w:rFonts w:cs="Times New Roman"/>
        </w:rPr>
        <w:t xml:space="preserve">. </w:t>
      </w:r>
      <w:r w:rsidR="00464C1A" w:rsidRPr="0018363B">
        <w:rPr>
          <w:rFonts w:cs="Times New Roman"/>
        </w:rPr>
        <w:t>динамика</w:t>
      </w:r>
      <w:r w:rsidR="009E6F2D" w:rsidRPr="0018363B">
        <w:rPr>
          <w:rFonts w:cs="Times New Roman"/>
        </w:rPr>
        <w:t xml:space="preserve"> экономических показателей за предыдущие отчетные периоды</w:t>
      </w:r>
    </w:p>
    <w:p w:rsidR="001F1A43" w:rsidRPr="0018363B" w:rsidRDefault="001F1A43" w:rsidP="001F1A43">
      <w:pPr>
        <w:rPr>
          <w:rFonts w:cs="Times New Roma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50"/>
        <w:gridCol w:w="1720"/>
        <w:gridCol w:w="1649"/>
        <w:gridCol w:w="1649"/>
        <w:gridCol w:w="1597"/>
      </w:tblGrid>
      <w:tr w:rsidR="00C9505A" w:rsidRPr="0018363B" w:rsidTr="00352A44">
        <w:tc>
          <w:tcPr>
            <w:tcW w:w="1542" w:type="pct"/>
          </w:tcPr>
          <w:p w:rsidR="00C9505A" w:rsidRPr="0018363B" w:rsidRDefault="00C9505A" w:rsidP="006F7BC3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9505A" w:rsidRPr="00352A44" w:rsidRDefault="00C9505A" w:rsidP="00352A44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20</w:t>
            </w:r>
            <w:r w:rsidR="007835BC" w:rsidRPr="00352A44">
              <w:rPr>
                <w:rFonts w:cs="Times New Roman"/>
              </w:rPr>
              <w:t>20</w:t>
            </w:r>
            <w:r w:rsidR="00565F75" w:rsidRPr="00352A44">
              <w:rPr>
                <w:rFonts w:cs="Times New Roman"/>
              </w:rPr>
              <w:t xml:space="preserve"> год</w:t>
            </w:r>
            <w:r w:rsidR="007835BC" w:rsidRPr="00352A44">
              <w:rPr>
                <w:rFonts w:cs="Times New Roman"/>
              </w:rPr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7835BC" w:rsidRPr="00352A44" w:rsidRDefault="00C9505A" w:rsidP="00352A44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20</w:t>
            </w:r>
            <w:r w:rsidR="007835BC" w:rsidRPr="00352A44">
              <w:rPr>
                <w:rFonts w:cs="Times New Roman"/>
              </w:rPr>
              <w:t>21</w:t>
            </w:r>
            <w:r w:rsidR="00565F75" w:rsidRPr="00352A44">
              <w:rPr>
                <w:rFonts w:cs="Times New Roman"/>
              </w:rPr>
              <w:t xml:space="preserve"> год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7835BC" w:rsidRPr="00352A44" w:rsidRDefault="00C9505A" w:rsidP="00352A44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20</w:t>
            </w:r>
            <w:r w:rsidR="007835BC" w:rsidRPr="00352A44">
              <w:rPr>
                <w:rFonts w:cs="Times New Roman"/>
              </w:rPr>
              <w:t xml:space="preserve">22 </w:t>
            </w:r>
            <w:r w:rsidR="00565F75" w:rsidRPr="00352A44">
              <w:rPr>
                <w:rFonts w:cs="Times New Roman"/>
              </w:rPr>
              <w:t>год</w:t>
            </w:r>
          </w:p>
        </w:tc>
        <w:tc>
          <w:tcPr>
            <w:tcW w:w="835" w:type="pct"/>
            <w:vAlign w:val="center"/>
          </w:tcPr>
          <w:p w:rsidR="00C9505A" w:rsidRPr="0018363B" w:rsidRDefault="00C9505A" w:rsidP="00B2044E">
            <w:pPr>
              <w:spacing w:line="240" w:lineRule="auto"/>
              <w:ind w:firstLine="0"/>
              <w:jc w:val="center"/>
              <w:rPr>
                <w:rFonts w:cs="Times New Roman"/>
                <w:i/>
                <w:highlight w:val="yellow"/>
              </w:rPr>
            </w:pPr>
            <w:r w:rsidRPr="00352A44">
              <w:rPr>
                <w:rFonts w:cs="Times New Roman"/>
              </w:rPr>
              <w:t>Темп роста</w:t>
            </w:r>
          </w:p>
        </w:tc>
      </w:tr>
      <w:tr w:rsidR="00C9505A" w:rsidRPr="0018363B" w:rsidTr="00352A44">
        <w:tc>
          <w:tcPr>
            <w:tcW w:w="1542" w:type="pct"/>
          </w:tcPr>
          <w:p w:rsidR="00C9505A" w:rsidRPr="0018363B" w:rsidRDefault="00C9505A" w:rsidP="006F7BC3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Объем валового территориального продукта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9505A" w:rsidRPr="00352A44" w:rsidRDefault="00352A44" w:rsidP="003756AC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1</w:t>
            </w:r>
            <w:r w:rsidR="00C9505A" w:rsidRPr="00352A44">
              <w:rPr>
                <w:rFonts w:cs="Times New Roman"/>
              </w:rPr>
              <w:t>6,</w:t>
            </w:r>
            <w:r w:rsidRPr="00352A44">
              <w:rPr>
                <w:rFonts w:cs="Times New Roman"/>
              </w:rPr>
              <w:t>0</w:t>
            </w:r>
            <w:r w:rsidR="00C9505A" w:rsidRPr="00352A44">
              <w:rPr>
                <w:rFonts w:cs="Times New Roman"/>
              </w:rPr>
              <w:t>4 млрд руб</w:t>
            </w:r>
            <w:r w:rsidR="003756AC" w:rsidRPr="00352A44">
              <w:rPr>
                <w:rFonts w:cs="Times New Roman"/>
              </w:rPr>
              <w:t>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C9505A" w:rsidRPr="00352A44" w:rsidRDefault="00352A44" w:rsidP="008F2DC1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1</w:t>
            </w:r>
            <w:r w:rsidR="008F2DC1">
              <w:rPr>
                <w:rFonts w:cs="Times New Roman"/>
              </w:rPr>
              <w:t>8,34</w:t>
            </w:r>
            <w:r w:rsidR="00C9505A" w:rsidRPr="00352A44">
              <w:rPr>
                <w:rFonts w:cs="Times New Roman"/>
              </w:rPr>
              <w:t xml:space="preserve"> млрд руб</w:t>
            </w:r>
            <w:r w:rsidR="003756AC" w:rsidRPr="00352A44">
              <w:rPr>
                <w:rFonts w:cs="Times New Roman"/>
              </w:rPr>
              <w:t>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C9505A" w:rsidRPr="00352A44" w:rsidRDefault="00352A44" w:rsidP="008F2DC1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2</w:t>
            </w:r>
            <w:r w:rsidR="008F2DC1">
              <w:rPr>
                <w:rFonts w:cs="Times New Roman"/>
              </w:rPr>
              <w:t>2,92</w:t>
            </w:r>
            <w:r w:rsidR="00C9505A" w:rsidRPr="00352A44">
              <w:rPr>
                <w:rFonts w:cs="Times New Roman"/>
              </w:rPr>
              <w:t xml:space="preserve"> млрд руб</w:t>
            </w:r>
            <w:r w:rsidR="003756AC" w:rsidRPr="00352A44">
              <w:rPr>
                <w:rFonts w:cs="Times New Roman"/>
              </w:rPr>
              <w:t>.</w:t>
            </w:r>
          </w:p>
        </w:tc>
        <w:tc>
          <w:tcPr>
            <w:tcW w:w="835" w:type="pct"/>
            <w:vAlign w:val="center"/>
          </w:tcPr>
          <w:p w:rsidR="00C9505A" w:rsidRPr="00352A44" w:rsidRDefault="00B2044E" w:rsidP="00352A44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1</w:t>
            </w:r>
            <w:r w:rsidR="008F2DC1">
              <w:rPr>
                <w:rFonts w:cs="Times New Roman"/>
              </w:rPr>
              <w:t>42</w:t>
            </w:r>
            <w:r w:rsidR="00352A44" w:rsidRPr="00352A44">
              <w:rPr>
                <w:rFonts w:cs="Times New Roman"/>
              </w:rPr>
              <w:t>,9</w:t>
            </w:r>
            <w:r w:rsidRPr="00352A44">
              <w:rPr>
                <w:rFonts w:cs="Times New Roman"/>
              </w:rPr>
              <w:t>%</w:t>
            </w:r>
          </w:p>
        </w:tc>
      </w:tr>
      <w:tr w:rsidR="00C9505A" w:rsidRPr="0018363B" w:rsidTr="00352A44">
        <w:tc>
          <w:tcPr>
            <w:tcW w:w="1542" w:type="pct"/>
          </w:tcPr>
          <w:p w:rsidR="00C9505A" w:rsidRPr="0018363B" w:rsidRDefault="00C9505A" w:rsidP="006F7BC3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Количество субъектов МСП, с учетом ИП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9505A" w:rsidRPr="00352A44" w:rsidRDefault="00352A44" w:rsidP="008F2DC1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14</w:t>
            </w:r>
            <w:r w:rsidR="008F2DC1">
              <w:rPr>
                <w:rFonts w:cs="Times New Roman"/>
              </w:rPr>
              <w:t>19</w:t>
            </w:r>
            <w:r w:rsidRPr="00352A44">
              <w:rPr>
                <w:rFonts w:cs="Times New Roman"/>
              </w:rPr>
              <w:t xml:space="preserve"> </w:t>
            </w:r>
            <w:r w:rsidR="00565F75" w:rsidRPr="00352A44">
              <w:rPr>
                <w:rFonts w:cs="Times New Roman"/>
              </w:rPr>
              <w:t>е</w:t>
            </w:r>
            <w:r w:rsidR="00C9505A" w:rsidRPr="00352A44">
              <w:rPr>
                <w:rFonts w:cs="Times New Roman"/>
              </w:rPr>
              <w:t>д.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C9505A" w:rsidRPr="00352A44" w:rsidRDefault="00352A44" w:rsidP="008F2DC1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183</w:t>
            </w:r>
            <w:r w:rsidR="008F2DC1">
              <w:rPr>
                <w:rFonts w:cs="Times New Roman"/>
              </w:rPr>
              <w:t>8</w:t>
            </w:r>
            <w:r w:rsidR="00565F75" w:rsidRPr="00352A44">
              <w:rPr>
                <w:rFonts w:cs="Times New Roman"/>
              </w:rPr>
              <w:t xml:space="preserve"> е</w:t>
            </w:r>
            <w:r w:rsidR="00C9505A" w:rsidRPr="00352A44">
              <w:rPr>
                <w:rFonts w:cs="Times New Roman"/>
              </w:rPr>
              <w:t>д.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C9505A" w:rsidRPr="00352A44" w:rsidRDefault="00352A44" w:rsidP="00B2044E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2152</w:t>
            </w:r>
            <w:r w:rsidR="00C9505A" w:rsidRPr="00352A44">
              <w:rPr>
                <w:rFonts w:cs="Times New Roman"/>
              </w:rPr>
              <w:t xml:space="preserve"> </w:t>
            </w:r>
            <w:r w:rsidR="00565F75" w:rsidRPr="00352A44">
              <w:rPr>
                <w:rFonts w:cs="Times New Roman"/>
              </w:rPr>
              <w:t>е</w:t>
            </w:r>
            <w:r w:rsidR="00C9505A" w:rsidRPr="00352A44">
              <w:rPr>
                <w:rFonts w:cs="Times New Roman"/>
              </w:rPr>
              <w:t>д.</w:t>
            </w:r>
          </w:p>
        </w:tc>
        <w:tc>
          <w:tcPr>
            <w:tcW w:w="835" w:type="pct"/>
            <w:vAlign w:val="center"/>
          </w:tcPr>
          <w:p w:rsidR="00C9505A" w:rsidRPr="00352A44" w:rsidRDefault="00B2044E" w:rsidP="008F2DC1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352A44">
              <w:rPr>
                <w:rFonts w:cs="Times New Roman"/>
              </w:rPr>
              <w:t>1</w:t>
            </w:r>
            <w:r w:rsidR="008F2DC1">
              <w:rPr>
                <w:rFonts w:cs="Times New Roman"/>
              </w:rPr>
              <w:t>51,6</w:t>
            </w:r>
            <w:r w:rsidRPr="00352A44">
              <w:rPr>
                <w:rFonts w:cs="Times New Roman"/>
              </w:rPr>
              <w:t>%</w:t>
            </w:r>
          </w:p>
        </w:tc>
      </w:tr>
      <w:tr w:rsidR="00C9505A" w:rsidRPr="0018363B" w:rsidTr="006F7BC3">
        <w:tc>
          <w:tcPr>
            <w:tcW w:w="1542" w:type="pct"/>
          </w:tcPr>
          <w:p w:rsidR="00C9505A" w:rsidRPr="0018363B" w:rsidRDefault="00C9505A" w:rsidP="006F7BC3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lastRenderedPageBreak/>
              <w:t>Численность занятых на малых и средних предприятиях с учетом индивидуальных предпринимателей</w:t>
            </w:r>
          </w:p>
        </w:tc>
        <w:tc>
          <w:tcPr>
            <w:tcW w:w="899" w:type="pct"/>
            <w:vAlign w:val="center"/>
          </w:tcPr>
          <w:p w:rsidR="00C9505A" w:rsidRPr="00843EFD" w:rsidRDefault="00816686" w:rsidP="00843EFD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843EFD">
              <w:rPr>
                <w:rFonts w:cs="Times New Roman"/>
              </w:rPr>
              <w:t>2</w:t>
            </w:r>
            <w:r w:rsidR="00843EFD" w:rsidRPr="00843EFD">
              <w:rPr>
                <w:rFonts w:cs="Times New Roman"/>
              </w:rPr>
              <w:t>636</w:t>
            </w:r>
            <w:r w:rsidR="00703B39" w:rsidRPr="00843EFD">
              <w:rPr>
                <w:rFonts w:cs="Times New Roman"/>
              </w:rPr>
              <w:t xml:space="preserve"> чел</w:t>
            </w:r>
            <w:r w:rsidR="003756AC" w:rsidRPr="00843EFD">
              <w:rPr>
                <w:rFonts w:cs="Times New Roman"/>
              </w:rPr>
              <w:t>.</w:t>
            </w:r>
          </w:p>
        </w:tc>
        <w:tc>
          <w:tcPr>
            <w:tcW w:w="862" w:type="pct"/>
            <w:vAlign w:val="center"/>
          </w:tcPr>
          <w:p w:rsidR="00C9505A" w:rsidRPr="00843EFD" w:rsidRDefault="00843EFD" w:rsidP="00703B39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843EFD">
              <w:rPr>
                <w:rFonts w:cs="Times New Roman"/>
              </w:rPr>
              <w:t>3786</w:t>
            </w:r>
            <w:r w:rsidR="00B2044E" w:rsidRPr="00843EFD">
              <w:rPr>
                <w:rFonts w:cs="Times New Roman"/>
              </w:rPr>
              <w:t xml:space="preserve"> </w:t>
            </w:r>
            <w:r w:rsidR="00703B39" w:rsidRPr="00843EFD">
              <w:rPr>
                <w:rFonts w:cs="Times New Roman"/>
              </w:rPr>
              <w:t>чел</w:t>
            </w:r>
            <w:r w:rsidR="003756AC" w:rsidRPr="00843EFD">
              <w:rPr>
                <w:rFonts w:cs="Times New Roman"/>
              </w:rPr>
              <w:t>.</w:t>
            </w:r>
          </w:p>
        </w:tc>
        <w:tc>
          <w:tcPr>
            <w:tcW w:w="862" w:type="pct"/>
            <w:vAlign w:val="center"/>
          </w:tcPr>
          <w:p w:rsidR="00C9505A" w:rsidRPr="00843EFD" w:rsidRDefault="00843EFD" w:rsidP="00703B39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843EFD">
              <w:rPr>
                <w:rFonts w:cs="Times New Roman"/>
              </w:rPr>
              <w:t>4128</w:t>
            </w:r>
            <w:r w:rsidR="00B2044E" w:rsidRPr="00843EFD">
              <w:rPr>
                <w:rFonts w:cs="Times New Roman"/>
              </w:rPr>
              <w:t xml:space="preserve"> </w:t>
            </w:r>
            <w:r w:rsidR="00703B39" w:rsidRPr="00843EFD">
              <w:rPr>
                <w:rFonts w:cs="Times New Roman"/>
              </w:rPr>
              <w:t>чел</w:t>
            </w:r>
            <w:r w:rsidR="003756AC" w:rsidRPr="00843EFD">
              <w:rPr>
                <w:rFonts w:cs="Times New Roman"/>
              </w:rPr>
              <w:t>.</w:t>
            </w:r>
          </w:p>
        </w:tc>
        <w:tc>
          <w:tcPr>
            <w:tcW w:w="835" w:type="pct"/>
            <w:vAlign w:val="center"/>
          </w:tcPr>
          <w:p w:rsidR="00C9505A" w:rsidRPr="00843EFD" w:rsidRDefault="00B2044E" w:rsidP="00843EFD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843EFD">
              <w:rPr>
                <w:rFonts w:cs="Times New Roman"/>
              </w:rPr>
              <w:t>1</w:t>
            </w:r>
            <w:r w:rsidR="00843EFD">
              <w:rPr>
                <w:rFonts w:cs="Times New Roman"/>
              </w:rPr>
              <w:t>56,6</w:t>
            </w:r>
            <w:r w:rsidRPr="00843EFD">
              <w:rPr>
                <w:rFonts w:cs="Times New Roman"/>
              </w:rPr>
              <w:t>%</w:t>
            </w:r>
          </w:p>
        </w:tc>
      </w:tr>
      <w:tr w:rsidR="00C9505A" w:rsidRPr="0018363B" w:rsidTr="006F7BC3">
        <w:tc>
          <w:tcPr>
            <w:tcW w:w="1542" w:type="pct"/>
          </w:tcPr>
          <w:p w:rsidR="00C9505A" w:rsidRPr="0018363B" w:rsidRDefault="00C9505A" w:rsidP="006F7BC3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Оборот продукции (услуг) малых и средних предприятий</w:t>
            </w:r>
          </w:p>
        </w:tc>
        <w:tc>
          <w:tcPr>
            <w:tcW w:w="899" w:type="pct"/>
            <w:vAlign w:val="center"/>
          </w:tcPr>
          <w:p w:rsidR="00C9505A" w:rsidRPr="00BD1D90" w:rsidRDefault="001A71DD" w:rsidP="00B2044E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7,4</w:t>
            </w:r>
            <w:r w:rsidR="00B2044E" w:rsidRPr="00BD1D90">
              <w:rPr>
                <w:rFonts w:cs="Times New Roman"/>
              </w:rPr>
              <w:t xml:space="preserve"> млрд руб</w:t>
            </w:r>
            <w:r w:rsidR="003756AC" w:rsidRPr="00BD1D90">
              <w:rPr>
                <w:rFonts w:cs="Times New Roman"/>
              </w:rPr>
              <w:t>.</w:t>
            </w:r>
          </w:p>
        </w:tc>
        <w:tc>
          <w:tcPr>
            <w:tcW w:w="862" w:type="pct"/>
            <w:vAlign w:val="center"/>
          </w:tcPr>
          <w:p w:rsidR="00C9505A" w:rsidRPr="00BD1D90" w:rsidRDefault="001A71DD" w:rsidP="00B2044E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9,4</w:t>
            </w:r>
            <w:r w:rsidR="00B2044E" w:rsidRPr="00BD1D90">
              <w:rPr>
                <w:rFonts w:cs="Times New Roman"/>
              </w:rPr>
              <w:t xml:space="preserve"> млрд руб</w:t>
            </w:r>
            <w:r w:rsidR="003756AC" w:rsidRPr="00BD1D90">
              <w:rPr>
                <w:rFonts w:cs="Times New Roman"/>
              </w:rPr>
              <w:t>.</w:t>
            </w:r>
          </w:p>
        </w:tc>
        <w:tc>
          <w:tcPr>
            <w:tcW w:w="862" w:type="pct"/>
            <w:vAlign w:val="center"/>
          </w:tcPr>
          <w:p w:rsidR="00C9505A" w:rsidRPr="00BD1D90" w:rsidRDefault="001A71DD" w:rsidP="00B2044E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12,5</w:t>
            </w:r>
            <w:r w:rsidR="00B2044E" w:rsidRPr="00BD1D90">
              <w:rPr>
                <w:rFonts w:cs="Times New Roman"/>
              </w:rPr>
              <w:t xml:space="preserve"> млрд руб</w:t>
            </w:r>
            <w:r w:rsidR="003756AC" w:rsidRPr="00BD1D90">
              <w:rPr>
                <w:rFonts w:cs="Times New Roman"/>
              </w:rPr>
              <w:t>.</w:t>
            </w:r>
          </w:p>
        </w:tc>
        <w:tc>
          <w:tcPr>
            <w:tcW w:w="835" w:type="pct"/>
            <w:vAlign w:val="center"/>
          </w:tcPr>
          <w:p w:rsidR="00C9505A" w:rsidRPr="00BD1D90" w:rsidRDefault="00B2044E" w:rsidP="00BD1D90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1</w:t>
            </w:r>
            <w:r w:rsidR="00BD1D90">
              <w:rPr>
                <w:rFonts w:cs="Times New Roman"/>
              </w:rPr>
              <w:t>68,9</w:t>
            </w:r>
            <w:r w:rsidRPr="00BD1D90">
              <w:rPr>
                <w:rFonts w:cs="Times New Roman"/>
              </w:rPr>
              <w:t>%</w:t>
            </w:r>
          </w:p>
        </w:tc>
      </w:tr>
      <w:tr w:rsidR="00C9505A" w:rsidRPr="0018363B" w:rsidTr="006F7BC3">
        <w:tc>
          <w:tcPr>
            <w:tcW w:w="1542" w:type="pct"/>
          </w:tcPr>
          <w:p w:rsidR="00C9505A" w:rsidRPr="0018363B" w:rsidRDefault="00C9505A" w:rsidP="006F7BC3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Среднемесячная заработная плата у субъектов МСП</w:t>
            </w:r>
          </w:p>
        </w:tc>
        <w:tc>
          <w:tcPr>
            <w:tcW w:w="899" w:type="pct"/>
            <w:vAlign w:val="center"/>
          </w:tcPr>
          <w:p w:rsidR="00C9505A" w:rsidRPr="00BD1D90" w:rsidRDefault="00843EFD" w:rsidP="00B2044E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20513,5</w:t>
            </w:r>
            <w:r w:rsidR="00B2044E" w:rsidRPr="00BD1D90">
              <w:rPr>
                <w:rFonts w:cs="Times New Roman"/>
              </w:rPr>
              <w:t xml:space="preserve"> руб</w:t>
            </w:r>
            <w:r w:rsidR="003756AC" w:rsidRPr="00BD1D90">
              <w:rPr>
                <w:rFonts w:cs="Times New Roman"/>
              </w:rPr>
              <w:t>.</w:t>
            </w:r>
          </w:p>
        </w:tc>
        <w:tc>
          <w:tcPr>
            <w:tcW w:w="862" w:type="pct"/>
            <w:vAlign w:val="center"/>
          </w:tcPr>
          <w:p w:rsidR="00C9505A" w:rsidRPr="00BD1D90" w:rsidRDefault="00BD1D90" w:rsidP="00B2044E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25916,4</w:t>
            </w:r>
            <w:r w:rsidR="00B2044E" w:rsidRPr="00BD1D90">
              <w:rPr>
                <w:rFonts w:cs="Times New Roman"/>
              </w:rPr>
              <w:t xml:space="preserve"> руб</w:t>
            </w:r>
            <w:r w:rsidR="003756AC" w:rsidRPr="00BD1D90">
              <w:rPr>
                <w:rFonts w:cs="Times New Roman"/>
              </w:rPr>
              <w:t>.</w:t>
            </w:r>
          </w:p>
        </w:tc>
        <w:tc>
          <w:tcPr>
            <w:tcW w:w="862" w:type="pct"/>
            <w:vAlign w:val="center"/>
          </w:tcPr>
          <w:p w:rsidR="00C9505A" w:rsidRPr="00BD1D90" w:rsidRDefault="004F79F6" w:rsidP="00BD1D90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2</w:t>
            </w:r>
            <w:r w:rsidR="00BD1D90" w:rsidRPr="00BD1D90">
              <w:rPr>
                <w:rFonts w:cs="Times New Roman"/>
              </w:rPr>
              <w:t>6339,4</w:t>
            </w:r>
            <w:r w:rsidR="00B2044E" w:rsidRPr="00BD1D90">
              <w:rPr>
                <w:rFonts w:cs="Times New Roman"/>
              </w:rPr>
              <w:t xml:space="preserve"> руб</w:t>
            </w:r>
            <w:r w:rsidR="003756AC" w:rsidRPr="00BD1D90">
              <w:rPr>
                <w:rFonts w:cs="Times New Roman"/>
              </w:rPr>
              <w:t>.</w:t>
            </w:r>
          </w:p>
        </w:tc>
        <w:tc>
          <w:tcPr>
            <w:tcW w:w="835" w:type="pct"/>
            <w:vAlign w:val="center"/>
          </w:tcPr>
          <w:p w:rsidR="00C9505A" w:rsidRPr="00BD1D90" w:rsidRDefault="00B2044E" w:rsidP="00BD1D90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BD1D90">
              <w:rPr>
                <w:rFonts w:cs="Times New Roman"/>
              </w:rPr>
              <w:t>1</w:t>
            </w:r>
            <w:r w:rsidR="00BD1D90" w:rsidRPr="00BD1D90">
              <w:rPr>
                <w:rFonts w:cs="Times New Roman"/>
              </w:rPr>
              <w:t>28,4</w:t>
            </w:r>
            <w:r w:rsidRPr="00BD1D90">
              <w:rPr>
                <w:rFonts w:cs="Times New Roman"/>
              </w:rPr>
              <w:t>%</w:t>
            </w:r>
          </w:p>
        </w:tc>
      </w:tr>
    </w:tbl>
    <w:p w:rsidR="001F1A43" w:rsidRPr="0018363B" w:rsidRDefault="001F1A43" w:rsidP="001F1A43">
      <w:pPr>
        <w:rPr>
          <w:rFonts w:cs="Times New Roman"/>
        </w:rPr>
      </w:pPr>
    </w:p>
    <w:p w:rsidR="008545DC" w:rsidRPr="0018363B" w:rsidRDefault="00B85CBC" w:rsidP="00CA63A0">
      <w:pPr>
        <w:pStyle w:val="1"/>
        <w:rPr>
          <w:rFonts w:cs="Times New Roman"/>
        </w:rPr>
      </w:pPr>
      <w:r w:rsidRPr="0018363B">
        <w:rPr>
          <w:rFonts w:cs="Times New Roman"/>
          <w:lang w:val="en-US"/>
        </w:rPr>
        <w:t>III</w:t>
      </w:r>
      <w:r w:rsidRPr="0018363B">
        <w:rPr>
          <w:rFonts w:cs="Times New Roman"/>
        </w:rPr>
        <w:t xml:space="preserve">. </w:t>
      </w:r>
      <w:r w:rsidR="008545DC" w:rsidRPr="0018363B">
        <w:rPr>
          <w:rFonts w:cs="Times New Roman"/>
        </w:rPr>
        <w:t>характеристика текущего состояния, основные проблемы малого и среднего предпринимательства</w:t>
      </w:r>
    </w:p>
    <w:p w:rsidR="008545DC" w:rsidRPr="0018363B" w:rsidRDefault="008545DC" w:rsidP="00CA63A0">
      <w:pPr>
        <w:jc w:val="center"/>
        <w:rPr>
          <w:rFonts w:cs="Times New Roman"/>
          <w:b/>
          <w:sz w:val="36"/>
          <w:szCs w:val="36"/>
        </w:rPr>
      </w:pPr>
    </w:p>
    <w:p w:rsidR="008545DC" w:rsidRPr="0018363B" w:rsidRDefault="008545DC" w:rsidP="008545DC">
      <w:p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В настоящее время малые</w:t>
      </w:r>
      <w:r w:rsidR="00D96C1A" w:rsidRPr="0018363B">
        <w:rPr>
          <w:rFonts w:cs="Times New Roman"/>
          <w:lang w:eastAsia="ru-RU"/>
        </w:rPr>
        <w:t xml:space="preserve"> и средние</w:t>
      </w:r>
      <w:r w:rsidRPr="0018363B">
        <w:rPr>
          <w:rFonts w:cs="Times New Roman"/>
          <w:lang w:eastAsia="ru-RU"/>
        </w:rPr>
        <w:t xml:space="preserve"> предприятия осуществляют деятельность во всех отраслях экономики </w:t>
      </w:r>
      <w:proofErr w:type="spellStart"/>
      <w:r w:rsidRPr="0018363B">
        <w:rPr>
          <w:rFonts w:cs="Times New Roman"/>
          <w:lang w:eastAsia="ru-RU"/>
        </w:rPr>
        <w:t>Пестречинского</w:t>
      </w:r>
      <w:proofErr w:type="spellEnd"/>
      <w:r w:rsidRPr="0018363B">
        <w:rPr>
          <w:rFonts w:cs="Times New Roman"/>
          <w:lang w:eastAsia="ru-RU"/>
        </w:rPr>
        <w:t xml:space="preserve"> муниципального района. С каждым годом вклад малого</w:t>
      </w:r>
      <w:r w:rsidR="00D96C1A" w:rsidRPr="0018363B">
        <w:rPr>
          <w:rFonts w:cs="Times New Roman"/>
          <w:lang w:eastAsia="ru-RU"/>
        </w:rPr>
        <w:t xml:space="preserve"> и среднего</w:t>
      </w:r>
      <w:r w:rsidRPr="0018363B">
        <w:rPr>
          <w:rFonts w:cs="Times New Roman"/>
          <w:lang w:eastAsia="ru-RU"/>
        </w:rPr>
        <w:t xml:space="preserve"> бизнеса в социально-экономическое развитие района становится более весомым. Малое</w:t>
      </w:r>
      <w:r w:rsidR="00D96C1A" w:rsidRPr="0018363B">
        <w:rPr>
          <w:rFonts w:cs="Times New Roman"/>
          <w:lang w:eastAsia="ru-RU"/>
        </w:rPr>
        <w:t xml:space="preserve"> и среднее</w:t>
      </w:r>
      <w:r w:rsidRPr="0018363B">
        <w:rPr>
          <w:rFonts w:cs="Times New Roman"/>
          <w:lang w:eastAsia="ru-RU"/>
        </w:rPr>
        <w:t xml:space="preserve"> предпринимательство обеспечивает решение проблем занятости населения, насыщения рынка разнообразными товарами и услугами путем создания новых предприятий и рабочих мест.</w:t>
      </w:r>
    </w:p>
    <w:p w:rsidR="008545DC" w:rsidRPr="0018363B" w:rsidRDefault="008545DC" w:rsidP="008545DC">
      <w:pPr>
        <w:rPr>
          <w:rFonts w:cs="Times New Roman"/>
        </w:rPr>
      </w:pPr>
      <w:r w:rsidRPr="0018363B">
        <w:rPr>
          <w:rFonts w:cs="Times New Roman"/>
        </w:rPr>
        <w:t xml:space="preserve">В </w:t>
      </w:r>
      <w:proofErr w:type="spellStart"/>
      <w:r w:rsidRPr="0018363B">
        <w:rPr>
          <w:rFonts w:cs="Times New Roman"/>
        </w:rPr>
        <w:t>Пестречинском</w:t>
      </w:r>
      <w:proofErr w:type="spellEnd"/>
      <w:r w:rsidRPr="0018363B">
        <w:rPr>
          <w:rFonts w:cs="Times New Roman"/>
        </w:rPr>
        <w:t xml:space="preserve"> муниципальном районе на протяжении последних лет наблюдается высокий темп роста валового территориального продукта</w:t>
      </w:r>
      <w:r w:rsidRPr="00BA5F4B">
        <w:rPr>
          <w:rFonts w:cs="Times New Roman"/>
        </w:rPr>
        <w:t>. Так, по сравнению с 20</w:t>
      </w:r>
      <w:r w:rsidR="00567F95" w:rsidRPr="00BA5F4B">
        <w:rPr>
          <w:rFonts w:cs="Times New Roman"/>
        </w:rPr>
        <w:t>2</w:t>
      </w:r>
      <w:r w:rsidR="008F2DC1" w:rsidRPr="00BA5F4B">
        <w:rPr>
          <w:rFonts w:cs="Times New Roman"/>
        </w:rPr>
        <w:t>2</w:t>
      </w:r>
      <w:r w:rsidRPr="00BA5F4B">
        <w:rPr>
          <w:rFonts w:cs="Times New Roman"/>
        </w:rPr>
        <w:t xml:space="preserve"> годом, валовый </w:t>
      </w:r>
      <w:r w:rsidR="008F2DC1" w:rsidRPr="00BA5F4B">
        <w:rPr>
          <w:rFonts w:cs="Times New Roman"/>
        </w:rPr>
        <w:t xml:space="preserve">территориальный продукт </w:t>
      </w:r>
      <w:r w:rsidR="00BA5F4B" w:rsidRPr="00BA5F4B">
        <w:rPr>
          <w:rFonts w:cs="Times New Roman"/>
        </w:rPr>
        <w:t xml:space="preserve">в 2023 году </w:t>
      </w:r>
      <w:r w:rsidR="008F2DC1" w:rsidRPr="00BA5F4B">
        <w:rPr>
          <w:rFonts w:cs="Times New Roman"/>
        </w:rPr>
        <w:t>увеличит</w:t>
      </w:r>
      <w:r w:rsidRPr="00BA5F4B">
        <w:rPr>
          <w:rFonts w:cs="Times New Roman"/>
        </w:rPr>
        <w:t xml:space="preserve">ся на </w:t>
      </w:r>
      <w:r w:rsidR="008F2DC1" w:rsidRPr="00BA5F4B">
        <w:rPr>
          <w:rFonts w:cs="Times New Roman"/>
        </w:rPr>
        <w:t>1</w:t>
      </w:r>
      <w:r w:rsidRPr="00BA5F4B">
        <w:rPr>
          <w:rFonts w:cs="Times New Roman"/>
        </w:rPr>
        <w:t>%</w:t>
      </w:r>
      <w:r w:rsidR="00BA5F4B" w:rsidRPr="00BA5F4B">
        <w:rPr>
          <w:rFonts w:cs="Times New Roman"/>
        </w:rPr>
        <w:t>,</w:t>
      </w:r>
      <w:r w:rsidRPr="00BA5F4B">
        <w:rPr>
          <w:rFonts w:cs="Times New Roman"/>
        </w:rPr>
        <w:t xml:space="preserve"> достигнув </w:t>
      </w:r>
      <w:r w:rsidR="00567F95" w:rsidRPr="00BA5F4B">
        <w:rPr>
          <w:rFonts w:cs="Times New Roman"/>
        </w:rPr>
        <w:t>2</w:t>
      </w:r>
      <w:r w:rsidR="008F2DC1" w:rsidRPr="00BA5F4B">
        <w:rPr>
          <w:rFonts w:cs="Times New Roman"/>
        </w:rPr>
        <w:t>3,1</w:t>
      </w:r>
      <w:r w:rsidRPr="00BA5F4B">
        <w:rPr>
          <w:rFonts w:cs="Times New Roman"/>
        </w:rPr>
        <w:t xml:space="preserve"> млрд. рублей.</w:t>
      </w:r>
      <w:r w:rsidRPr="0018363B">
        <w:rPr>
          <w:rFonts w:cs="Times New Roman"/>
        </w:rPr>
        <w:t xml:space="preserve"> </w:t>
      </w:r>
    </w:p>
    <w:p w:rsidR="008545DC" w:rsidRPr="0018363B" w:rsidRDefault="008545DC" w:rsidP="008545DC">
      <w:pPr>
        <w:rPr>
          <w:rFonts w:cs="Times New Roman"/>
        </w:rPr>
      </w:pPr>
      <w:r w:rsidRPr="0018363B">
        <w:rPr>
          <w:rFonts w:cs="Times New Roman"/>
        </w:rPr>
        <w:t xml:space="preserve">Наряду с крупными предприятиями, ключевую роль в экономике района играет малый и средний бизнес, </w:t>
      </w:r>
      <w:r w:rsidRPr="00F25561">
        <w:rPr>
          <w:rFonts w:cs="Times New Roman"/>
        </w:rPr>
        <w:t>который по итогам 20</w:t>
      </w:r>
      <w:r w:rsidR="00F25561" w:rsidRPr="00F25561">
        <w:rPr>
          <w:rFonts w:cs="Times New Roman"/>
        </w:rPr>
        <w:t>23</w:t>
      </w:r>
      <w:r w:rsidRPr="00F25561">
        <w:rPr>
          <w:rFonts w:cs="Times New Roman"/>
        </w:rPr>
        <w:t xml:space="preserve"> года производит </w:t>
      </w:r>
      <w:r w:rsidR="001065F9" w:rsidRPr="00F25561">
        <w:rPr>
          <w:rFonts w:cs="Times New Roman"/>
        </w:rPr>
        <w:t>более</w:t>
      </w:r>
      <w:r w:rsidRPr="00F25561">
        <w:rPr>
          <w:rFonts w:cs="Times New Roman"/>
        </w:rPr>
        <w:t xml:space="preserve"> 3</w:t>
      </w:r>
      <w:r w:rsidR="00F25561" w:rsidRPr="00F25561">
        <w:rPr>
          <w:rFonts w:cs="Times New Roman"/>
        </w:rPr>
        <w:t>0,1</w:t>
      </w:r>
      <w:r w:rsidRPr="00F25561">
        <w:rPr>
          <w:rFonts w:cs="Times New Roman"/>
        </w:rPr>
        <w:t xml:space="preserve">% валового территориального продукта. Кроме этого, субъекты малого и среднего бизнеса обеспечивают </w:t>
      </w:r>
      <w:r w:rsidR="001065F9" w:rsidRPr="00F25561">
        <w:rPr>
          <w:rFonts w:cs="Times New Roman"/>
        </w:rPr>
        <w:t>около</w:t>
      </w:r>
      <w:r w:rsidRPr="00F25561">
        <w:rPr>
          <w:rFonts w:cs="Times New Roman"/>
        </w:rPr>
        <w:t xml:space="preserve"> </w:t>
      </w:r>
      <w:r w:rsidR="00F25561" w:rsidRPr="00F25561">
        <w:rPr>
          <w:rFonts w:cs="Times New Roman"/>
        </w:rPr>
        <w:t>30,6</w:t>
      </w:r>
      <w:r w:rsidRPr="00F25561">
        <w:rPr>
          <w:rFonts w:cs="Times New Roman"/>
        </w:rPr>
        <w:t>% всех налоговых и неналоговых поступлений в бюджет района.</w:t>
      </w:r>
      <w:r w:rsidRPr="0018363B">
        <w:rPr>
          <w:rFonts w:cs="Times New Roman"/>
        </w:rPr>
        <w:t xml:space="preserve">  </w:t>
      </w:r>
    </w:p>
    <w:p w:rsidR="00F652BC" w:rsidRPr="0018363B" w:rsidRDefault="008545DC" w:rsidP="008545DC">
      <w:pPr>
        <w:rPr>
          <w:rFonts w:cs="Times New Roman"/>
        </w:rPr>
      </w:pPr>
      <w:r w:rsidRPr="00F25561">
        <w:rPr>
          <w:rFonts w:cs="Times New Roman"/>
        </w:rPr>
        <w:t>По итогам</w:t>
      </w:r>
      <w:r w:rsidR="00F25561" w:rsidRPr="00F25561">
        <w:rPr>
          <w:rFonts w:cs="Times New Roman"/>
        </w:rPr>
        <w:t xml:space="preserve"> 10 месяцев</w:t>
      </w:r>
      <w:r w:rsidRPr="00F25561">
        <w:rPr>
          <w:rFonts w:cs="Times New Roman"/>
        </w:rPr>
        <w:t xml:space="preserve"> 20</w:t>
      </w:r>
      <w:r w:rsidR="00F25561" w:rsidRPr="00F25561">
        <w:rPr>
          <w:rFonts w:cs="Times New Roman"/>
        </w:rPr>
        <w:t>23</w:t>
      </w:r>
      <w:r w:rsidRPr="00F25561">
        <w:rPr>
          <w:rFonts w:cs="Times New Roman"/>
        </w:rPr>
        <w:t xml:space="preserve"> года, в </w:t>
      </w:r>
      <w:proofErr w:type="spellStart"/>
      <w:r w:rsidRPr="00F25561">
        <w:rPr>
          <w:rFonts w:cs="Times New Roman"/>
        </w:rPr>
        <w:t>Пестречинском</w:t>
      </w:r>
      <w:proofErr w:type="spellEnd"/>
      <w:r w:rsidRPr="00F25561">
        <w:rPr>
          <w:rFonts w:cs="Times New Roman"/>
        </w:rPr>
        <w:t xml:space="preserve"> муниципал</w:t>
      </w:r>
      <w:r w:rsidR="00195E06" w:rsidRPr="00F25561">
        <w:rPr>
          <w:rFonts w:cs="Times New Roman"/>
        </w:rPr>
        <w:t xml:space="preserve">ьном районе зарегистрировано </w:t>
      </w:r>
      <w:r w:rsidR="00F25561" w:rsidRPr="00F25561">
        <w:rPr>
          <w:rFonts w:cs="Times New Roman"/>
        </w:rPr>
        <w:t xml:space="preserve">2485 </w:t>
      </w:r>
      <w:r w:rsidRPr="00F25561">
        <w:rPr>
          <w:rFonts w:cs="Times New Roman"/>
        </w:rPr>
        <w:t xml:space="preserve">субъектов </w:t>
      </w:r>
      <w:r w:rsidR="00D96C1A" w:rsidRPr="00F25561">
        <w:rPr>
          <w:rFonts w:cs="Times New Roman"/>
        </w:rPr>
        <w:t>МСП</w:t>
      </w:r>
      <w:r w:rsidR="00195E06" w:rsidRPr="00F25561">
        <w:rPr>
          <w:rFonts w:cs="Times New Roman"/>
        </w:rPr>
        <w:t>.</w:t>
      </w:r>
      <w:r w:rsidRPr="00F25561">
        <w:rPr>
          <w:rFonts w:cs="Times New Roman"/>
        </w:rPr>
        <w:t xml:space="preserve"> За </w:t>
      </w:r>
      <w:r w:rsidR="00F25561" w:rsidRPr="00F25561">
        <w:rPr>
          <w:rFonts w:cs="Times New Roman"/>
        </w:rPr>
        <w:t>10 месяцев</w:t>
      </w:r>
      <w:r w:rsidRPr="00F25561">
        <w:rPr>
          <w:rFonts w:cs="Times New Roman"/>
        </w:rPr>
        <w:t xml:space="preserve"> их количество увеличилось на </w:t>
      </w:r>
      <w:r w:rsidR="00F25561" w:rsidRPr="00F25561">
        <w:rPr>
          <w:rFonts w:cs="Times New Roman"/>
        </w:rPr>
        <w:t>333</w:t>
      </w:r>
      <w:r w:rsidRPr="00F25561">
        <w:rPr>
          <w:rFonts w:cs="Times New Roman"/>
        </w:rPr>
        <w:t xml:space="preserve"> единиц. Основной рост произошел за счет увеличения количества индивидуальных предпринимателей в сферах торговли, строительства и сельского хозяйства.</w:t>
      </w:r>
    </w:p>
    <w:p w:rsidR="00F652BC" w:rsidRPr="0018363B" w:rsidRDefault="008545DC" w:rsidP="008545DC">
      <w:pPr>
        <w:rPr>
          <w:rFonts w:cs="Times New Roman"/>
        </w:rPr>
      </w:pPr>
      <w:r w:rsidRPr="00BD1D90">
        <w:rPr>
          <w:rFonts w:cs="Times New Roman"/>
        </w:rPr>
        <w:lastRenderedPageBreak/>
        <w:t xml:space="preserve">Анализ отраслевой структуры деятельности малых и </w:t>
      </w:r>
      <w:proofErr w:type="spellStart"/>
      <w:r w:rsidRPr="00BD1D90">
        <w:rPr>
          <w:rFonts w:cs="Times New Roman"/>
        </w:rPr>
        <w:t>микропредприятий</w:t>
      </w:r>
      <w:proofErr w:type="spellEnd"/>
      <w:r w:rsidRPr="00BD1D90">
        <w:rPr>
          <w:rFonts w:cs="Times New Roman"/>
        </w:rPr>
        <w:t xml:space="preserve"> с учетом индивидуальных предпринимателей показал, что 3</w:t>
      </w:r>
      <w:r w:rsidR="00BD1D90" w:rsidRPr="00BD1D90">
        <w:rPr>
          <w:rFonts w:cs="Times New Roman"/>
        </w:rPr>
        <w:t>4%</w:t>
      </w:r>
      <w:r w:rsidRPr="00BD1D90">
        <w:rPr>
          <w:rFonts w:cs="Times New Roman"/>
        </w:rPr>
        <w:t xml:space="preserve"> осуществляют свою деятельность в сфере торговли, </w:t>
      </w:r>
      <w:r w:rsidR="00BD1D90" w:rsidRPr="00BD1D90">
        <w:rPr>
          <w:rFonts w:cs="Times New Roman"/>
        </w:rPr>
        <w:t>26% – в строительстве, 12% в сельском хозяйстве и обрабатывающем производстве, 8</w:t>
      </w:r>
      <w:r w:rsidRPr="00BD1D90">
        <w:rPr>
          <w:rFonts w:cs="Times New Roman"/>
        </w:rPr>
        <w:t xml:space="preserve">% – в сфере транспорта, </w:t>
      </w:r>
      <w:r w:rsidR="00BD1D90" w:rsidRPr="00BD1D90">
        <w:rPr>
          <w:rFonts w:cs="Times New Roman"/>
        </w:rPr>
        <w:t>4</w:t>
      </w:r>
      <w:r w:rsidRPr="00BD1D90">
        <w:rPr>
          <w:rFonts w:cs="Times New Roman"/>
        </w:rPr>
        <w:t xml:space="preserve">% -  </w:t>
      </w:r>
      <w:r w:rsidR="00BD1D90" w:rsidRPr="00BD1D90">
        <w:rPr>
          <w:rFonts w:cs="Times New Roman"/>
        </w:rPr>
        <w:t>в деятельности по операциям с недвижимостью</w:t>
      </w:r>
      <w:r w:rsidRPr="00BD1D90">
        <w:rPr>
          <w:rFonts w:cs="Times New Roman"/>
        </w:rPr>
        <w:t>.</w:t>
      </w:r>
      <w:r w:rsidRPr="0018363B">
        <w:rPr>
          <w:rFonts w:cs="Times New Roman"/>
        </w:rPr>
        <w:t xml:space="preserve"> </w:t>
      </w:r>
    </w:p>
    <w:p w:rsidR="008545DC" w:rsidRPr="0018363B" w:rsidRDefault="00F652BC" w:rsidP="008545DC">
      <w:pPr>
        <w:rPr>
          <w:rFonts w:cs="Times New Roman"/>
        </w:rPr>
      </w:pPr>
      <w:r w:rsidRPr="00BD1D90">
        <w:rPr>
          <w:rFonts w:cs="Times New Roman"/>
        </w:rPr>
        <w:t>Всего в структурах малого бизнеса</w:t>
      </w:r>
      <w:r w:rsidR="00904175" w:rsidRPr="00BD1D90">
        <w:rPr>
          <w:rFonts w:cs="Times New Roman"/>
        </w:rPr>
        <w:t>,</w:t>
      </w:r>
      <w:r w:rsidR="00D96C1A" w:rsidRPr="00BD1D90">
        <w:rPr>
          <w:rFonts w:cs="Times New Roman"/>
        </w:rPr>
        <w:t xml:space="preserve"> с учетом ИП</w:t>
      </w:r>
      <w:r w:rsidR="00904175" w:rsidRPr="00BD1D90">
        <w:rPr>
          <w:rFonts w:cs="Times New Roman"/>
        </w:rPr>
        <w:t xml:space="preserve"> </w:t>
      </w:r>
      <w:r w:rsidRPr="00BD1D90">
        <w:rPr>
          <w:rFonts w:cs="Times New Roman"/>
        </w:rPr>
        <w:t xml:space="preserve">занято </w:t>
      </w:r>
      <w:r w:rsidR="00F25561" w:rsidRPr="00BD1D90">
        <w:rPr>
          <w:rFonts w:cs="Times New Roman"/>
        </w:rPr>
        <w:t>5471</w:t>
      </w:r>
      <w:r w:rsidRPr="00BD1D90">
        <w:rPr>
          <w:rFonts w:cs="Times New Roman"/>
        </w:rPr>
        <w:t xml:space="preserve"> человек.</w:t>
      </w:r>
      <w:r w:rsidR="008545DC" w:rsidRPr="00BD1D90">
        <w:rPr>
          <w:rFonts w:cs="Times New Roman"/>
        </w:rPr>
        <w:t xml:space="preserve"> По </w:t>
      </w:r>
      <w:r w:rsidR="000000E5">
        <w:rPr>
          <w:rFonts w:cs="Times New Roman"/>
        </w:rPr>
        <w:t>оценочным показателям</w:t>
      </w:r>
      <w:r w:rsidR="008545DC" w:rsidRPr="00BD1D90">
        <w:rPr>
          <w:rFonts w:cs="Times New Roman"/>
        </w:rPr>
        <w:t xml:space="preserve"> 20</w:t>
      </w:r>
      <w:r w:rsidR="00F25561" w:rsidRPr="00BD1D90">
        <w:rPr>
          <w:rFonts w:cs="Times New Roman"/>
        </w:rPr>
        <w:t>23</w:t>
      </w:r>
      <w:r w:rsidR="008545DC" w:rsidRPr="00BD1D90">
        <w:rPr>
          <w:rFonts w:cs="Times New Roman"/>
        </w:rPr>
        <w:t xml:space="preserve"> года среднемесячная заработная плата работников </w:t>
      </w:r>
      <w:r w:rsidR="00DD00F6" w:rsidRPr="00BD1D90">
        <w:rPr>
          <w:rFonts w:cs="Times New Roman"/>
        </w:rPr>
        <w:t>МСП составляет</w:t>
      </w:r>
      <w:r w:rsidR="008545DC" w:rsidRPr="00BD1D90">
        <w:rPr>
          <w:rFonts w:cs="Times New Roman"/>
        </w:rPr>
        <w:t xml:space="preserve"> </w:t>
      </w:r>
      <w:r w:rsidR="001065F9" w:rsidRPr="00BD1D90">
        <w:rPr>
          <w:rFonts w:cs="Times New Roman"/>
        </w:rPr>
        <w:t>2</w:t>
      </w:r>
      <w:r w:rsidR="00BD1D90" w:rsidRPr="00BD1D90">
        <w:rPr>
          <w:rFonts w:cs="Times New Roman"/>
        </w:rPr>
        <w:t>8 446,5</w:t>
      </w:r>
      <w:r w:rsidR="008545DC" w:rsidRPr="00BD1D90">
        <w:rPr>
          <w:rFonts w:cs="Times New Roman"/>
        </w:rPr>
        <w:t xml:space="preserve"> рублей.</w:t>
      </w:r>
      <w:r w:rsidR="008545DC" w:rsidRPr="0018363B">
        <w:rPr>
          <w:rFonts w:cs="Times New Roman"/>
        </w:rPr>
        <w:t xml:space="preserve"> </w:t>
      </w:r>
    </w:p>
    <w:p w:rsidR="006E2069" w:rsidRPr="000000E5" w:rsidRDefault="00A20FAF" w:rsidP="00CC6FEA">
      <w:pPr>
        <w:rPr>
          <w:rFonts w:cs="Times New Roman"/>
        </w:rPr>
      </w:pPr>
      <w:r w:rsidRPr="000000E5">
        <w:rPr>
          <w:rFonts w:cs="Times New Roman"/>
        </w:rPr>
        <w:t xml:space="preserve">Агропромышленный сектор </w:t>
      </w:r>
      <w:proofErr w:type="spellStart"/>
      <w:r w:rsidRPr="000000E5">
        <w:rPr>
          <w:rFonts w:cs="Times New Roman"/>
        </w:rPr>
        <w:t>Пестречинского</w:t>
      </w:r>
      <w:proofErr w:type="spellEnd"/>
      <w:r w:rsidRPr="000000E5">
        <w:rPr>
          <w:rFonts w:cs="Times New Roman"/>
        </w:rPr>
        <w:t xml:space="preserve"> муниципального района продолжает поэтапное развитие. На сегодняшний день на территории рай</w:t>
      </w:r>
      <w:r w:rsidR="00195E06" w:rsidRPr="000000E5">
        <w:rPr>
          <w:rFonts w:cs="Times New Roman"/>
        </w:rPr>
        <w:t xml:space="preserve">она осуществляют деятельность </w:t>
      </w:r>
      <w:r w:rsidR="008F2DC1">
        <w:rPr>
          <w:rFonts w:cs="Times New Roman"/>
        </w:rPr>
        <w:t>98</w:t>
      </w:r>
      <w:r w:rsidRPr="000000E5">
        <w:rPr>
          <w:rFonts w:cs="Times New Roman"/>
        </w:rPr>
        <w:t xml:space="preserve"> </w:t>
      </w:r>
      <w:proofErr w:type="spellStart"/>
      <w:r w:rsidRPr="000000E5">
        <w:rPr>
          <w:rFonts w:cs="Times New Roman"/>
        </w:rPr>
        <w:t>сельхозформирований</w:t>
      </w:r>
      <w:proofErr w:type="spellEnd"/>
      <w:r w:rsidRPr="000000E5">
        <w:rPr>
          <w:rFonts w:cs="Times New Roman"/>
        </w:rPr>
        <w:t>, произ</w:t>
      </w:r>
      <w:r w:rsidR="00195E06" w:rsidRPr="000000E5">
        <w:rPr>
          <w:rFonts w:cs="Times New Roman"/>
        </w:rPr>
        <w:t xml:space="preserve">водящих продукцию более чем на </w:t>
      </w:r>
      <w:r w:rsidR="00BD1D90" w:rsidRPr="000000E5">
        <w:rPr>
          <w:rFonts w:cs="Times New Roman"/>
        </w:rPr>
        <w:t>5,6</w:t>
      </w:r>
      <w:r w:rsidRPr="000000E5">
        <w:rPr>
          <w:rFonts w:cs="Times New Roman"/>
        </w:rPr>
        <w:t xml:space="preserve"> млрд. рублей в год. Также в районе действуют свыше </w:t>
      </w:r>
      <w:r w:rsidR="00BD1D90" w:rsidRPr="000000E5">
        <w:rPr>
          <w:rFonts w:cs="Times New Roman"/>
        </w:rPr>
        <w:t>11 241</w:t>
      </w:r>
      <w:r w:rsidRPr="000000E5">
        <w:rPr>
          <w:rFonts w:cs="Times New Roman"/>
        </w:rPr>
        <w:t xml:space="preserve"> личных подсобных хозяйств и </w:t>
      </w:r>
      <w:r w:rsidR="00BD1D90" w:rsidRPr="000000E5">
        <w:rPr>
          <w:rFonts w:cs="Times New Roman"/>
        </w:rPr>
        <w:t>62</w:t>
      </w:r>
      <w:r w:rsidRPr="000000E5">
        <w:rPr>
          <w:rFonts w:cs="Times New Roman"/>
        </w:rPr>
        <w:t xml:space="preserve"> фермерских хозяйств.</w:t>
      </w:r>
      <w:r w:rsidR="00CC6FEA" w:rsidRPr="000000E5">
        <w:rPr>
          <w:rFonts w:cs="Times New Roman"/>
        </w:rPr>
        <w:t xml:space="preserve"> </w:t>
      </w:r>
    </w:p>
    <w:p w:rsidR="006E2069" w:rsidRPr="0018363B" w:rsidRDefault="000000E5" w:rsidP="006E2069">
      <w:pPr>
        <w:ind w:firstLine="708"/>
        <w:rPr>
          <w:rFonts w:cs="Times New Roman"/>
          <w:szCs w:val="28"/>
        </w:rPr>
      </w:pPr>
      <w:r w:rsidRPr="000000E5">
        <w:rPr>
          <w:rFonts w:cs="Times New Roman"/>
          <w:szCs w:val="28"/>
        </w:rPr>
        <w:t>За 9 месяцев 2023 года</w:t>
      </w:r>
      <w:r w:rsidR="006E2069" w:rsidRPr="000000E5">
        <w:rPr>
          <w:rFonts w:cs="Times New Roman"/>
          <w:szCs w:val="28"/>
        </w:rPr>
        <w:t xml:space="preserve">, несмотря на некоторое снижение поголовья крупного рогатого скота, в сельскохозяйственных организациях района увеличился валовый надой молока и продуктивность коров </w:t>
      </w:r>
      <w:r w:rsidR="006E2069" w:rsidRPr="000000E5">
        <w:rPr>
          <w:rFonts w:cs="Times New Roman"/>
          <w:i/>
          <w:szCs w:val="28"/>
        </w:rPr>
        <w:t>(10</w:t>
      </w:r>
      <w:r w:rsidRPr="000000E5">
        <w:rPr>
          <w:rFonts w:cs="Times New Roman"/>
          <w:i/>
          <w:szCs w:val="28"/>
        </w:rPr>
        <w:t>7</w:t>
      </w:r>
      <w:r w:rsidR="006E2069" w:rsidRPr="000000E5">
        <w:rPr>
          <w:rFonts w:cs="Times New Roman"/>
          <w:i/>
          <w:szCs w:val="28"/>
        </w:rPr>
        <w:t>% к показателю 20</w:t>
      </w:r>
      <w:r w:rsidRPr="000000E5">
        <w:rPr>
          <w:rFonts w:cs="Times New Roman"/>
          <w:i/>
          <w:szCs w:val="28"/>
        </w:rPr>
        <w:t>22</w:t>
      </w:r>
      <w:r w:rsidR="006E2069" w:rsidRPr="000000E5">
        <w:rPr>
          <w:rFonts w:cs="Times New Roman"/>
          <w:i/>
          <w:szCs w:val="28"/>
        </w:rPr>
        <w:t xml:space="preserve"> г.)</w:t>
      </w:r>
      <w:r w:rsidR="006E2069" w:rsidRPr="000000E5">
        <w:rPr>
          <w:rFonts w:cs="Times New Roman"/>
          <w:szCs w:val="28"/>
        </w:rPr>
        <w:t xml:space="preserve">. </w:t>
      </w:r>
      <w:r w:rsidRPr="000000E5">
        <w:rPr>
          <w:rFonts w:cs="Times New Roman"/>
          <w:szCs w:val="28"/>
        </w:rPr>
        <w:t>В</w:t>
      </w:r>
      <w:r w:rsidR="006E2069" w:rsidRPr="000000E5">
        <w:rPr>
          <w:rFonts w:cs="Times New Roman"/>
          <w:szCs w:val="28"/>
        </w:rPr>
        <w:t xml:space="preserve"> районе было произведено </w:t>
      </w:r>
      <w:r w:rsidRPr="000000E5">
        <w:rPr>
          <w:rFonts w:cs="Times New Roman"/>
          <w:szCs w:val="28"/>
        </w:rPr>
        <w:t>26 тысяч</w:t>
      </w:r>
      <w:r w:rsidR="006E2069" w:rsidRPr="000000E5">
        <w:rPr>
          <w:rFonts w:cs="Times New Roman"/>
          <w:szCs w:val="28"/>
        </w:rPr>
        <w:t xml:space="preserve"> </w:t>
      </w:r>
      <w:r w:rsidRPr="000000E5">
        <w:rPr>
          <w:rFonts w:cs="Times New Roman"/>
          <w:szCs w:val="28"/>
        </w:rPr>
        <w:t>149</w:t>
      </w:r>
      <w:r w:rsidR="006E2069" w:rsidRPr="000000E5">
        <w:rPr>
          <w:rFonts w:cs="Times New Roman"/>
          <w:szCs w:val="28"/>
        </w:rPr>
        <w:t xml:space="preserve"> тонн мяса, в том числе произведено мяса птицы в количестве </w:t>
      </w:r>
      <w:r w:rsidRPr="000000E5">
        <w:rPr>
          <w:rFonts w:cs="Times New Roman"/>
          <w:szCs w:val="28"/>
        </w:rPr>
        <w:t xml:space="preserve">25 </w:t>
      </w:r>
      <w:r w:rsidR="006E2069" w:rsidRPr="000000E5">
        <w:rPr>
          <w:rFonts w:cs="Times New Roman"/>
          <w:szCs w:val="28"/>
        </w:rPr>
        <w:t>тысячи тонн</w:t>
      </w:r>
      <w:r w:rsidR="001065F9" w:rsidRPr="000000E5">
        <w:rPr>
          <w:rFonts w:cs="Times New Roman"/>
          <w:szCs w:val="28"/>
        </w:rPr>
        <w:t>.</w:t>
      </w:r>
      <w:r w:rsidR="006E2069" w:rsidRPr="0018363B">
        <w:rPr>
          <w:rFonts w:cs="Times New Roman"/>
          <w:szCs w:val="28"/>
        </w:rPr>
        <w:t xml:space="preserve"> </w:t>
      </w:r>
    </w:p>
    <w:p w:rsidR="008545DC" w:rsidRPr="0018363B" w:rsidRDefault="00CC6FEA" w:rsidP="008545DC">
      <w:p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 xml:space="preserve">Анализ </w:t>
      </w:r>
      <w:r w:rsidR="00416B09" w:rsidRPr="0018363B">
        <w:rPr>
          <w:rFonts w:cs="Times New Roman"/>
          <w:lang w:eastAsia="ru-RU"/>
        </w:rPr>
        <w:t>положения малого и среднего предпринимательства позволяет</w:t>
      </w:r>
      <w:r w:rsidR="00F635AE" w:rsidRPr="0018363B">
        <w:rPr>
          <w:rFonts w:cs="Times New Roman"/>
          <w:lang w:eastAsia="ru-RU"/>
        </w:rPr>
        <w:t xml:space="preserve"> </w:t>
      </w:r>
      <w:r w:rsidR="00416B09" w:rsidRPr="0018363B">
        <w:rPr>
          <w:rFonts w:cs="Times New Roman"/>
          <w:lang w:eastAsia="ru-RU"/>
        </w:rPr>
        <w:t>выделить как положительные</w:t>
      </w:r>
      <w:r w:rsidR="00F635AE" w:rsidRPr="0018363B">
        <w:rPr>
          <w:rFonts w:cs="Times New Roman"/>
          <w:lang w:eastAsia="ru-RU"/>
        </w:rPr>
        <w:t xml:space="preserve"> стороны</w:t>
      </w:r>
      <w:r w:rsidR="00416B09" w:rsidRPr="0018363B">
        <w:rPr>
          <w:rFonts w:cs="Times New Roman"/>
          <w:lang w:eastAsia="ru-RU"/>
        </w:rPr>
        <w:t xml:space="preserve">, так и проблемы, влияющие на развитие МСП в районе. </w:t>
      </w:r>
    </w:p>
    <w:p w:rsidR="00416B09" w:rsidRPr="0018363B" w:rsidRDefault="00416B09" w:rsidP="008545DC">
      <w:pPr>
        <w:rPr>
          <w:rFonts w:cs="Times New Roman"/>
          <w:b/>
          <w:lang w:eastAsia="ru-RU"/>
        </w:rPr>
      </w:pPr>
      <w:r w:rsidRPr="0018363B">
        <w:rPr>
          <w:rFonts w:cs="Times New Roman"/>
          <w:b/>
          <w:lang w:eastAsia="ru-RU"/>
        </w:rPr>
        <w:t xml:space="preserve">Преимущества: </w:t>
      </w:r>
    </w:p>
    <w:p w:rsidR="00F635AE" w:rsidRPr="0018363B" w:rsidRDefault="00F635AE" w:rsidP="00F635AE">
      <w:pPr>
        <w:pStyle w:val="a5"/>
        <w:numPr>
          <w:ilvl w:val="0"/>
          <w:numId w:val="4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Выгодное географическое положение;</w:t>
      </w:r>
    </w:p>
    <w:p w:rsidR="00F635AE" w:rsidRPr="0018363B" w:rsidRDefault="00F635AE" w:rsidP="00F635AE">
      <w:pPr>
        <w:pStyle w:val="a5"/>
        <w:numPr>
          <w:ilvl w:val="0"/>
          <w:numId w:val="4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Доступность земельных участков и неиспользуемых зданий;</w:t>
      </w:r>
    </w:p>
    <w:p w:rsidR="00F635AE" w:rsidRPr="0018363B" w:rsidRDefault="00F635AE" w:rsidP="00F635AE">
      <w:pPr>
        <w:pStyle w:val="a5"/>
        <w:numPr>
          <w:ilvl w:val="0"/>
          <w:numId w:val="4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Д</w:t>
      </w:r>
      <w:r w:rsidR="00F17626" w:rsidRPr="0018363B">
        <w:rPr>
          <w:rFonts w:cs="Times New Roman"/>
          <w:lang w:eastAsia="ru-RU"/>
        </w:rPr>
        <w:t>оступная</w:t>
      </w:r>
      <w:r w:rsidRPr="0018363B">
        <w:rPr>
          <w:rFonts w:cs="Times New Roman"/>
          <w:lang w:eastAsia="ru-RU"/>
        </w:rPr>
        <w:t xml:space="preserve"> рабочая сила;</w:t>
      </w:r>
    </w:p>
    <w:p w:rsidR="00F635AE" w:rsidRPr="0018363B" w:rsidRDefault="00F635AE" w:rsidP="00F635AE">
      <w:pPr>
        <w:pStyle w:val="a5"/>
        <w:numPr>
          <w:ilvl w:val="0"/>
          <w:numId w:val="4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Благоприятные климатические условия;</w:t>
      </w:r>
    </w:p>
    <w:p w:rsidR="00F635AE" w:rsidRPr="0018363B" w:rsidRDefault="00F635AE" w:rsidP="00F635AE">
      <w:pPr>
        <w:pStyle w:val="a5"/>
        <w:numPr>
          <w:ilvl w:val="0"/>
          <w:numId w:val="4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Экологически чистая среда;</w:t>
      </w:r>
    </w:p>
    <w:p w:rsidR="00F635AE" w:rsidRPr="0018363B" w:rsidRDefault="00F635AE" w:rsidP="00F635AE">
      <w:pPr>
        <w:pStyle w:val="a5"/>
        <w:numPr>
          <w:ilvl w:val="0"/>
          <w:numId w:val="4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Благополучность по болезням животных;</w:t>
      </w:r>
    </w:p>
    <w:p w:rsidR="00F635AE" w:rsidRPr="0018363B" w:rsidRDefault="00F635AE" w:rsidP="00F635AE">
      <w:pPr>
        <w:pStyle w:val="a5"/>
        <w:numPr>
          <w:ilvl w:val="0"/>
          <w:numId w:val="4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 xml:space="preserve">Поддержка со стороны муниципальной власти. </w:t>
      </w:r>
    </w:p>
    <w:p w:rsidR="00F635AE" w:rsidRPr="0018363B" w:rsidRDefault="00F635AE" w:rsidP="00F635AE">
      <w:pPr>
        <w:ind w:left="360" w:firstLine="0"/>
        <w:rPr>
          <w:rFonts w:cs="Times New Roman"/>
          <w:b/>
          <w:lang w:eastAsia="ru-RU"/>
        </w:rPr>
      </w:pPr>
      <w:r w:rsidRPr="0018363B">
        <w:rPr>
          <w:rFonts w:cs="Times New Roman"/>
          <w:b/>
          <w:lang w:eastAsia="ru-RU"/>
        </w:rPr>
        <w:t>Недостатки:</w:t>
      </w:r>
    </w:p>
    <w:p w:rsidR="00F635AE" w:rsidRPr="0018363B" w:rsidRDefault="00F635AE" w:rsidP="00F635AE">
      <w:pPr>
        <w:pStyle w:val="a5"/>
        <w:numPr>
          <w:ilvl w:val="0"/>
          <w:numId w:val="5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Отсутствие готовых инвестиционных площадок, оборудованных транспортной и инженерной инфраструктурой;</w:t>
      </w:r>
    </w:p>
    <w:p w:rsidR="00F635AE" w:rsidRPr="0018363B" w:rsidRDefault="00F17626" w:rsidP="00F635AE">
      <w:pPr>
        <w:pStyle w:val="a5"/>
        <w:numPr>
          <w:ilvl w:val="0"/>
          <w:numId w:val="5"/>
        </w:numPr>
        <w:rPr>
          <w:rFonts w:cs="Times New Roman"/>
          <w:lang w:eastAsia="ru-RU"/>
        </w:rPr>
      </w:pPr>
      <w:r w:rsidRPr="0018363B">
        <w:rPr>
          <w:rFonts w:cs="Times New Roman"/>
          <w:color w:val="00000A"/>
        </w:rPr>
        <w:t>В</w:t>
      </w:r>
      <w:r w:rsidR="00F635AE" w:rsidRPr="0018363B">
        <w:rPr>
          <w:rFonts w:cs="Times New Roman"/>
          <w:color w:val="00000A"/>
        </w:rPr>
        <w:t>ысокая степень износа основных фондов и низкий уровень модернизации производств;</w:t>
      </w:r>
    </w:p>
    <w:p w:rsidR="00F635AE" w:rsidRPr="0018363B" w:rsidRDefault="00F17626" w:rsidP="00F635AE">
      <w:pPr>
        <w:pStyle w:val="a5"/>
        <w:numPr>
          <w:ilvl w:val="0"/>
          <w:numId w:val="5"/>
        </w:numPr>
        <w:rPr>
          <w:rFonts w:cs="Times New Roman"/>
          <w:lang w:eastAsia="ru-RU"/>
        </w:rPr>
      </w:pPr>
      <w:r w:rsidRPr="0018363B">
        <w:rPr>
          <w:rFonts w:cs="Times New Roman"/>
          <w:color w:val="00000A"/>
        </w:rPr>
        <w:t>Н</w:t>
      </w:r>
      <w:r w:rsidR="00F635AE" w:rsidRPr="0018363B">
        <w:rPr>
          <w:rFonts w:cs="Times New Roman"/>
          <w:color w:val="00000A"/>
        </w:rPr>
        <w:t>едостаточность навыков ведения бизнеса, опыта управления, юридических и экономических знаний</w:t>
      </w:r>
      <w:r w:rsidR="006E2069" w:rsidRPr="0018363B">
        <w:rPr>
          <w:rFonts w:cs="Times New Roman"/>
          <w:color w:val="00000A"/>
        </w:rPr>
        <w:t xml:space="preserve"> у представителей МСП</w:t>
      </w:r>
      <w:r w:rsidR="00F635AE" w:rsidRPr="0018363B">
        <w:rPr>
          <w:rFonts w:cs="Times New Roman"/>
          <w:color w:val="00000A"/>
        </w:rPr>
        <w:t>;</w:t>
      </w:r>
    </w:p>
    <w:p w:rsidR="00F635AE" w:rsidRPr="0018363B" w:rsidRDefault="00F635AE" w:rsidP="00F635AE">
      <w:pPr>
        <w:pStyle w:val="a5"/>
        <w:numPr>
          <w:ilvl w:val="0"/>
          <w:numId w:val="5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 xml:space="preserve">Недостаток квалифицированных кадров; </w:t>
      </w:r>
    </w:p>
    <w:p w:rsidR="00F635AE" w:rsidRPr="0018363B" w:rsidRDefault="00F635AE" w:rsidP="00327C29">
      <w:pPr>
        <w:pStyle w:val="a5"/>
        <w:numPr>
          <w:ilvl w:val="0"/>
          <w:numId w:val="5"/>
        </w:numPr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lastRenderedPageBreak/>
        <w:t>Низкая осведомленность о мерах государственной поддержки;</w:t>
      </w:r>
    </w:p>
    <w:p w:rsidR="00084089" w:rsidRPr="0018363B" w:rsidRDefault="00327C29" w:rsidP="00464CF2">
      <w:pPr>
        <w:pStyle w:val="a5"/>
        <w:numPr>
          <w:ilvl w:val="0"/>
          <w:numId w:val="5"/>
        </w:numPr>
        <w:ind w:left="360" w:firstLine="0"/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Низкая вовлеченность</w:t>
      </w:r>
      <w:r w:rsidR="001065F9" w:rsidRPr="0018363B">
        <w:rPr>
          <w:rFonts w:cs="Times New Roman"/>
          <w:lang w:eastAsia="ru-RU"/>
        </w:rPr>
        <w:t xml:space="preserve"> молодежи в предпринимательство;</w:t>
      </w:r>
    </w:p>
    <w:p w:rsidR="00084089" w:rsidRPr="0018363B" w:rsidRDefault="00084089" w:rsidP="00464CF2">
      <w:pPr>
        <w:pStyle w:val="a5"/>
        <w:numPr>
          <w:ilvl w:val="0"/>
          <w:numId w:val="5"/>
        </w:numPr>
        <w:ind w:left="360" w:firstLine="0"/>
        <w:rPr>
          <w:rFonts w:cs="Times New Roman"/>
          <w:lang w:eastAsia="ru-RU"/>
        </w:rPr>
      </w:pPr>
      <w:r w:rsidRPr="0018363B">
        <w:rPr>
          <w:rFonts w:cs="Times New Roman"/>
        </w:rPr>
        <w:t>Низкая мотивация работников сельского хозяйства;</w:t>
      </w:r>
    </w:p>
    <w:p w:rsidR="00464CF2" w:rsidRPr="0018363B" w:rsidRDefault="00084089" w:rsidP="00464CF2">
      <w:pPr>
        <w:pStyle w:val="a5"/>
        <w:numPr>
          <w:ilvl w:val="0"/>
          <w:numId w:val="5"/>
        </w:numPr>
        <w:ind w:left="360" w:firstLine="0"/>
        <w:rPr>
          <w:rFonts w:cs="Times New Roman"/>
          <w:lang w:eastAsia="ru-RU"/>
        </w:rPr>
      </w:pPr>
      <w:r w:rsidRPr="0018363B">
        <w:rPr>
          <w:rFonts w:cs="Times New Roman"/>
        </w:rPr>
        <w:t>Отсутствие переработки</w:t>
      </w:r>
      <w:r w:rsidRPr="0018363B">
        <w:rPr>
          <w:rFonts w:cs="Times New Roman"/>
          <w:lang w:val="en-US"/>
        </w:rPr>
        <w:t>;</w:t>
      </w:r>
    </w:p>
    <w:p w:rsidR="001065F9" w:rsidRPr="0018363B" w:rsidRDefault="001065F9" w:rsidP="00464CF2">
      <w:pPr>
        <w:pStyle w:val="a5"/>
        <w:numPr>
          <w:ilvl w:val="0"/>
          <w:numId w:val="5"/>
        </w:numPr>
        <w:ind w:left="360" w:firstLine="0"/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Маятниковая миграция.</w:t>
      </w:r>
    </w:p>
    <w:p w:rsidR="00DA5D17" w:rsidRPr="0018363B" w:rsidRDefault="00DA5D17" w:rsidP="00DA5D17">
      <w:pPr>
        <w:pStyle w:val="a5"/>
        <w:ind w:left="0"/>
        <w:rPr>
          <w:rFonts w:cs="Times New Roman"/>
          <w:color w:val="000000"/>
        </w:rPr>
      </w:pPr>
      <w:r w:rsidRPr="0018363B">
        <w:rPr>
          <w:rFonts w:cs="Times New Roman"/>
          <w:color w:val="000000"/>
        </w:rPr>
        <w:t xml:space="preserve">Принимая во внимание преимущества и недостатки, влияющие на развитие бизнеса, а также в целях обеспечения стабильного развития субъектов МСП и экономического роста муниципального района, определены </w:t>
      </w:r>
      <w:r w:rsidRPr="0018363B">
        <w:rPr>
          <w:rFonts w:cs="Times New Roman"/>
          <w:b/>
          <w:color w:val="000000"/>
        </w:rPr>
        <w:t>приоритетные виды предпринимательской деятельности</w:t>
      </w:r>
      <w:r w:rsidRPr="0018363B">
        <w:rPr>
          <w:rFonts w:cs="Times New Roman"/>
          <w:color w:val="000000"/>
        </w:rPr>
        <w:t xml:space="preserve">: </w:t>
      </w:r>
    </w:p>
    <w:p w:rsidR="00DA5D17" w:rsidRPr="0018363B" w:rsidRDefault="003756AC" w:rsidP="00DA5D17">
      <w:pPr>
        <w:pStyle w:val="a5"/>
        <w:numPr>
          <w:ilvl w:val="0"/>
          <w:numId w:val="5"/>
        </w:numPr>
        <w:tabs>
          <w:tab w:val="left" w:pos="142"/>
        </w:tabs>
        <w:rPr>
          <w:rFonts w:cs="Times New Roman"/>
          <w:color w:val="000000"/>
        </w:rPr>
      </w:pPr>
      <w:r w:rsidRPr="0018363B">
        <w:rPr>
          <w:rFonts w:cs="Times New Roman"/>
          <w:color w:val="000000"/>
        </w:rPr>
        <w:t>Кл</w:t>
      </w:r>
      <w:r w:rsidR="00526791" w:rsidRPr="0018363B">
        <w:rPr>
          <w:rFonts w:cs="Times New Roman"/>
          <w:color w:val="000000"/>
        </w:rPr>
        <w:t>астер пищевого производства</w:t>
      </w:r>
      <w:r w:rsidR="00DA5D17" w:rsidRPr="0018363B">
        <w:rPr>
          <w:rFonts w:cs="Times New Roman"/>
          <w:color w:val="000000"/>
        </w:rPr>
        <w:t xml:space="preserve">; </w:t>
      </w:r>
    </w:p>
    <w:p w:rsidR="00DA5D17" w:rsidRPr="0018363B" w:rsidRDefault="003756AC" w:rsidP="00DA5D17">
      <w:pPr>
        <w:pStyle w:val="a5"/>
        <w:numPr>
          <w:ilvl w:val="0"/>
          <w:numId w:val="5"/>
        </w:numPr>
        <w:tabs>
          <w:tab w:val="left" w:pos="142"/>
        </w:tabs>
        <w:rPr>
          <w:rFonts w:cs="Times New Roman"/>
          <w:color w:val="000000"/>
        </w:rPr>
      </w:pPr>
      <w:r w:rsidRPr="0018363B">
        <w:rPr>
          <w:rFonts w:cs="Times New Roman"/>
          <w:color w:val="000000"/>
        </w:rPr>
        <w:t>К</w:t>
      </w:r>
      <w:r w:rsidR="00526791" w:rsidRPr="0018363B">
        <w:rPr>
          <w:rFonts w:cs="Times New Roman"/>
          <w:color w:val="000000"/>
        </w:rPr>
        <w:t>ластер</w:t>
      </w:r>
      <w:r w:rsidR="00DA5D17" w:rsidRPr="0018363B">
        <w:rPr>
          <w:rFonts w:cs="Times New Roman"/>
          <w:color w:val="000000"/>
        </w:rPr>
        <w:t xml:space="preserve"> </w:t>
      </w:r>
      <w:r w:rsidR="00526791" w:rsidRPr="0018363B">
        <w:rPr>
          <w:rFonts w:cs="Times New Roman"/>
          <w:color w:val="000000"/>
        </w:rPr>
        <w:t>строительных материалов</w:t>
      </w:r>
      <w:r w:rsidR="00DA5D17" w:rsidRPr="0018363B">
        <w:rPr>
          <w:rFonts w:cs="Times New Roman"/>
          <w:color w:val="000000"/>
        </w:rPr>
        <w:t>;</w:t>
      </w:r>
    </w:p>
    <w:p w:rsidR="00DA5D17" w:rsidRPr="0018363B" w:rsidRDefault="003756AC" w:rsidP="00DA5D17">
      <w:pPr>
        <w:pStyle w:val="a5"/>
        <w:numPr>
          <w:ilvl w:val="0"/>
          <w:numId w:val="5"/>
        </w:numPr>
        <w:tabs>
          <w:tab w:val="left" w:pos="142"/>
        </w:tabs>
        <w:rPr>
          <w:rFonts w:cs="Times New Roman"/>
          <w:color w:val="000000"/>
        </w:rPr>
      </w:pPr>
      <w:r w:rsidRPr="0018363B">
        <w:rPr>
          <w:rFonts w:cs="Times New Roman"/>
          <w:color w:val="000000"/>
        </w:rPr>
        <w:t>К</w:t>
      </w:r>
      <w:r w:rsidR="00526791" w:rsidRPr="0018363B">
        <w:rPr>
          <w:rFonts w:cs="Times New Roman"/>
          <w:color w:val="000000"/>
        </w:rPr>
        <w:t>ластер</w:t>
      </w:r>
      <w:r w:rsidR="00DA5D17" w:rsidRPr="0018363B">
        <w:rPr>
          <w:rFonts w:cs="Times New Roman"/>
          <w:color w:val="000000"/>
        </w:rPr>
        <w:t xml:space="preserve"> </w:t>
      </w:r>
      <w:r w:rsidR="00526791" w:rsidRPr="0018363B">
        <w:rPr>
          <w:rFonts w:cs="Times New Roman"/>
          <w:color w:val="000000"/>
        </w:rPr>
        <w:t>пластмассовых изделий</w:t>
      </w:r>
      <w:r w:rsidR="00DA5D17" w:rsidRPr="0018363B">
        <w:rPr>
          <w:rFonts w:cs="Times New Roman"/>
          <w:color w:val="000000"/>
        </w:rPr>
        <w:t>;</w:t>
      </w:r>
    </w:p>
    <w:p w:rsidR="00DA5D17" w:rsidRPr="0018363B" w:rsidRDefault="003756AC" w:rsidP="00DA5D17">
      <w:pPr>
        <w:pStyle w:val="a5"/>
        <w:numPr>
          <w:ilvl w:val="0"/>
          <w:numId w:val="5"/>
        </w:numPr>
        <w:tabs>
          <w:tab w:val="left" w:pos="142"/>
        </w:tabs>
        <w:rPr>
          <w:rFonts w:cs="Times New Roman"/>
          <w:color w:val="000000"/>
        </w:rPr>
      </w:pPr>
      <w:r w:rsidRPr="0018363B">
        <w:rPr>
          <w:rFonts w:cs="Times New Roman"/>
          <w:color w:val="000000"/>
        </w:rPr>
        <w:t>Л</w:t>
      </w:r>
      <w:r w:rsidR="00526791" w:rsidRPr="0018363B">
        <w:rPr>
          <w:rFonts w:cs="Times New Roman"/>
          <w:color w:val="000000"/>
        </w:rPr>
        <w:t>огистические центры</w:t>
      </w:r>
      <w:r w:rsidR="00DA5D17" w:rsidRPr="0018363B">
        <w:rPr>
          <w:rFonts w:cs="Times New Roman"/>
          <w:color w:val="000000"/>
        </w:rPr>
        <w:t>;</w:t>
      </w:r>
    </w:p>
    <w:p w:rsidR="00DA5D17" w:rsidRPr="0018363B" w:rsidRDefault="003756AC" w:rsidP="00DA5D17">
      <w:pPr>
        <w:pStyle w:val="a5"/>
        <w:numPr>
          <w:ilvl w:val="0"/>
          <w:numId w:val="5"/>
        </w:numPr>
        <w:tabs>
          <w:tab w:val="left" w:pos="142"/>
        </w:tabs>
        <w:rPr>
          <w:rFonts w:cs="Times New Roman"/>
          <w:color w:val="000000"/>
        </w:rPr>
      </w:pPr>
      <w:r w:rsidRPr="0018363B">
        <w:rPr>
          <w:rFonts w:cs="Times New Roman"/>
          <w:color w:val="000000"/>
        </w:rPr>
        <w:t>О</w:t>
      </w:r>
      <w:r w:rsidR="00526791" w:rsidRPr="0018363B">
        <w:rPr>
          <w:rFonts w:cs="Times New Roman"/>
          <w:color w:val="000000"/>
        </w:rPr>
        <w:t>рганизация досуга населений</w:t>
      </w:r>
      <w:r w:rsidR="00DA5D17" w:rsidRPr="0018363B">
        <w:rPr>
          <w:rFonts w:cs="Times New Roman"/>
          <w:color w:val="000000"/>
        </w:rPr>
        <w:t>;</w:t>
      </w:r>
    </w:p>
    <w:p w:rsidR="00DA5D17" w:rsidRPr="0018363B" w:rsidRDefault="003756AC" w:rsidP="00DA5D17">
      <w:pPr>
        <w:pStyle w:val="a5"/>
        <w:numPr>
          <w:ilvl w:val="0"/>
          <w:numId w:val="5"/>
        </w:numPr>
        <w:tabs>
          <w:tab w:val="left" w:pos="142"/>
        </w:tabs>
        <w:rPr>
          <w:rFonts w:cs="Times New Roman"/>
          <w:color w:val="000000"/>
        </w:rPr>
      </w:pPr>
      <w:r w:rsidRPr="0018363B">
        <w:rPr>
          <w:rFonts w:cs="Times New Roman"/>
          <w:color w:val="000000"/>
        </w:rPr>
        <w:t>П</w:t>
      </w:r>
      <w:r w:rsidR="00526791" w:rsidRPr="0018363B">
        <w:rPr>
          <w:rFonts w:cs="Times New Roman"/>
          <w:color w:val="000000"/>
        </w:rPr>
        <w:t>ридорожный сервис</w:t>
      </w:r>
      <w:r w:rsidR="004F79F6" w:rsidRPr="0018363B">
        <w:rPr>
          <w:rFonts w:cs="Times New Roman"/>
          <w:color w:val="000000"/>
        </w:rPr>
        <w:t>.</w:t>
      </w:r>
    </w:p>
    <w:p w:rsidR="00F635AE" w:rsidRPr="0018363B" w:rsidRDefault="00B85CBC" w:rsidP="00F635AE">
      <w:pPr>
        <w:pStyle w:val="1"/>
        <w:rPr>
          <w:rFonts w:cs="Times New Roman"/>
        </w:rPr>
      </w:pPr>
      <w:r w:rsidRPr="0018363B">
        <w:rPr>
          <w:rFonts w:cs="Times New Roman"/>
          <w:lang w:val="en-US"/>
        </w:rPr>
        <w:t>IV</w:t>
      </w:r>
      <w:r w:rsidRPr="0018363B">
        <w:rPr>
          <w:rFonts w:cs="Times New Roman"/>
        </w:rPr>
        <w:t xml:space="preserve">. </w:t>
      </w:r>
      <w:r w:rsidR="00F635AE" w:rsidRPr="0018363B">
        <w:rPr>
          <w:rFonts w:cs="Times New Roman"/>
        </w:rPr>
        <w:t>Цели и задачи в сфере реализации муниципальной программы</w:t>
      </w:r>
    </w:p>
    <w:p w:rsidR="00F635AE" w:rsidRPr="0018363B" w:rsidRDefault="00F635AE" w:rsidP="00F635AE">
      <w:pPr>
        <w:ind w:firstLine="0"/>
        <w:rPr>
          <w:rFonts w:cs="Times New Roman"/>
          <w:color w:val="00000A"/>
        </w:rPr>
      </w:pPr>
    </w:p>
    <w:p w:rsidR="00BA255C" w:rsidRPr="0018363B" w:rsidRDefault="00BA255C" w:rsidP="00BA255C">
      <w:pPr>
        <w:rPr>
          <w:rFonts w:cs="Times New Roman"/>
          <w:color w:val="00000A"/>
        </w:rPr>
      </w:pPr>
      <w:r w:rsidRPr="0018363B">
        <w:rPr>
          <w:rFonts w:cs="Times New Roman"/>
          <w:color w:val="00000A"/>
        </w:rPr>
        <w:t xml:space="preserve">Программа поддержки малого и среднего предпринимательства в </w:t>
      </w:r>
      <w:proofErr w:type="spellStart"/>
      <w:r w:rsidRPr="0018363B">
        <w:rPr>
          <w:rFonts w:cs="Times New Roman"/>
          <w:color w:val="00000A"/>
        </w:rPr>
        <w:t>Пестречинском</w:t>
      </w:r>
      <w:proofErr w:type="spellEnd"/>
      <w:r w:rsidRPr="0018363B">
        <w:rPr>
          <w:rFonts w:cs="Times New Roman"/>
          <w:color w:val="00000A"/>
        </w:rPr>
        <w:t xml:space="preserve"> муниципальном районе на 20</w:t>
      </w:r>
      <w:r w:rsidR="0018363B" w:rsidRPr="0018363B">
        <w:rPr>
          <w:rFonts w:cs="Times New Roman"/>
          <w:color w:val="00000A"/>
        </w:rPr>
        <w:t>24</w:t>
      </w:r>
      <w:r w:rsidRPr="0018363B">
        <w:rPr>
          <w:rFonts w:cs="Times New Roman"/>
          <w:color w:val="00000A"/>
        </w:rPr>
        <w:t>-202</w:t>
      </w:r>
      <w:r w:rsidR="0018363B" w:rsidRPr="0018363B">
        <w:rPr>
          <w:rFonts w:cs="Times New Roman"/>
          <w:color w:val="00000A"/>
        </w:rPr>
        <w:t>8</w:t>
      </w:r>
      <w:r w:rsidRPr="0018363B">
        <w:rPr>
          <w:rFonts w:cs="Times New Roman"/>
          <w:color w:val="00000A"/>
        </w:rPr>
        <w:t xml:space="preserve"> годы призвана объединить усилия органов местного самоуправления в поддержке и развитии субъектов малого и среднего предпринимательства, организации инфраструктуры поддержки субъектов малого предпринимательства, </w:t>
      </w:r>
      <w:r w:rsidRPr="0018363B">
        <w:rPr>
          <w:rFonts w:cs="Times New Roman"/>
          <w:szCs w:val="28"/>
        </w:rPr>
        <w:t>обеспечить обратную связь с субъектами малого и среднего предпринимательства.</w:t>
      </w:r>
    </w:p>
    <w:p w:rsidR="00F635AE" w:rsidRPr="0018363B" w:rsidRDefault="00F635AE" w:rsidP="00F635AE">
      <w:pPr>
        <w:rPr>
          <w:rFonts w:cs="Times New Roman"/>
          <w:color w:val="00000A"/>
        </w:rPr>
      </w:pPr>
      <w:r w:rsidRPr="0018363B">
        <w:rPr>
          <w:rFonts w:cs="Times New Roman"/>
          <w:color w:val="00000A"/>
        </w:rPr>
        <w:t xml:space="preserve">Основной целью программы является </w:t>
      </w:r>
      <w:r w:rsidR="00C632B4" w:rsidRPr="0018363B">
        <w:rPr>
          <w:rFonts w:cs="Times New Roman"/>
          <w:color w:val="00000A"/>
        </w:rPr>
        <w:t>с</w:t>
      </w:r>
      <w:r w:rsidR="00FA0A5C" w:rsidRPr="0018363B">
        <w:rPr>
          <w:rFonts w:cs="Times New Roman"/>
          <w:color w:val="00000A"/>
        </w:rPr>
        <w:t xml:space="preserve">оздание благоприятных условий для устойчивого развития, функционирования субъектов малого и среднего предпринимательства на территории </w:t>
      </w:r>
      <w:proofErr w:type="spellStart"/>
      <w:r w:rsidR="00FA0A5C" w:rsidRPr="0018363B">
        <w:rPr>
          <w:rFonts w:cs="Times New Roman"/>
          <w:color w:val="00000A"/>
        </w:rPr>
        <w:t>Пестречинского</w:t>
      </w:r>
      <w:proofErr w:type="spellEnd"/>
      <w:r w:rsidR="00FA0A5C" w:rsidRPr="0018363B">
        <w:rPr>
          <w:rFonts w:cs="Times New Roman"/>
          <w:color w:val="00000A"/>
        </w:rPr>
        <w:t xml:space="preserve"> муниципального района.</w:t>
      </w:r>
    </w:p>
    <w:p w:rsidR="00F635AE" w:rsidRPr="0018363B" w:rsidRDefault="00F635AE" w:rsidP="00F635AE">
      <w:pPr>
        <w:rPr>
          <w:rFonts w:cs="Times New Roman"/>
        </w:rPr>
      </w:pPr>
      <w:r w:rsidRPr="0018363B">
        <w:rPr>
          <w:rFonts w:cs="Times New Roman"/>
        </w:rPr>
        <w:t>Для достижения поставленной цели необходимо решение следующих задач:</w:t>
      </w:r>
    </w:p>
    <w:p w:rsidR="00D94402" w:rsidRPr="0018363B" w:rsidRDefault="009746ED" w:rsidP="00A65AE9">
      <w:pPr>
        <w:pStyle w:val="a3"/>
        <w:numPr>
          <w:ilvl w:val="0"/>
          <w:numId w:val="31"/>
        </w:numPr>
        <w:jc w:val="both"/>
        <w:rPr>
          <w:rFonts w:eastAsiaTheme="minorEastAsia"/>
        </w:rPr>
      </w:pPr>
      <w:r w:rsidRPr="0018363B">
        <w:rPr>
          <w:rFonts w:eastAsiaTheme="minorEastAsia"/>
        </w:rPr>
        <w:t>Обеспечение взаимодействия субъектов МСП с органами государственной и муниципальной власти</w:t>
      </w:r>
      <w:r w:rsidR="00D94402" w:rsidRPr="0018363B">
        <w:rPr>
          <w:rFonts w:eastAsiaTheme="minorEastAsia"/>
        </w:rPr>
        <w:t>.</w:t>
      </w:r>
    </w:p>
    <w:p w:rsidR="00A65AE9" w:rsidRPr="0018363B" w:rsidRDefault="00A65AE9" w:rsidP="00A65AE9">
      <w:pPr>
        <w:pStyle w:val="a3"/>
        <w:numPr>
          <w:ilvl w:val="0"/>
          <w:numId w:val="31"/>
        </w:numPr>
        <w:jc w:val="both"/>
        <w:rPr>
          <w:rFonts w:eastAsiaTheme="minorEastAsia"/>
        </w:rPr>
      </w:pPr>
      <w:r w:rsidRPr="0018363B">
        <w:rPr>
          <w:rFonts w:eastAsiaTheme="minorEastAsia"/>
        </w:rPr>
        <w:t>Расширение доступа к финансовой и имущественной поддержке субъектов МСП.</w:t>
      </w:r>
    </w:p>
    <w:p w:rsidR="00A65AE9" w:rsidRPr="0018363B" w:rsidRDefault="00A65AE9" w:rsidP="00A65AE9">
      <w:pPr>
        <w:pStyle w:val="a3"/>
        <w:numPr>
          <w:ilvl w:val="0"/>
          <w:numId w:val="31"/>
        </w:numPr>
        <w:jc w:val="both"/>
        <w:rPr>
          <w:rFonts w:eastAsiaTheme="minorEastAsia"/>
        </w:rPr>
      </w:pPr>
      <w:r w:rsidRPr="0018363B">
        <w:rPr>
          <w:rFonts w:eastAsiaTheme="minorEastAsia"/>
        </w:rPr>
        <w:t>Повышение инвестиционной привлекательности муниципального района.</w:t>
      </w:r>
    </w:p>
    <w:p w:rsidR="00A65AE9" w:rsidRPr="0018363B" w:rsidRDefault="00A65AE9" w:rsidP="00A65AE9">
      <w:pPr>
        <w:pStyle w:val="a3"/>
        <w:numPr>
          <w:ilvl w:val="0"/>
          <w:numId w:val="31"/>
        </w:numPr>
        <w:jc w:val="both"/>
        <w:rPr>
          <w:rFonts w:eastAsiaTheme="minorEastAsia"/>
        </w:rPr>
      </w:pPr>
      <w:r w:rsidRPr="0018363B">
        <w:rPr>
          <w:rFonts w:eastAsiaTheme="minorEastAsia"/>
        </w:rPr>
        <w:t xml:space="preserve">Создание системы поддержки фермеров и развитие сельской </w:t>
      </w:r>
      <w:r w:rsidRPr="0018363B">
        <w:rPr>
          <w:rFonts w:eastAsiaTheme="minorEastAsia"/>
        </w:rPr>
        <w:lastRenderedPageBreak/>
        <w:t>кооперации.</w:t>
      </w:r>
    </w:p>
    <w:p w:rsidR="00A65AE9" w:rsidRPr="0018363B" w:rsidRDefault="00A65AE9" w:rsidP="00A65AE9">
      <w:pPr>
        <w:pStyle w:val="a3"/>
        <w:numPr>
          <w:ilvl w:val="0"/>
          <w:numId w:val="31"/>
        </w:numPr>
        <w:jc w:val="both"/>
        <w:rPr>
          <w:rFonts w:eastAsiaTheme="minorEastAsia"/>
        </w:rPr>
      </w:pPr>
      <w:r w:rsidRPr="0018363B">
        <w:rPr>
          <w:rFonts w:eastAsiaTheme="minorEastAsia"/>
        </w:rPr>
        <w:t>Стимулирование развития предпринимательства среди различных групп населения.</w:t>
      </w:r>
    </w:p>
    <w:p w:rsidR="00084089" w:rsidRPr="0018363B" w:rsidRDefault="00084089" w:rsidP="00084089">
      <w:pPr>
        <w:spacing w:before="15" w:after="15"/>
        <w:ind w:firstLine="540"/>
        <w:rPr>
          <w:rFonts w:cs="Times New Roman"/>
          <w:color w:val="000000"/>
          <w:szCs w:val="28"/>
        </w:rPr>
      </w:pPr>
      <w:r w:rsidRPr="0018363B">
        <w:rPr>
          <w:rFonts w:cs="Times New Roman"/>
          <w:color w:val="000000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</w:t>
      </w:r>
      <w:r w:rsidR="00320473">
        <w:rPr>
          <w:rFonts w:cs="Times New Roman"/>
          <w:color w:val="000000"/>
          <w:szCs w:val="28"/>
        </w:rPr>
        <w:t>тия малого предпринимательства</w:t>
      </w:r>
      <w:r w:rsidRPr="0018363B">
        <w:rPr>
          <w:rFonts w:cs="Times New Roman"/>
          <w:color w:val="000000"/>
          <w:szCs w:val="28"/>
        </w:rPr>
        <w:t xml:space="preserve"> в </w:t>
      </w:r>
      <w:proofErr w:type="spellStart"/>
      <w:r w:rsidRPr="0018363B">
        <w:rPr>
          <w:rFonts w:cs="Times New Roman"/>
          <w:szCs w:val="28"/>
        </w:rPr>
        <w:t>Пестречинском</w:t>
      </w:r>
      <w:proofErr w:type="spellEnd"/>
      <w:r w:rsidRPr="0018363B">
        <w:rPr>
          <w:rFonts w:cs="Times New Roman"/>
          <w:color w:val="000000"/>
          <w:szCs w:val="28"/>
        </w:rPr>
        <w:t xml:space="preserve"> муниципальном районе. </w:t>
      </w:r>
    </w:p>
    <w:p w:rsidR="00A65AE9" w:rsidRPr="0018363B" w:rsidRDefault="00B85CBC" w:rsidP="00A65AE9">
      <w:pPr>
        <w:pStyle w:val="1"/>
        <w:rPr>
          <w:rFonts w:cs="Times New Roman"/>
        </w:rPr>
      </w:pPr>
      <w:r w:rsidRPr="0018363B">
        <w:rPr>
          <w:rFonts w:cs="Times New Roman"/>
          <w:lang w:val="en-US"/>
        </w:rPr>
        <w:t>v</w:t>
      </w:r>
      <w:r w:rsidRPr="0018363B">
        <w:rPr>
          <w:rFonts w:cs="Times New Roman"/>
        </w:rPr>
        <w:t xml:space="preserve">. </w:t>
      </w:r>
      <w:r w:rsidR="00A65AE9" w:rsidRPr="0018363B">
        <w:rPr>
          <w:rFonts w:cs="Times New Roman"/>
        </w:rPr>
        <w:t>сроки и этапы реализации муниципальной програм</w:t>
      </w:r>
      <w:r w:rsidR="00320473">
        <w:rPr>
          <w:rFonts w:cs="Times New Roman"/>
        </w:rPr>
        <w:t>М</w:t>
      </w:r>
      <w:r w:rsidR="00A65AE9" w:rsidRPr="0018363B">
        <w:rPr>
          <w:rFonts w:cs="Times New Roman"/>
        </w:rPr>
        <w:t xml:space="preserve">ы. </w:t>
      </w:r>
    </w:p>
    <w:p w:rsidR="00A65AE9" w:rsidRPr="0018363B" w:rsidRDefault="00A65AE9" w:rsidP="00A65AE9">
      <w:pPr>
        <w:rPr>
          <w:rFonts w:cs="Times New Roman"/>
        </w:rPr>
      </w:pPr>
    </w:p>
    <w:p w:rsidR="00A65AE9" w:rsidRPr="0018363B" w:rsidRDefault="00A65AE9" w:rsidP="00A65AE9">
      <w:pPr>
        <w:rPr>
          <w:rFonts w:cs="Times New Roman"/>
        </w:rPr>
      </w:pPr>
      <w:r w:rsidRPr="0018363B">
        <w:rPr>
          <w:rFonts w:cs="Times New Roman"/>
        </w:rPr>
        <w:t xml:space="preserve">Программа будет реализована в один этап, что обеспечит непрерывность и преемственность предусмотренных мероприятий. </w:t>
      </w:r>
    </w:p>
    <w:p w:rsidR="00A65AE9" w:rsidRPr="0018363B" w:rsidRDefault="00A65AE9" w:rsidP="00A65AE9">
      <w:pPr>
        <w:rPr>
          <w:rFonts w:cs="Times New Roman"/>
        </w:rPr>
      </w:pPr>
      <w:r w:rsidRPr="0018363B">
        <w:rPr>
          <w:rFonts w:cs="Times New Roman"/>
        </w:rPr>
        <w:t>Сроки реализации Программы: 20</w:t>
      </w:r>
      <w:r w:rsidR="0018363B" w:rsidRPr="0018363B">
        <w:rPr>
          <w:rFonts w:cs="Times New Roman"/>
        </w:rPr>
        <w:t xml:space="preserve">24 </w:t>
      </w:r>
      <w:r w:rsidRPr="0018363B">
        <w:rPr>
          <w:rFonts w:cs="Times New Roman"/>
        </w:rPr>
        <w:t>- 202</w:t>
      </w:r>
      <w:r w:rsidR="0018363B" w:rsidRPr="0018363B">
        <w:rPr>
          <w:rFonts w:cs="Times New Roman"/>
        </w:rPr>
        <w:t>8</w:t>
      </w:r>
      <w:r w:rsidRPr="0018363B">
        <w:rPr>
          <w:rFonts w:cs="Times New Roman"/>
        </w:rPr>
        <w:t xml:space="preserve"> годы.</w:t>
      </w:r>
    </w:p>
    <w:p w:rsidR="00327C29" w:rsidRPr="0018363B" w:rsidRDefault="00B85CBC" w:rsidP="00327C29">
      <w:pPr>
        <w:pStyle w:val="1"/>
        <w:rPr>
          <w:rFonts w:cs="Times New Roman"/>
        </w:rPr>
      </w:pPr>
      <w:r w:rsidRPr="0018363B">
        <w:rPr>
          <w:rFonts w:cs="Times New Roman"/>
          <w:lang w:val="en-US"/>
        </w:rPr>
        <w:t>V</w:t>
      </w:r>
      <w:r w:rsidR="00526791" w:rsidRPr="0018363B">
        <w:rPr>
          <w:rFonts w:cs="Times New Roman"/>
          <w:lang w:val="en-US"/>
        </w:rPr>
        <w:t>I</w:t>
      </w:r>
      <w:r w:rsidRPr="0018363B">
        <w:rPr>
          <w:rFonts w:cs="Times New Roman"/>
        </w:rPr>
        <w:t xml:space="preserve">. </w:t>
      </w:r>
      <w:r w:rsidR="00327C29" w:rsidRPr="0018363B">
        <w:rPr>
          <w:rFonts w:cs="Times New Roman"/>
        </w:rPr>
        <w:t>Прогноз конечных результатов муниципальной программы</w:t>
      </w:r>
      <w:r w:rsidR="001A7152" w:rsidRPr="0018363B">
        <w:rPr>
          <w:rFonts w:cs="Times New Roman"/>
        </w:rPr>
        <w:t xml:space="preserve"> (</w:t>
      </w:r>
      <w:r w:rsidR="001A7152" w:rsidRPr="0018363B">
        <w:rPr>
          <w:rFonts w:cs="Times New Roman"/>
          <w:lang w:val="en-US"/>
        </w:rPr>
        <w:t>KPI</w:t>
      </w:r>
      <w:r w:rsidR="001A7152" w:rsidRPr="0018363B">
        <w:rPr>
          <w:rFonts w:cs="Times New Roman"/>
        </w:rPr>
        <w:t>)</w:t>
      </w:r>
      <w:r w:rsidR="00327C29" w:rsidRPr="0018363B">
        <w:rPr>
          <w:rFonts w:cs="Times New Roman"/>
        </w:rPr>
        <w:t xml:space="preserve">. </w:t>
      </w:r>
    </w:p>
    <w:p w:rsidR="00D94402" w:rsidRPr="0018363B" w:rsidRDefault="00D94402" w:rsidP="00D94402">
      <w:pPr>
        <w:rPr>
          <w:rFonts w:cs="Times New Roman"/>
        </w:rPr>
      </w:pPr>
    </w:p>
    <w:p w:rsidR="0046718A" w:rsidRPr="0018363B" w:rsidRDefault="0046718A" w:rsidP="0046718A">
      <w:pPr>
        <w:rPr>
          <w:rFonts w:cs="Times New Roman"/>
        </w:rPr>
      </w:pPr>
      <w:r w:rsidRPr="0018363B">
        <w:rPr>
          <w:rFonts w:cs="Times New Roman"/>
        </w:rPr>
        <w:t>Результативность программы будет оцени</w:t>
      </w:r>
      <w:r w:rsidR="005C119A" w:rsidRPr="0018363B">
        <w:rPr>
          <w:rFonts w:cs="Times New Roman"/>
        </w:rPr>
        <w:t>ваться на основании следующих</w:t>
      </w:r>
      <w:r w:rsidRPr="0018363B">
        <w:rPr>
          <w:rFonts w:cs="Times New Roman"/>
        </w:rPr>
        <w:t xml:space="preserve"> показателей</w:t>
      </w:r>
      <w:r w:rsidR="006E2069" w:rsidRPr="0018363B">
        <w:rPr>
          <w:rFonts w:cs="Times New Roman"/>
        </w:rPr>
        <w:t xml:space="preserve"> в 202</w:t>
      </w:r>
      <w:r w:rsidR="0018363B" w:rsidRPr="0018363B">
        <w:rPr>
          <w:rFonts w:cs="Times New Roman"/>
        </w:rPr>
        <w:t>8</w:t>
      </w:r>
      <w:r w:rsidR="006E2069" w:rsidRPr="0018363B">
        <w:rPr>
          <w:rFonts w:cs="Times New Roman"/>
        </w:rPr>
        <w:t xml:space="preserve"> году</w:t>
      </w:r>
      <w:r w:rsidRPr="0018363B">
        <w:rPr>
          <w:rFonts w:cs="Times New Roman"/>
        </w:rPr>
        <w:t xml:space="preserve">: </w:t>
      </w:r>
    </w:p>
    <w:p w:rsidR="00320473" w:rsidRPr="00320473" w:rsidRDefault="00320473" w:rsidP="00320473">
      <w:pPr>
        <w:pStyle w:val="a3"/>
        <w:numPr>
          <w:ilvl w:val="0"/>
          <w:numId w:val="43"/>
        </w:numPr>
      </w:pPr>
      <w:r w:rsidRPr="00320473">
        <w:t>Количество субъектов малого и среднего предпринимательства – 3052 ед.</w:t>
      </w:r>
    </w:p>
    <w:p w:rsidR="00320473" w:rsidRPr="00320473" w:rsidRDefault="00320473" w:rsidP="00320473">
      <w:pPr>
        <w:pStyle w:val="a3"/>
        <w:numPr>
          <w:ilvl w:val="0"/>
          <w:numId w:val="43"/>
        </w:numPr>
      </w:pPr>
      <w:r w:rsidRPr="00320473">
        <w:t>Доля малого и среднего предпринимательства в Валовом территориальном продукте – 35%.</w:t>
      </w:r>
    </w:p>
    <w:p w:rsidR="00320473" w:rsidRPr="00320473" w:rsidRDefault="00320473" w:rsidP="00320473">
      <w:pPr>
        <w:pStyle w:val="a3"/>
        <w:numPr>
          <w:ilvl w:val="0"/>
          <w:numId w:val="43"/>
        </w:numPr>
      </w:pPr>
      <w:r w:rsidRPr="00320473">
        <w:t>Численность занятых на малых и средних предприятиях, с учетом индивидуальных предпринимателей – 6688 чел.</w:t>
      </w:r>
    </w:p>
    <w:p w:rsidR="00320473" w:rsidRPr="00320473" w:rsidRDefault="00320473" w:rsidP="00320473">
      <w:pPr>
        <w:pStyle w:val="a3"/>
        <w:numPr>
          <w:ilvl w:val="0"/>
          <w:numId w:val="43"/>
        </w:numPr>
      </w:pPr>
      <w:r w:rsidRPr="00320473">
        <w:t>Оборот продукции (услуг) малых и средних предприятий и ИП – 20,4 млрд. руб.</w:t>
      </w:r>
    </w:p>
    <w:p w:rsidR="00320473" w:rsidRPr="00320473" w:rsidRDefault="00320473" w:rsidP="00320473">
      <w:pPr>
        <w:pStyle w:val="a3"/>
        <w:numPr>
          <w:ilvl w:val="0"/>
          <w:numId w:val="43"/>
        </w:numPr>
      </w:pPr>
      <w:r w:rsidRPr="00320473">
        <w:t>Доля закупок крупнейших заказчиков, участниками которых являются только субъекты МСП</w:t>
      </w:r>
      <w:r>
        <w:t xml:space="preserve"> –</w:t>
      </w:r>
      <w:r w:rsidRPr="00320473">
        <w:t xml:space="preserve"> 42%.</w:t>
      </w:r>
    </w:p>
    <w:p w:rsidR="00320473" w:rsidRPr="00320473" w:rsidRDefault="00320473" w:rsidP="00320473">
      <w:pPr>
        <w:pStyle w:val="a3"/>
        <w:numPr>
          <w:ilvl w:val="0"/>
          <w:numId w:val="43"/>
        </w:numPr>
      </w:pPr>
      <w:r w:rsidRPr="00320473">
        <w:t>Среднемесячная заработная плата у СМСП</w:t>
      </w:r>
      <w:r w:rsidR="00FE0F56">
        <w:t xml:space="preserve"> </w:t>
      </w:r>
      <w:r w:rsidR="00FE0F56" w:rsidRPr="00320473">
        <w:t xml:space="preserve">– </w:t>
      </w:r>
      <w:r w:rsidRPr="00320473">
        <w:t>38891руб.</w:t>
      </w:r>
    </w:p>
    <w:p w:rsidR="00320473" w:rsidRPr="00320473" w:rsidRDefault="00320473" w:rsidP="00320473">
      <w:pPr>
        <w:pStyle w:val="a3"/>
        <w:numPr>
          <w:ilvl w:val="0"/>
          <w:numId w:val="43"/>
        </w:numPr>
      </w:pPr>
      <w:r w:rsidRPr="00320473">
        <w:t>Доля (не)/налоговых поступлений от СМСП в бюджет района – 40%.</w:t>
      </w:r>
    </w:p>
    <w:p w:rsidR="00320473" w:rsidRPr="00A9047B" w:rsidRDefault="00320473" w:rsidP="00320473">
      <w:pPr>
        <w:pStyle w:val="a3"/>
        <w:numPr>
          <w:ilvl w:val="0"/>
          <w:numId w:val="43"/>
        </w:numPr>
      </w:pPr>
      <w:r w:rsidRPr="00A9047B">
        <w:t xml:space="preserve">Площадь инвестиционных площадок, оборудованных объектами инженерной и транспортной инфраструктуры – </w:t>
      </w:r>
      <w:r w:rsidR="00A9047B" w:rsidRPr="00A9047B">
        <w:t>6</w:t>
      </w:r>
      <w:r w:rsidRPr="00A9047B">
        <w:t xml:space="preserve">0 га. </w:t>
      </w:r>
    </w:p>
    <w:p w:rsidR="00320473" w:rsidRPr="00A9047B" w:rsidRDefault="00320473" w:rsidP="00320473">
      <w:pPr>
        <w:pStyle w:val="a3"/>
        <w:numPr>
          <w:ilvl w:val="0"/>
          <w:numId w:val="43"/>
        </w:numPr>
      </w:pPr>
      <w:r w:rsidRPr="00A9047B">
        <w:t>Численность субъектов сельскохозяйственной кооперации – 11 ед.</w:t>
      </w:r>
    </w:p>
    <w:p w:rsidR="00320473" w:rsidRPr="00A9047B" w:rsidRDefault="00320473" w:rsidP="00320473">
      <w:pPr>
        <w:pStyle w:val="a3"/>
        <w:numPr>
          <w:ilvl w:val="0"/>
          <w:numId w:val="43"/>
        </w:numPr>
      </w:pPr>
      <w:r w:rsidRPr="00A9047B">
        <w:t>Численность МСП получивших поддержку в год (</w:t>
      </w:r>
      <w:proofErr w:type="spellStart"/>
      <w:r w:rsidRPr="00A9047B">
        <w:t>фед</w:t>
      </w:r>
      <w:proofErr w:type="spellEnd"/>
      <w:r w:rsidRPr="00A9047B">
        <w:t xml:space="preserve">., </w:t>
      </w:r>
      <w:proofErr w:type="spellStart"/>
      <w:r w:rsidRPr="00A9047B">
        <w:t>респ</w:t>
      </w:r>
      <w:proofErr w:type="spellEnd"/>
      <w:r w:rsidRPr="00A9047B">
        <w:t xml:space="preserve">., </w:t>
      </w:r>
      <w:proofErr w:type="spellStart"/>
      <w:r w:rsidRPr="00A9047B">
        <w:t>муниц</w:t>
      </w:r>
      <w:proofErr w:type="spellEnd"/>
      <w:r w:rsidRPr="00A9047B">
        <w:t xml:space="preserve">.) – </w:t>
      </w:r>
      <w:r w:rsidR="00A9047B" w:rsidRPr="00A9047B">
        <w:t>3</w:t>
      </w:r>
      <w:r w:rsidRPr="00A9047B">
        <w:t>0 ед.</w:t>
      </w:r>
    </w:p>
    <w:p w:rsidR="00320473" w:rsidRPr="00A9047B" w:rsidRDefault="00320473" w:rsidP="00320473">
      <w:pPr>
        <w:pStyle w:val="a3"/>
        <w:numPr>
          <w:ilvl w:val="0"/>
          <w:numId w:val="43"/>
        </w:numPr>
      </w:pPr>
      <w:r w:rsidRPr="00A9047B">
        <w:t>Численность предпринимателей в возрасте до 30 лет, получивших поддержку (</w:t>
      </w:r>
      <w:proofErr w:type="spellStart"/>
      <w:r w:rsidRPr="00A9047B">
        <w:t>фед</w:t>
      </w:r>
      <w:proofErr w:type="spellEnd"/>
      <w:r w:rsidRPr="00A9047B">
        <w:t xml:space="preserve">., </w:t>
      </w:r>
      <w:proofErr w:type="spellStart"/>
      <w:r w:rsidRPr="00A9047B">
        <w:t>респ</w:t>
      </w:r>
      <w:proofErr w:type="spellEnd"/>
      <w:r w:rsidRPr="00A9047B">
        <w:t xml:space="preserve">., </w:t>
      </w:r>
      <w:proofErr w:type="spellStart"/>
      <w:r w:rsidRPr="00A9047B">
        <w:t>муниц</w:t>
      </w:r>
      <w:proofErr w:type="spellEnd"/>
      <w:r w:rsidRPr="00A9047B">
        <w:t xml:space="preserve">.)  – </w:t>
      </w:r>
      <w:r w:rsidR="00A9047B" w:rsidRPr="00A9047B">
        <w:t xml:space="preserve"> 12</w:t>
      </w:r>
      <w:r w:rsidRPr="00A9047B">
        <w:t xml:space="preserve"> </w:t>
      </w:r>
      <w:proofErr w:type="spellStart"/>
      <w:r w:rsidRPr="00A9047B">
        <w:t>ед</w:t>
      </w:r>
      <w:proofErr w:type="spellEnd"/>
      <w:r w:rsidRPr="00A9047B">
        <w:rPr>
          <w:lang w:val="en-US"/>
        </w:rPr>
        <w:t>.</w:t>
      </w:r>
      <w:r w:rsidRPr="00A9047B">
        <w:t xml:space="preserve"> </w:t>
      </w:r>
    </w:p>
    <w:p w:rsidR="00320473" w:rsidRPr="00A9047B" w:rsidRDefault="00320473" w:rsidP="00A9047B">
      <w:pPr>
        <w:pStyle w:val="a3"/>
        <w:numPr>
          <w:ilvl w:val="0"/>
          <w:numId w:val="43"/>
        </w:numPr>
      </w:pPr>
      <w:r w:rsidRPr="00A9047B">
        <w:t xml:space="preserve"> Численность мероприятий, проведенных с участием предпринимателей в год (прием, заседание совета,) – 52 ед.</w:t>
      </w:r>
    </w:p>
    <w:p w:rsidR="00320473" w:rsidRPr="00A9047B" w:rsidRDefault="00320473" w:rsidP="00320473">
      <w:pPr>
        <w:pStyle w:val="a3"/>
        <w:numPr>
          <w:ilvl w:val="0"/>
          <w:numId w:val="43"/>
        </w:numPr>
      </w:pPr>
      <w:r w:rsidRPr="00A9047B">
        <w:t xml:space="preserve">Численность обучающихся в техникуме </w:t>
      </w:r>
      <w:proofErr w:type="spellStart"/>
      <w:r w:rsidRPr="00A9047B">
        <w:t>Пестречинского</w:t>
      </w:r>
      <w:proofErr w:type="spellEnd"/>
      <w:r w:rsidRPr="00A9047B">
        <w:t xml:space="preserve"> района – 150 чел. </w:t>
      </w:r>
    </w:p>
    <w:p w:rsidR="005F6E03" w:rsidRPr="00A9047B" w:rsidRDefault="005F6E03" w:rsidP="00320473">
      <w:pPr>
        <w:pStyle w:val="a3"/>
        <w:numPr>
          <w:ilvl w:val="0"/>
          <w:numId w:val="43"/>
        </w:numPr>
      </w:pPr>
      <w:r w:rsidRPr="00A9047B">
        <w:t xml:space="preserve">Численность </w:t>
      </w:r>
      <w:proofErr w:type="spellStart"/>
      <w:r w:rsidRPr="00A9047B">
        <w:t>самозанятых</w:t>
      </w:r>
      <w:proofErr w:type="spellEnd"/>
      <w:r w:rsidRPr="00A9047B">
        <w:t xml:space="preserve"> – 6350 чел.</w:t>
      </w:r>
    </w:p>
    <w:p w:rsidR="005F6E03" w:rsidRPr="00A9047B" w:rsidRDefault="005F6E03" w:rsidP="00320473">
      <w:pPr>
        <w:pStyle w:val="a3"/>
        <w:numPr>
          <w:ilvl w:val="0"/>
          <w:numId w:val="43"/>
        </w:numPr>
      </w:pPr>
      <w:r w:rsidRPr="00A9047B">
        <w:t xml:space="preserve">Количество объектов имущества в перечнях муниципального имущества </w:t>
      </w:r>
      <w:r w:rsidRPr="00A9047B">
        <w:lastRenderedPageBreak/>
        <w:t xml:space="preserve">свободного от прав третьих лиц, для предоставления его во владение и (или) в пользование на долгосрочной основе субъектам МСП – </w:t>
      </w:r>
      <w:r w:rsidR="00A9047B" w:rsidRPr="00A9047B">
        <w:t xml:space="preserve">75 </w:t>
      </w:r>
      <w:r w:rsidRPr="00A9047B">
        <w:t>ед.</w:t>
      </w:r>
    </w:p>
    <w:p w:rsidR="00A65AE9" w:rsidRPr="0018363B" w:rsidRDefault="00526791" w:rsidP="00320473">
      <w:pPr>
        <w:pStyle w:val="1"/>
        <w:rPr>
          <w:rFonts w:cs="Times New Roman"/>
          <w:b w:val="0"/>
        </w:rPr>
      </w:pPr>
      <w:r w:rsidRPr="0018363B">
        <w:rPr>
          <w:rFonts w:cs="Times New Roman"/>
          <w:lang w:val="en-US"/>
        </w:rPr>
        <w:t>VII</w:t>
      </w:r>
      <w:r w:rsidR="00B85CBC" w:rsidRPr="0018363B">
        <w:rPr>
          <w:rFonts w:cs="Times New Roman"/>
        </w:rPr>
        <w:t xml:space="preserve">. </w:t>
      </w:r>
      <w:r w:rsidR="00A65AE9" w:rsidRPr="0018363B">
        <w:rPr>
          <w:rFonts w:cs="Times New Roman"/>
        </w:rPr>
        <w:t xml:space="preserve">Основные ключевые показатели по развитию </w:t>
      </w:r>
      <w:r w:rsidR="001F1A43" w:rsidRPr="0018363B">
        <w:rPr>
          <w:rFonts w:cs="Times New Roman"/>
        </w:rPr>
        <w:t>малого и среднего предпринимательства</w:t>
      </w:r>
    </w:p>
    <w:p w:rsidR="00A65AE9" w:rsidRPr="0018363B" w:rsidRDefault="00A65AE9" w:rsidP="00A65AE9">
      <w:pPr>
        <w:spacing w:line="240" w:lineRule="auto"/>
        <w:ind w:firstLine="0"/>
        <w:contextualSpacing w:val="0"/>
        <w:jc w:val="center"/>
        <w:rPr>
          <w:rFonts w:cs="Times New Roman"/>
          <w:b/>
        </w:rPr>
      </w:pPr>
    </w:p>
    <w:tbl>
      <w:tblPr>
        <w:tblStyle w:val="a7"/>
        <w:tblW w:w="11199" w:type="dxa"/>
        <w:tblInd w:w="-1310" w:type="dxa"/>
        <w:tblLook w:val="04A0" w:firstRow="1" w:lastRow="0" w:firstColumn="1" w:lastColumn="0" w:noHBand="0" w:noVBand="1"/>
      </w:tblPr>
      <w:tblGrid>
        <w:gridCol w:w="456"/>
        <w:gridCol w:w="3230"/>
        <w:gridCol w:w="1331"/>
        <w:gridCol w:w="1221"/>
        <w:gridCol w:w="1276"/>
        <w:gridCol w:w="1134"/>
        <w:gridCol w:w="1275"/>
        <w:gridCol w:w="1276"/>
      </w:tblGrid>
      <w:tr w:rsidR="00A65AE9" w:rsidRPr="0018363B" w:rsidTr="00526791">
        <w:tc>
          <w:tcPr>
            <w:tcW w:w="456" w:type="dxa"/>
            <w:vMerge w:val="restart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230" w:type="dxa"/>
            <w:vMerge w:val="restart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31" w:type="dxa"/>
            <w:vMerge w:val="restart"/>
          </w:tcPr>
          <w:p w:rsidR="00A65AE9" w:rsidRPr="0018363B" w:rsidRDefault="00A65AE9" w:rsidP="00C246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Значение показателя на 20</w:t>
            </w:r>
            <w:r w:rsidR="00C24637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182" w:type="dxa"/>
            <w:gridSpan w:val="5"/>
          </w:tcPr>
          <w:p w:rsidR="00A65AE9" w:rsidRPr="0018363B" w:rsidRDefault="00A65AE9" w:rsidP="005267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Целевое значение индикатора</w:t>
            </w:r>
            <w:r w:rsidR="00526791" w:rsidRPr="0018363B">
              <w:rPr>
                <w:rFonts w:cs="Times New Roman"/>
                <w:sz w:val="24"/>
                <w:szCs w:val="24"/>
              </w:rPr>
              <w:t xml:space="preserve"> (прогноз)</w:t>
            </w:r>
          </w:p>
        </w:tc>
      </w:tr>
      <w:tr w:rsidR="00A65AE9" w:rsidRPr="0018363B" w:rsidTr="00526791">
        <w:tc>
          <w:tcPr>
            <w:tcW w:w="456" w:type="dxa"/>
            <w:vMerge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0B6D5C" w:rsidRPr="0018363B" w:rsidRDefault="000B6D5C" w:rsidP="00C246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</w:t>
            </w:r>
            <w:r w:rsidR="00A65AE9" w:rsidRPr="0018363B">
              <w:rPr>
                <w:rFonts w:cs="Times New Roman"/>
                <w:sz w:val="24"/>
                <w:szCs w:val="24"/>
              </w:rPr>
              <w:t>а 20</w:t>
            </w:r>
            <w:r w:rsidR="00C24637">
              <w:rPr>
                <w:rFonts w:cs="Times New Roman"/>
                <w:sz w:val="24"/>
                <w:szCs w:val="24"/>
              </w:rPr>
              <w:t>24</w:t>
            </w:r>
            <w:r w:rsidR="00A65AE9" w:rsidRPr="0018363B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A65AE9" w:rsidRPr="0018363B" w:rsidRDefault="004F3475" w:rsidP="00C246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На 202</w:t>
            </w:r>
            <w:r w:rsidR="00C24637">
              <w:rPr>
                <w:rFonts w:cs="Times New Roman"/>
                <w:sz w:val="24"/>
                <w:szCs w:val="24"/>
              </w:rPr>
              <w:t xml:space="preserve">5 </w:t>
            </w:r>
            <w:r w:rsidRPr="0018363B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A65AE9" w:rsidRPr="0018363B" w:rsidRDefault="004F3475" w:rsidP="00C246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На 202</w:t>
            </w:r>
            <w:r w:rsidR="00C24637">
              <w:rPr>
                <w:rFonts w:cs="Times New Roman"/>
                <w:sz w:val="24"/>
                <w:szCs w:val="24"/>
              </w:rPr>
              <w:t xml:space="preserve">6 </w:t>
            </w:r>
            <w:r w:rsidRPr="0018363B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A65AE9" w:rsidRPr="0018363B" w:rsidRDefault="004F3475" w:rsidP="00C246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На 202</w:t>
            </w:r>
            <w:r w:rsidR="00C24637">
              <w:rPr>
                <w:rFonts w:cs="Times New Roman"/>
                <w:sz w:val="24"/>
                <w:szCs w:val="24"/>
              </w:rPr>
              <w:t>7</w:t>
            </w:r>
            <w:r w:rsidRPr="0018363B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A65AE9" w:rsidRPr="0018363B" w:rsidRDefault="004F3475" w:rsidP="00C246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На 202</w:t>
            </w:r>
            <w:r w:rsidR="00C24637">
              <w:rPr>
                <w:rFonts w:cs="Times New Roman"/>
                <w:sz w:val="24"/>
                <w:szCs w:val="24"/>
              </w:rPr>
              <w:t>8</w:t>
            </w:r>
            <w:r w:rsidRPr="0018363B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Количество субъектов МСП, ед</w:t>
            </w:r>
            <w:r w:rsidR="00294B6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A65AE9" w:rsidRPr="004A340D" w:rsidRDefault="004A340D" w:rsidP="003756A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2485</w:t>
            </w:r>
          </w:p>
        </w:tc>
        <w:tc>
          <w:tcPr>
            <w:tcW w:w="1221" w:type="dxa"/>
          </w:tcPr>
          <w:p w:rsidR="00A65AE9" w:rsidRPr="0018363B" w:rsidRDefault="004A340D" w:rsidP="0015540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2584</w:t>
            </w:r>
          </w:p>
        </w:tc>
        <w:tc>
          <w:tcPr>
            <w:tcW w:w="1276" w:type="dxa"/>
          </w:tcPr>
          <w:p w:rsidR="00A65AE9" w:rsidRPr="0018363B" w:rsidRDefault="004A340D" w:rsidP="0015540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2701</w:t>
            </w:r>
          </w:p>
        </w:tc>
        <w:tc>
          <w:tcPr>
            <w:tcW w:w="1134" w:type="dxa"/>
          </w:tcPr>
          <w:p w:rsidR="00A65AE9" w:rsidRPr="0018363B" w:rsidRDefault="004A340D" w:rsidP="0015540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2822</w:t>
            </w:r>
          </w:p>
        </w:tc>
        <w:tc>
          <w:tcPr>
            <w:tcW w:w="1275" w:type="dxa"/>
          </w:tcPr>
          <w:p w:rsidR="00A65AE9" w:rsidRPr="0018363B" w:rsidRDefault="004A340D" w:rsidP="0015540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2921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3052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Доля малого и среднего предпринимательства в Валовом территориальном продукте, %</w:t>
            </w:r>
          </w:p>
        </w:tc>
        <w:tc>
          <w:tcPr>
            <w:tcW w:w="1331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1221" w:type="dxa"/>
          </w:tcPr>
          <w:p w:rsidR="00A65AE9" w:rsidRPr="0018363B" w:rsidRDefault="004A340D" w:rsidP="006A458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Численность занятых на малых и средних предприятиях, с учетом индивидуальных предпринимателей, чел</w:t>
            </w:r>
          </w:p>
        </w:tc>
        <w:tc>
          <w:tcPr>
            <w:tcW w:w="1331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5471</w:t>
            </w:r>
          </w:p>
        </w:tc>
        <w:tc>
          <w:tcPr>
            <w:tcW w:w="1221" w:type="dxa"/>
          </w:tcPr>
          <w:p w:rsidR="00A65AE9" w:rsidRPr="0018363B" w:rsidRDefault="004A340D" w:rsidP="00CF25E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5717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5445</w:t>
            </w:r>
          </w:p>
        </w:tc>
        <w:tc>
          <w:tcPr>
            <w:tcW w:w="1134" w:type="dxa"/>
          </w:tcPr>
          <w:p w:rsidR="00A65AE9" w:rsidRPr="0018363B" w:rsidRDefault="004A340D" w:rsidP="00CF25E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6187</w:t>
            </w:r>
          </w:p>
        </w:tc>
        <w:tc>
          <w:tcPr>
            <w:tcW w:w="1275" w:type="dxa"/>
          </w:tcPr>
          <w:p w:rsidR="00A65AE9" w:rsidRPr="0018363B" w:rsidRDefault="004A340D" w:rsidP="00CF25E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6402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6688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30" w:type="dxa"/>
          </w:tcPr>
          <w:p w:rsidR="00A65AE9" w:rsidRPr="0018363B" w:rsidRDefault="00A65AE9" w:rsidP="004F3475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Оборот продукции (услуг) малых и средних предприятий, млрд. руб.</w:t>
            </w:r>
          </w:p>
        </w:tc>
        <w:tc>
          <w:tcPr>
            <w:tcW w:w="1331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13,8</w:t>
            </w:r>
          </w:p>
        </w:tc>
        <w:tc>
          <w:tcPr>
            <w:tcW w:w="1221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15,05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16,26</w:t>
            </w:r>
          </w:p>
        </w:tc>
        <w:tc>
          <w:tcPr>
            <w:tcW w:w="1134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17,6</w:t>
            </w:r>
          </w:p>
        </w:tc>
        <w:tc>
          <w:tcPr>
            <w:tcW w:w="1275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19,1</w:t>
            </w:r>
          </w:p>
        </w:tc>
        <w:tc>
          <w:tcPr>
            <w:tcW w:w="1276" w:type="dxa"/>
          </w:tcPr>
          <w:p w:rsidR="00A65AE9" w:rsidRPr="0018363B" w:rsidRDefault="004A340D" w:rsidP="004A4F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20,4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Доля закупок крупнейших заказчиков, участниками которых являются только субъекты МСП, %</w:t>
            </w:r>
          </w:p>
        </w:tc>
        <w:tc>
          <w:tcPr>
            <w:tcW w:w="1331" w:type="dxa"/>
          </w:tcPr>
          <w:p w:rsidR="00A65AE9" w:rsidRPr="004A340D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221" w:type="dxa"/>
          </w:tcPr>
          <w:p w:rsidR="00A65AE9" w:rsidRPr="004A340D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A65AE9" w:rsidRPr="004A340D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A65AE9" w:rsidRPr="004A340D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A65AE9" w:rsidRPr="004A340D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30" w:type="dxa"/>
          </w:tcPr>
          <w:p w:rsidR="00A65AE9" w:rsidRPr="0018363B" w:rsidRDefault="00A65AE9" w:rsidP="00294B6D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Среднемесячная заработная плата у субъектов МСП, руб</w:t>
            </w:r>
            <w:r w:rsidR="00294B6D">
              <w:rPr>
                <w:rFonts w:eastAsiaTheme="minorHAns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1" w:type="dxa"/>
          </w:tcPr>
          <w:p w:rsidR="00A65AE9" w:rsidRPr="004A340D" w:rsidRDefault="004A340D" w:rsidP="003D55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28446,5</w:t>
            </w:r>
          </w:p>
        </w:tc>
        <w:tc>
          <w:tcPr>
            <w:tcW w:w="1221" w:type="dxa"/>
          </w:tcPr>
          <w:p w:rsidR="00A65AE9" w:rsidRPr="0018363B" w:rsidRDefault="004A340D" w:rsidP="00422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30722</w:t>
            </w:r>
          </w:p>
        </w:tc>
        <w:tc>
          <w:tcPr>
            <w:tcW w:w="1276" w:type="dxa"/>
          </w:tcPr>
          <w:p w:rsidR="00A65AE9" w:rsidRPr="004A340D" w:rsidRDefault="004A340D" w:rsidP="00422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33026</w:t>
            </w:r>
          </w:p>
        </w:tc>
        <w:tc>
          <w:tcPr>
            <w:tcW w:w="1134" w:type="dxa"/>
          </w:tcPr>
          <w:p w:rsidR="00A65AE9" w:rsidRPr="0018363B" w:rsidRDefault="004A340D" w:rsidP="00422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34875</w:t>
            </w:r>
          </w:p>
        </w:tc>
        <w:tc>
          <w:tcPr>
            <w:tcW w:w="1275" w:type="dxa"/>
          </w:tcPr>
          <w:p w:rsidR="00A65AE9" w:rsidRPr="004A340D" w:rsidRDefault="004A340D" w:rsidP="00422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36829</w:t>
            </w:r>
          </w:p>
        </w:tc>
        <w:tc>
          <w:tcPr>
            <w:tcW w:w="1276" w:type="dxa"/>
          </w:tcPr>
          <w:p w:rsidR="00A65AE9" w:rsidRPr="0018363B" w:rsidRDefault="004A340D" w:rsidP="004222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38891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Доля (не)/налоговых поступлений от с</w:t>
            </w:r>
            <w:r w:rsidR="00294B6D">
              <w:rPr>
                <w:rFonts w:eastAsiaTheme="minorHAnsi"/>
                <w:kern w:val="0"/>
                <w:sz w:val="24"/>
                <w:szCs w:val="24"/>
                <w:lang w:eastAsia="en-US"/>
              </w:rPr>
              <w:t>убъектов МСП в бюджет района, %</w:t>
            </w: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31" w:type="dxa"/>
          </w:tcPr>
          <w:p w:rsidR="00A65AE9" w:rsidRPr="004A340D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30,6</w:t>
            </w:r>
          </w:p>
        </w:tc>
        <w:tc>
          <w:tcPr>
            <w:tcW w:w="1221" w:type="dxa"/>
          </w:tcPr>
          <w:p w:rsidR="00A65AE9" w:rsidRPr="004A340D" w:rsidRDefault="004A340D" w:rsidP="003120B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36,2</w:t>
            </w:r>
          </w:p>
        </w:tc>
        <w:tc>
          <w:tcPr>
            <w:tcW w:w="1275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Площадь инвестиционных площадок, оборудованных объектами инженерной и </w:t>
            </w:r>
            <w:r w:rsidR="00294B6D">
              <w:rPr>
                <w:rFonts w:eastAsiaTheme="minorHAnsi"/>
                <w:kern w:val="0"/>
                <w:sz w:val="24"/>
                <w:szCs w:val="24"/>
                <w:lang w:eastAsia="en-US"/>
              </w:rPr>
              <w:t>транспортной инфраструктуры, га</w:t>
            </w:r>
          </w:p>
        </w:tc>
        <w:tc>
          <w:tcPr>
            <w:tcW w:w="1331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221" w:type="dxa"/>
          </w:tcPr>
          <w:p w:rsidR="00A65AE9" w:rsidRPr="0018363B" w:rsidRDefault="00936A11" w:rsidP="002A08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37,8</w:t>
            </w:r>
          </w:p>
        </w:tc>
        <w:tc>
          <w:tcPr>
            <w:tcW w:w="1276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Численность субъектов сельс</w:t>
            </w:r>
            <w:r w:rsidR="00294B6D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кохозяйственной кооперации, ед.</w:t>
            </w:r>
          </w:p>
        </w:tc>
        <w:tc>
          <w:tcPr>
            <w:tcW w:w="1331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65AE9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230" w:type="dxa"/>
          </w:tcPr>
          <w:p w:rsidR="00A65AE9" w:rsidRPr="0018363B" w:rsidRDefault="00A65AE9" w:rsidP="00294B6D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Численность субъектов МСП получивших подд</w:t>
            </w:r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ержку</w:t>
            </w:r>
            <w:r w:rsidR="00422277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в год</w:t>
            </w:r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фед</w:t>
            </w:r>
            <w:proofErr w:type="spellEnd"/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респ</w:t>
            </w:r>
            <w:proofErr w:type="spellEnd"/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муниц</w:t>
            </w:r>
            <w:proofErr w:type="spellEnd"/>
            <w:r w:rsidR="00C33674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.), ед</w:t>
            </w:r>
            <w:r w:rsidR="00294B6D">
              <w:rPr>
                <w:rFonts w:eastAsiaTheme="minorHAns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1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230" w:type="dxa"/>
          </w:tcPr>
          <w:p w:rsidR="00A65AE9" w:rsidRPr="0018363B" w:rsidRDefault="00A65AE9" w:rsidP="00ED0D26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Численность предпринимателей в возрасте до 30 лет, </w:t>
            </w: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получивших поддержку (</w:t>
            </w:r>
            <w:proofErr w:type="spellStart"/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фед</w:t>
            </w:r>
            <w:proofErr w:type="spellEnd"/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респ</w:t>
            </w:r>
            <w:proofErr w:type="spellEnd"/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муниц</w:t>
            </w:r>
            <w:proofErr w:type="spellEnd"/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.), </w:t>
            </w:r>
            <w:r w:rsidR="00294B6D">
              <w:rPr>
                <w:rFonts w:eastAsiaTheme="minorHAnsi"/>
                <w:kern w:val="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331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1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65AE9" w:rsidRPr="0018363B" w:rsidRDefault="00936A11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A65AE9" w:rsidRPr="0018363B" w:rsidTr="00526791">
        <w:tc>
          <w:tcPr>
            <w:tcW w:w="45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30" w:type="dxa"/>
          </w:tcPr>
          <w:p w:rsidR="00A65AE9" w:rsidRPr="0018363B" w:rsidRDefault="00A65AE9" w:rsidP="00422277">
            <w:pPr>
              <w:pStyle w:val="a3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Численность мероприятий, проведенных с участием предпринимателей</w:t>
            </w:r>
            <w:r w:rsidR="00422277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в год</w:t>
            </w:r>
            <w:r w:rsidR="00D87ABF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  <w:r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(прием, </w:t>
            </w:r>
            <w:r w:rsidR="00977BE9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заседание совета),</w:t>
            </w:r>
            <w:r w:rsidR="00422277" w:rsidRPr="0018363B">
              <w:rPr>
                <w:rFonts w:eastAsiaTheme="minorHAnsi"/>
                <w:kern w:val="0"/>
                <w:sz w:val="24"/>
                <w:szCs w:val="24"/>
                <w:lang w:eastAsia="en-US"/>
              </w:rPr>
              <w:t>ед</w:t>
            </w:r>
            <w:r w:rsidR="00294B6D">
              <w:rPr>
                <w:rFonts w:eastAsiaTheme="minorHAns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1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221" w:type="dxa"/>
          </w:tcPr>
          <w:p w:rsidR="00A65AE9" w:rsidRPr="0018363B" w:rsidRDefault="00422277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A65AE9" w:rsidRPr="0018363B" w:rsidRDefault="00422277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A65AE9" w:rsidRPr="0018363B" w:rsidRDefault="00422277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A65AE9" w:rsidRPr="0018363B" w:rsidRDefault="00422277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A65AE9" w:rsidRPr="0018363B" w:rsidRDefault="00A65AE9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2A1EB0" w:rsidRPr="0018363B" w:rsidTr="00526791">
        <w:trPr>
          <w:trHeight w:val="70"/>
        </w:trPr>
        <w:tc>
          <w:tcPr>
            <w:tcW w:w="456" w:type="dxa"/>
          </w:tcPr>
          <w:p w:rsidR="002A1EB0" w:rsidRPr="0018363B" w:rsidRDefault="002A1EB0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230" w:type="dxa"/>
          </w:tcPr>
          <w:p w:rsidR="002A1EB0" w:rsidRPr="0018363B" w:rsidRDefault="002A1EB0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Численность обучающихся в техникуме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района, чел. </w:t>
            </w:r>
          </w:p>
        </w:tc>
        <w:tc>
          <w:tcPr>
            <w:tcW w:w="1331" w:type="dxa"/>
          </w:tcPr>
          <w:p w:rsidR="002A1EB0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221" w:type="dxa"/>
          </w:tcPr>
          <w:p w:rsidR="002A1EB0" w:rsidRPr="0018363B" w:rsidRDefault="004A340D" w:rsidP="00B020F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A1EB0" w:rsidRPr="0018363B" w:rsidRDefault="004A340D" w:rsidP="00B020F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2A1EB0" w:rsidRPr="0018363B" w:rsidRDefault="004A340D" w:rsidP="00B020F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1275" w:type="dxa"/>
          </w:tcPr>
          <w:p w:rsidR="002A1EB0" w:rsidRPr="0018363B" w:rsidRDefault="004A340D" w:rsidP="00B020F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2A1EB0" w:rsidRPr="0018363B" w:rsidRDefault="004A340D" w:rsidP="00B020F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</w:tr>
      <w:tr w:rsidR="00904175" w:rsidRPr="0018363B" w:rsidTr="00526791">
        <w:trPr>
          <w:trHeight w:val="70"/>
        </w:trPr>
        <w:tc>
          <w:tcPr>
            <w:tcW w:w="456" w:type="dxa"/>
          </w:tcPr>
          <w:p w:rsidR="00904175" w:rsidRPr="0018363B" w:rsidRDefault="00904175" w:rsidP="00ED0D2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14</w:t>
            </w:r>
          </w:p>
        </w:tc>
        <w:tc>
          <w:tcPr>
            <w:tcW w:w="3230" w:type="dxa"/>
          </w:tcPr>
          <w:p w:rsidR="00904175" w:rsidRPr="0018363B" w:rsidRDefault="00904175" w:rsidP="00CF25E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 xml:space="preserve">Численность </w:t>
            </w:r>
            <w:proofErr w:type="spellStart"/>
            <w:r w:rsidRPr="0018363B">
              <w:rPr>
                <w:rFonts w:cs="Times New Roman"/>
                <w:sz w:val="24"/>
              </w:rPr>
              <w:t>самозанятых</w:t>
            </w:r>
            <w:proofErr w:type="spellEnd"/>
            <w:r w:rsidR="00CF25EE" w:rsidRPr="0018363B">
              <w:rPr>
                <w:rFonts w:cs="Times New Roman"/>
                <w:sz w:val="24"/>
              </w:rPr>
              <w:t>, чел</w:t>
            </w:r>
            <w:r w:rsidR="00294B6D">
              <w:rPr>
                <w:rFonts w:cs="Times New Roman"/>
                <w:sz w:val="24"/>
              </w:rPr>
              <w:t>.</w:t>
            </w:r>
          </w:p>
        </w:tc>
        <w:tc>
          <w:tcPr>
            <w:tcW w:w="1331" w:type="dxa"/>
          </w:tcPr>
          <w:p w:rsidR="00904175" w:rsidRPr="0018363B" w:rsidRDefault="004A340D" w:rsidP="00ED0D26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5198</w:t>
            </w:r>
          </w:p>
        </w:tc>
        <w:tc>
          <w:tcPr>
            <w:tcW w:w="1221" w:type="dxa"/>
          </w:tcPr>
          <w:p w:rsidR="00904175" w:rsidRPr="0018363B" w:rsidRDefault="004A340D" w:rsidP="00B020F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5610</w:t>
            </w:r>
          </w:p>
        </w:tc>
        <w:tc>
          <w:tcPr>
            <w:tcW w:w="1276" w:type="dxa"/>
          </w:tcPr>
          <w:p w:rsidR="00904175" w:rsidRPr="0018363B" w:rsidRDefault="004A340D" w:rsidP="00422277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5980</w:t>
            </w:r>
          </w:p>
        </w:tc>
        <w:tc>
          <w:tcPr>
            <w:tcW w:w="1134" w:type="dxa"/>
          </w:tcPr>
          <w:p w:rsidR="00904175" w:rsidRPr="0018363B" w:rsidRDefault="004A340D" w:rsidP="009B6E18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6210</w:t>
            </w:r>
          </w:p>
        </w:tc>
        <w:tc>
          <w:tcPr>
            <w:tcW w:w="1275" w:type="dxa"/>
          </w:tcPr>
          <w:p w:rsidR="00904175" w:rsidRPr="0018363B" w:rsidRDefault="004A340D" w:rsidP="00422277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6300</w:t>
            </w:r>
          </w:p>
        </w:tc>
        <w:tc>
          <w:tcPr>
            <w:tcW w:w="1276" w:type="dxa"/>
          </w:tcPr>
          <w:p w:rsidR="00904175" w:rsidRPr="0018363B" w:rsidRDefault="004A340D" w:rsidP="00B020F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6350</w:t>
            </w:r>
          </w:p>
        </w:tc>
      </w:tr>
      <w:tr w:rsidR="002B355B" w:rsidRPr="0018363B" w:rsidTr="002B355B">
        <w:trPr>
          <w:trHeight w:val="70"/>
        </w:trPr>
        <w:tc>
          <w:tcPr>
            <w:tcW w:w="456" w:type="dxa"/>
          </w:tcPr>
          <w:p w:rsidR="002B355B" w:rsidRPr="0018363B" w:rsidRDefault="002B355B" w:rsidP="002B355B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15</w:t>
            </w:r>
          </w:p>
        </w:tc>
        <w:tc>
          <w:tcPr>
            <w:tcW w:w="3230" w:type="dxa"/>
          </w:tcPr>
          <w:p w:rsidR="002B355B" w:rsidRPr="0018363B" w:rsidRDefault="002B355B" w:rsidP="002B355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Количество объектов имущества в перечнях муниципального имущества свободного от прав третьих лиц, для предоставления его во владение и (или) в пользование на долгосрочной основе субъектам малого и среднего предпринимательства</w:t>
            </w:r>
            <w:r w:rsidR="00294B6D">
              <w:rPr>
                <w:rFonts w:cs="Times New Roman"/>
                <w:sz w:val="24"/>
              </w:rPr>
              <w:t>, ед.</w:t>
            </w:r>
          </w:p>
        </w:tc>
        <w:tc>
          <w:tcPr>
            <w:tcW w:w="1331" w:type="dxa"/>
          </w:tcPr>
          <w:p w:rsidR="002B355B" w:rsidRPr="0018363B" w:rsidRDefault="00084198" w:rsidP="002B355B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60</w:t>
            </w:r>
          </w:p>
        </w:tc>
        <w:tc>
          <w:tcPr>
            <w:tcW w:w="1221" w:type="dxa"/>
          </w:tcPr>
          <w:p w:rsidR="002B355B" w:rsidRPr="004A340D" w:rsidRDefault="00084198" w:rsidP="002B355B">
            <w:pPr>
              <w:pStyle w:val="a5"/>
              <w:spacing w:line="240" w:lineRule="auto"/>
              <w:ind w:left="0" w:hanging="17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64</w:t>
            </w:r>
          </w:p>
        </w:tc>
        <w:tc>
          <w:tcPr>
            <w:tcW w:w="1276" w:type="dxa"/>
          </w:tcPr>
          <w:p w:rsidR="002B355B" w:rsidRPr="004A340D" w:rsidRDefault="00084198" w:rsidP="002B355B">
            <w:pPr>
              <w:pStyle w:val="a5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66</w:t>
            </w:r>
          </w:p>
        </w:tc>
        <w:tc>
          <w:tcPr>
            <w:tcW w:w="1134" w:type="dxa"/>
          </w:tcPr>
          <w:p w:rsidR="002B355B" w:rsidRPr="004A340D" w:rsidRDefault="00084198" w:rsidP="002B355B">
            <w:pPr>
              <w:pStyle w:val="a5"/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71</w:t>
            </w:r>
          </w:p>
        </w:tc>
        <w:tc>
          <w:tcPr>
            <w:tcW w:w="1275" w:type="dxa"/>
          </w:tcPr>
          <w:p w:rsidR="002B355B" w:rsidRPr="004A340D" w:rsidRDefault="00084198" w:rsidP="002B355B">
            <w:pPr>
              <w:pStyle w:val="a5"/>
              <w:spacing w:line="240" w:lineRule="auto"/>
              <w:ind w:left="0" w:hanging="74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73</w:t>
            </w:r>
          </w:p>
        </w:tc>
        <w:tc>
          <w:tcPr>
            <w:tcW w:w="1276" w:type="dxa"/>
          </w:tcPr>
          <w:p w:rsidR="002B355B" w:rsidRPr="004A340D" w:rsidRDefault="00084198" w:rsidP="002B355B">
            <w:pPr>
              <w:pStyle w:val="a5"/>
              <w:spacing w:line="240" w:lineRule="auto"/>
              <w:ind w:left="0" w:hanging="3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75</w:t>
            </w:r>
          </w:p>
        </w:tc>
      </w:tr>
    </w:tbl>
    <w:p w:rsidR="00B47FDA" w:rsidRPr="0018363B" w:rsidRDefault="00526791" w:rsidP="00B47FDA">
      <w:pPr>
        <w:pStyle w:val="1"/>
        <w:rPr>
          <w:rFonts w:cs="Times New Roman"/>
        </w:rPr>
      </w:pPr>
      <w:r w:rsidRPr="0018363B">
        <w:rPr>
          <w:rFonts w:cs="Times New Roman"/>
          <w:lang w:val="en-US"/>
        </w:rPr>
        <w:t>VIII</w:t>
      </w:r>
      <w:r w:rsidR="00B85CBC" w:rsidRPr="0018363B">
        <w:rPr>
          <w:rFonts w:cs="Times New Roman"/>
          <w:color w:val="00000A"/>
        </w:rPr>
        <w:t xml:space="preserve">. </w:t>
      </w:r>
      <w:r w:rsidR="003C1729" w:rsidRPr="0018363B">
        <w:rPr>
          <w:rFonts w:cs="Times New Roman"/>
          <w:color w:val="00000A"/>
        </w:rPr>
        <w:t>Финансирование программы</w:t>
      </w:r>
      <w:r w:rsidR="00B47FDA" w:rsidRPr="0018363B">
        <w:rPr>
          <w:rFonts w:cs="Times New Roman"/>
        </w:rPr>
        <w:t xml:space="preserve"> </w:t>
      </w:r>
    </w:p>
    <w:p w:rsidR="00D94402" w:rsidRPr="0018363B" w:rsidRDefault="00D94402" w:rsidP="00D94402">
      <w:pPr>
        <w:rPr>
          <w:rFonts w:cs="Times New Roman"/>
        </w:rPr>
      </w:pPr>
    </w:p>
    <w:p w:rsidR="00FC0860" w:rsidRPr="0018363B" w:rsidRDefault="00022423" w:rsidP="00FC0860">
      <w:pPr>
        <w:tabs>
          <w:tab w:val="left" w:pos="0"/>
        </w:tabs>
        <w:spacing w:line="240" w:lineRule="auto"/>
        <w:ind w:firstLine="0"/>
        <w:rPr>
          <w:rFonts w:cs="Times New Roman"/>
        </w:rPr>
      </w:pPr>
      <w:r w:rsidRPr="0018363B">
        <w:rPr>
          <w:rFonts w:cs="Times New Roman"/>
        </w:rPr>
        <w:t>Источники финансирования программы:</w:t>
      </w:r>
    </w:p>
    <w:p w:rsidR="00FC0860" w:rsidRPr="0018363B" w:rsidRDefault="00FC0860" w:rsidP="00FC0860">
      <w:pPr>
        <w:pStyle w:val="a5"/>
        <w:numPr>
          <w:ilvl w:val="0"/>
          <w:numId w:val="41"/>
        </w:numPr>
        <w:tabs>
          <w:tab w:val="left" w:pos="0"/>
        </w:tabs>
        <w:spacing w:line="240" w:lineRule="auto"/>
        <w:ind w:hanging="294"/>
        <w:rPr>
          <w:rFonts w:cs="Times New Roman"/>
        </w:rPr>
      </w:pPr>
      <w:r w:rsidRPr="0018363B">
        <w:rPr>
          <w:rFonts w:cs="Times New Roman"/>
        </w:rPr>
        <w:t>бюджет Российской Федерации</w:t>
      </w:r>
      <w:r w:rsidR="00422277" w:rsidRPr="0018363B">
        <w:rPr>
          <w:rFonts w:cs="Times New Roman"/>
        </w:rPr>
        <w:t>*</w:t>
      </w:r>
      <w:r w:rsidRPr="0018363B">
        <w:rPr>
          <w:rFonts w:cs="Times New Roman"/>
        </w:rPr>
        <w:t>;</w:t>
      </w:r>
    </w:p>
    <w:p w:rsidR="00FC0860" w:rsidRPr="0018363B" w:rsidRDefault="00022423" w:rsidP="00FC0860">
      <w:pPr>
        <w:pStyle w:val="a5"/>
        <w:numPr>
          <w:ilvl w:val="0"/>
          <w:numId w:val="41"/>
        </w:numPr>
        <w:tabs>
          <w:tab w:val="left" w:pos="0"/>
        </w:tabs>
        <w:spacing w:line="240" w:lineRule="auto"/>
        <w:ind w:hanging="294"/>
        <w:rPr>
          <w:rFonts w:cs="Times New Roman"/>
        </w:rPr>
      </w:pPr>
      <w:r w:rsidRPr="0018363B">
        <w:rPr>
          <w:rFonts w:cs="Times New Roman"/>
        </w:rPr>
        <w:t>бюджет Республики Татарстан*</w:t>
      </w:r>
      <w:r w:rsidR="00FC0860" w:rsidRPr="0018363B">
        <w:rPr>
          <w:rFonts w:cs="Times New Roman"/>
        </w:rPr>
        <w:t>;</w:t>
      </w:r>
    </w:p>
    <w:p w:rsidR="00FC0860" w:rsidRPr="0018363B" w:rsidRDefault="00022423" w:rsidP="00FC0860">
      <w:pPr>
        <w:pStyle w:val="a5"/>
        <w:numPr>
          <w:ilvl w:val="0"/>
          <w:numId w:val="41"/>
        </w:numPr>
        <w:tabs>
          <w:tab w:val="left" w:pos="0"/>
        </w:tabs>
        <w:spacing w:line="240" w:lineRule="auto"/>
        <w:ind w:left="0" w:firstLine="426"/>
        <w:rPr>
          <w:rFonts w:cs="Times New Roman"/>
        </w:rPr>
      </w:pPr>
      <w:r w:rsidRPr="0018363B">
        <w:rPr>
          <w:rFonts w:cs="Times New Roman"/>
        </w:rPr>
        <w:t xml:space="preserve">бюджет </w:t>
      </w:r>
      <w:proofErr w:type="spellStart"/>
      <w:r w:rsidRPr="0018363B">
        <w:rPr>
          <w:rFonts w:cs="Times New Roman"/>
        </w:rPr>
        <w:t>Пестречинского</w:t>
      </w:r>
      <w:proofErr w:type="spellEnd"/>
      <w:r w:rsidRPr="0018363B">
        <w:rPr>
          <w:rFonts w:cs="Times New Roman"/>
        </w:rPr>
        <w:t xml:space="preserve"> муниципального района (объемы финансирования программы за счет бюджета муниципального района будут ежегодно уточняться, в со</w:t>
      </w:r>
      <w:r w:rsidR="00FC0860" w:rsidRPr="0018363B">
        <w:rPr>
          <w:rFonts w:cs="Times New Roman"/>
        </w:rPr>
        <w:t>ответствии с законодательством);</w:t>
      </w:r>
    </w:p>
    <w:p w:rsidR="00FC0860" w:rsidRPr="0018363B" w:rsidRDefault="00FC0860" w:rsidP="00FC0860">
      <w:pPr>
        <w:pStyle w:val="a5"/>
        <w:numPr>
          <w:ilvl w:val="0"/>
          <w:numId w:val="41"/>
        </w:numPr>
        <w:tabs>
          <w:tab w:val="left" w:pos="0"/>
        </w:tabs>
        <w:spacing w:line="240" w:lineRule="auto"/>
        <w:ind w:left="709" w:hanging="294"/>
        <w:rPr>
          <w:rFonts w:cs="Times New Roman"/>
        </w:rPr>
      </w:pPr>
      <w:r w:rsidRPr="0018363B">
        <w:rPr>
          <w:rFonts w:cs="Times New Roman"/>
        </w:rPr>
        <w:t>средства инвесторов</w:t>
      </w:r>
      <w:r w:rsidRPr="0018363B">
        <w:rPr>
          <w:rFonts w:cs="Times New Roman"/>
          <w:lang w:val="en-US"/>
        </w:rPr>
        <w:t>;</w:t>
      </w:r>
    </w:p>
    <w:p w:rsidR="00022423" w:rsidRPr="0018363B" w:rsidRDefault="00022423" w:rsidP="00FC0860">
      <w:pPr>
        <w:pStyle w:val="a5"/>
        <w:numPr>
          <w:ilvl w:val="0"/>
          <w:numId w:val="41"/>
        </w:numPr>
        <w:tabs>
          <w:tab w:val="left" w:pos="0"/>
        </w:tabs>
        <w:spacing w:line="240" w:lineRule="auto"/>
        <w:ind w:hanging="294"/>
        <w:rPr>
          <w:rFonts w:cs="Times New Roman"/>
        </w:rPr>
      </w:pPr>
      <w:r w:rsidRPr="0018363B">
        <w:rPr>
          <w:rFonts w:cs="Times New Roman"/>
        </w:rPr>
        <w:t>иные источники, не запрещенные действующим законодательством.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819"/>
      </w:tblGrid>
      <w:tr w:rsidR="00022423" w:rsidRPr="0018363B" w:rsidTr="00BA255C">
        <w:tc>
          <w:tcPr>
            <w:tcW w:w="2093" w:type="dxa"/>
          </w:tcPr>
          <w:p w:rsidR="00022423" w:rsidRPr="0018363B" w:rsidRDefault="00022423" w:rsidP="00022423">
            <w:pPr>
              <w:spacing w:line="240" w:lineRule="auto"/>
              <w:rPr>
                <w:rFonts w:cs="Times New Roman"/>
              </w:rPr>
            </w:pPr>
            <w:r w:rsidRPr="0018363B">
              <w:rPr>
                <w:rFonts w:cs="Times New Roman"/>
              </w:rPr>
              <w:t>Год</w:t>
            </w:r>
          </w:p>
        </w:tc>
        <w:tc>
          <w:tcPr>
            <w:tcW w:w="4819" w:type="dxa"/>
          </w:tcPr>
          <w:p w:rsidR="00022423" w:rsidRPr="0018363B" w:rsidRDefault="00022423" w:rsidP="00BA255C">
            <w:pPr>
              <w:spacing w:line="240" w:lineRule="auto"/>
              <w:ind w:firstLine="0"/>
              <w:rPr>
                <w:rFonts w:cs="Times New Roman"/>
              </w:rPr>
            </w:pPr>
            <w:r w:rsidRPr="0018363B">
              <w:rPr>
                <w:rFonts w:cs="Times New Roman"/>
              </w:rPr>
              <w:t xml:space="preserve">Распределение финансирования программы за счет средств бюджета </w:t>
            </w:r>
            <w:proofErr w:type="spellStart"/>
            <w:r w:rsidRPr="0018363B">
              <w:rPr>
                <w:rFonts w:cs="Times New Roman"/>
              </w:rPr>
              <w:t>Пестречинского</w:t>
            </w:r>
            <w:proofErr w:type="spellEnd"/>
            <w:r w:rsidRPr="0018363B">
              <w:rPr>
                <w:rFonts w:cs="Times New Roman"/>
              </w:rPr>
              <w:t xml:space="preserve"> муниципального  по годам, </w:t>
            </w:r>
            <w:proofErr w:type="spellStart"/>
            <w:r w:rsidRPr="0018363B">
              <w:rPr>
                <w:rFonts w:cs="Times New Roman"/>
              </w:rPr>
              <w:t>тыс.руб</w:t>
            </w:r>
            <w:proofErr w:type="spellEnd"/>
          </w:p>
        </w:tc>
      </w:tr>
      <w:tr w:rsidR="00022423" w:rsidRPr="0018363B" w:rsidTr="00BA255C">
        <w:tc>
          <w:tcPr>
            <w:tcW w:w="2093" w:type="dxa"/>
          </w:tcPr>
          <w:p w:rsidR="00022423" w:rsidRPr="0018363B" w:rsidRDefault="00022423" w:rsidP="000F32F0">
            <w:pPr>
              <w:spacing w:line="240" w:lineRule="auto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20</w:t>
            </w:r>
            <w:r w:rsidR="000F32F0" w:rsidRPr="0018363B">
              <w:rPr>
                <w:rFonts w:cs="Times New Roman"/>
              </w:rPr>
              <w:t>24</w:t>
            </w:r>
          </w:p>
        </w:tc>
        <w:tc>
          <w:tcPr>
            <w:tcW w:w="4819" w:type="dxa"/>
            <w:vAlign w:val="center"/>
          </w:tcPr>
          <w:p w:rsidR="00022423" w:rsidRPr="0018363B" w:rsidRDefault="00022423" w:rsidP="00BA255C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500</w:t>
            </w:r>
          </w:p>
        </w:tc>
      </w:tr>
      <w:tr w:rsidR="00022423" w:rsidRPr="0018363B" w:rsidTr="00BA255C">
        <w:tc>
          <w:tcPr>
            <w:tcW w:w="2093" w:type="dxa"/>
          </w:tcPr>
          <w:p w:rsidR="00022423" w:rsidRPr="0018363B" w:rsidRDefault="00022423" w:rsidP="000F32F0">
            <w:pPr>
              <w:spacing w:line="240" w:lineRule="auto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202</w:t>
            </w:r>
            <w:r w:rsidR="000F32F0" w:rsidRPr="0018363B">
              <w:rPr>
                <w:rFonts w:cs="Times New Roman"/>
              </w:rPr>
              <w:t>5</w:t>
            </w:r>
          </w:p>
        </w:tc>
        <w:tc>
          <w:tcPr>
            <w:tcW w:w="4819" w:type="dxa"/>
            <w:vAlign w:val="center"/>
          </w:tcPr>
          <w:p w:rsidR="00022423" w:rsidRPr="0018363B" w:rsidRDefault="00022423" w:rsidP="00BA255C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500</w:t>
            </w:r>
          </w:p>
        </w:tc>
      </w:tr>
      <w:tr w:rsidR="00022423" w:rsidRPr="0018363B" w:rsidTr="00BA255C">
        <w:tc>
          <w:tcPr>
            <w:tcW w:w="2093" w:type="dxa"/>
          </w:tcPr>
          <w:p w:rsidR="00022423" w:rsidRPr="0018363B" w:rsidRDefault="00022423" w:rsidP="000F32F0">
            <w:pPr>
              <w:spacing w:line="240" w:lineRule="auto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202</w:t>
            </w:r>
            <w:r w:rsidR="000F32F0" w:rsidRPr="0018363B">
              <w:rPr>
                <w:rFonts w:cs="Times New Roman"/>
              </w:rPr>
              <w:t>6</w:t>
            </w:r>
          </w:p>
        </w:tc>
        <w:tc>
          <w:tcPr>
            <w:tcW w:w="4819" w:type="dxa"/>
            <w:vAlign w:val="center"/>
          </w:tcPr>
          <w:p w:rsidR="00022423" w:rsidRPr="0018363B" w:rsidRDefault="008F2DC1" w:rsidP="00BA255C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022423" w:rsidRPr="0018363B">
              <w:rPr>
                <w:rFonts w:cs="Times New Roman"/>
              </w:rPr>
              <w:t>00</w:t>
            </w:r>
          </w:p>
        </w:tc>
      </w:tr>
      <w:tr w:rsidR="00022423" w:rsidRPr="0018363B" w:rsidTr="00BA255C">
        <w:tc>
          <w:tcPr>
            <w:tcW w:w="2093" w:type="dxa"/>
          </w:tcPr>
          <w:p w:rsidR="00022423" w:rsidRPr="0018363B" w:rsidRDefault="00022423" w:rsidP="000F32F0">
            <w:pPr>
              <w:spacing w:line="240" w:lineRule="auto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202</w:t>
            </w:r>
            <w:r w:rsidR="000F32F0" w:rsidRPr="0018363B">
              <w:rPr>
                <w:rFonts w:cs="Times New Roman"/>
              </w:rPr>
              <w:t>7</w:t>
            </w:r>
          </w:p>
        </w:tc>
        <w:tc>
          <w:tcPr>
            <w:tcW w:w="4819" w:type="dxa"/>
            <w:vAlign w:val="center"/>
          </w:tcPr>
          <w:p w:rsidR="00022423" w:rsidRPr="0018363B" w:rsidRDefault="008F2DC1" w:rsidP="00BA255C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022423" w:rsidRPr="0018363B">
              <w:rPr>
                <w:rFonts w:cs="Times New Roman"/>
              </w:rPr>
              <w:t>00</w:t>
            </w:r>
          </w:p>
        </w:tc>
      </w:tr>
      <w:tr w:rsidR="00022423" w:rsidRPr="0018363B" w:rsidTr="00BA255C">
        <w:tc>
          <w:tcPr>
            <w:tcW w:w="2093" w:type="dxa"/>
          </w:tcPr>
          <w:p w:rsidR="00022423" w:rsidRPr="0018363B" w:rsidRDefault="00022423" w:rsidP="000F32F0">
            <w:pPr>
              <w:spacing w:line="240" w:lineRule="auto"/>
              <w:jc w:val="left"/>
              <w:rPr>
                <w:rFonts w:cs="Times New Roman"/>
              </w:rPr>
            </w:pPr>
            <w:r w:rsidRPr="0018363B">
              <w:rPr>
                <w:rFonts w:cs="Times New Roman"/>
              </w:rPr>
              <w:t>202</w:t>
            </w:r>
            <w:r w:rsidR="000F32F0" w:rsidRPr="0018363B">
              <w:rPr>
                <w:rFonts w:cs="Times New Roman"/>
              </w:rPr>
              <w:t>8</w:t>
            </w:r>
          </w:p>
        </w:tc>
        <w:tc>
          <w:tcPr>
            <w:tcW w:w="4819" w:type="dxa"/>
            <w:vAlign w:val="center"/>
          </w:tcPr>
          <w:p w:rsidR="00022423" w:rsidRPr="0018363B" w:rsidRDefault="008F2DC1" w:rsidP="00BA255C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022423" w:rsidRPr="0018363B">
              <w:rPr>
                <w:rFonts w:cs="Times New Roman"/>
              </w:rPr>
              <w:t>00</w:t>
            </w:r>
          </w:p>
        </w:tc>
      </w:tr>
    </w:tbl>
    <w:p w:rsidR="00022423" w:rsidRPr="0018363B" w:rsidRDefault="00022423" w:rsidP="00022423">
      <w:pPr>
        <w:spacing w:line="240" w:lineRule="auto"/>
        <w:rPr>
          <w:rFonts w:cs="Times New Roman"/>
        </w:rPr>
      </w:pPr>
      <w:r w:rsidRPr="0018363B">
        <w:rPr>
          <w:rFonts w:cs="Times New Roman"/>
        </w:rPr>
        <w:t xml:space="preserve">*Объем ресурсного обеспечения программы за счет реализации средств бюджета Российской Федерации и бюджета Республики Татарстан прогнозируются, как возможный источник средств, без указания конкретных сумм. </w:t>
      </w:r>
    </w:p>
    <w:p w:rsidR="00526791" w:rsidRPr="0018363B" w:rsidRDefault="00526791" w:rsidP="00526791">
      <w:pPr>
        <w:pStyle w:val="1"/>
        <w:rPr>
          <w:rFonts w:cs="Times New Roman"/>
          <w:lang w:eastAsia="ru-RU"/>
        </w:rPr>
      </w:pPr>
      <w:r w:rsidRPr="0018363B">
        <w:rPr>
          <w:rFonts w:cs="Times New Roman"/>
          <w:lang w:val="en-US"/>
        </w:rPr>
        <w:lastRenderedPageBreak/>
        <w:t>IX</w:t>
      </w:r>
      <w:r w:rsidRPr="0018363B">
        <w:rPr>
          <w:rFonts w:cs="Times New Roman"/>
          <w:lang w:eastAsia="ru-RU"/>
        </w:rPr>
        <w:t>. Нормативно-правовая основа муниципальной программы</w:t>
      </w:r>
    </w:p>
    <w:p w:rsidR="00526791" w:rsidRPr="0018363B" w:rsidRDefault="00526791" w:rsidP="00526791">
      <w:pPr>
        <w:rPr>
          <w:rFonts w:cs="Times New Roman"/>
          <w:lang w:eastAsia="ru-RU"/>
        </w:rPr>
      </w:pPr>
    </w:p>
    <w:p w:rsidR="00526791" w:rsidRPr="0018363B" w:rsidRDefault="00526791" w:rsidP="0018363B">
      <w:pPr>
        <w:spacing w:line="240" w:lineRule="auto"/>
        <w:ind w:firstLine="0"/>
        <w:contextualSpacing w:val="0"/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Программа создана на основе следующих нормативно-правовых актов:</w:t>
      </w:r>
    </w:p>
    <w:p w:rsidR="00526791" w:rsidRPr="0018363B" w:rsidRDefault="00526791" w:rsidP="0018363B">
      <w:pPr>
        <w:pStyle w:val="a5"/>
        <w:numPr>
          <w:ilvl w:val="0"/>
          <w:numId w:val="27"/>
        </w:numPr>
        <w:spacing w:line="240" w:lineRule="auto"/>
        <w:contextualSpacing w:val="0"/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Федеральный закон от 24.07.2007 N 209-ФЗ «О развитии малого и среднего предпринимательства в Российской Федерации»;</w:t>
      </w:r>
    </w:p>
    <w:p w:rsidR="00526791" w:rsidRPr="0018363B" w:rsidRDefault="00F94E84" w:rsidP="0018363B">
      <w:pPr>
        <w:pStyle w:val="a5"/>
        <w:numPr>
          <w:ilvl w:val="0"/>
          <w:numId w:val="27"/>
        </w:numPr>
        <w:spacing w:line="240" w:lineRule="auto"/>
        <w:contextualSpacing w:val="0"/>
        <w:rPr>
          <w:rFonts w:cs="Times New Roman"/>
          <w:lang w:eastAsia="ru-RU"/>
        </w:rPr>
      </w:pPr>
      <w:hyperlink r:id="rId16" w:history="1">
        <w:r w:rsidR="00526791" w:rsidRPr="0018363B">
          <w:rPr>
            <w:rFonts w:cs="Times New Roman"/>
            <w:lang w:eastAsia="ru-RU"/>
          </w:rPr>
          <w:t>Федеральны</w:t>
        </w:r>
        <w:r w:rsidR="009A3A63">
          <w:rPr>
            <w:rFonts w:cs="Times New Roman"/>
            <w:lang w:eastAsia="ru-RU"/>
          </w:rPr>
          <w:t>й</w:t>
        </w:r>
        <w:r w:rsidR="00526791" w:rsidRPr="0018363B">
          <w:rPr>
            <w:rFonts w:cs="Times New Roman"/>
            <w:lang w:eastAsia="ru-RU"/>
          </w:rPr>
          <w:t xml:space="preserve"> </w:t>
        </w:r>
        <w:r w:rsidR="009A3A63">
          <w:rPr>
            <w:rFonts w:cs="Times New Roman"/>
            <w:lang w:eastAsia="ru-RU"/>
          </w:rPr>
          <w:t>закон</w:t>
        </w:r>
        <w:r w:rsidR="00526791" w:rsidRPr="0018363B">
          <w:rPr>
            <w:rFonts w:cs="Times New Roman"/>
            <w:lang w:eastAsia="ru-RU"/>
          </w:rPr>
          <w:t xml:space="preserve"> от 06.10.2003 N 131-ФЗ </w:t>
        </w:r>
        <w:r w:rsidR="009A3A63">
          <w:rPr>
            <w:rFonts w:cs="Times New Roman"/>
            <w:lang w:eastAsia="ru-RU"/>
          </w:rPr>
          <w:t>«</w:t>
        </w:r>
        <w:r w:rsidR="00526791" w:rsidRPr="0018363B">
          <w:rPr>
            <w:rFonts w:cs="Times New Roman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9A3A63">
        <w:rPr>
          <w:rFonts w:cs="Times New Roman"/>
          <w:lang w:eastAsia="ru-RU"/>
        </w:rPr>
        <w:t>»</w:t>
      </w:r>
      <w:r w:rsidR="00526791" w:rsidRPr="0018363B">
        <w:rPr>
          <w:rFonts w:cs="Times New Roman"/>
          <w:lang w:eastAsia="ru-RU"/>
        </w:rPr>
        <w:t>;</w:t>
      </w:r>
    </w:p>
    <w:p w:rsidR="00526791" w:rsidRPr="0018363B" w:rsidRDefault="00526791" w:rsidP="0018363B">
      <w:pPr>
        <w:pStyle w:val="a5"/>
        <w:numPr>
          <w:ilvl w:val="0"/>
          <w:numId w:val="27"/>
        </w:numPr>
        <w:spacing w:line="240" w:lineRule="auto"/>
        <w:contextualSpacing w:val="0"/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Указ Президента Российской Федерации «О национальных целях и стратегических задачах развития Российской Федерации на период до 2024 года»;</w:t>
      </w:r>
    </w:p>
    <w:p w:rsidR="00526791" w:rsidRPr="0018363B" w:rsidRDefault="00526791" w:rsidP="0018363B">
      <w:pPr>
        <w:pStyle w:val="a5"/>
        <w:numPr>
          <w:ilvl w:val="0"/>
          <w:numId w:val="27"/>
        </w:numPr>
        <w:spacing w:line="240" w:lineRule="auto"/>
        <w:contextualSpacing w:val="0"/>
        <w:rPr>
          <w:rFonts w:cs="Times New Roman"/>
          <w:lang w:eastAsia="ru-RU"/>
        </w:rPr>
      </w:pPr>
      <w:r w:rsidRPr="0018363B">
        <w:rPr>
          <w:rFonts w:cs="Times New Roman"/>
          <w:lang w:eastAsia="ru-RU"/>
        </w:rPr>
        <w:t>Закон Республики Татарстан от 21.01.2010 N 7-ЗРТ «О развитии малого и среднего предпринимательства в Республике Татарстан»;</w:t>
      </w:r>
    </w:p>
    <w:p w:rsidR="00526791" w:rsidRPr="0018363B" w:rsidRDefault="00526791" w:rsidP="0018363B">
      <w:pPr>
        <w:pStyle w:val="a5"/>
        <w:numPr>
          <w:ilvl w:val="0"/>
          <w:numId w:val="27"/>
        </w:numPr>
        <w:spacing w:line="240" w:lineRule="auto"/>
        <w:contextualSpacing w:val="0"/>
        <w:rPr>
          <w:rFonts w:cs="Times New Roman"/>
        </w:rPr>
      </w:pPr>
      <w:r w:rsidRPr="0018363B">
        <w:rPr>
          <w:rFonts w:cs="Times New Roman"/>
          <w:lang w:eastAsia="ru-RU"/>
        </w:rPr>
        <w:t xml:space="preserve">Устав </w:t>
      </w:r>
      <w:proofErr w:type="spellStart"/>
      <w:r w:rsidRPr="0018363B">
        <w:rPr>
          <w:rFonts w:cs="Times New Roman"/>
          <w:lang w:eastAsia="ru-RU"/>
        </w:rPr>
        <w:t>Пестречинского</w:t>
      </w:r>
      <w:proofErr w:type="spellEnd"/>
      <w:r w:rsidRPr="0018363B">
        <w:rPr>
          <w:rFonts w:cs="Times New Roman"/>
          <w:lang w:eastAsia="ru-RU"/>
        </w:rPr>
        <w:t xml:space="preserve"> муниципального района</w:t>
      </w:r>
      <w:r w:rsidR="009A3A63">
        <w:rPr>
          <w:rFonts w:cs="Times New Roman"/>
          <w:lang w:eastAsia="ru-RU"/>
        </w:rPr>
        <w:t xml:space="preserve"> Республики Татарстан</w:t>
      </w:r>
      <w:r w:rsidRPr="0018363B">
        <w:rPr>
          <w:rFonts w:cs="Times New Roman"/>
          <w:lang w:eastAsia="ru-RU"/>
        </w:rPr>
        <w:t>.</w:t>
      </w:r>
    </w:p>
    <w:p w:rsidR="00526791" w:rsidRPr="0018363B" w:rsidRDefault="00526791" w:rsidP="00022423">
      <w:pPr>
        <w:spacing w:line="240" w:lineRule="auto"/>
        <w:rPr>
          <w:rFonts w:cs="Times New Roman"/>
        </w:rPr>
      </w:pPr>
    </w:p>
    <w:p w:rsidR="000D3BE1" w:rsidRPr="0018363B" w:rsidRDefault="000D3BE1" w:rsidP="000D3BE1">
      <w:pPr>
        <w:pStyle w:val="1"/>
        <w:jc w:val="both"/>
        <w:rPr>
          <w:rFonts w:cs="Times New Roman"/>
        </w:rPr>
        <w:sectPr w:rsidR="000D3BE1" w:rsidRPr="0018363B" w:rsidSect="00D94C4B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2A324F" w:rsidRPr="0018363B" w:rsidRDefault="00B85CBC" w:rsidP="009169DD">
      <w:pPr>
        <w:ind w:left="568" w:firstLine="0"/>
        <w:jc w:val="center"/>
        <w:rPr>
          <w:rFonts w:eastAsiaTheme="majorEastAsia" w:cs="Times New Roman"/>
          <w:b/>
          <w:caps/>
          <w:color w:val="000000" w:themeColor="text1"/>
          <w:sz w:val="24"/>
        </w:rPr>
      </w:pPr>
      <w:r w:rsidRPr="0018363B">
        <w:rPr>
          <w:rFonts w:eastAsiaTheme="majorEastAsia" w:cs="Times New Roman"/>
          <w:b/>
          <w:caps/>
          <w:color w:val="000000" w:themeColor="text1"/>
          <w:szCs w:val="28"/>
          <w:lang w:val="en-US"/>
        </w:rPr>
        <w:lastRenderedPageBreak/>
        <w:t>X</w:t>
      </w:r>
      <w:r w:rsidRPr="0018363B">
        <w:rPr>
          <w:rFonts w:eastAsiaTheme="majorEastAsia" w:cs="Times New Roman"/>
          <w:b/>
          <w:caps/>
          <w:color w:val="000000" w:themeColor="text1"/>
          <w:szCs w:val="28"/>
        </w:rPr>
        <w:t xml:space="preserve">. </w:t>
      </w:r>
      <w:r w:rsidR="009169DD" w:rsidRPr="0018363B">
        <w:rPr>
          <w:rFonts w:eastAsiaTheme="majorEastAsia" w:cs="Times New Roman"/>
          <w:b/>
          <w:caps/>
          <w:color w:val="000000" w:themeColor="text1"/>
          <w:szCs w:val="28"/>
        </w:rPr>
        <w:t>Перечень мероприятий муниципальной программы «Поддержка и развитие малого и среднего предпринимательства Пестречинского муниципального района на 20</w:t>
      </w:r>
      <w:r w:rsidR="0018363B">
        <w:rPr>
          <w:rFonts w:eastAsiaTheme="majorEastAsia" w:cs="Times New Roman"/>
          <w:b/>
          <w:caps/>
          <w:color w:val="000000" w:themeColor="text1"/>
          <w:szCs w:val="28"/>
        </w:rPr>
        <w:t>24</w:t>
      </w:r>
      <w:r w:rsidR="009169DD" w:rsidRPr="0018363B">
        <w:rPr>
          <w:rFonts w:eastAsiaTheme="majorEastAsia" w:cs="Times New Roman"/>
          <w:b/>
          <w:caps/>
          <w:color w:val="000000" w:themeColor="text1"/>
          <w:szCs w:val="28"/>
        </w:rPr>
        <w:t>–202</w:t>
      </w:r>
      <w:r w:rsidR="0018363B">
        <w:rPr>
          <w:rFonts w:eastAsiaTheme="majorEastAsia" w:cs="Times New Roman"/>
          <w:b/>
          <w:caps/>
          <w:color w:val="000000" w:themeColor="text1"/>
          <w:szCs w:val="28"/>
        </w:rPr>
        <w:t>8</w:t>
      </w:r>
      <w:r w:rsidR="009169DD" w:rsidRPr="0018363B">
        <w:rPr>
          <w:rFonts w:eastAsiaTheme="majorEastAsia" w:cs="Times New Roman"/>
          <w:b/>
          <w:caps/>
          <w:color w:val="000000" w:themeColor="text1"/>
          <w:szCs w:val="28"/>
        </w:rPr>
        <w:t xml:space="preserve"> годы»</w:t>
      </w:r>
    </w:p>
    <w:p w:rsidR="009169DD" w:rsidRPr="0018363B" w:rsidRDefault="009169DD" w:rsidP="009169DD">
      <w:pPr>
        <w:pStyle w:val="a5"/>
        <w:spacing w:line="240" w:lineRule="auto"/>
        <w:ind w:left="1069" w:firstLine="0"/>
        <w:contextualSpacing w:val="0"/>
        <w:rPr>
          <w:rFonts w:eastAsiaTheme="majorEastAsia" w:cs="Times New Roman"/>
          <w:b/>
          <w:caps/>
          <w:color w:val="000000" w:themeColor="text1"/>
          <w:sz w:val="24"/>
        </w:rPr>
      </w:pPr>
    </w:p>
    <w:tbl>
      <w:tblPr>
        <w:tblStyle w:val="a7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6"/>
        <w:gridCol w:w="3685"/>
        <w:gridCol w:w="3119"/>
        <w:gridCol w:w="3118"/>
        <w:gridCol w:w="2410"/>
      </w:tblGrid>
      <w:tr w:rsidR="009169DD" w:rsidRPr="0018363B" w:rsidTr="00F3484C">
        <w:tc>
          <w:tcPr>
            <w:tcW w:w="2836" w:type="dxa"/>
          </w:tcPr>
          <w:p w:rsidR="009169DD" w:rsidRPr="0018363B" w:rsidRDefault="00A16690" w:rsidP="00A1669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3685" w:type="dxa"/>
          </w:tcPr>
          <w:p w:rsidR="009169DD" w:rsidRPr="0018363B" w:rsidRDefault="009169DD" w:rsidP="009169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3119" w:type="dxa"/>
          </w:tcPr>
          <w:p w:rsidR="009169DD" w:rsidRPr="0018363B" w:rsidRDefault="00A16690" w:rsidP="009169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118" w:type="dxa"/>
          </w:tcPr>
          <w:p w:rsidR="009169DD" w:rsidRPr="0018363B" w:rsidRDefault="00A16690" w:rsidP="00A1669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2410" w:type="dxa"/>
          </w:tcPr>
          <w:p w:rsidR="009169DD" w:rsidRPr="0018363B" w:rsidRDefault="009169DD" w:rsidP="009169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Сроки</w:t>
            </w:r>
          </w:p>
        </w:tc>
      </w:tr>
      <w:tr w:rsidR="00A16690" w:rsidRPr="0018363B" w:rsidTr="00F3484C">
        <w:tc>
          <w:tcPr>
            <w:tcW w:w="2836" w:type="dxa"/>
          </w:tcPr>
          <w:p w:rsidR="00A16690" w:rsidRPr="0018363B" w:rsidRDefault="00A16690" w:rsidP="009746ED">
            <w:pPr>
              <w:ind w:firstLine="33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A16690" w:rsidRPr="0018363B" w:rsidRDefault="00A16690" w:rsidP="00A16690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A16690" w:rsidRPr="0018363B" w:rsidRDefault="00A16690" w:rsidP="00A16690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3</w:t>
            </w:r>
          </w:p>
        </w:tc>
        <w:tc>
          <w:tcPr>
            <w:tcW w:w="3118" w:type="dxa"/>
          </w:tcPr>
          <w:p w:rsidR="00A16690" w:rsidRPr="0018363B" w:rsidRDefault="00A16690" w:rsidP="009746ED">
            <w:pPr>
              <w:ind w:firstLine="33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A16690" w:rsidRPr="0018363B" w:rsidRDefault="00A16690" w:rsidP="00A16690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5</w:t>
            </w:r>
          </w:p>
        </w:tc>
      </w:tr>
      <w:tr w:rsidR="00437F3E" w:rsidRPr="0018363B" w:rsidTr="006E104F">
        <w:tc>
          <w:tcPr>
            <w:tcW w:w="2836" w:type="dxa"/>
            <w:vMerge w:val="restart"/>
            <w:vAlign w:val="center"/>
          </w:tcPr>
          <w:p w:rsidR="00437F3E" w:rsidRPr="0018363B" w:rsidRDefault="00437F3E" w:rsidP="00E95755">
            <w:pPr>
              <w:pStyle w:val="a5"/>
              <w:numPr>
                <w:ilvl w:val="0"/>
                <w:numId w:val="39"/>
              </w:numPr>
              <w:jc w:val="left"/>
              <w:rPr>
                <w:rFonts w:cs="Times New Roman"/>
                <w:b/>
                <w:sz w:val="24"/>
              </w:rPr>
            </w:pPr>
            <w:r w:rsidRPr="0018363B">
              <w:rPr>
                <w:rFonts w:cs="Times New Roman"/>
                <w:b/>
                <w:sz w:val="24"/>
              </w:rPr>
              <w:t>Обеспечение взаимодействия субъектов МСП с органами государственной и муниципальной власти.</w:t>
            </w:r>
          </w:p>
        </w:tc>
        <w:tc>
          <w:tcPr>
            <w:tcW w:w="3685" w:type="dxa"/>
          </w:tcPr>
          <w:p w:rsidR="00437F3E" w:rsidRPr="0018363B" w:rsidRDefault="00437F3E" w:rsidP="00454216">
            <w:pPr>
              <w:pStyle w:val="a5"/>
              <w:numPr>
                <w:ilvl w:val="1"/>
                <w:numId w:val="39"/>
              </w:numPr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Обеспечение</w:t>
            </w:r>
          </w:p>
          <w:p w:rsidR="00437F3E" w:rsidRPr="0018363B" w:rsidRDefault="00437F3E" w:rsidP="0045421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консультационной и</w:t>
            </w:r>
          </w:p>
          <w:p w:rsidR="00437F3E" w:rsidRPr="0018363B" w:rsidRDefault="00437F3E" w:rsidP="009746ED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организационно-методической поддержки субъект</w:t>
            </w:r>
            <w:r w:rsidR="009746ED" w:rsidRPr="0018363B">
              <w:rPr>
                <w:rFonts w:cs="Times New Roman"/>
                <w:sz w:val="24"/>
              </w:rPr>
              <w:t>ов</w:t>
            </w:r>
            <w:r w:rsidRPr="0018363B">
              <w:rPr>
                <w:rFonts w:cs="Times New Roman"/>
                <w:sz w:val="24"/>
              </w:rPr>
              <w:t xml:space="preserve"> МСП</w:t>
            </w:r>
          </w:p>
        </w:tc>
        <w:tc>
          <w:tcPr>
            <w:tcW w:w="3119" w:type="dxa"/>
          </w:tcPr>
          <w:p w:rsidR="00437F3E" w:rsidRPr="0018363B" w:rsidRDefault="00437F3E" w:rsidP="00E95755">
            <w:pPr>
              <w:ind w:firstLine="0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454216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1.2. Усовершенствование</w:t>
            </w:r>
          </w:p>
          <w:p w:rsidR="00437F3E" w:rsidRPr="0018363B" w:rsidRDefault="00437F3E" w:rsidP="00454216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нормативно-правовой базы, касающейся деятельности субъектов малого и среднего предпринимательства</w:t>
            </w:r>
          </w:p>
        </w:tc>
        <w:tc>
          <w:tcPr>
            <w:tcW w:w="3119" w:type="dxa"/>
          </w:tcPr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2. Совет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E95755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1.3. Взаимодей</w:t>
            </w:r>
            <w:r w:rsidR="005F6E03">
              <w:rPr>
                <w:rFonts w:cs="Times New Roman"/>
                <w:sz w:val="24"/>
                <w:szCs w:val="24"/>
              </w:rPr>
              <w:t xml:space="preserve">ствие Исполнительного комитета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 с негосударственными общественными фондами, объединениями и ассоциациями, в т</w:t>
            </w:r>
            <w:r w:rsidR="002B3E52">
              <w:rPr>
                <w:rFonts w:cs="Times New Roman"/>
                <w:sz w:val="24"/>
                <w:szCs w:val="24"/>
              </w:rPr>
              <w:t xml:space="preserve">ом числе заключение соглашений </w:t>
            </w:r>
            <w:r w:rsidRPr="0018363B">
              <w:rPr>
                <w:rFonts w:cs="Times New Roman"/>
                <w:sz w:val="24"/>
                <w:szCs w:val="24"/>
              </w:rPr>
              <w:t xml:space="preserve">о взаимном сотрудничестве в сфере поддержки малого предпринимательства </w:t>
            </w:r>
          </w:p>
        </w:tc>
        <w:tc>
          <w:tcPr>
            <w:tcW w:w="3119" w:type="dxa"/>
          </w:tcPr>
          <w:p w:rsidR="00437F3E" w:rsidRPr="0018363B" w:rsidRDefault="00437F3E" w:rsidP="00E516A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437F3E" w:rsidRDefault="00437F3E" w:rsidP="00E516A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2. Совет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8F2DC1" w:rsidRPr="0018363B" w:rsidRDefault="008F2DC1" w:rsidP="008F2DC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Pr="005F6E03">
              <w:rPr>
                <w:rFonts w:cs="Times New Roman"/>
                <w:sz w:val="24"/>
                <w:szCs w:val="24"/>
              </w:rPr>
              <w:t xml:space="preserve">Инвестиционный совет при главе </w:t>
            </w:r>
            <w:proofErr w:type="spellStart"/>
            <w:r w:rsidRPr="005F6E03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5F6E03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8F2DC1" w:rsidRPr="0018363B" w:rsidRDefault="008F2DC1" w:rsidP="00E516A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454216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1.4. Формирование и ведение реестра малого и среднего предпринимательства</w:t>
            </w:r>
          </w:p>
        </w:tc>
        <w:tc>
          <w:tcPr>
            <w:tcW w:w="3119" w:type="dxa"/>
          </w:tcPr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5C5998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1.5. </w:t>
            </w:r>
            <w:r w:rsidR="005C5998" w:rsidRPr="0018363B">
              <w:rPr>
                <w:rFonts w:cs="Times New Roman"/>
                <w:sz w:val="24"/>
                <w:szCs w:val="24"/>
              </w:rPr>
              <w:t>Обеспечение</w:t>
            </w:r>
            <w:r w:rsidRPr="0018363B">
              <w:rPr>
                <w:rFonts w:cs="Times New Roman"/>
                <w:sz w:val="24"/>
                <w:szCs w:val="24"/>
              </w:rPr>
              <w:t xml:space="preserve"> деятельности координационного Совета в области развития малого и среднего предпринимательства</w:t>
            </w:r>
          </w:p>
        </w:tc>
        <w:tc>
          <w:tcPr>
            <w:tcW w:w="3119" w:type="dxa"/>
          </w:tcPr>
          <w:p w:rsidR="00437F3E" w:rsidRDefault="00437F3E" w:rsidP="00E9575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5F6E03" w:rsidRPr="0018363B" w:rsidRDefault="005F6E03" w:rsidP="00E9575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Pr="005F6E03">
              <w:rPr>
                <w:rFonts w:cs="Times New Roman"/>
                <w:sz w:val="24"/>
                <w:szCs w:val="24"/>
              </w:rPr>
              <w:t xml:space="preserve">Инвестиционный совет при главе </w:t>
            </w:r>
            <w:proofErr w:type="spellStart"/>
            <w:r w:rsidRPr="005F6E03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5F6E03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437F3E" w:rsidRPr="0018363B" w:rsidRDefault="005F6E03" w:rsidP="00E9575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437F3E" w:rsidRPr="0018363B">
              <w:rPr>
                <w:rFonts w:cs="Times New Roman"/>
                <w:sz w:val="24"/>
                <w:szCs w:val="24"/>
              </w:rPr>
              <w:t xml:space="preserve">. Совет предпринимателей при исполнительном комитете </w:t>
            </w:r>
            <w:proofErr w:type="spellStart"/>
            <w:r w:rsidR="00437F3E"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="00437F3E"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9746ED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454216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1.6. Проведение</w:t>
            </w:r>
          </w:p>
          <w:p w:rsidR="00437F3E" w:rsidRPr="0018363B" w:rsidRDefault="00437F3E" w:rsidP="00454216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социологических опросов по вопросам развития предпринимательства</w:t>
            </w:r>
          </w:p>
        </w:tc>
        <w:tc>
          <w:tcPr>
            <w:tcW w:w="3119" w:type="dxa"/>
          </w:tcPr>
          <w:p w:rsidR="00437F3E" w:rsidRPr="0018363B" w:rsidRDefault="00C627F2" w:rsidP="00C627F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3118" w:type="dxa"/>
          </w:tcPr>
          <w:p w:rsidR="00437F3E" w:rsidRPr="0018363B" w:rsidRDefault="00437F3E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1.7.Анализ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территории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19" w:type="dxa"/>
          </w:tcPr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5C599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1.8. Организация</w:t>
            </w:r>
            <w:r w:rsidR="005C5998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 xml:space="preserve">еженедельных приемов новых и действующих предпринимателей района для обсуждения инвестиционных проектов, а также решения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возникающих в процессе работы вопросов и трудностей (при участии главы </w:t>
            </w:r>
            <w:r w:rsidR="002B04CA">
              <w:rPr>
                <w:rFonts w:cs="Times New Roman"/>
                <w:sz w:val="24"/>
                <w:szCs w:val="24"/>
              </w:rPr>
              <w:t xml:space="preserve">района </w:t>
            </w:r>
            <w:r w:rsidRPr="0018363B">
              <w:rPr>
                <w:rFonts w:cs="Times New Roman"/>
                <w:sz w:val="24"/>
                <w:szCs w:val="24"/>
              </w:rPr>
              <w:t xml:space="preserve">и соответствующих учреждений района) </w:t>
            </w:r>
          </w:p>
        </w:tc>
        <w:tc>
          <w:tcPr>
            <w:tcW w:w="3119" w:type="dxa"/>
          </w:tcPr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1. Совет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2.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9746ED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1.9. Обеспечение деловых</w:t>
            </w:r>
          </w:p>
          <w:p w:rsidR="00437F3E" w:rsidRPr="0018363B" w:rsidRDefault="00437F3E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встреч субъектов МСП с представителями Министерства экономики Республики Татарстан, Агентства инвестиционного развития Республики Татарстан, уполномоченного по правам предпринимателей в Республики Татарстан</w:t>
            </w:r>
            <w:r w:rsidR="006E104F" w:rsidRPr="0018363B">
              <w:rPr>
                <w:rFonts w:cs="Times New Roman"/>
                <w:sz w:val="24"/>
                <w:szCs w:val="24"/>
              </w:rPr>
              <w:t xml:space="preserve"> и другими органами власти</w:t>
            </w:r>
          </w:p>
        </w:tc>
        <w:tc>
          <w:tcPr>
            <w:tcW w:w="3119" w:type="dxa"/>
          </w:tcPr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</w:tcPr>
          <w:p w:rsidR="00437F3E" w:rsidRPr="0018363B" w:rsidRDefault="00437F3E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1.10. Мониторинг и</w:t>
            </w:r>
          </w:p>
          <w:p w:rsidR="00437F3E" w:rsidRPr="0018363B" w:rsidRDefault="00437F3E" w:rsidP="0018363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устранение административных барьеров и проблем, возникающих у субъектов малого бизнеса при осуществлении предпринимательской деятельности</w:t>
            </w:r>
          </w:p>
        </w:tc>
        <w:tc>
          <w:tcPr>
            <w:tcW w:w="3119" w:type="dxa"/>
          </w:tcPr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437F3E" w:rsidRPr="0018363B" w:rsidTr="006E104F">
        <w:tc>
          <w:tcPr>
            <w:tcW w:w="2836" w:type="dxa"/>
            <w:vMerge/>
          </w:tcPr>
          <w:p w:rsidR="00437F3E" w:rsidRPr="0018363B" w:rsidRDefault="00437F3E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F3E" w:rsidRPr="0018363B" w:rsidRDefault="00437F3E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1.11. Реализация</w:t>
            </w:r>
          </w:p>
          <w:p w:rsidR="00437F3E" w:rsidRPr="0018363B" w:rsidRDefault="00437F3E" w:rsidP="002B04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мероприятий, направленных на поддержку экспортно</w:t>
            </w:r>
            <w:r w:rsidR="005F6E03">
              <w:rPr>
                <w:rFonts w:cs="Times New Roman"/>
                <w:sz w:val="24"/>
                <w:szCs w:val="24"/>
              </w:rPr>
              <w:t>-</w:t>
            </w:r>
            <w:r w:rsidRPr="0018363B">
              <w:rPr>
                <w:rFonts w:cs="Times New Roman"/>
                <w:sz w:val="24"/>
                <w:szCs w:val="24"/>
              </w:rPr>
              <w:t xml:space="preserve">ориентированных субъектов </w:t>
            </w:r>
            <w:r w:rsidR="002B04CA">
              <w:rPr>
                <w:rFonts w:cs="Times New Roman"/>
                <w:sz w:val="24"/>
                <w:szCs w:val="24"/>
              </w:rPr>
              <w:t>МСП</w:t>
            </w:r>
          </w:p>
        </w:tc>
        <w:tc>
          <w:tcPr>
            <w:tcW w:w="3119" w:type="dxa"/>
          </w:tcPr>
          <w:p w:rsidR="00437F3E" w:rsidRPr="0018363B" w:rsidRDefault="00437F3E" w:rsidP="008363A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437F3E" w:rsidRPr="0018363B" w:rsidRDefault="00437F3E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437F3E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437F3E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9746ED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1.12.Создание и обеспечение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>деятельности инвестиционных площадок</w:t>
            </w:r>
          </w:p>
        </w:tc>
        <w:tc>
          <w:tcPr>
            <w:tcW w:w="3119" w:type="dxa"/>
          </w:tcPr>
          <w:p w:rsidR="009746ED" w:rsidRDefault="009746ED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lastRenderedPageBreak/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5F6E03" w:rsidRPr="0018363B" w:rsidRDefault="005F6E03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Pr="005F6E03">
              <w:rPr>
                <w:rFonts w:cs="Times New Roman"/>
                <w:sz w:val="24"/>
                <w:szCs w:val="24"/>
              </w:rPr>
              <w:t xml:space="preserve">Инвестиционный совет при главе </w:t>
            </w:r>
            <w:proofErr w:type="spellStart"/>
            <w:r w:rsidRPr="005F6E03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5F6E03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9746ED" w:rsidRPr="0018363B" w:rsidRDefault="005F6E03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9746ED" w:rsidRPr="0018363B">
              <w:rPr>
                <w:rFonts w:cs="Times New Roman"/>
                <w:sz w:val="24"/>
                <w:szCs w:val="24"/>
              </w:rPr>
              <w:t xml:space="preserve">. Совет </w:t>
            </w:r>
            <w:proofErr w:type="spellStart"/>
            <w:r w:rsidR="009746ED"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="009746ED"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</w:tcPr>
          <w:p w:rsidR="009746ED" w:rsidRPr="0018363B" w:rsidRDefault="009746ED" w:rsidP="00E516AC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Бюджет Российской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Федерации, бюджет Республики Татарстан, 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lastRenderedPageBreak/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pStyle w:val="a5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1.13. Содействие реализации инвестиционных и инновационных проектов на территории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9" w:type="dxa"/>
          </w:tcPr>
          <w:p w:rsidR="009746ED" w:rsidRDefault="009746ED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5F6E03" w:rsidRPr="0018363B" w:rsidRDefault="005F6E03" w:rsidP="00ED0D26">
            <w:pPr>
              <w:ind w:firstLine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2. </w:t>
            </w:r>
            <w:r w:rsidRPr="005F6E03">
              <w:rPr>
                <w:rFonts w:cs="Times New Roman"/>
                <w:sz w:val="24"/>
              </w:rPr>
              <w:t xml:space="preserve">Инвестиционный совет при главе </w:t>
            </w:r>
            <w:proofErr w:type="spellStart"/>
            <w:r w:rsidRPr="005F6E03">
              <w:rPr>
                <w:rFonts w:cs="Times New Roman"/>
                <w:sz w:val="24"/>
              </w:rPr>
              <w:t>Пестречинского</w:t>
            </w:r>
            <w:proofErr w:type="spellEnd"/>
            <w:r w:rsidRPr="005F6E03">
              <w:rPr>
                <w:rFonts w:cs="Times New Roman"/>
                <w:sz w:val="24"/>
              </w:rPr>
              <w:t xml:space="preserve"> муниципального района.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9746ED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5C599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1.14. Организация</w:t>
            </w:r>
            <w:r w:rsidR="005C5998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>транспортного сообщения между поселениями</w:t>
            </w:r>
          </w:p>
        </w:tc>
        <w:tc>
          <w:tcPr>
            <w:tcW w:w="3119" w:type="dxa"/>
          </w:tcPr>
          <w:p w:rsidR="009746ED" w:rsidRPr="0018363B" w:rsidRDefault="009746ED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</w:tcPr>
          <w:p w:rsidR="009746ED" w:rsidRPr="0018363B" w:rsidRDefault="009746ED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1.15. Осуществление</w:t>
            </w:r>
          </w:p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интеграции электронных ресурсов (Портал Бизнес-навигатора МСП, Центр «Мой бизнес», </w:t>
            </w:r>
            <w:proofErr w:type="spellStart"/>
            <w:r w:rsidRPr="0018363B">
              <w:rPr>
                <w:rFonts w:cs="Times New Roman"/>
                <w:sz w:val="24"/>
                <w:szCs w:val="24"/>
                <w:lang w:val="en-US"/>
              </w:rPr>
              <w:t>smb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18363B">
              <w:rPr>
                <w:rFonts w:cs="Times New Roman"/>
                <w:sz w:val="24"/>
                <w:szCs w:val="24"/>
                <w:lang w:val="en-US"/>
              </w:rPr>
              <w:t>tattis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18363B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) в целях реализации дополнительных функциональных возможностей для субъектов МСП</w:t>
            </w:r>
          </w:p>
        </w:tc>
        <w:tc>
          <w:tcPr>
            <w:tcW w:w="3119" w:type="dxa"/>
          </w:tcPr>
          <w:p w:rsidR="009746ED" w:rsidRDefault="009746ED" w:rsidP="0013651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9746ED" w:rsidRPr="0018363B" w:rsidRDefault="009746ED" w:rsidP="0013651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2. Совет предпринимателей при исполнительном комитете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1.16. Проведение</w:t>
            </w:r>
          </w:p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информационно-консультационных мероприятий по стимулированию</w:t>
            </w:r>
          </w:p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фиксирования своего статуса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самозанятыми</w:t>
            </w:r>
            <w:proofErr w:type="spellEnd"/>
          </w:p>
        </w:tc>
        <w:tc>
          <w:tcPr>
            <w:tcW w:w="3119" w:type="dxa"/>
          </w:tcPr>
          <w:p w:rsidR="009746ED" w:rsidRPr="0018363B" w:rsidRDefault="009746ED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364C31" w:rsidRPr="0018363B" w:rsidRDefault="00364C31" w:rsidP="00364C3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Филиал АО «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Татмедия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» «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Пестрецы-информ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1.17. Совершенствование</w:t>
            </w:r>
          </w:p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механизмов предоставления муниципальных услуг</w:t>
            </w:r>
          </w:p>
        </w:tc>
        <w:tc>
          <w:tcPr>
            <w:tcW w:w="3119" w:type="dxa"/>
          </w:tcPr>
          <w:p w:rsidR="009746ED" w:rsidRPr="0018363B" w:rsidRDefault="009746ED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1.18. Информационное</w:t>
            </w:r>
          </w:p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сопровождение мероприятий, проводимых в сфере поддержки и развития малого предпринимательства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</w:t>
            </w:r>
            <w:r w:rsidR="005F6E03">
              <w:rPr>
                <w:rFonts w:cs="Times New Roman"/>
                <w:sz w:val="24"/>
                <w:szCs w:val="24"/>
              </w:rPr>
              <w:t>ечинского</w:t>
            </w:r>
            <w:proofErr w:type="spellEnd"/>
            <w:r w:rsidR="005F6E03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9" w:type="dxa"/>
          </w:tcPr>
          <w:p w:rsidR="009746ED" w:rsidRPr="0018363B" w:rsidRDefault="009746ED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364C31" w:rsidRPr="0018363B" w:rsidRDefault="00364C31" w:rsidP="00364C3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Филиал АО «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Татмедия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» «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Пестрецы-информ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1.19. Организация</w:t>
            </w:r>
          </w:p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взаимодействия субъектов предпринимательской деятельности с высшими </w:t>
            </w:r>
            <w:r w:rsidR="00A24B21" w:rsidRPr="0018363B">
              <w:rPr>
                <w:rFonts w:cs="Times New Roman"/>
                <w:sz w:val="24"/>
                <w:szCs w:val="24"/>
              </w:rPr>
              <w:t xml:space="preserve">учебными заведениями </w:t>
            </w:r>
            <w:r w:rsidRPr="0018363B">
              <w:rPr>
                <w:rFonts w:cs="Times New Roman"/>
                <w:sz w:val="24"/>
                <w:szCs w:val="24"/>
              </w:rPr>
              <w:t xml:space="preserve">и Центром занятости населения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</w:t>
            </w:r>
            <w:r w:rsidR="005F6E03">
              <w:rPr>
                <w:rFonts w:cs="Times New Roman"/>
                <w:sz w:val="24"/>
                <w:szCs w:val="24"/>
              </w:rPr>
              <w:t>чинского</w:t>
            </w:r>
            <w:proofErr w:type="spellEnd"/>
            <w:r w:rsidR="005F6E03">
              <w:rPr>
                <w:rFonts w:cs="Times New Roman"/>
                <w:sz w:val="24"/>
                <w:szCs w:val="24"/>
              </w:rPr>
              <w:t xml:space="preserve"> муниципального района </w:t>
            </w:r>
            <w:r w:rsidRPr="0018363B">
              <w:rPr>
                <w:rFonts w:cs="Times New Roman"/>
                <w:sz w:val="24"/>
                <w:szCs w:val="24"/>
              </w:rPr>
              <w:t>с целью информирования о возможности привлечения инициативных, ответственных лиц к организации собственного бизнеса (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самозанятости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) в приоритетны</w:t>
            </w:r>
            <w:r w:rsidR="002B04CA">
              <w:rPr>
                <w:rFonts w:cs="Times New Roman"/>
                <w:sz w:val="24"/>
                <w:szCs w:val="24"/>
              </w:rPr>
              <w:t>х для района отраслях экономики</w:t>
            </w:r>
          </w:p>
        </w:tc>
        <w:tc>
          <w:tcPr>
            <w:tcW w:w="3119" w:type="dxa"/>
          </w:tcPr>
          <w:p w:rsidR="009746ED" w:rsidRPr="0018363B" w:rsidRDefault="009746ED" w:rsidP="001B176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 </w:t>
            </w:r>
          </w:p>
          <w:p w:rsidR="009746ED" w:rsidRPr="0018363B" w:rsidRDefault="009746ED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ГКУ</w:t>
            </w:r>
            <w:r w:rsidR="00A24B21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>«Центр занятости</w:t>
            </w:r>
          </w:p>
          <w:p w:rsidR="009746ED" w:rsidRPr="0018363B" w:rsidRDefault="009746ED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населения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района» 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9746ED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FD2A64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1.2</w:t>
            </w:r>
            <w:r w:rsidR="006E104F" w:rsidRPr="0018363B">
              <w:rPr>
                <w:rFonts w:cs="Times New Roman"/>
                <w:sz w:val="24"/>
                <w:szCs w:val="24"/>
              </w:rPr>
              <w:t>0</w:t>
            </w:r>
            <w:r w:rsidRPr="0018363B">
              <w:rPr>
                <w:rFonts w:cs="Times New Roman"/>
                <w:sz w:val="24"/>
                <w:szCs w:val="24"/>
              </w:rPr>
              <w:t xml:space="preserve">. </w:t>
            </w:r>
            <w:r w:rsidR="00E1252E" w:rsidRPr="0018363B">
              <w:rPr>
                <w:rFonts w:cs="Times New Roman"/>
                <w:sz w:val="24"/>
                <w:szCs w:val="24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оказание адресной </w:t>
            </w:r>
            <w:r w:rsidR="00E1252E" w:rsidRPr="0018363B">
              <w:rPr>
                <w:rFonts w:cs="Times New Roman"/>
                <w:sz w:val="24"/>
                <w:szCs w:val="24"/>
              </w:rPr>
              <w:lastRenderedPageBreak/>
              <w:t>юридической помощи предпринимателям по вопросам ведения предпринимательской деятельности</w:t>
            </w:r>
          </w:p>
        </w:tc>
        <w:tc>
          <w:tcPr>
            <w:tcW w:w="3119" w:type="dxa"/>
          </w:tcPr>
          <w:p w:rsidR="009746ED" w:rsidRDefault="009746ED" w:rsidP="001B176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1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</w:t>
            </w:r>
            <w:r w:rsidR="005F6E03">
              <w:rPr>
                <w:rFonts w:cs="Times New Roman"/>
                <w:sz w:val="24"/>
                <w:szCs w:val="24"/>
              </w:rPr>
              <w:t>ечинского</w:t>
            </w:r>
            <w:proofErr w:type="spellEnd"/>
            <w:r w:rsidR="005F6E03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5F6E03" w:rsidRPr="0018363B" w:rsidRDefault="005F6E03" w:rsidP="001B176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 xml:space="preserve">2. </w:t>
            </w:r>
            <w:r w:rsidRPr="005F6E03">
              <w:rPr>
                <w:rFonts w:cs="Times New Roman"/>
                <w:sz w:val="24"/>
              </w:rPr>
              <w:t xml:space="preserve">Инвестиционный совет при главе </w:t>
            </w:r>
            <w:proofErr w:type="spellStart"/>
            <w:r w:rsidRPr="005F6E03">
              <w:rPr>
                <w:rFonts w:cs="Times New Roman"/>
                <w:sz w:val="24"/>
              </w:rPr>
              <w:t>Пестречинского</w:t>
            </w:r>
            <w:proofErr w:type="spellEnd"/>
            <w:r w:rsidRPr="005F6E03">
              <w:rPr>
                <w:rFonts w:cs="Times New Roman"/>
                <w:sz w:val="24"/>
              </w:rPr>
              <w:t xml:space="preserve"> муниципального района.</w:t>
            </w:r>
          </w:p>
          <w:p w:rsidR="009746ED" w:rsidRPr="005F6E03" w:rsidRDefault="005F6E03" w:rsidP="00B47FDA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9746ED" w:rsidRPr="0018363B">
              <w:rPr>
                <w:rFonts w:cs="Times New Roman"/>
                <w:sz w:val="24"/>
                <w:szCs w:val="24"/>
              </w:rPr>
              <w:t xml:space="preserve">. Совет предпринимателей при исполнительном комитете </w:t>
            </w:r>
            <w:proofErr w:type="spellStart"/>
            <w:r w:rsidR="009746ED"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="009746ED"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</w:tcPr>
          <w:p w:rsidR="009746ED" w:rsidRPr="0018363B" w:rsidRDefault="009746ED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9746ED">
        <w:tc>
          <w:tcPr>
            <w:tcW w:w="2836" w:type="dxa"/>
            <w:vMerge w:val="restart"/>
            <w:vAlign w:val="center"/>
          </w:tcPr>
          <w:p w:rsidR="009746ED" w:rsidRPr="0018363B" w:rsidRDefault="009746ED" w:rsidP="00F3484C">
            <w:pPr>
              <w:pStyle w:val="a5"/>
              <w:numPr>
                <w:ilvl w:val="0"/>
                <w:numId w:val="39"/>
              </w:num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8363B">
              <w:rPr>
                <w:rFonts w:cs="Times New Roman"/>
                <w:b/>
                <w:sz w:val="24"/>
              </w:rPr>
              <w:lastRenderedPageBreak/>
              <w:t xml:space="preserve">Расширение доступа к </w:t>
            </w:r>
            <w:r w:rsidRPr="0018363B">
              <w:rPr>
                <w:rFonts w:cs="Times New Roman"/>
                <w:b/>
                <w:sz w:val="24"/>
                <w:szCs w:val="24"/>
              </w:rPr>
              <w:t>финансовой и имущественной поддержке субъектов МСП</w:t>
            </w:r>
          </w:p>
        </w:tc>
        <w:tc>
          <w:tcPr>
            <w:tcW w:w="3685" w:type="dxa"/>
          </w:tcPr>
          <w:p w:rsidR="009746ED" w:rsidRPr="0018363B" w:rsidRDefault="009746ED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9746ED" w:rsidRPr="0018363B" w:rsidRDefault="009746ED" w:rsidP="009746ED">
            <w:pPr>
              <w:ind w:firstLine="34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3</w:t>
            </w:r>
          </w:p>
        </w:tc>
        <w:tc>
          <w:tcPr>
            <w:tcW w:w="3118" w:type="dxa"/>
          </w:tcPr>
          <w:p w:rsidR="009746ED" w:rsidRPr="0018363B" w:rsidRDefault="009746ED" w:rsidP="009746ED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4</w:t>
            </w:r>
          </w:p>
        </w:tc>
        <w:tc>
          <w:tcPr>
            <w:tcW w:w="2410" w:type="dxa"/>
          </w:tcPr>
          <w:p w:rsidR="009746ED" w:rsidRPr="0018363B" w:rsidRDefault="009746ED" w:rsidP="009746ED">
            <w:pPr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5</w:t>
            </w:r>
          </w:p>
        </w:tc>
      </w:tr>
      <w:tr w:rsidR="009746ED" w:rsidRPr="0018363B" w:rsidTr="009746ED">
        <w:tc>
          <w:tcPr>
            <w:tcW w:w="2836" w:type="dxa"/>
            <w:vMerge/>
          </w:tcPr>
          <w:p w:rsidR="009746ED" w:rsidRPr="0018363B" w:rsidRDefault="009746ED" w:rsidP="00A16690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2B04CA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2.1. Содействие субъектам </w:t>
            </w:r>
            <w:r w:rsidR="009746ED" w:rsidRPr="0018363B">
              <w:rPr>
                <w:rFonts w:cs="Times New Roman"/>
                <w:sz w:val="24"/>
                <w:szCs w:val="24"/>
              </w:rPr>
              <w:t>МСП в вопросах подключения к инженерной инфраструктуре</w:t>
            </w:r>
          </w:p>
        </w:tc>
        <w:tc>
          <w:tcPr>
            <w:tcW w:w="3119" w:type="dxa"/>
          </w:tcPr>
          <w:p w:rsidR="009746ED" w:rsidRPr="0018363B" w:rsidRDefault="009746ED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</w:tcPr>
          <w:p w:rsidR="009746ED" w:rsidRPr="0018363B" w:rsidRDefault="009746ED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Российской Федерации, бюджет Республики Татарстан, 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2.2. Обеспечение</w:t>
            </w:r>
            <w:r w:rsidR="00552A18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>опубликования на официальном сайте Исполнительного комитета сведений об объектах имущества, включенных</w:t>
            </w:r>
            <w:r w:rsidR="00552A18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>в реестры муниципального имущества в объеме</w:t>
            </w:r>
            <w:r w:rsidR="00552A18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>и порядке, установленном</w:t>
            </w:r>
          </w:p>
          <w:p w:rsidR="009746ED" w:rsidRPr="0018363B" w:rsidRDefault="009746ED" w:rsidP="00552A18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ст. 18 Федерального закона «О развитии малого</w:t>
            </w:r>
            <w:r w:rsidR="00552A18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>и среднего предпринимательства»,</w:t>
            </w:r>
            <w:r w:rsidR="00552A18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>в целях последующего использования такого имущества субъектами МСП</w:t>
            </w:r>
          </w:p>
        </w:tc>
        <w:tc>
          <w:tcPr>
            <w:tcW w:w="3119" w:type="dxa"/>
          </w:tcPr>
          <w:p w:rsidR="009746ED" w:rsidRPr="0018363B" w:rsidRDefault="009746ED" w:rsidP="001B176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9746ED" w:rsidRPr="0018363B" w:rsidRDefault="006E104F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2. Палата имущественных и земельных отношений </w:t>
            </w:r>
            <w:proofErr w:type="spellStart"/>
            <w:r w:rsidR="008F2DC1"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="008F2DC1"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2.3. Предоставление, </w:t>
            </w:r>
          </w:p>
          <w:p w:rsidR="009746ED" w:rsidRPr="0018363B" w:rsidRDefault="009746ED" w:rsidP="00A24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в рамках законодательства, муниципального имущества, свободного от прав третьих лиц, в пользование</w:t>
            </w:r>
            <w:r w:rsidR="00A24B21"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t xml:space="preserve">на долгосрочной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>основе субъектам малого и среднего предпринимательства</w:t>
            </w:r>
          </w:p>
        </w:tc>
        <w:tc>
          <w:tcPr>
            <w:tcW w:w="3119" w:type="dxa"/>
          </w:tcPr>
          <w:p w:rsidR="009746ED" w:rsidRPr="0018363B" w:rsidRDefault="009746ED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9746ED" w:rsidRPr="0018363B" w:rsidRDefault="009746ED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Палата имущественных и земельных отношений</w:t>
            </w:r>
            <w:r w:rsidR="008F2D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F2DC1" w:rsidRPr="0018363B">
              <w:rPr>
                <w:rFonts w:cs="Times New Roman"/>
                <w:sz w:val="24"/>
                <w:szCs w:val="24"/>
              </w:rPr>
              <w:lastRenderedPageBreak/>
              <w:t>Пестречинского</w:t>
            </w:r>
            <w:proofErr w:type="spellEnd"/>
            <w:r w:rsidR="008F2DC1"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lastRenderedPageBreak/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9746ED" w:rsidRPr="0018363B" w:rsidTr="006E104F">
        <w:tc>
          <w:tcPr>
            <w:tcW w:w="2836" w:type="dxa"/>
            <w:vMerge/>
          </w:tcPr>
          <w:p w:rsidR="009746ED" w:rsidRPr="0018363B" w:rsidRDefault="009746ED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2.4. Стимулирование</w:t>
            </w:r>
          </w:p>
          <w:p w:rsidR="009746ED" w:rsidRPr="0018363B" w:rsidRDefault="009746ED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и привлечение субъектов малого предпринимательства к выполнению муниципального заказа</w:t>
            </w:r>
          </w:p>
        </w:tc>
        <w:tc>
          <w:tcPr>
            <w:tcW w:w="3119" w:type="dxa"/>
          </w:tcPr>
          <w:p w:rsidR="009746ED" w:rsidRPr="0018363B" w:rsidRDefault="009746ED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9746ED" w:rsidRPr="0018363B" w:rsidRDefault="009746ED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2. Совет предпринимателей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9746ED" w:rsidRPr="0018363B" w:rsidRDefault="009746ED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9746ED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9746ED" w:rsidRPr="0018363B">
              <w:rPr>
                <w:rFonts w:cs="Times New Roman"/>
                <w:sz w:val="24"/>
              </w:rPr>
              <w:t>.</w:t>
            </w:r>
          </w:p>
        </w:tc>
      </w:tr>
      <w:tr w:rsidR="00E1252E" w:rsidRPr="0018363B" w:rsidTr="009B6E18">
        <w:tc>
          <w:tcPr>
            <w:tcW w:w="2836" w:type="dxa"/>
          </w:tcPr>
          <w:p w:rsidR="00E1252E" w:rsidRPr="0018363B" w:rsidRDefault="00E1252E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E1252E" w:rsidRPr="0018363B" w:rsidRDefault="00E1252E" w:rsidP="00E1252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 xml:space="preserve">2.5. Строительство стационарных торговых точек товарами первой необходимости в труднодоступных, малонаселенных пунктах </w:t>
            </w:r>
            <w:proofErr w:type="spellStart"/>
            <w:r w:rsidRPr="0018363B">
              <w:rPr>
                <w:rFonts w:cs="Times New Roman"/>
                <w:sz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</w:rPr>
              <w:t xml:space="preserve"> муниципального района. Развитие выездной торговли товарами первой необходимости в труднодоступных, малонаселенных пунктах района.</w:t>
            </w:r>
          </w:p>
        </w:tc>
        <w:tc>
          <w:tcPr>
            <w:tcW w:w="3119" w:type="dxa"/>
          </w:tcPr>
          <w:p w:rsidR="00E1252E" w:rsidRPr="0018363B" w:rsidRDefault="00E1252E" w:rsidP="00437F3E">
            <w:pPr>
              <w:ind w:firstLine="0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3118" w:type="dxa"/>
          </w:tcPr>
          <w:p w:rsidR="00E1252E" w:rsidRPr="0018363B" w:rsidRDefault="00E1252E" w:rsidP="009B6E18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Российской Федерации, бюджет Республики Татарстан, 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E1252E" w:rsidRPr="0018363B" w:rsidRDefault="008F2DC1" w:rsidP="009B6E18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E1252E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B6E18">
        <w:tc>
          <w:tcPr>
            <w:tcW w:w="2836" w:type="dxa"/>
          </w:tcPr>
          <w:p w:rsidR="00AA43B4" w:rsidRPr="0018363B" w:rsidRDefault="00AA43B4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E1252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2.6. Привлечение субъектов малого предпринимательства к участию в выставках, ярмарках, конкурсах, проводимых в Республике Татарстан</w:t>
            </w:r>
          </w:p>
        </w:tc>
        <w:tc>
          <w:tcPr>
            <w:tcW w:w="3119" w:type="dxa"/>
          </w:tcPr>
          <w:p w:rsidR="00AA43B4" w:rsidRPr="0018363B" w:rsidRDefault="00AA43B4" w:rsidP="009B6E18">
            <w:pPr>
              <w:ind w:firstLine="0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9B6E18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B6E18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rPr>
          <w:trHeight w:val="131"/>
        </w:trPr>
        <w:tc>
          <w:tcPr>
            <w:tcW w:w="2836" w:type="dxa"/>
            <w:vMerge w:val="restart"/>
            <w:vAlign w:val="center"/>
          </w:tcPr>
          <w:p w:rsidR="00AA43B4" w:rsidRPr="0018363B" w:rsidRDefault="00AA43B4" w:rsidP="00F3484C">
            <w:pPr>
              <w:pStyle w:val="a5"/>
              <w:numPr>
                <w:ilvl w:val="0"/>
                <w:numId w:val="39"/>
              </w:numPr>
              <w:jc w:val="left"/>
              <w:rPr>
                <w:rFonts w:cs="Times New Roman"/>
                <w:b/>
                <w:sz w:val="24"/>
              </w:rPr>
            </w:pPr>
            <w:r w:rsidRPr="0018363B">
              <w:rPr>
                <w:rFonts w:cs="Times New Roman"/>
                <w:b/>
                <w:sz w:val="24"/>
              </w:rPr>
              <w:t>Повышение инвестиционной привлекательности муниципального района</w:t>
            </w:r>
          </w:p>
        </w:tc>
        <w:tc>
          <w:tcPr>
            <w:tcW w:w="3685" w:type="dxa"/>
          </w:tcPr>
          <w:p w:rsidR="00AA43B4" w:rsidRPr="0018363B" w:rsidRDefault="00AA43B4" w:rsidP="00881DC9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AA43B4" w:rsidRPr="0018363B" w:rsidRDefault="00AA43B4" w:rsidP="009746ED">
            <w:pPr>
              <w:ind w:firstLine="34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3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4</w:t>
            </w:r>
          </w:p>
        </w:tc>
        <w:tc>
          <w:tcPr>
            <w:tcW w:w="2410" w:type="dxa"/>
          </w:tcPr>
          <w:p w:rsidR="00AA43B4" w:rsidRPr="0018363B" w:rsidRDefault="00AA43B4" w:rsidP="009746ED">
            <w:pPr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5</w:t>
            </w:r>
          </w:p>
        </w:tc>
      </w:tr>
      <w:tr w:rsidR="00AA43B4" w:rsidRPr="0018363B" w:rsidTr="009746ED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3.1. Актуализация состояния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Инвестиционного паспорта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9" w:type="dxa"/>
          </w:tcPr>
          <w:p w:rsidR="00AA43B4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8F2DC1" w:rsidRPr="0018363B" w:rsidRDefault="008F2DC1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Pr="005F6E03">
              <w:rPr>
                <w:rFonts w:cs="Times New Roman"/>
                <w:sz w:val="24"/>
                <w:szCs w:val="24"/>
              </w:rPr>
              <w:t xml:space="preserve">Инвестиционный совет </w:t>
            </w:r>
            <w:r w:rsidRPr="005F6E03">
              <w:rPr>
                <w:rFonts w:cs="Times New Roman"/>
                <w:sz w:val="24"/>
                <w:szCs w:val="24"/>
              </w:rPr>
              <w:lastRenderedPageBreak/>
              <w:t xml:space="preserve">при главе </w:t>
            </w:r>
            <w:proofErr w:type="spellStart"/>
            <w:r w:rsidRPr="005F6E03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5F6E03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3.2. Информирование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потенциальных инвесторов о реализуемых программах и мероприятиях по поддержке субъектов МСП</w:t>
            </w:r>
          </w:p>
        </w:tc>
        <w:tc>
          <w:tcPr>
            <w:tcW w:w="3119" w:type="dxa"/>
          </w:tcPr>
          <w:p w:rsidR="00AA43B4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8F2DC1" w:rsidRPr="0018363B" w:rsidRDefault="008F2DC1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Pr="005F6E03">
              <w:rPr>
                <w:rFonts w:cs="Times New Roman"/>
                <w:sz w:val="24"/>
                <w:szCs w:val="24"/>
              </w:rPr>
              <w:t xml:space="preserve">Инвестиционный совет при главе </w:t>
            </w:r>
            <w:proofErr w:type="spellStart"/>
            <w:r w:rsidRPr="005F6E03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5F6E03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 xml:space="preserve">2024-2028 </w:t>
            </w:r>
            <w:proofErr w:type="spellStart"/>
            <w:r>
              <w:rPr>
                <w:rFonts w:cs="Times New Roman"/>
                <w:sz w:val="24"/>
              </w:rPr>
              <w:t>гг</w:t>
            </w:r>
            <w:proofErr w:type="spellEnd"/>
          </w:p>
        </w:tc>
      </w:tr>
      <w:tr w:rsidR="00AA43B4" w:rsidRPr="0018363B" w:rsidTr="006E104F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37F3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3.3. Поддержка районных субъектов МСП в части установления контактов за пределами муниципального района</w:t>
            </w:r>
          </w:p>
        </w:tc>
        <w:tc>
          <w:tcPr>
            <w:tcW w:w="3119" w:type="dxa"/>
          </w:tcPr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3.4. Создание и поддержание бренда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9" w:type="dxa"/>
          </w:tcPr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3.5. Продвижение в средствах массовой информации и сети «Интернет» товаров и услуг, произведенных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в муниципальном районе</w:t>
            </w:r>
          </w:p>
        </w:tc>
        <w:tc>
          <w:tcPr>
            <w:tcW w:w="3119" w:type="dxa"/>
          </w:tcPr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Филиал АО «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Татмедия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» «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Пестрецы-информ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A24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3.6. Организация ежегодной выставки продукции, изготовленной на территории района</w:t>
            </w:r>
          </w:p>
        </w:tc>
        <w:tc>
          <w:tcPr>
            <w:tcW w:w="3119" w:type="dxa"/>
          </w:tcPr>
          <w:p w:rsidR="00AA43B4" w:rsidRPr="0018363B" w:rsidRDefault="00AA43B4" w:rsidP="008352E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AA43B4" w:rsidRPr="0018363B" w:rsidRDefault="00AA43B4" w:rsidP="008352E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Управление сельского хозяйства и продовольствия Министерства сельского хозяйства и продовольствия</w:t>
            </w:r>
          </w:p>
          <w:p w:rsidR="00AA43B4" w:rsidRPr="0018363B" w:rsidRDefault="00AA43B4" w:rsidP="008352E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Республики Татарстан в</w:t>
            </w:r>
          </w:p>
          <w:p w:rsidR="00AA43B4" w:rsidRPr="0018363B" w:rsidRDefault="00AA43B4" w:rsidP="008352E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>муниципальном районе</w:t>
            </w:r>
            <w:r w:rsidRPr="0018363B">
              <w:rPr>
                <w:rFonts w:cs="Times New Roman"/>
                <w:color w:val="545454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c>
          <w:tcPr>
            <w:tcW w:w="2836" w:type="dxa"/>
            <w:vMerge w:val="restart"/>
            <w:tcBorders>
              <w:bottom w:val="single" w:sz="4" w:space="0" w:color="auto"/>
            </w:tcBorders>
            <w:vAlign w:val="center"/>
          </w:tcPr>
          <w:p w:rsidR="00AA43B4" w:rsidRPr="0018363B" w:rsidRDefault="00AA43B4" w:rsidP="00F3484C">
            <w:pPr>
              <w:pStyle w:val="a5"/>
              <w:numPr>
                <w:ilvl w:val="0"/>
                <w:numId w:val="39"/>
              </w:numPr>
              <w:jc w:val="left"/>
              <w:rPr>
                <w:rFonts w:cs="Times New Roman"/>
                <w:b/>
                <w:sz w:val="24"/>
              </w:rPr>
            </w:pPr>
            <w:r w:rsidRPr="0018363B">
              <w:rPr>
                <w:rFonts w:cs="Times New Roman"/>
                <w:b/>
                <w:sz w:val="24"/>
              </w:rPr>
              <w:lastRenderedPageBreak/>
              <w:t>Создание системы поддержки фермеров и развитие сельской кооперации.</w:t>
            </w:r>
          </w:p>
        </w:tc>
        <w:tc>
          <w:tcPr>
            <w:tcW w:w="3685" w:type="dxa"/>
          </w:tcPr>
          <w:p w:rsidR="00AA43B4" w:rsidRPr="0018363B" w:rsidRDefault="00AA43B4" w:rsidP="000B6B77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AA43B4" w:rsidRPr="0018363B" w:rsidRDefault="00AA43B4" w:rsidP="009746ED">
            <w:pPr>
              <w:ind w:firstLine="34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3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4</w:t>
            </w:r>
          </w:p>
        </w:tc>
        <w:tc>
          <w:tcPr>
            <w:tcW w:w="2410" w:type="dxa"/>
          </w:tcPr>
          <w:p w:rsidR="00AA43B4" w:rsidRPr="0018363B" w:rsidRDefault="00AA43B4" w:rsidP="009746ED">
            <w:pPr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5</w:t>
            </w:r>
          </w:p>
        </w:tc>
      </w:tr>
      <w:tr w:rsidR="00AA43B4" w:rsidRPr="0018363B" w:rsidTr="006E104F"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4.1. Консультация граждан, желающих заниматься сельским хозяйством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Управление сельского хозяйства и продовольствия Министерства сельского хозяйства и продовольствия</w:t>
            </w:r>
          </w:p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Республики Татарстан в</w:t>
            </w:r>
          </w:p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4.2. Налаживание взаимодействия субъектов малого и среднего предпринимательства</w:t>
            </w:r>
          </w:p>
          <w:p w:rsidR="00AA43B4" w:rsidRPr="0018363B" w:rsidRDefault="005F6E03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 учебными центрами </w:t>
            </w:r>
            <w:r w:rsidR="00AA43B4" w:rsidRPr="0018363B">
              <w:rPr>
                <w:rFonts w:cs="Times New Roman"/>
                <w:sz w:val="24"/>
                <w:szCs w:val="24"/>
              </w:rPr>
              <w:t>компетенций в сфере сельскохозяйственной кооперации и поддержки фермеров</w:t>
            </w:r>
          </w:p>
        </w:tc>
        <w:tc>
          <w:tcPr>
            <w:tcW w:w="3119" w:type="dxa"/>
          </w:tcPr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Управление сельского хозяйства и продовольствия Министерства сельского хозяйства и продовольствия</w:t>
            </w:r>
          </w:p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Республики Татарстан в</w:t>
            </w:r>
          </w:p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DA488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4.3. Организация и проведение ежегодного мероприятия, связанного с подведением итогов года и награждением фермеров</w:t>
            </w:r>
          </w:p>
        </w:tc>
        <w:tc>
          <w:tcPr>
            <w:tcW w:w="3119" w:type="dxa"/>
          </w:tcPr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Управление сельского хозяйства и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продовольствия Министерства сельского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>хозяйства и продовольствия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Республики Татарстан в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муниципальном районе</w:t>
            </w:r>
            <w:r w:rsidRPr="0018363B">
              <w:rPr>
                <w:rFonts w:cs="Times New Roman"/>
                <w:color w:val="545454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DA488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4.4. Внедрение инновационных технологий в производстве сельского хозяйства</w:t>
            </w:r>
          </w:p>
        </w:tc>
        <w:tc>
          <w:tcPr>
            <w:tcW w:w="3119" w:type="dxa"/>
          </w:tcPr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Управление сельского хозяйства и продовольствия Министерства сельского хозяйства и продовольствия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Республики Татарстан в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муниципальном районе</w:t>
            </w:r>
            <w:r w:rsidRPr="0018363B">
              <w:rPr>
                <w:rFonts w:cs="Times New Roman"/>
                <w:color w:val="545454"/>
                <w:shd w:val="clear" w:color="auto" w:fill="FFFFFF"/>
              </w:rPr>
              <w:t>.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4.5. Предоставление КФХ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муниципальных площадок для ведения торговли</w:t>
            </w:r>
          </w:p>
        </w:tc>
        <w:tc>
          <w:tcPr>
            <w:tcW w:w="3119" w:type="dxa"/>
          </w:tcPr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района.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Управление сельского хозяйства и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продовольствия Министерства сельского хозяйства и продовольствия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Республики Татарстан в</w:t>
            </w:r>
          </w:p>
          <w:p w:rsidR="00AA43B4" w:rsidRPr="0018363B" w:rsidRDefault="00AA43B4" w:rsidP="00B47FDA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Пестречинском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муниципальном районе</w:t>
            </w:r>
            <w:r w:rsidRPr="0018363B">
              <w:rPr>
                <w:rFonts w:cs="Times New Roman"/>
                <w:color w:val="545454"/>
                <w:shd w:val="clear" w:color="auto" w:fill="FFFFFF"/>
              </w:rPr>
              <w:t>.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c>
          <w:tcPr>
            <w:tcW w:w="2836" w:type="dxa"/>
            <w:vMerge w:val="restart"/>
            <w:tcBorders>
              <w:top w:val="single" w:sz="4" w:space="0" w:color="auto"/>
            </w:tcBorders>
            <w:vAlign w:val="center"/>
          </w:tcPr>
          <w:p w:rsidR="00AA43B4" w:rsidRPr="0018363B" w:rsidRDefault="00AA43B4" w:rsidP="00F3484C">
            <w:pPr>
              <w:pStyle w:val="a5"/>
              <w:numPr>
                <w:ilvl w:val="0"/>
                <w:numId w:val="39"/>
              </w:numPr>
              <w:jc w:val="left"/>
              <w:rPr>
                <w:rFonts w:cs="Times New Roman"/>
                <w:b/>
                <w:sz w:val="23"/>
                <w:szCs w:val="23"/>
              </w:rPr>
            </w:pPr>
            <w:r w:rsidRPr="0018363B">
              <w:rPr>
                <w:rFonts w:cs="Times New Roman"/>
                <w:b/>
                <w:sz w:val="23"/>
                <w:szCs w:val="23"/>
              </w:rPr>
              <w:t xml:space="preserve">Стимулирование развития предпринимательства среди разных </w:t>
            </w:r>
            <w:r w:rsidRPr="0018363B">
              <w:rPr>
                <w:rFonts w:cs="Times New Roman"/>
                <w:b/>
                <w:sz w:val="23"/>
                <w:szCs w:val="23"/>
              </w:rPr>
              <w:lastRenderedPageBreak/>
              <w:t>групп населения.</w:t>
            </w:r>
          </w:p>
        </w:tc>
        <w:tc>
          <w:tcPr>
            <w:tcW w:w="3685" w:type="dxa"/>
          </w:tcPr>
          <w:p w:rsidR="00AA43B4" w:rsidRPr="0018363B" w:rsidRDefault="00AA43B4" w:rsidP="000B6B77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AA43B4" w:rsidRPr="0018363B" w:rsidRDefault="00AA43B4" w:rsidP="009746ED">
            <w:pPr>
              <w:ind w:firstLine="34"/>
              <w:jc w:val="center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</w:rPr>
              <w:t>3</w:t>
            </w: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4</w:t>
            </w:r>
          </w:p>
        </w:tc>
        <w:tc>
          <w:tcPr>
            <w:tcW w:w="2410" w:type="dxa"/>
          </w:tcPr>
          <w:p w:rsidR="00AA43B4" w:rsidRPr="0018363B" w:rsidRDefault="00AA43B4" w:rsidP="009746ED">
            <w:pPr>
              <w:ind w:firstLine="0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  <w:sz w:val="24"/>
              </w:rPr>
              <w:t>5</w:t>
            </w:r>
          </w:p>
        </w:tc>
      </w:tr>
      <w:tr w:rsidR="00AA43B4" w:rsidRPr="0018363B" w:rsidTr="006E104F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DA488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5.1. Проведение социологических исследований в целях выявления наиболее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>значимых факторов, определяющих интерес граждан к осуществлению предпринимательской деятельности.</w:t>
            </w:r>
          </w:p>
        </w:tc>
        <w:tc>
          <w:tcPr>
            <w:tcW w:w="3119" w:type="dxa"/>
          </w:tcPr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9746ED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5.2. Разработка рекламно-информационной кампании по формированию благоприятного образа предпринимательства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и стимулированию интереса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к осуществлению предпринимательской деятельности.</w:t>
            </w:r>
          </w:p>
        </w:tc>
        <w:tc>
          <w:tcPr>
            <w:tcW w:w="3119" w:type="dxa"/>
          </w:tcPr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AA43B4" w:rsidRPr="0018363B" w:rsidRDefault="00AA43B4" w:rsidP="00437F3E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43B4" w:rsidRPr="0018363B" w:rsidRDefault="00AA43B4" w:rsidP="009746ED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5.3. Реализация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в образовательных учреждениях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практикоориентированных</w:t>
            </w:r>
            <w:proofErr w:type="spellEnd"/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и акселерационных программ по формированию и развитию предпринимательских компетенций через обучение,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менторство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и экспертную поддержку.</w:t>
            </w:r>
          </w:p>
        </w:tc>
        <w:tc>
          <w:tcPr>
            <w:tcW w:w="3119" w:type="dxa"/>
          </w:tcPr>
          <w:p w:rsidR="00AA43B4" w:rsidRPr="0018363B" w:rsidRDefault="00AA43B4" w:rsidP="00ED0D2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5.4. Переформирование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техникума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в ресурсный центр.</w:t>
            </w:r>
          </w:p>
        </w:tc>
        <w:tc>
          <w:tcPr>
            <w:tcW w:w="3119" w:type="dxa"/>
          </w:tcPr>
          <w:p w:rsidR="00AA43B4" w:rsidRPr="0018363B" w:rsidRDefault="00AA43B4" w:rsidP="00A307C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2B04CA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5.5. Содействие организации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стажировок для выпускников и студентов учебных заведений </w:t>
            </w:r>
          </w:p>
        </w:tc>
        <w:tc>
          <w:tcPr>
            <w:tcW w:w="3119" w:type="dxa"/>
          </w:tcPr>
          <w:p w:rsidR="00AA43B4" w:rsidRPr="0018363B" w:rsidRDefault="00AA43B4" w:rsidP="00A307C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AA43B4" w:rsidRPr="0018363B" w:rsidTr="006E104F">
        <w:tc>
          <w:tcPr>
            <w:tcW w:w="2836" w:type="dxa"/>
            <w:vMerge/>
          </w:tcPr>
          <w:p w:rsidR="00AA43B4" w:rsidRPr="0018363B" w:rsidRDefault="00AA43B4" w:rsidP="0031223C">
            <w:pPr>
              <w:rPr>
                <w:rFonts w:cs="Times New Roman"/>
                <w:sz w:val="24"/>
              </w:rPr>
            </w:pPr>
          </w:p>
        </w:tc>
        <w:tc>
          <w:tcPr>
            <w:tcW w:w="3685" w:type="dxa"/>
          </w:tcPr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5.6. Организация встреч с успешными предпринимателями</w:t>
            </w:r>
          </w:p>
          <w:p w:rsidR="00AA43B4" w:rsidRPr="0018363B" w:rsidRDefault="00AA43B4" w:rsidP="0045421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>в школах с целью ознакомления с навыками ведения бизнеса</w:t>
            </w:r>
          </w:p>
        </w:tc>
        <w:tc>
          <w:tcPr>
            <w:tcW w:w="3119" w:type="dxa"/>
          </w:tcPr>
          <w:p w:rsidR="00AA43B4" w:rsidRPr="0018363B" w:rsidRDefault="00AA43B4" w:rsidP="00A307C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118" w:type="dxa"/>
            <w:vAlign w:val="center"/>
          </w:tcPr>
          <w:p w:rsidR="00AA43B4" w:rsidRPr="0018363B" w:rsidRDefault="00AA43B4" w:rsidP="006E104F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lastRenderedPageBreak/>
              <w:t>-</w:t>
            </w:r>
          </w:p>
        </w:tc>
        <w:tc>
          <w:tcPr>
            <w:tcW w:w="2410" w:type="dxa"/>
          </w:tcPr>
          <w:p w:rsidR="00AA43B4" w:rsidRPr="0018363B" w:rsidRDefault="008F2DC1" w:rsidP="009746ED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AA43B4" w:rsidRPr="0018363B">
              <w:rPr>
                <w:rFonts w:cs="Times New Roman"/>
                <w:sz w:val="24"/>
              </w:rPr>
              <w:t>.</w:t>
            </w:r>
          </w:p>
        </w:tc>
      </w:tr>
      <w:tr w:rsidR="0018363B" w:rsidRPr="0018363B" w:rsidTr="006E104F">
        <w:tc>
          <w:tcPr>
            <w:tcW w:w="2836" w:type="dxa"/>
            <w:vMerge w:val="restart"/>
          </w:tcPr>
          <w:p w:rsidR="0018363B" w:rsidRPr="0018363B" w:rsidRDefault="0018363B" w:rsidP="0018363B">
            <w:pPr>
              <w:pStyle w:val="a5"/>
              <w:numPr>
                <w:ilvl w:val="0"/>
                <w:numId w:val="39"/>
              </w:numPr>
              <w:rPr>
                <w:rFonts w:cs="Times New Roman"/>
                <w:b/>
                <w:sz w:val="24"/>
              </w:rPr>
            </w:pPr>
            <w:r w:rsidRPr="0018363B">
              <w:rPr>
                <w:rFonts w:cs="Times New Roman"/>
                <w:b/>
                <w:sz w:val="24"/>
              </w:rPr>
              <w:lastRenderedPageBreak/>
              <w:t>Поддержка социального предпринимательства</w:t>
            </w:r>
          </w:p>
        </w:tc>
        <w:tc>
          <w:tcPr>
            <w:tcW w:w="3685" w:type="dxa"/>
          </w:tcPr>
          <w:p w:rsidR="0018363B" w:rsidRPr="0018363B" w:rsidRDefault="0018363B" w:rsidP="005F6E0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6.1. Разработка и принятие </w:t>
            </w:r>
            <w:r w:rsidR="005F6E03">
              <w:rPr>
                <w:rFonts w:cs="Times New Roman"/>
                <w:sz w:val="24"/>
                <w:szCs w:val="24"/>
              </w:rPr>
              <w:t>н</w:t>
            </w:r>
            <w:r w:rsidRPr="0018363B">
              <w:rPr>
                <w:rFonts w:cs="Times New Roman"/>
                <w:sz w:val="24"/>
                <w:szCs w:val="24"/>
              </w:rPr>
              <w:t xml:space="preserve">ормативных правовых актов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района, обеспечивающих создание благоприятной среды для развития социального предпринимательства</w:t>
            </w:r>
          </w:p>
        </w:tc>
        <w:tc>
          <w:tcPr>
            <w:tcW w:w="3119" w:type="dxa"/>
          </w:tcPr>
          <w:p w:rsidR="0018363B" w:rsidRPr="0018363B" w:rsidRDefault="0018363B" w:rsidP="0018363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18363B" w:rsidRPr="0018363B" w:rsidRDefault="0018363B" w:rsidP="0018363B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18363B" w:rsidRPr="0018363B" w:rsidRDefault="008F2DC1" w:rsidP="0018363B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18363B" w:rsidRPr="0018363B">
              <w:rPr>
                <w:rFonts w:cs="Times New Roman"/>
                <w:sz w:val="24"/>
              </w:rPr>
              <w:t>.</w:t>
            </w:r>
          </w:p>
        </w:tc>
      </w:tr>
      <w:tr w:rsidR="0018363B" w:rsidRPr="0018363B" w:rsidTr="006E104F">
        <w:tc>
          <w:tcPr>
            <w:tcW w:w="2836" w:type="dxa"/>
            <w:vMerge/>
          </w:tcPr>
          <w:p w:rsidR="0018363B" w:rsidRPr="0018363B" w:rsidRDefault="0018363B" w:rsidP="0018363B">
            <w:pPr>
              <w:pStyle w:val="a5"/>
              <w:numPr>
                <w:ilvl w:val="0"/>
                <w:numId w:val="39"/>
              </w:numPr>
              <w:rPr>
                <w:rFonts w:cs="Times New Roman"/>
                <w:b/>
                <w:sz w:val="24"/>
              </w:rPr>
            </w:pPr>
          </w:p>
        </w:tc>
        <w:tc>
          <w:tcPr>
            <w:tcW w:w="3685" w:type="dxa"/>
          </w:tcPr>
          <w:p w:rsidR="0018363B" w:rsidRPr="0018363B" w:rsidRDefault="0018363B" w:rsidP="0018363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6.2. Проведение анализа основных показателей, тенденций, проблем и диспропорций, сложившихся в социальном предпринимательстве</w:t>
            </w:r>
          </w:p>
        </w:tc>
        <w:tc>
          <w:tcPr>
            <w:tcW w:w="3119" w:type="dxa"/>
          </w:tcPr>
          <w:p w:rsidR="0018363B" w:rsidRPr="0018363B" w:rsidRDefault="0018363B" w:rsidP="0018363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18363B" w:rsidRPr="0018363B" w:rsidRDefault="0018363B" w:rsidP="0018363B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18363B" w:rsidRPr="0018363B" w:rsidRDefault="008F2DC1" w:rsidP="0018363B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18363B" w:rsidRPr="0018363B">
              <w:rPr>
                <w:rFonts w:cs="Times New Roman"/>
                <w:sz w:val="24"/>
              </w:rPr>
              <w:t>.</w:t>
            </w:r>
          </w:p>
        </w:tc>
      </w:tr>
      <w:tr w:rsidR="0018363B" w:rsidRPr="0018363B" w:rsidTr="006E104F">
        <w:tc>
          <w:tcPr>
            <w:tcW w:w="2836" w:type="dxa"/>
            <w:vMerge/>
          </w:tcPr>
          <w:p w:rsidR="0018363B" w:rsidRPr="0018363B" w:rsidRDefault="0018363B" w:rsidP="0018363B">
            <w:pPr>
              <w:pStyle w:val="a5"/>
              <w:numPr>
                <w:ilvl w:val="0"/>
                <w:numId w:val="39"/>
              </w:numPr>
              <w:rPr>
                <w:rFonts w:cs="Times New Roman"/>
                <w:b/>
                <w:sz w:val="24"/>
              </w:rPr>
            </w:pPr>
          </w:p>
        </w:tc>
        <w:tc>
          <w:tcPr>
            <w:tcW w:w="3685" w:type="dxa"/>
          </w:tcPr>
          <w:p w:rsidR="0018363B" w:rsidRPr="0018363B" w:rsidRDefault="0018363B" w:rsidP="0018363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6.3. Оказание консультационной поддержки субъектам социального предпринимательства</w:t>
            </w:r>
          </w:p>
        </w:tc>
        <w:tc>
          <w:tcPr>
            <w:tcW w:w="3119" w:type="dxa"/>
          </w:tcPr>
          <w:p w:rsidR="0018363B" w:rsidRPr="0018363B" w:rsidRDefault="0018363B" w:rsidP="0018363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18363B" w:rsidRPr="0018363B" w:rsidRDefault="0018363B" w:rsidP="0018363B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18363B" w:rsidRPr="0018363B" w:rsidRDefault="008F2DC1" w:rsidP="0018363B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18363B" w:rsidRPr="0018363B">
              <w:rPr>
                <w:rFonts w:cs="Times New Roman"/>
                <w:sz w:val="24"/>
              </w:rPr>
              <w:t>.</w:t>
            </w:r>
          </w:p>
        </w:tc>
      </w:tr>
      <w:tr w:rsidR="0018363B" w:rsidRPr="0018363B" w:rsidTr="006E104F">
        <w:tc>
          <w:tcPr>
            <w:tcW w:w="2836" w:type="dxa"/>
            <w:vMerge/>
          </w:tcPr>
          <w:p w:rsidR="0018363B" w:rsidRPr="0018363B" w:rsidRDefault="0018363B" w:rsidP="0018363B">
            <w:pPr>
              <w:pStyle w:val="a5"/>
              <w:numPr>
                <w:ilvl w:val="0"/>
                <w:numId w:val="39"/>
              </w:numPr>
              <w:rPr>
                <w:rFonts w:cs="Times New Roman"/>
                <w:b/>
                <w:sz w:val="24"/>
              </w:rPr>
            </w:pPr>
          </w:p>
        </w:tc>
        <w:tc>
          <w:tcPr>
            <w:tcW w:w="3685" w:type="dxa"/>
          </w:tcPr>
          <w:p w:rsidR="0018363B" w:rsidRPr="0018363B" w:rsidRDefault="0018363B" w:rsidP="0018363B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6.4. Предоставление, </w:t>
            </w:r>
          </w:p>
          <w:p w:rsidR="0018363B" w:rsidRPr="0018363B" w:rsidRDefault="0018363B" w:rsidP="0018363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в рамках законодательства, муниципального имущества, свободного от прав третьих лиц, в пользование на долгосрочной основе субъектам социального предпринимательства</w:t>
            </w:r>
          </w:p>
        </w:tc>
        <w:tc>
          <w:tcPr>
            <w:tcW w:w="3119" w:type="dxa"/>
          </w:tcPr>
          <w:p w:rsidR="0018363B" w:rsidRDefault="0018363B" w:rsidP="0018363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  <w:p w:rsidR="005F6E03" w:rsidRPr="0018363B" w:rsidRDefault="005F6E03" w:rsidP="0018363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>2. Палата имущественных и земельных отношений</w:t>
            </w:r>
            <w:r w:rsidR="008F2DC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F2DC1"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="008F2DC1"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  <w:vAlign w:val="center"/>
          </w:tcPr>
          <w:p w:rsidR="0018363B" w:rsidRPr="0018363B" w:rsidRDefault="0018363B" w:rsidP="0018363B">
            <w:pPr>
              <w:ind w:firstLine="33"/>
              <w:jc w:val="center"/>
              <w:rPr>
                <w:rFonts w:cs="Times New Roman"/>
              </w:rPr>
            </w:pPr>
            <w:r w:rsidRPr="0018363B">
              <w:rPr>
                <w:rFonts w:cs="Times New Roman"/>
              </w:rPr>
              <w:t>-</w:t>
            </w:r>
          </w:p>
        </w:tc>
        <w:tc>
          <w:tcPr>
            <w:tcW w:w="2410" w:type="dxa"/>
          </w:tcPr>
          <w:p w:rsidR="0018363B" w:rsidRPr="0018363B" w:rsidRDefault="008F2DC1" w:rsidP="0018363B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18363B" w:rsidRPr="0018363B">
              <w:rPr>
                <w:rFonts w:cs="Times New Roman"/>
                <w:sz w:val="24"/>
              </w:rPr>
              <w:t>.</w:t>
            </w:r>
          </w:p>
        </w:tc>
      </w:tr>
      <w:tr w:rsidR="0018363B" w:rsidRPr="0018363B" w:rsidTr="00DC2A14">
        <w:tc>
          <w:tcPr>
            <w:tcW w:w="2836" w:type="dxa"/>
            <w:vMerge/>
          </w:tcPr>
          <w:p w:rsidR="0018363B" w:rsidRPr="0018363B" w:rsidRDefault="0018363B" w:rsidP="0018363B">
            <w:pPr>
              <w:pStyle w:val="a5"/>
              <w:numPr>
                <w:ilvl w:val="0"/>
                <w:numId w:val="39"/>
              </w:numPr>
              <w:rPr>
                <w:rFonts w:cs="Times New Roman"/>
                <w:b/>
                <w:sz w:val="24"/>
              </w:rPr>
            </w:pPr>
          </w:p>
        </w:tc>
        <w:tc>
          <w:tcPr>
            <w:tcW w:w="3685" w:type="dxa"/>
          </w:tcPr>
          <w:p w:rsidR="0018363B" w:rsidRPr="0018363B" w:rsidRDefault="0018363B" w:rsidP="0018363B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6.5. Проведение «круглых» столов, семинаров, конференций с участием субъектов социального </w:t>
            </w:r>
            <w:r w:rsidRPr="0018363B">
              <w:rPr>
                <w:rFonts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3119" w:type="dxa"/>
          </w:tcPr>
          <w:p w:rsidR="0018363B" w:rsidRPr="0018363B" w:rsidRDefault="0018363B" w:rsidP="0018363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lastRenderedPageBreak/>
              <w:t xml:space="preserve">1. Исполнительный комитет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Пестречинского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18" w:type="dxa"/>
          </w:tcPr>
          <w:p w:rsidR="0018363B" w:rsidRPr="0018363B" w:rsidRDefault="0018363B" w:rsidP="0018363B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18363B">
              <w:rPr>
                <w:rFonts w:cs="Times New Roman"/>
                <w:sz w:val="24"/>
                <w:szCs w:val="24"/>
              </w:rPr>
              <w:t xml:space="preserve">Бюджет </w:t>
            </w:r>
            <w:proofErr w:type="spellStart"/>
            <w:r w:rsidRPr="0018363B">
              <w:rPr>
                <w:rFonts w:cs="Times New Roman"/>
                <w:sz w:val="24"/>
                <w:szCs w:val="24"/>
              </w:rPr>
              <w:t>Песречинского</w:t>
            </w:r>
            <w:proofErr w:type="spellEnd"/>
            <w:r w:rsidRPr="0018363B">
              <w:rPr>
                <w:rFonts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18363B" w:rsidRPr="0018363B" w:rsidRDefault="008F2DC1" w:rsidP="0018363B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2024-2028 гг</w:t>
            </w:r>
            <w:r w:rsidR="0018363B" w:rsidRPr="0018363B">
              <w:rPr>
                <w:rFonts w:cs="Times New Roman"/>
                <w:sz w:val="24"/>
              </w:rPr>
              <w:t>.</w:t>
            </w:r>
          </w:p>
        </w:tc>
      </w:tr>
    </w:tbl>
    <w:p w:rsidR="009169DD" w:rsidRPr="0018363B" w:rsidRDefault="009169DD" w:rsidP="00E1252E">
      <w:pPr>
        <w:spacing w:line="240" w:lineRule="auto"/>
        <w:ind w:firstLine="0"/>
        <w:contextualSpacing w:val="0"/>
        <w:jc w:val="left"/>
        <w:rPr>
          <w:rFonts w:cs="Times New Roman"/>
        </w:rPr>
      </w:pPr>
    </w:p>
    <w:sectPr w:rsidR="009169DD" w:rsidRPr="0018363B" w:rsidSect="007B31F5">
      <w:pgSz w:w="16840" w:h="11900" w:orient="landscape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84" w:rsidRDefault="00F94E84" w:rsidP="00581E4E">
      <w:pPr>
        <w:spacing w:line="240" w:lineRule="auto"/>
      </w:pPr>
      <w:r>
        <w:separator/>
      </w:r>
    </w:p>
  </w:endnote>
  <w:endnote w:type="continuationSeparator" w:id="0">
    <w:p w:rsidR="00F94E84" w:rsidRDefault="00F94E84" w:rsidP="00581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Заголовки (сло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9E" w:rsidRDefault="00B6139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9E" w:rsidRDefault="00B6139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9E" w:rsidRDefault="00B6139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84" w:rsidRDefault="00F94E84" w:rsidP="00581E4E">
      <w:pPr>
        <w:spacing w:line="240" w:lineRule="auto"/>
      </w:pPr>
      <w:r>
        <w:separator/>
      </w:r>
    </w:p>
  </w:footnote>
  <w:footnote w:type="continuationSeparator" w:id="0">
    <w:p w:rsidR="00F94E84" w:rsidRDefault="00F94E84" w:rsidP="00581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9E" w:rsidRDefault="00B6139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F7" w:rsidRDefault="00B6139E" w:rsidP="00B6139E">
    <w:pPr>
      <w:pStyle w:val="ac"/>
      <w:jc w:val="right"/>
    </w:pPr>
    <w:r>
      <w:t xml:space="preserve">Проект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9E" w:rsidRDefault="00B613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B2"/>
    <w:multiLevelType w:val="hybridMultilevel"/>
    <w:tmpl w:val="9022F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80C98"/>
    <w:multiLevelType w:val="hybridMultilevel"/>
    <w:tmpl w:val="CAF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10696"/>
    <w:multiLevelType w:val="hybridMultilevel"/>
    <w:tmpl w:val="20ACB522"/>
    <w:lvl w:ilvl="0" w:tplc="248C8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C64BC"/>
    <w:multiLevelType w:val="multilevel"/>
    <w:tmpl w:val="89C4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264765"/>
    <w:multiLevelType w:val="hybridMultilevel"/>
    <w:tmpl w:val="1092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46A31"/>
    <w:multiLevelType w:val="multilevel"/>
    <w:tmpl w:val="62CED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B26260A"/>
    <w:multiLevelType w:val="multilevel"/>
    <w:tmpl w:val="FA4863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E1F4AEE"/>
    <w:multiLevelType w:val="hybridMultilevel"/>
    <w:tmpl w:val="4A6ED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C786F"/>
    <w:multiLevelType w:val="hybridMultilevel"/>
    <w:tmpl w:val="61F8D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ED2AAF"/>
    <w:multiLevelType w:val="hybridMultilevel"/>
    <w:tmpl w:val="8266FB00"/>
    <w:lvl w:ilvl="0" w:tplc="CF3E2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C2F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326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7E0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2F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C2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EB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2D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F42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B2D86"/>
    <w:multiLevelType w:val="hybridMultilevel"/>
    <w:tmpl w:val="4F2814F0"/>
    <w:lvl w:ilvl="0" w:tplc="1D046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8405C"/>
    <w:multiLevelType w:val="multilevel"/>
    <w:tmpl w:val="B1E8A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3645B23"/>
    <w:multiLevelType w:val="hybridMultilevel"/>
    <w:tmpl w:val="40EA9AC8"/>
    <w:lvl w:ilvl="0" w:tplc="96221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EAD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6D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D09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EB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8C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E20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6E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A251FD"/>
    <w:multiLevelType w:val="hybridMultilevel"/>
    <w:tmpl w:val="8BBC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83AD0"/>
    <w:multiLevelType w:val="hybridMultilevel"/>
    <w:tmpl w:val="FAFA0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3466EC"/>
    <w:multiLevelType w:val="hybridMultilevel"/>
    <w:tmpl w:val="17FA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27B0F"/>
    <w:multiLevelType w:val="multilevel"/>
    <w:tmpl w:val="9A5E6D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D343CC"/>
    <w:multiLevelType w:val="hybridMultilevel"/>
    <w:tmpl w:val="41C81B74"/>
    <w:lvl w:ilvl="0" w:tplc="AA52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EA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ED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9E3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2C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5E3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4B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EB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E6A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493FAE"/>
    <w:multiLevelType w:val="hybridMultilevel"/>
    <w:tmpl w:val="51FCA2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E065DD"/>
    <w:multiLevelType w:val="hybridMultilevel"/>
    <w:tmpl w:val="1A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77906"/>
    <w:multiLevelType w:val="hybridMultilevel"/>
    <w:tmpl w:val="57A833F0"/>
    <w:lvl w:ilvl="0" w:tplc="0C3A7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2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28E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CE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CA1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E4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A3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E2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8D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91A85"/>
    <w:multiLevelType w:val="hybridMultilevel"/>
    <w:tmpl w:val="BD969D20"/>
    <w:lvl w:ilvl="0" w:tplc="07E076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EC849B8"/>
    <w:multiLevelType w:val="multilevel"/>
    <w:tmpl w:val="96384D6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22E0F6C"/>
    <w:multiLevelType w:val="hybridMultilevel"/>
    <w:tmpl w:val="8A7A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D01B6"/>
    <w:multiLevelType w:val="multilevel"/>
    <w:tmpl w:val="A7D2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5">
    <w:nsid w:val="44C20156"/>
    <w:multiLevelType w:val="multilevel"/>
    <w:tmpl w:val="FA32E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9671AE"/>
    <w:multiLevelType w:val="hybridMultilevel"/>
    <w:tmpl w:val="F20A1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BF35AF"/>
    <w:multiLevelType w:val="hybridMultilevel"/>
    <w:tmpl w:val="8CF0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F646B"/>
    <w:multiLevelType w:val="multilevel"/>
    <w:tmpl w:val="65945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9">
    <w:nsid w:val="5C8D45C3"/>
    <w:multiLevelType w:val="hybridMultilevel"/>
    <w:tmpl w:val="8EAA8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55CA6"/>
    <w:multiLevelType w:val="hybridMultilevel"/>
    <w:tmpl w:val="19F40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E568F"/>
    <w:multiLevelType w:val="hybridMultilevel"/>
    <w:tmpl w:val="0AB2BFAC"/>
    <w:lvl w:ilvl="0" w:tplc="1D046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C72B8"/>
    <w:multiLevelType w:val="hybridMultilevel"/>
    <w:tmpl w:val="4A6ED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F4135C"/>
    <w:multiLevelType w:val="hybridMultilevel"/>
    <w:tmpl w:val="4A6ED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55491D"/>
    <w:multiLevelType w:val="hybridMultilevel"/>
    <w:tmpl w:val="D40A420E"/>
    <w:lvl w:ilvl="0" w:tplc="94422D3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D0700"/>
    <w:multiLevelType w:val="hybridMultilevel"/>
    <w:tmpl w:val="DDCA1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DF6A38"/>
    <w:multiLevelType w:val="hybridMultilevel"/>
    <w:tmpl w:val="61F8D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226A74"/>
    <w:multiLevelType w:val="hybridMultilevel"/>
    <w:tmpl w:val="CA048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04161"/>
    <w:multiLevelType w:val="hybridMultilevel"/>
    <w:tmpl w:val="6490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F0176"/>
    <w:multiLevelType w:val="multilevel"/>
    <w:tmpl w:val="7AB8872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A294CB4"/>
    <w:multiLevelType w:val="hybridMultilevel"/>
    <w:tmpl w:val="90885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83384F"/>
    <w:multiLevelType w:val="hybridMultilevel"/>
    <w:tmpl w:val="C82C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D6510"/>
    <w:multiLevelType w:val="hybridMultilevel"/>
    <w:tmpl w:val="DE9A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32"/>
  </w:num>
  <w:num w:numId="4">
    <w:abstractNumId w:val="10"/>
  </w:num>
  <w:num w:numId="5">
    <w:abstractNumId w:val="31"/>
  </w:num>
  <w:num w:numId="6">
    <w:abstractNumId w:val="8"/>
  </w:num>
  <w:num w:numId="7">
    <w:abstractNumId w:val="0"/>
  </w:num>
  <w:num w:numId="8">
    <w:abstractNumId w:val="7"/>
  </w:num>
  <w:num w:numId="9">
    <w:abstractNumId w:val="26"/>
  </w:num>
  <w:num w:numId="10">
    <w:abstractNumId w:val="14"/>
  </w:num>
  <w:num w:numId="11">
    <w:abstractNumId w:val="12"/>
  </w:num>
  <w:num w:numId="12">
    <w:abstractNumId w:val="35"/>
  </w:num>
  <w:num w:numId="13">
    <w:abstractNumId w:val="17"/>
  </w:num>
  <w:num w:numId="14">
    <w:abstractNumId w:val="9"/>
  </w:num>
  <w:num w:numId="15">
    <w:abstractNumId w:val="20"/>
  </w:num>
  <w:num w:numId="16">
    <w:abstractNumId w:val="1"/>
  </w:num>
  <w:num w:numId="17">
    <w:abstractNumId w:val="22"/>
  </w:num>
  <w:num w:numId="18">
    <w:abstractNumId w:val="6"/>
  </w:num>
  <w:num w:numId="19">
    <w:abstractNumId w:val="39"/>
  </w:num>
  <w:num w:numId="20">
    <w:abstractNumId w:val="4"/>
  </w:num>
  <w:num w:numId="21">
    <w:abstractNumId w:val="38"/>
  </w:num>
  <w:num w:numId="22">
    <w:abstractNumId w:val="15"/>
  </w:num>
  <w:num w:numId="23">
    <w:abstractNumId w:val="23"/>
  </w:num>
  <w:num w:numId="24">
    <w:abstractNumId w:val="13"/>
  </w:num>
  <w:num w:numId="25">
    <w:abstractNumId w:val="37"/>
  </w:num>
  <w:num w:numId="26">
    <w:abstractNumId w:val="42"/>
  </w:num>
  <w:num w:numId="27">
    <w:abstractNumId w:val="40"/>
  </w:num>
  <w:num w:numId="28">
    <w:abstractNumId w:val="27"/>
  </w:num>
  <w:num w:numId="29">
    <w:abstractNumId w:val="21"/>
  </w:num>
  <w:num w:numId="30">
    <w:abstractNumId w:val="41"/>
  </w:num>
  <w:num w:numId="31">
    <w:abstractNumId w:val="19"/>
  </w:num>
  <w:num w:numId="32">
    <w:abstractNumId w:val="29"/>
  </w:num>
  <w:num w:numId="33">
    <w:abstractNumId w:val="3"/>
  </w:num>
  <w:num w:numId="34">
    <w:abstractNumId w:val="5"/>
  </w:num>
  <w:num w:numId="35">
    <w:abstractNumId w:val="25"/>
  </w:num>
  <w:num w:numId="36">
    <w:abstractNumId w:val="11"/>
  </w:num>
  <w:num w:numId="37">
    <w:abstractNumId w:val="28"/>
  </w:num>
  <w:num w:numId="38">
    <w:abstractNumId w:val="24"/>
  </w:num>
  <w:num w:numId="39">
    <w:abstractNumId w:val="16"/>
  </w:num>
  <w:num w:numId="40">
    <w:abstractNumId w:val="18"/>
  </w:num>
  <w:num w:numId="41">
    <w:abstractNumId w:val="2"/>
  </w:num>
  <w:num w:numId="42">
    <w:abstractNumId w:val="3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DC"/>
    <w:rsid w:val="000000E5"/>
    <w:rsid w:val="000069A9"/>
    <w:rsid w:val="00016E57"/>
    <w:rsid w:val="00022423"/>
    <w:rsid w:val="00037CAF"/>
    <w:rsid w:val="00040843"/>
    <w:rsid w:val="000558E7"/>
    <w:rsid w:val="00057AF7"/>
    <w:rsid w:val="00084089"/>
    <w:rsid w:val="00084198"/>
    <w:rsid w:val="00094A20"/>
    <w:rsid w:val="00096937"/>
    <w:rsid w:val="000B6975"/>
    <w:rsid w:val="000B6B77"/>
    <w:rsid w:val="000B6D5C"/>
    <w:rsid w:val="000D2648"/>
    <w:rsid w:val="000D3BE1"/>
    <w:rsid w:val="000D58CF"/>
    <w:rsid w:val="000E709F"/>
    <w:rsid w:val="000F32F0"/>
    <w:rsid w:val="0010047F"/>
    <w:rsid w:val="001065F9"/>
    <w:rsid w:val="00112E2E"/>
    <w:rsid w:val="001252C8"/>
    <w:rsid w:val="001339C6"/>
    <w:rsid w:val="00134AF0"/>
    <w:rsid w:val="0013651E"/>
    <w:rsid w:val="00150F6D"/>
    <w:rsid w:val="00155403"/>
    <w:rsid w:val="001677BE"/>
    <w:rsid w:val="0018363B"/>
    <w:rsid w:val="00195E06"/>
    <w:rsid w:val="001A0000"/>
    <w:rsid w:val="001A7152"/>
    <w:rsid w:val="001A71DD"/>
    <w:rsid w:val="001B1762"/>
    <w:rsid w:val="001F1A43"/>
    <w:rsid w:val="001F3FEC"/>
    <w:rsid w:val="00215F13"/>
    <w:rsid w:val="00236859"/>
    <w:rsid w:val="00255F1C"/>
    <w:rsid w:val="00284549"/>
    <w:rsid w:val="00294B6D"/>
    <w:rsid w:val="002A0813"/>
    <w:rsid w:val="002A1EB0"/>
    <w:rsid w:val="002A2F85"/>
    <w:rsid w:val="002A324F"/>
    <w:rsid w:val="002B03C7"/>
    <w:rsid w:val="002B04CA"/>
    <w:rsid w:val="002B355B"/>
    <w:rsid w:val="002B3E52"/>
    <w:rsid w:val="002E1E38"/>
    <w:rsid w:val="0030022A"/>
    <w:rsid w:val="003120B7"/>
    <w:rsid w:val="0031223C"/>
    <w:rsid w:val="00320473"/>
    <w:rsid w:val="00324885"/>
    <w:rsid w:val="00327C29"/>
    <w:rsid w:val="003447CF"/>
    <w:rsid w:val="00352A44"/>
    <w:rsid w:val="0036278F"/>
    <w:rsid w:val="00363D04"/>
    <w:rsid w:val="00364C31"/>
    <w:rsid w:val="00365D94"/>
    <w:rsid w:val="003756AC"/>
    <w:rsid w:val="003A2A99"/>
    <w:rsid w:val="003A50F7"/>
    <w:rsid w:val="003B78C9"/>
    <w:rsid w:val="003C1729"/>
    <w:rsid w:val="003D55F2"/>
    <w:rsid w:val="003E2103"/>
    <w:rsid w:val="003F137F"/>
    <w:rsid w:val="00404DA2"/>
    <w:rsid w:val="00416B09"/>
    <w:rsid w:val="00421594"/>
    <w:rsid w:val="00422277"/>
    <w:rsid w:val="004232EF"/>
    <w:rsid w:val="00437F3E"/>
    <w:rsid w:val="00454216"/>
    <w:rsid w:val="00461B77"/>
    <w:rsid w:val="00463B4A"/>
    <w:rsid w:val="00464C1A"/>
    <w:rsid w:val="00464CF2"/>
    <w:rsid w:val="0046718A"/>
    <w:rsid w:val="004767AB"/>
    <w:rsid w:val="004A340D"/>
    <w:rsid w:val="004A4FF1"/>
    <w:rsid w:val="004C251E"/>
    <w:rsid w:val="004C3549"/>
    <w:rsid w:val="004C5E54"/>
    <w:rsid w:val="004F3475"/>
    <w:rsid w:val="004F49CD"/>
    <w:rsid w:val="004F79F6"/>
    <w:rsid w:val="00520993"/>
    <w:rsid w:val="00526791"/>
    <w:rsid w:val="005463DE"/>
    <w:rsid w:val="00552A18"/>
    <w:rsid w:val="00556F7B"/>
    <w:rsid w:val="00565F75"/>
    <w:rsid w:val="00567F95"/>
    <w:rsid w:val="005758C0"/>
    <w:rsid w:val="00581E4E"/>
    <w:rsid w:val="005841EE"/>
    <w:rsid w:val="005909D2"/>
    <w:rsid w:val="0059149D"/>
    <w:rsid w:val="005B55FA"/>
    <w:rsid w:val="005C119A"/>
    <w:rsid w:val="005C5998"/>
    <w:rsid w:val="005C5E71"/>
    <w:rsid w:val="005D0811"/>
    <w:rsid w:val="005E7F18"/>
    <w:rsid w:val="005F6E03"/>
    <w:rsid w:val="00623EE5"/>
    <w:rsid w:val="006255C4"/>
    <w:rsid w:val="006447E3"/>
    <w:rsid w:val="00653885"/>
    <w:rsid w:val="00677639"/>
    <w:rsid w:val="00680058"/>
    <w:rsid w:val="006A458C"/>
    <w:rsid w:val="006B722E"/>
    <w:rsid w:val="006C353D"/>
    <w:rsid w:val="006D054C"/>
    <w:rsid w:val="006E104F"/>
    <w:rsid w:val="006E2069"/>
    <w:rsid w:val="006E4900"/>
    <w:rsid w:val="006F2A03"/>
    <w:rsid w:val="006F5BB1"/>
    <w:rsid w:val="006F7BC3"/>
    <w:rsid w:val="00703B39"/>
    <w:rsid w:val="00713485"/>
    <w:rsid w:val="0073136B"/>
    <w:rsid w:val="00747F73"/>
    <w:rsid w:val="00766F7C"/>
    <w:rsid w:val="007835BC"/>
    <w:rsid w:val="00783808"/>
    <w:rsid w:val="00791727"/>
    <w:rsid w:val="007B31F5"/>
    <w:rsid w:val="00804838"/>
    <w:rsid w:val="008061AE"/>
    <w:rsid w:val="008127CE"/>
    <w:rsid w:val="00813688"/>
    <w:rsid w:val="00816686"/>
    <w:rsid w:val="00825299"/>
    <w:rsid w:val="008352E3"/>
    <w:rsid w:val="008363A8"/>
    <w:rsid w:val="00843EFD"/>
    <w:rsid w:val="00852536"/>
    <w:rsid w:val="008545DC"/>
    <w:rsid w:val="008549F3"/>
    <w:rsid w:val="008648E7"/>
    <w:rsid w:val="00881783"/>
    <w:rsid w:val="00881DC9"/>
    <w:rsid w:val="008850DB"/>
    <w:rsid w:val="008953AD"/>
    <w:rsid w:val="008B25BB"/>
    <w:rsid w:val="008F2DC1"/>
    <w:rsid w:val="008F36F9"/>
    <w:rsid w:val="00904175"/>
    <w:rsid w:val="009169DD"/>
    <w:rsid w:val="00924CE9"/>
    <w:rsid w:val="00936A11"/>
    <w:rsid w:val="0094480E"/>
    <w:rsid w:val="00952ED2"/>
    <w:rsid w:val="00953DBD"/>
    <w:rsid w:val="009746ED"/>
    <w:rsid w:val="009778B8"/>
    <w:rsid w:val="00977BE9"/>
    <w:rsid w:val="00981122"/>
    <w:rsid w:val="0099071B"/>
    <w:rsid w:val="00990B1F"/>
    <w:rsid w:val="009A3A63"/>
    <w:rsid w:val="009B6E18"/>
    <w:rsid w:val="009D7581"/>
    <w:rsid w:val="009E6914"/>
    <w:rsid w:val="009E6F2D"/>
    <w:rsid w:val="009F0266"/>
    <w:rsid w:val="00A16690"/>
    <w:rsid w:val="00A20FAF"/>
    <w:rsid w:val="00A22C46"/>
    <w:rsid w:val="00A24B21"/>
    <w:rsid w:val="00A307CA"/>
    <w:rsid w:val="00A42E4D"/>
    <w:rsid w:val="00A5023F"/>
    <w:rsid w:val="00A516F1"/>
    <w:rsid w:val="00A51B65"/>
    <w:rsid w:val="00A65AE9"/>
    <w:rsid w:val="00A9047B"/>
    <w:rsid w:val="00A968AD"/>
    <w:rsid w:val="00AA43B4"/>
    <w:rsid w:val="00AA7FD1"/>
    <w:rsid w:val="00AC200C"/>
    <w:rsid w:val="00AD6015"/>
    <w:rsid w:val="00AE4741"/>
    <w:rsid w:val="00AF63AD"/>
    <w:rsid w:val="00B020FE"/>
    <w:rsid w:val="00B048AF"/>
    <w:rsid w:val="00B2044E"/>
    <w:rsid w:val="00B439A9"/>
    <w:rsid w:val="00B47FDA"/>
    <w:rsid w:val="00B6139E"/>
    <w:rsid w:val="00B72B29"/>
    <w:rsid w:val="00B8494D"/>
    <w:rsid w:val="00B85CBC"/>
    <w:rsid w:val="00B86807"/>
    <w:rsid w:val="00BA255C"/>
    <w:rsid w:val="00BA5F4B"/>
    <w:rsid w:val="00BB5A76"/>
    <w:rsid w:val="00BC5755"/>
    <w:rsid w:val="00BD1D90"/>
    <w:rsid w:val="00BE2138"/>
    <w:rsid w:val="00C13AFC"/>
    <w:rsid w:val="00C172A1"/>
    <w:rsid w:val="00C24637"/>
    <w:rsid w:val="00C33674"/>
    <w:rsid w:val="00C627F2"/>
    <w:rsid w:val="00C632B4"/>
    <w:rsid w:val="00C64FD6"/>
    <w:rsid w:val="00C77807"/>
    <w:rsid w:val="00C9505A"/>
    <w:rsid w:val="00C9708E"/>
    <w:rsid w:val="00CA63A0"/>
    <w:rsid w:val="00CC6FEA"/>
    <w:rsid w:val="00CD731A"/>
    <w:rsid w:val="00CE7C46"/>
    <w:rsid w:val="00CF25EE"/>
    <w:rsid w:val="00CF5AC7"/>
    <w:rsid w:val="00D157FE"/>
    <w:rsid w:val="00D473A5"/>
    <w:rsid w:val="00D658E2"/>
    <w:rsid w:val="00D65B7D"/>
    <w:rsid w:val="00D748F0"/>
    <w:rsid w:val="00D87ABF"/>
    <w:rsid w:val="00D94402"/>
    <w:rsid w:val="00D94C4B"/>
    <w:rsid w:val="00D96C1A"/>
    <w:rsid w:val="00DA4887"/>
    <w:rsid w:val="00DA5D17"/>
    <w:rsid w:val="00DC2A14"/>
    <w:rsid w:val="00DD00F6"/>
    <w:rsid w:val="00DD2928"/>
    <w:rsid w:val="00DD5CC2"/>
    <w:rsid w:val="00DF7514"/>
    <w:rsid w:val="00E11593"/>
    <w:rsid w:val="00E1252E"/>
    <w:rsid w:val="00E516AC"/>
    <w:rsid w:val="00E557AF"/>
    <w:rsid w:val="00E95755"/>
    <w:rsid w:val="00E96752"/>
    <w:rsid w:val="00EB03FC"/>
    <w:rsid w:val="00EB1D10"/>
    <w:rsid w:val="00EC5E78"/>
    <w:rsid w:val="00ED0D26"/>
    <w:rsid w:val="00F04D5F"/>
    <w:rsid w:val="00F17626"/>
    <w:rsid w:val="00F228CE"/>
    <w:rsid w:val="00F25561"/>
    <w:rsid w:val="00F3484C"/>
    <w:rsid w:val="00F358AF"/>
    <w:rsid w:val="00F635AE"/>
    <w:rsid w:val="00F652BC"/>
    <w:rsid w:val="00F94E84"/>
    <w:rsid w:val="00FA0A5C"/>
    <w:rsid w:val="00FC0860"/>
    <w:rsid w:val="00FC20CD"/>
    <w:rsid w:val="00FC4573"/>
    <w:rsid w:val="00FD2A64"/>
    <w:rsid w:val="00FE0F56"/>
    <w:rsid w:val="00FF0DB3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CD"/>
    <w:pPr>
      <w:spacing w:line="276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45DC"/>
    <w:pPr>
      <w:keepNext/>
      <w:keepLines/>
      <w:spacing w:before="240"/>
      <w:ind w:firstLine="0"/>
      <w:jc w:val="center"/>
      <w:outlineLvl w:val="0"/>
    </w:pPr>
    <w:rPr>
      <w:rFonts w:eastAsiaTheme="majorEastAsia" w:cs="Times New Roman (Заголовки (сло"/>
      <w:b/>
      <w:caps/>
      <w:color w:val="000000" w:themeColor="text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5DC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 w:cs="Times New Roman"/>
      <w:kern w:val="3"/>
      <w:sz w:val="28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5DC"/>
    <w:rPr>
      <w:rFonts w:ascii="Times New Roman" w:eastAsiaTheme="majorEastAsia" w:hAnsi="Times New Roman" w:cs="Times New Roman (Заголовки (сло"/>
      <w:b/>
      <w:caps/>
      <w:color w:val="000000" w:themeColor="text1"/>
      <w:sz w:val="32"/>
      <w:szCs w:val="32"/>
    </w:rPr>
  </w:style>
  <w:style w:type="character" w:customStyle="1" w:styleId="apple-converted-space">
    <w:name w:val="apple-converted-space"/>
    <w:basedOn w:val="a0"/>
    <w:rsid w:val="008545DC"/>
  </w:style>
  <w:style w:type="character" w:customStyle="1" w:styleId="gen1">
    <w:name w:val="gen1"/>
    <w:basedOn w:val="a0"/>
    <w:rsid w:val="008545DC"/>
  </w:style>
  <w:style w:type="character" w:customStyle="1" w:styleId="fontstyle98">
    <w:name w:val="fontstyle98"/>
    <w:basedOn w:val="a0"/>
    <w:rsid w:val="008545DC"/>
  </w:style>
  <w:style w:type="paragraph" w:styleId="a4">
    <w:name w:val="Normal (Web)"/>
    <w:basedOn w:val="a"/>
    <w:uiPriority w:val="99"/>
    <w:semiHidden/>
    <w:unhideWhenUsed/>
    <w:rsid w:val="00CC6FEA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F635AE"/>
    <w:pPr>
      <w:ind w:left="720"/>
    </w:pPr>
  </w:style>
  <w:style w:type="character" w:styleId="a6">
    <w:name w:val="Hyperlink"/>
    <w:basedOn w:val="a0"/>
    <w:uiPriority w:val="99"/>
    <w:semiHidden/>
    <w:unhideWhenUsed/>
    <w:rsid w:val="00804838"/>
    <w:rPr>
      <w:color w:val="0000FF"/>
      <w:u w:val="single"/>
    </w:rPr>
  </w:style>
  <w:style w:type="table" w:styleId="a7">
    <w:name w:val="Table Grid"/>
    <w:basedOn w:val="a1"/>
    <w:uiPriority w:val="59"/>
    <w:rsid w:val="009169D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2BC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4F49C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ab">
    <w:name w:val="Emphasis"/>
    <w:basedOn w:val="a0"/>
    <w:uiPriority w:val="20"/>
    <w:qFormat/>
    <w:rsid w:val="006C353D"/>
    <w:rPr>
      <w:i/>
      <w:iCs/>
    </w:rPr>
  </w:style>
  <w:style w:type="paragraph" w:styleId="ac">
    <w:name w:val="header"/>
    <w:basedOn w:val="a"/>
    <w:link w:val="ad"/>
    <w:uiPriority w:val="99"/>
    <w:unhideWhenUsed/>
    <w:rsid w:val="00581E4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1E4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81E4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1E4E"/>
    <w:rPr>
      <w:rFonts w:ascii="Times New Roman" w:hAnsi="Times New Roman"/>
      <w:sz w:val="28"/>
    </w:rPr>
  </w:style>
  <w:style w:type="paragraph" w:customStyle="1" w:styleId="Default">
    <w:name w:val="Default"/>
    <w:rsid w:val="001677B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0">
    <w:name w:val="Body Text Indent"/>
    <w:basedOn w:val="a"/>
    <w:link w:val="af1"/>
    <w:rsid w:val="00084089"/>
    <w:pPr>
      <w:spacing w:line="240" w:lineRule="auto"/>
      <w:ind w:firstLine="708"/>
      <w:contextualSpacing w:val="0"/>
    </w:pPr>
    <w:rPr>
      <w:rFonts w:eastAsia="Times New Roman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84089"/>
    <w:rPr>
      <w:rFonts w:ascii="Times New Roman" w:eastAsia="Times New Roman" w:hAnsi="Times New Roman" w:cs="Times New Roman"/>
      <w:sz w:val="28"/>
      <w:lang w:eastAsia="ru-RU"/>
    </w:rPr>
  </w:style>
  <w:style w:type="character" w:styleId="af2">
    <w:name w:val="Placeholder Text"/>
    <w:basedOn w:val="a0"/>
    <w:uiPriority w:val="99"/>
    <w:semiHidden/>
    <w:rsid w:val="00C9505A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B72B29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CD"/>
    <w:pPr>
      <w:spacing w:line="276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45DC"/>
    <w:pPr>
      <w:keepNext/>
      <w:keepLines/>
      <w:spacing w:before="240"/>
      <w:ind w:firstLine="0"/>
      <w:jc w:val="center"/>
      <w:outlineLvl w:val="0"/>
    </w:pPr>
    <w:rPr>
      <w:rFonts w:eastAsiaTheme="majorEastAsia" w:cs="Times New Roman (Заголовки (сло"/>
      <w:b/>
      <w:caps/>
      <w:color w:val="000000" w:themeColor="text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5DC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 w:cs="Times New Roman"/>
      <w:kern w:val="3"/>
      <w:sz w:val="28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5DC"/>
    <w:rPr>
      <w:rFonts w:ascii="Times New Roman" w:eastAsiaTheme="majorEastAsia" w:hAnsi="Times New Roman" w:cs="Times New Roman (Заголовки (сло"/>
      <w:b/>
      <w:caps/>
      <w:color w:val="000000" w:themeColor="text1"/>
      <w:sz w:val="32"/>
      <w:szCs w:val="32"/>
    </w:rPr>
  </w:style>
  <w:style w:type="character" w:customStyle="1" w:styleId="apple-converted-space">
    <w:name w:val="apple-converted-space"/>
    <w:basedOn w:val="a0"/>
    <w:rsid w:val="008545DC"/>
  </w:style>
  <w:style w:type="character" w:customStyle="1" w:styleId="gen1">
    <w:name w:val="gen1"/>
    <w:basedOn w:val="a0"/>
    <w:rsid w:val="008545DC"/>
  </w:style>
  <w:style w:type="character" w:customStyle="1" w:styleId="fontstyle98">
    <w:name w:val="fontstyle98"/>
    <w:basedOn w:val="a0"/>
    <w:rsid w:val="008545DC"/>
  </w:style>
  <w:style w:type="paragraph" w:styleId="a4">
    <w:name w:val="Normal (Web)"/>
    <w:basedOn w:val="a"/>
    <w:uiPriority w:val="99"/>
    <w:semiHidden/>
    <w:unhideWhenUsed/>
    <w:rsid w:val="00CC6FEA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F635AE"/>
    <w:pPr>
      <w:ind w:left="720"/>
    </w:pPr>
  </w:style>
  <w:style w:type="character" w:styleId="a6">
    <w:name w:val="Hyperlink"/>
    <w:basedOn w:val="a0"/>
    <w:uiPriority w:val="99"/>
    <w:semiHidden/>
    <w:unhideWhenUsed/>
    <w:rsid w:val="00804838"/>
    <w:rPr>
      <w:color w:val="0000FF"/>
      <w:u w:val="single"/>
    </w:rPr>
  </w:style>
  <w:style w:type="table" w:styleId="a7">
    <w:name w:val="Table Grid"/>
    <w:basedOn w:val="a1"/>
    <w:uiPriority w:val="59"/>
    <w:rsid w:val="009169D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2BC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4F49C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ab">
    <w:name w:val="Emphasis"/>
    <w:basedOn w:val="a0"/>
    <w:uiPriority w:val="20"/>
    <w:qFormat/>
    <w:rsid w:val="006C353D"/>
    <w:rPr>
      <w:i/>
      <w:iCs/>
    </w:rPr>
  </w:style>
  <w:style w:type="paragraph" w:styleId="ac">
    <w:name w:val="header"/>
    <w:basedOn w:val="a"/>
    <w:link w:val="ad"/>
    <w:uiPriority w:val="99"/>
    <w:unhideWhenUsed/>
    <w:rsid w:val="00581E4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1E4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81E4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1E4E"/>
    <w:rPr>
      <w:rFonts w:ascii="Times New Roman" w:hAnsi="Times New Roman"/>
      <w:sz w:val="28"/>
    </w:rPr>
  </w:style>
  <w:style w:type="paragraph" w:customStyle="1" w:styleId="Default">
    <w:name w:val="Default"/>
    <w:rsid w:val="001677B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0">
    <w:name w:val="Body Text Indent"/>
    <w:basedOn w:val="a"/>
    <w:link w:val="af1"/>
    <w:rsid w:val="00084089"/>
    <w:pPr>
      <w:spacing w:line="240" w:lineRule="auto"/>
      <w:ind w:firstLine="708"/>
      <w:contextualSpacing w:val="0"/>
    </w:pPr>
    <w:rPr>
      <w:rFonts w:eastAsia="Times New Roman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84089"/>
    <w:rPr>
      <w:rFonts w:ascii="Times New Roman" w:eastAsia="Times New Roman" w:hAnsi="Times New Roman" w:cs="Times New Roman"/>
      <w:sz w:val="28"/>
      <w:lang w:eastAsia="ru-RU"/>
    </w:rPr>
  </w:style>
  <w:style w:type="character" w:styleId="af2">
    <w:name w:val="Placeholder Text"/>
    <w:basedOn w:val="a0"/>
    <w:uiPriority w:val="99"/>
    <w:semiHidden/>
    <w:rsid w:val="00C9505A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B72B29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4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3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760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7BB8-EE2B-4EA0-8ABB-0269882D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ICL</cp:lastModifiedBy>
  <cp:revision>3</cp:revision>
  <cp:lastPrinted>2023-11-03T05:47:00Z</cp:lastPrinted>
  <dcterms:created xsi:type="dcterms:W3CDTF">2023-11-27T06:37:00Z</dcterms:created>
  <dcterms:modified xsi:type="dcterms:W3CDTF">2023-11-27T11:35:00Z</dcterms:modified>
</cp:coreProperties>
</file>