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45" w:rsidRDefault="00DA1345" w:rsidP="00DA13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C382C" w:rsidRPr="00054D02" w:rsidRDefault="00704C36" w:rsidP="004C382C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Двадцать девятое заседание </w:t>
      </w:r>
      <w:r w:rsidR="004C382C" w:rsidRPr="00054D02">
        <w:rPr>
          <w:rFonts w:eastAsia="Times New Roman"/>
          <w:sz w:val="28"/>
          <w:szCs w:val="28"/>
        </w:rPr>
        <w:t>Совета</w:t>
      </w:r>
      <w:r>
        <w:rPr>
          <w:rFonts w:eastAsia="Times New Roman"/>
          <w:sz w:val="28"/>
          <w:szCs w:val="28"/>
        </w:rPr>
        <w:t xml:space="preserve">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proofErr w:type="spellStart"/>
      <w:r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DA1345">
        <w:rPr>
          <w:rFonts w:eastAsia="Times New Roman"/>
          <w:sz w:val="28"/>
          <w:szCs w:val="28"/>
        </w:rPr>
        <w:t>__ ___________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</w:t>
      </w:r>
      <w:r w:rsidR="00DA1345">
        <w:rPr>
          <w:rFonts w:eastAsia="Times New Roman"/>
          <w:sz w:val="28"/>
          <w:szCs w:val="28"/>
        </w:rPr>
        <w:t xml:space="preserve">ода                     </w:t>
      </w:r>
      <w:r w:rsidR="004C382C" w:rsidRPr="00054D02">
        <w:rPr>
          <w:rFonts w:eastAsia="Times New Roman"/>
          <w:sz w:val="28"/>
          <w:szCs w:val="28"/>
        </w:rPr>
        <w:t xml:space="preserve">                                       </w:t>
      </w:r>
      <w:r w:rsidRPr="00054D02">
        <w:rPr>
          <w:rFonts w:eastAsia="Times New Roman"/>
          <w:sz w:val="28"/>
          <w:szCs w:val="28"/>
        </w:rPr>
        <w:t xml:space="preserve">                     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DA1345">
        <w:rPr>
          <w:rFonts w:eastAsia="Times New Roman"/>
          <w:sz w:val="28"/>
          <w:szCs w:val="28"/>
        </w:rPr>
        <w:t>___</w:t>
      </w:r>
      <w:bookmarkStart w:id="0" w:name="_GoBack"/>
      <w:bookmarkEnd w:id="0"/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получения муниципальными служащими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>
        <w:rPr>
          <w:rFonts w:eastAsia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F009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DF009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 w:rsidR="002A45E2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 xml:space="preserve">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 w:rsidR="00DF009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2A45E2">
        <w:rPr>
          <w:rFonts w:eastAsia="Times New Roman"/>
          <w:sz w:val="28"/>
          <w:szCs w:val="28"/>
        </w:rPr>
        <w:t xml:space="preserve">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 w:rsidR="002A45E2">
        <w:rPr>
          <w:rFonts w:eastAsia="Times New Roman"/>
          <w:sz w:val="28"/>
          <w:szCs w:val="28"/>
        </w:rPr>
        <w:t xml:space="preserve"> </w:t>
      </w:r>
      <w:r w:rsidR="00DF0095">
        <w:rPr>
          <w:rFonts w:eastAsia="Times New Roman"/>
          <w:sz w:val="28"/>
          <w:szCs w:val="28"/>
        </w:rPr>
        <w:t>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DF0095" w:rsidRPr="00704C36">
        <w:rPr>
          <w:rFonts w:eastAsia="Times New Roman"/>
          <w:sz w:val="28"/>
          <w:szCs w:val="28"/>
        </w:rPr>
        <w:t>2</w:t>
      </w:r>
      <w:r w:rsidR="004C4D7B" w:rsidRPr="00704C36">
        <w:rPr>
          <w:rFonts w:eastAsia="Times New Roman"/>
          <w:sz w:val="28"/>
          <w:szCs w:val="28"/>
        </w:rPr>
        <w:t>8</w:t>
      </w:r>
      <w:r w:rsidR="00DF0095" w:rsidRPr="00704C36">
        <w:rPr>
          <w:rFonts w:eastAsia="Times New Roman"/>
          <w:sz w:val="28"/>
          <w:szCs w:val="28"/>
        </w:rPr>
        <w:t xml:space="preserve"> июля 2017 года</w:t>
      </w:r>
      <w:proofErr w:type="gramEnd"/>
      <w:r w:rsidR="00DF0095" w:rsidRPr="00704C36">
        <w:rPr>
          <w:rFonts w:eastAsia="Times New Roman"/>
          <w:sz w:val="28"/>
          <w:szCs w:val="28"/>
        </w:rPr>
        <w:t xml:space="preserve"> № </w:t>
      </w:r>
      <w:r w:rsidR="004C4D7B" w:rsidRPr="00704C36">
        <w:rPr>
          <w:rFonts w:eastAsia="Times New Roman"/>
          <w:sz w:val="28"/>
          <w:szCs w:val="28"/>
        </w:rPr>
        <w:t>64</w:t>
      </w:r>
      <w:r w:rsidR="00DF0095" w:rsidRPr="00704C36">
        <w:rPr>
          <w:rFonts w:eastAsia="Times New Roman"/>
          <w:sz w:val="28"/>
          <w:szCs w:val="28"/>
        </w:rPr>
        <w:t xml:space="preserve"> (с изменениями, утвержденными решениями Совета от 28.03.2019 № </w:t>
      </w:r>
      <w:r w:rsidR="004C4D7B" w:rsidRPr="00704C36">
        <w:rPr>
          <w:rFonts w:eastAsia="Times New Roman"/>
          <w:sz w:val="28"/>
          <w:szCs w:val="28"/>
        </w:rPr>
        <w:t>122</w:t>
      </w:r>
      <w:r w:rsidR="00DF0095" w:rsidRPr="00704C36">
        <w:rPr>
          <w:rFonts w:eastAsia="Times New Roman"/>
          <w:sz w:val="28"/>
          <w:szCs w:val="28"/>
        </w:rPr>
        <w:t xml:space="preserve">, от 06.03.2020 № </w:t>
      </w:r>
      <w:r w:rsidR="004C4D7B" w:rsidRPr="00704C36">
        <w:rPr>
          <w:rFonts w:eastAsia="Times New Roman"/>
          <w:sz w:val="28"/>
          <w:szCs w:val="28"/>
        </w:rPr>
        <w:t>145</w:t>
      </w:r>
      <w:r w:rsidR="00DF0095" w:rsidRPr="00704C36">
        <w:rPr>
          <w:rFonts w:eastAsia="Times New Roman"/>
          <w:sz w:val="28"/>
          <w:szCs w:val="28"/>
        </w:rPr>
        <w:t xml:space="preserve">) </w:t>
      </w:r>
      <w:proofErr w:type="gramStart"/>
      <w:r w:rsidR="00DF0095" w:rsidRPr="00DF0095">
        <w:rPr>
          <w:rFonts w:eastAsia="Times New Roman"/>
          <w:sz w:val="28"/>
          <w:szCs w:val="28"/>
        </w:rPr>
        <w:t>утратившим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 xml:space="preserve">) и на официальном сайте </w:t>
      </w:r>
      <w:proofErr w:type="spellStart"/>
      <w:r w:rsidR="004C382C"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2A45E2">
        <w:rPr>
          <w:rFonts w:eastAsia="Times New Roman"/>
          <w:sz w:val="28"/>
          <w:szCs w:val="28"/>
          <w:lang w:val="tt-RU"/>
        </w:rPr>
        <w:t>Пимерского</w:t>
      </w:r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2A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Р.Р. </w:t>
      </w:r>
      <w:proofErr w:type="spellStart"/>
      <w:r w:rsidR="002A45E2">
        <w:rPr>
          <w:rFonts w:ascii="Times New Roman" w:eastAsiaTheme="minorHAnsi" w:hAnsi="Times New Roman" w:cs="Times New Roman"/>
          <w:sz w:val="28"/>
          <w:szCs w:val="28"/>
          <w:lang w:eastAsia="en-US"/>
        </w:rPr>
        <w:t>Гиматдинов</w:t>
      </w:r>
      <w:proofErr w:type="spellEnd"/>
    </w:p>
    <w:sectPr w:rsidR="001D26E0" w:rsidRPr="00054D02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C3" w:rsidRDefault="00D808C3" w:rsidP="00697EDF">
      <w:r>
        <w:separator/>
      </w:r>
    </w:p>
  </w:endnote>
  <w:endnote w:type="continuationSeparator" w:id="0">
    <w:p w:rsidR="00D808C3" w:rsidRDefault="00D808C3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C3" w:rsidRDefault="00D808C3" w:rsidP="00697EDF">
      <w:r>
        <w:separator/>
      </w:r>
    </w:p>
  </w:footnote>
  <w:footnote w:type="continuationSeparator" w:id="0">
    <w:p w:rsidR="00D808C3" w:rsidRDefault="00D808C3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C45B1"/>
    <w:rsid w:val="001C5444"/>
    <w:rsid w:val="001C7852"/>
    <w:rsid w:val="001D26E0"/>
    <w:rsid w:val="002A45E2"/>
    <w:rsid w:val="002B7A0F"/>
    <w:rsid w:val="00324B8E"/>
    <w:rsid w:val="00327945"/>
    <w:rsid w:val="004C382C"/>
    <w:rsid w:val="004C4D7B"/>
    <w:rsid w:val="00540375"/>
    <w:rsid w:val="00540A23"/>
    <w:rsid w:val="00591CEB"/>
    <w:rsid w:val="0064688F"/>
    <w:rsid w:val="00697EDF"/>
    <w:rsid w:val="007021C5"/>
    <w:rsid w:val="00704C36"/>
    <w:rsid w:val="00720634"/>
    <w:rsid w:val="0075778E"/>
    <w:rsid w:val="00783C10"/>
    <w:rsid w:val="00821D91"/>
    <w:rsid w:val="00891429"/>
    <w:rsid w:val="008F7355"/>
    <w:rsid w:val="00A13842"/>
    <w:rsid w:val="00AD1AA5"/>
    <w:rsid w:val="00B35B20"/>
    <w:rsid w:val="00B66DB3"/>
    <w:rsid w:val="00BE6A1F"/>
    <w:rsid w:val="00C0762E"/>
    <w:rsid w:val="00C833AB"/>
    <w:rsid w:val="00D43579"/>
    <w:rsid w:val="00D808C3"/>
    <w:rsid w:val="00DA1345"/>
    <w:rsid w:val="00DA3A33"/>
    <w:rsid w:val="00DF0095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2023-12-14T07:11:00Z</cp:lastPrinted>
  <dcterms:created xsi:type="dcterms:W3CDTF">2023-12-15T08:12:00Z</dcterms:created>
  <dcterms:modified xsi:type="dcterms:W3CDTF">2023-12-19T08:48:00Z</dcterms:modified>
</cp:coreProperties>
</file>