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07" w:rsidRDefault="00852C07" w:rsidP="00852C0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52C07" w:rsidRDefault="00852C07" w:rsidP="00FF558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5586" w:rsidRPr="00794C66" w:rsidRDefault="00156B6F" w:rsidP="00FF558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6B6F">
        <w:rPr>
          <w:rFonts w:ascii="Times New Roman" w:hAnsi="Times New Roman" w:cs="Times New Roman"/>
          <w:sz w:val="28"/>
          <w:szCs w:val="28"/>
        </w:rPr>
        <w:t>Тридцать третье</w:t>
      </w:r>
      <w:r w:rsidR="00FF5586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0763CE">
        <w:rPr>
          <w:rFonts w:ascii="Times New Roman" w:hAnsi="Times New Roman" w:cs="Times New Roman"/>
          <w:sz w:val="28"/>
          <w:szCs w:val="28"/>
        </w:rPr>
        <w:t>Богородского</w:t>
      </w:r>
      <w:r w:rsidR="00FF5586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5586" w:rsidRDefault="00FF5586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586" w:rsidRDefault="00FF5586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A82CCE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Богородского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385C70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5C70">
        <w:rPr>
          <w:rFonts w:ascii="Times New Roman" w:hAnsi="Times New Roman" w:cs="Times New Roman"/>
          <w:sz w:val="28"/>
          <w:szCs w:val="28"/>
        </w:rPr>
        <w:t xml:space="preserve">от </w:t>
      </w:r>
      <w:r w:rsidR="00852C07">
        <w:rPr>
          <w:rFonts w:ascii="Times New Roman" w:hAnsi="Times New Roman" w:cs="Times New Roman"/>
          <w:sz w:val="28"/>
          <w:szCs w:val="28"/>
        </w:rPr>
        <w:t>__ _________</w:t>
      </w:r>
      <w:r w:rsidR="00CE524F" w:rsidRPr="00385C70">
        <w:rPr>
          <w:rFonts w:ascii="Times New Roman" w:hAnsi="Times New Roman" w:cs="Times New Roman"/>
          <w:sz w:val="28"/>
          <w:szCs w:val="28"/>
        </w:rPr>
        <w:t xml:space="preserve"> 2023</w:t>
      </w:r>
      <w:r w:rsidRPr="00385C7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385C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2C07">
        <w:rPr>
          <w:rFonts w:ascii="Times New Roman" w:hAnsi="Times New Roman" w:cs="Times New Roman"/>
          <w:sz w:val="28"/>
          <w:szCs w:val="28"/>
        </w:rPr>
        <w:tab/>
      </w:r>
      <w:r w:rsidR="00852C07">
        <w:rPr>
          <w:rFonts w:ascii="Times New Roman" w:hAnsi="Times New Roman" w:cs="Times New Roman"/>
          <w:sz w:val="28"/>
          <w:szCs w:val="28"/>
        </w:rPr>
        <w:tab/>
      </w:r>
      <w:r w:rsidR="00852C07">
        <w:rPr>
          <w:rFonts w:ascii="Times New Roman" w:hAnsi="Times New Roman" w:cs="Times New Roman"/>
          <w:sz w:val="28"/>
          <w:szCs w:val="28"/>
        </w:rPr>
        <w:tab/>
      </w:r>
      <w:r w:rsidR="00852C07">
        <w:rPr>
          <w:rFonts w:ascii="Times New Roman" w:hAnsi="Times New Roman" w:cs="Times New Roman"/>
          <w:sz w:val="28"/>
          <w:szCs w:val="28"/>
        </w:rPr>
        <w:tab/>
      </w:r>
      <w:r w:rsidRPr="00385C70">
        <w:rPr>
          <w:rFonts w:ascii="Times New Roman" w:hAnsi="Times New Roman" w:cs="Times New Roman"/>
          <w:sz w:val="28"/>
          <w:szCs w:val="28"/>
        </w:rPr>
        <w:tab/>
      </w:r>
      <w:r w:rsidRPr="00385C70">
        <w:rPr>
          <w:rFonts w:ascii="Times New Roman" w:hAnsi="Times New Roman" w:cs="Times New Roman"/>
          <w:sz w:val="28"/>
          <w:szCs w:val="28"/>
        </w:rPr>
        <w:tab/>
      </w:r>
      <w:r w:rsidR="005322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0710" w:rsidRPr="00385C70">
        <w:rPr>
          <w:rFonts w:ascii="Times New Roman" w:hAnsi="Times New Roman" w:cs="Times New Roman"/>
          <w:sz w:val="28"/>
          <w:szCs w:val="28"/>
        </w:rPr>
        <w:t>№</w:t>
      </w:r>
      <w:r w:rsidR="00852C07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bookmarkEnd w:id="1"/>
      <w:r w:rsidR="00A00710" w:rsidRPr="00385C70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385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385C70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385C70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385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85C70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5C70" w:rsidRPr="00385C70" w:rsidRDefault="00385C70" w:rsidP="00385C70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385C70">
        <w:rPr>
          <w:rFonts w:ascii="Times New Roman" w:hAnsi="Times New Roman" w:cs="Times New Roman"/>
          <w:sz w:val="28"/>
          <w:szCs w:val="28"/>
        </w:rPr>
        <w:t>О внесении изменений в решение Совета Богородского сельского поселения Пестречинского муниципального района Республики Татарстан от 12 декабря 2022 года № 58 «О бюджете Богородского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385C70" w:rsidRPr="00385C70" w:rsidRDefault="00385C70" w:rsidP="00385C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5C70" w:rsidRPr="00385C70" w:rsidRDefault="00385C70" w:rsidP="00385C7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85C70">
        <w:rPr>
          <w:rFonts w:ascii="Times New Roman" w:hAnsi="Times New Roman" w:cs="Times New Roman"/>
          <w:sz w:val="28"/>
          <w:szCs w:val="28"/>
        </w:rPr>
        <w:t xml:space="preserve">Заслушав информацию Главы Богородского сельского поселения Пестречинского муниципального района, </w:t>
      </w:r>
      <w:r w:rsidRPr="00385C70">
        <w:rPr>
          <w:rFonts w:ascii="Times New Roman" w:hAnsi="Times New Roman" w:cs="Times New Roman"/>
          <w:bCs/>
          <w:sz w:val="28"/>
          <w:szCs w:val="28"/>
        </w:rPr>
        <w:t>Совет Богородского сельского поселения Пестречинского муниципального района Республики Татарстан</w:t>
      </w:r>
      <w:r w:rsidRPr="00385C70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85C70" w:rsidRPr="00385C70" w:rsidRDefault="00385C70" w:rsidP="00385C7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85C70">
        <w:rPr>
          <w:rFonts w:ascii="Times New Roman" w:hAnsi="Times New Roman" w:cs="Times New Roman"/>
          <w:sz w:val="28"/>
          <w:szCs w:val="28"/>
        </w:rPr>
        <w:t>1. Внести в решение Совета Богородского сельского поселения Пестречинского муниципального района Республики Татарстан от 12 декабря 2022 года № 58 «О бюджете Богородского сельского поселения Пестречинского муниципального района на 2023 год и на плановый период 2024 и 2025 годов» следующие изменения:</w:t>
      </w:r>
    </w:p>
    <w:p w:rsidR="0034220E" w:rsidRPr="0034220E" w:rsidRDefault="0034220E" w:rsidP="000763C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52703C">
        <w:rPr>
          <w:rFonts w:ascii="Times New Roman" w:hAnsi="Times New Roman" w:cs="Times New Roman"/>
          <w:sz w:val="28"/>
          <w:szCs w:val="28"/>
        </w:rPr>
        <w:t xml:space="preserve"> </w:t>
      </w:r>
      <w:r w:rsidR="00BF5CFB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0763CE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 первом  цифры «</w:t>
      </w:r>
      <w:r w:rsidR="00576B36">
        <w:rPr>
          <w:rFonts w:ascii="Times New Roman" w:hAnsi="Times New Roman" w:cs="Times New Roman"/>
          <w:sz w:val="28"/>
          <w:szCs w:val="28"/>
        </w:rPr>
        <w:t>2</w:t>
      </w:r>
      <w:r w:rsidR="00576B36" w:rsidRPr="00576B36">
        <w:rPr>
          <w:rFonts w:ascii="Times New Roman" w:hAnsi="Times New Roman" w:cs="Times New Roman"/>
          <w:sz w:val="28"/>
          <w:szCs w:val="28"/>
        </w:rPr>
        <w:t>8026</w:t>
      </w:r>
      <w:r w:rsidR="00C846A5">
        <w:rPr>
          <w:rFonts w:ascii="Times New Roman" w:hAnsi="Times New Roman" w:cs="Times New Roman"/>
          <w:sz w:val="28"/>
          <w:szCs w:val="28"/>
        </w:rPr>
        <w:t>,</w:t>
      </w:r>
      <w:r w:rsidR="00576B36" w:rsidRPr="00576B36">
        <w:rPr>
          <w:rFonts w:ascii="Times New Roman" w:hAnsi="Times New Roman" w:cs="Times New Roman"/>
          <w:sz w:val="28"/>
          <w:szCs w:val="28"/>
        </w:rPr>
        <w:t>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75610" w:rsidRPr="00375610">
        <w:rPr>
          <w:rFonts w:ascii="Times New Roman" w:hAnsi="Times New Roman" w:cs="Times New Roman"/>
          <w:sz w:val="28"/>
          <w:szCs w:val="28"/>
        </w:rPr>
        <w:t>29543,1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385C70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0763CE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 втором  цифры «</w:t>
      </w:r>
      <w:r w:rsidR="00576B36">
        <w:rPr>
          <w:rFonts w:ascii="Times New Roman" w:hAnsi="Times New Roman" w:cs="Times New Roman"/>
          <w:sz w:val="28"/>
          <w:szCs w:val="28"/>
        </w:rPr>
        <w:t>35687,0</w:t>
      </w:r>
      <w:r w:rsidR="00135B4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375610">
        <w:rPr>
          <w:rFonts w:ascii="Times New Roman" w:hAnsi="Times New Roman" w:cs="Times New Roman"/>
          <w:sz w:val="28"/>
          <w:szCs w:val="28"/>
        </w:rPr>
        <w:t>38285,7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385C70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3772" w:rsidRPr="0034220E" w:rsidRDefault="00BE3772" w:rsidP="00385C7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4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третье</w:t>
      </w:r>
      <w:r w:rsidR="00576B36">
        <w:rPr>
          <w:rFonts w:ascii="Times New Roman" w:hAnsi="Times New Roman" w:cs="Times New Roman"/>
          <w:sz w:val="28"/>
          <w:szCs w:val="28"/>
        </w:rPr>
        <w:t>м слова «дефицит бюджета равен 7660,2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367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A93BF4">
        <w:rPr>
          <w:rFonts w:ascii="Times New Roman" w:hAnsi="Times New Roman" w:cs="Times New Roman"/>
          <w:sz w:val="28"/>
          <w:szCs w:val="28"/>
        </w:rPr>
        <w:t>Богородского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385C70">
        <w:rPr>
          <w:rFonts w:ascii="Times New Roman" w:hAnsi="Times New Roman" w:cs="Times New Roman"/>
          <w:sz w:val="28"/>
          <w:szCs w:val="28"/>
        </w:rPr>
        <w:t xml:space="preserve"> в </w:t>
      </w:r>
      <w:r w:rsidR="00422AD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75610" w:rsidRPr="00375610">
        <w:rPr>
          <w:rFonts w:ascii="Times New Roman" w:hAnsi="Times New Roman" w:cs="Times New Roman"/>
          <w:sz w:val="28"/>
          <w:szCs w:val="28"/>
        </w:rPr>
        <w:t>8742,6</w:t>
      </w:r>
      <w:r w:rsidR="002A6E5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36744">
        <w:rPr>
          <w:rFonts w:ascii="Times New Roman" w:hAnsi="Times New Roman" w:cs="Times New Roman"/>
          <w:sz w:val="28"/>
          <w:szCs w:val="28"/>
        </w:rPr>
        <w:t>»</w:t>
      </w:r>
      <w:r w:rsidR="00385C70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0763CE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385C70">
        <w:rPr>
          <w:rFonts w:ascii="Times New Roman" w:hAnsi="Times New Roman" w:cs="Times New Roman"/>
          <w:sz w:val="28"/>
          <w:szCs w:val="28"/>
        </w:rPr>
        <w:t>В приложении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2A16A2" w:rsidRPr="002A16A2">
        <w:rPr>
          <w:rFonts w:ascii="Times New Roman" w:hAnsi="Times New Roman" w:cs="Times New Roman"/>
          <w:sz w:val="28"/>
          <w:szCs w:val="28"/>
        </w:rPr>
        <w:t xml:space="preserve"> </w:t>
      </w:r>
      <w:r w:rsidR="002A16A2">
        <w:rPr>
          <w:rFonts w:ascii="Times New Roman" w:hAnsi="Times New Roman" w:cs="Times New Roman"/>
          <w:sz w:val="28"/>
          <w:szCs w:val="28"/>
        </w:rPr>
        <w:t>таблицу 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763CE">
        <w:rPr>
          <w:rFonts w:ascii="Times New Roman" w:hAnsi="Times New Roman" w:cs="Times New Roman"/>
          <w:sz w:val="28"/>
          <w:szCs w:val="28"/>
        </w:rPr>
        <w:t>:</w:t>
      </w:r>
    </w:p>
    <w:p w:rsidR="000763CE" w:rsidRDefault="000763C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85C70" w:rsidRPr="00385C70" w:rsidRDefault="0034220E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B1725" w:rsidRPr="00385C70" w:rsidRDefault="0034220E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385C70" w:rsidRPr="00385C70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FB50A9" w:rsidRPr="00385C70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="00BB1725" w:rsidRPr="00385C7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763CE" w:rsidRPr="00385C70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</w:p>
    <w:p w:rsidR="0034220E" w:rsidRPr="00385C70" w:rsidRDefault="000763CE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от</w:t>
      </w:r>
      <w:r w:rsidR="00BB1725" w:rsidRPr="00385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100" w:rsidRPr="00385C70">
        <w:rPr>
          <w:rFonts w:ascii="Times New Roman" w:hAnsi="Times New Roman" w:cs="Times New Roman"/>
          <w:sz w:val="28"/>
          <w:szCs w:val="28"/>
        </w:rPr>
        <w:t>12</w:t>
      </w:r>
      <w:r w:rsidR="005E27A2" w:rsidRPr="00385C70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A46100" w:rsidRPr="00385C70">
        <w:rPr>
          <w:rFonts w:ascii="Times New Roman" w:hAnsi="Times New Roman" w:cs="Times New Roman"/>
          <w:sz w:val="28"/>
          <w:szCs w:val="28"/>
        </w:rPr>
        <w:t xml:space="preserve"> года № 5</w:t>
      </w:r>
      <w:r w:rsidR="00B91808" w:rsidRPr="00385C70">
        <w:rPr>
          <w:rFonts w:ascii="Times New Roman" w:hAnsi="Times New Roman" w:cs="Times New Roman"/>
          <w:sz w:val="28"/>
          <w:szCs w:val="28"/>
        </w:rPr>
        <w:t>8</w:t>
      </w:r>
      <w:r w:rsidR="00A153BD" w:rsidRPr="00385C7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4220E" w:rsidRPr="00CE524F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34220E" w:rsidRPr="00A039F4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039F4">
        <w:rPr>
          <w:rFonts w:ascii="Times New Roman" w:hAnsi="Times New Roman" w:cs="Times New Roman"/>
          <w:sz w:val="28"/>
          <w:szCs w:val="28"/>
        </w:rPr>
        <w:t>Таблица 1</w:t>
      </w:r>
    </w:p>
    <w:p w:rsidR="00FF5586" w:rsidRPr="001B61EB" w:rsidRDefault="00FF5586" w:rsidP="00FF558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FF5586" w:rsidRPr="001B61EB" w:rsidRDefault="00FF5586" w:rsidP="00FF558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r w:rsidRPr="001B61EB">
        <w:rPr>
          <w:rFonts w:ascii="Times New Roman" w:hAnsi="Times New Roman" w:cs="Times New Roman"/>
          <w:sz w:val="28"/>
          <w:szCs w:val="28"/>
        </w:rPr>
        <w:t>на 2023 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4"/>
          <w:szCs w:val="24"/>
        </w:rPr>
        <w:lastRenderedPageBreak/>
        <w:t>(тыс. руб</w:t>
      </w:r>
      <w:r w:rsidR="00385C70">
        <w:rPr>
          <w:rFonts w:ascii="Times New Roman" w:hAnsi="Times New Roman" w:cs="Times New Roman"/>
          <w:sz w:val="24"/>
          <w:szCs w:val="24"/>
        </w:rPr>
        <w:t>лей</w:t>
      </w:r>
      <w:r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843"/>
      </w:tblGrid>
      <w:tr w:rsidR="0034220E" w:rsidRPr="0034220E" w:rsidTr="00A039F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610" w:rsidRDefault="00375610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8742,6</w:t>
            </w:r>
          </w:p>
        </w:tc>
      </w:tr>
      <w:tr w:rsidR="0034220E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610" w:rsidRDefault="00375610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>8742,6</w:t>
            </w:r>
          </w:p>
        </w:tc>
      </w:tr>
      <w:tr w:rsidR="0034220E" w:rsidRPr="0034220E" w:rsidTr="00A039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610" w:rsidRDefault="00375610" w:rsidP="00F20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>29543,1</w:t>
            </w:r>
          </w:p>
        </w:tc>
      </w:tr>
      <w:tr w:rsidR="00A153BD" w:rsidRPr="0034220E" w:rsidTr="00A039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375610" w:rsidRDefault="00375610" w:rsidP="003756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A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>29543,1</w:t>
            </w:r>
          </w:p>
        </w:tc>
      </w:tr>
      <w:tr w:rsidR="00A153BD" w:rsidRPr="0034220E" w:rsidTr="00A039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375610" w:rsidRDefault="00375610" w:rsidP="000E2D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>29543,1</w:t>
            </w:r>
          </w:p>
        </w:tc>
      </w:tr>
      <w:tr w:rsidR="00A153BD" w:rsidRPr="0034220E" w:rsidTr="00A039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3BD" w:rsidRPr="0034220E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A153BD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04D5" w:rsidRPr="00375610" w:rsidRDefault="00375610" w:rsidP="00F20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10">
              <w:rPr>
                <w:rFonts w:ascii="Times New Roman" w:hAnsi="Times New Roman" w:cs="Times New Roman"/>
                <w:sz w:val="24"/>
                <w:szCs w:val="24"/>
              </w:rPr>
              <w:t>29543,1</w:t>
            </w:r>
          </w:p>
        </w:tc>
      </w:tr>
      <w:tr w:rsidR="0034220E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E524F" w:rsidRDefault="00375610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38285,7</w:t>
            </w:r>
          </w:p>
        </w:tc>
      </w:tr>
      <w:tr w:rsidR="00B91808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CE524F" w:rsidRDefault="00375610" w:rsidP="00CE52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38285,7</w:t>
            </w:r>
          </w:p>
        </w:tc>
      </w:tr>
      <w:tr w:rsidR="00B91808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CE524F" w:rsidRDefault="00375610" w:rsidP="00CE52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38285,7</w:t>
            </w:r>
          </w:p>
        </w:tc>
      </w:tr>
      <w:tr w:rsidR="00B91808" w:rsidRPr="0034220E" w:rsidTr="00A039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375610" w:rsidRDefault="00375610" w:rsidP="00CE52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37285,7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2A16A2" w:rsidP="00385C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85C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385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к решению Совета Богородского сельского поселения Пестречинского муниципального района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85C70">
        <w:rPr>
          <w:rFonts w:ascii="Times New Roman" w:hAnsi="Times New Roman" w:cs="Times New Roman"/>
          <w:sz w:val="28"/>
          <w:szCs w:val="28"/>
        </w:rPr>
        <w:t xml:space="preserve">12 декабря 2022 года № 58     </w:t>
      </w:r>
    </w:p>
    <w:p w:rsidR="00A93BF4" w:rsidRDefault="00A93BF4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BF4" w:rsidRPr="00A039F4" w:rsidRDefault="00A93BF4" w:rsidP="000E2169">
      <w:pPr>
        <w:jc w:val="right"/>
        <w:rPr>
          <w:rFonts w:ascii="Times New Roman" w:hAnsi="Times New Roman" w:cs="Times New Roman"/>
          <w:sz w:val="28"/>
          <w:szCs w:val="28"/>
        </w:rPr>
      </w:pPr>
      <w:r w:rsidRPr="00A039F4">
        <w:rPr>
          <w:rFonts w:ascii="Times New Roman" w:hAnsi="Times New Roman" w:cs="Times New Roman"/>
          <w:sz w:val="28"/>
          <w:szCs w:val="28"/>
        </w:rPr>
        <w:t>Таблица 1</w:t>
      </w:r>
    </w:p>
    <w:p w:rsidR="000E2169" w:rsidRPr="001B61EB" w:rsidRDefault="000E2169" w:rsidP="000E2169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r>
        <w:rPr>
          <w:rFonts w:ascii="Times New Roman" w:hAnsi="Times New Roman" w:cs="Times New Roman"/>
          <w:sz w:val="28"/>
          <w:szCs w:val="28"/>
        </w:rPr>
        <w:t>Богородского</w:t>
      </w:r>
      <w:r w:rsidRPr="001B61EB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</w:t>
      </w:r>
    </w:p>
    <w:p w:rsidR="00A93BF4" w:rsidRDefault="00A93BF4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975E26" w:rsidRDefault="00A93BF4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</w:t>
      </w:r>
      <w:r w:rsidR="00DA55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7675">
        <w:rPr>
          <w:rFonts w:ascii="Times New Roman" w:hAnsi="Times New Roman" w:cs="Times New Roman"/>
          <w:sz w:val="24"/>
          <w:szCs w:val="24"/>
        </w:rPr>
        <w:t xml:space="preserve">  </w:t>
      </w:r>
      <w:r w:rsidR="009A7F9A">
        <w:rPr>
          <w:rFonts w:ascii="Times New Roman" w:hAnsi="Times New Roman" w:cs="Times New Roman"/>
          <w:sz w:val="24"/>
          <w:szCs w:val="24"/>
        </w:rPr>
        <w:t xml:space="preserve"> </w:t>
      </w:r>
      <w:r w:rsidR="00385C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8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730"/>
        <w:gridCol w:w="1381"/>
      </w:tblGrid>
      <w:tr w:rsidR="00B91808" w:rsidRPr="00E345CE" w:rsidTr="00A039F4">
        <w:tc>
          <w:tcPr>
            <w:tcW w:w="6345" w:type="dxa"/>
          </w:tcPr>
          <w:p w:rsidR="00B91808" w:rsidRPr="00385C70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30" w:type="dxa"/>
          </w:tcPr>
          <w:p w:rsidR="00B91808" w:rsidRPr="00385C70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381" w:type="dxa"/>
          </w:tcPr>
          <w:p w:rsidR="00B91808" w:rsidRPr="00385C70" w:rsidRDefault="00B91808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81" w:type="dxa"/>
          </w:tcPr>
          <w:p w:rsidR="00B91808" w:rsidRPr="00385C70" w:rsidRDefault="006930D6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26202,5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2846,4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2846,4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19356,1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9437,0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B60D3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B60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9437,0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9919,1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08" w:rsidRPr="00385C7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</w:t>
            </w: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исключением земельных участков бюджетных и автономных учреждений)</w:t>
            </w:r>
          </w:p>
        </w:tc>
        <w:tc>
          <w:tcPr>
            <w:tcW w:w="2730" w:type="dxa"/>
          </w:tcPr>
          <w:p w:rsidR="00B91808" w:rsidRPr="00385C70" w:rsidRDefault="00CE524F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</w:t>
            </w:r>
            <w:r w:rsidR="00B91808"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0 0000 120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08" w:rsidRPr="00385C7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B91808" w:rsidRPr="007B38D1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381" w:type="dxa"/>
          </w:tcPr>
          <w:p w:rsidR="00B91808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08" w:rsidRPr="00385C7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CE524F" w:rsidRPr="007B38D1" w:rsidTr="00A039F4">
        <w:tc>
          <w:tcPr>
            <w:tcW w:w="6345" w:type="dxa"/>
          </w:tcPr>
          <w:p w:rsidR="00CE524F" w:rsidRPr="00385C70" w:rsidRDefault="00CE524F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730" w:type="dxa"/>
          </w:tcPr>
          <w:p w:rsidR="00CE524F" w:rsidRPr="00385C70" w:rsidRDefault="00CE524F" w:rsidP="00CE524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1 14 0602510 0000 430</w:t>
            </w:r>
          </w:p>
        </w:tc>
        <w:tc>
          <w:tcPr>
            <w:tcW w:w="1381" w:type="dxa"/>
          </w:tcPr>
          <w:p w:rsidR="00CE524F" w:rsidRPr="00385C70" w:rsidRDefault="00CE524F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B91808" w:rsidRPr="007B38D1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381" w:type="dxa"/>
          </w:tcPr>
          <w:p w:rsidR="00B91808" w:rsidRPr="00385C70" w:rsidRDefault="00375610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3340,6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381" w:type="dxa"/>
          </w:tcPr>
          <w:p w:rsidR="003164B9" w:rsidRPr="00385C70" w:rsidRDefault="00375610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3340,6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381" w:type="dxa"/>
          </w:tcPr>
          <w:p w:rsidR="00B91808" w:rsidRPr="00385C70" w:rsidRDefault="006930D6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381" w:type="dxa"/>
          </w:tcPr>
          <w:p w:rsidR="00B91808" w:rsidRPr="00385C70" w:rsidRDefault="006930D6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B91808" w:rsidRPr="00C4070D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381" w:type="dxa"/>
          </w:tcPr>
          <w:p w:rsidR="00B91808" w:rsidRPr="00385C70" w:rsidRDefault="006930D6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B91808" w:rsidRPr="007B38D1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381" w:type="dxa"/>
          </w:tcPr>
          <w:p w:rsidR="00B91808" w:rsidRPr="00385C70" w:rsidRDefault="003164B9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381" w:type="dxa"/>
          </w:tcPr>
          <w:p w:rsidR="00B91808" w:rsidRPr="00385C70" w:rsidRDefault="003164B9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381" w:type="dxa"/>
          </w:tcPr>
          <w:p w:rsidR="00373AAF" w:rsidRPr="00385C70" w:rsidRDefault="003164B9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422ADC" w:rsidRPr="00E345CE" w:rsidTr="00A039F4">
        <w:tc>
          <w:tcPr>
            <w:tcW w:w="6345" w:type="dxa"/>
          </w:tcPr>
          <w:p w:rsidR="00422ADC" w:rsidRPr="00385C70" w:rsidRDefault="00422ADC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0" w:type="dxa"/>
          </w:tcPr>
          <w:p w:rsidR="00422ADC" w:rsidRPr="00385C70" w:rsidRDefault="00422ADC" w:rsidP="00422AD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C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381" w:type="dxa"/>
          </w:tcPr>
          <w:p w:rsidR="00422ADC" w:rsidRPr="00385C70" w:rsidRDefault="00375610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2480,5</w:t>
            </w:r>
          </w:p>
        </w:tc>
      </w:tr>
      <w:tr w:rsidR="00B91808" w:rsidRPr="00E345CE" w:rsidTr="00A039F4">
        <w:tc>
          <w:tcPr>
            <w:tcW w:w="6345" w:type="dxa"/>
          </w:tcPr>
          <w:p w:rsidR="00B91808" w:rsidRPr="00385C70" w:rsidRDefault="00B91808" w:rsidP="006C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7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730" w:type="dxa"/>
          </w:tcPr>
          <w:p w:rsidR="00B91808" w:rsidRPr="00385C70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B91808" w:rsidRPr="00385C70" w:rsidRDefault="00375610" w:rsidP="00385C70">
            <w:pPr>
              <w:tabs>
                <w:tab w:val="left" w:pos="105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29543,1</w:t>
            </w:r>
          </w:p>
        </w:tc>
      </w:tr>
    </w:tbl>
    <w:p w:rsidR="004B0DCF" w:rsidRDefault="004B0DCF" w:rsidP="00975E2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244C2" w:rsidRPr="00A244C2" w:rsidRDefault="00422ADC" w:rsidP="00A93BF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1.4</w:t>
      </w:r>
      <w:r w:rsidR="00EE36A0" w:rsidRPr="00EE36A0">
        <w:rPr>
          <w:rFonts w:ascii="Times New Roman" w:hAnsi="Times New Roman" w:cs="Times New Roman"/>
          <w:sz w:val="28"/>
          <w:szCs w:val="28"/>
        </w:rPr>
        <w:t xml:space="preserve">. </w:t>
      </w:r>
      <w:r w:rsidR="00EE36A0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E6645">
        <w:rPr>
          <w:rFonts w:ascii="Times New Roman" w:hAnsi="Times New Roman" w:cs="Times New Roman"/>
          <w:sz w:val="28"/>
          <w:szCs w:val="28"/>
        </w:rPr>
        <w:t>3</w:t>
      </w:r>
      <w:r w:rsidR="00385C70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sz w:val="28"/>
          <w:szCs w:val="28"/>
        </w:rPr>
        <w:t>таблицу 1 из</w:t>
      </w:r>
      <w:r w:rsidR="00A93BF4">
        <w:rPr>
          <w:rFonts w:ascii="Times New Roman" w:hAnsi="Times New Roman" w:cs="Times New Roman"/>
          <w:sz w:val="28"/>
          <w:szCs w:val="28"/>
        </w:rPr>
        <w:t xml:space="preserve">ложить в следующей редакции: </w:t>
      </w:r>
    </w:p>
    <w:p w:rsidR="00784D96" w:rsidRPr="00A93BF4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3</w:t>
      </w:r>
      <w:r w:rsidRPr="00385C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к решению Совета Богородского сельского поселения Пестречинского муниципального района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85C70">
        <w:rPr>
          <w:rFonts w:ascii="Times New Roman" w:hAnsi="Times New Roman" w:cs="Times New Roman"/>
          <w:sz w:val="28"/>
          <w:szCs w:val="28"/>
        </w:rPr>
        <w:t xml:space="preserve">12 декабря 2022 года № 58     </w:t>
      </w:r>
    </w:p>
    <w:p w:rsidR="00A039F4" w:rsidRDefault="00A039F4" w:rsidP="00A93BF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93BF4" w:rsidRPr="00A039F4" w:rsidRDefault="000E2169" w:rsidP="00A93BF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39F4">
        <w:rPr>
          <w:rFonts w:ascii="Times New Roman" w:hAnsi="Times New Roman" w:cs="Times New Roman"/>
          <w:bCs/>
          <w:sz w:val="28"/>
          <w:szCs w:val="28"/>
        </w:rPr>
        <w:t>Т</w:t>
      </w:r>
      <w:r w:rsidR="00A93BF4" w:rsidRPr="00A039F4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0E2169" w:rsidRPr="001B61EB" w:rsidRDefault="000E2169" w:rsidP="000E21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1EB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 структуре 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1B61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 год</w:t>
      </w:r>
    </w:p>
    <w:p w:rsidR="00EE482D" w:rsidRDefault="00EE482D" w:rsidP="00A93BF4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82D" w:rsidRPr="00EE482D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5C70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385C70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45"/>
        <w:gridCol w:w="540"/>
        <w:gridCol w:w="540"/>
        <w:gridCol w:w="1580"/>
        <w:gridCol w:w="709"/>
        <w:gridCol w:w="1240"/>
      </w:tblGrid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385C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173542" w:rsidRDefault="00385C70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5C70" w:rsidRPr="00173542" w:rsidRDefault="00385C70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7525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FC7C2F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FC7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6930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6930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D501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FC7C2F" w:rsidP="00385C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0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0D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6930D6" w:rsidRDefault="00385C70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6930D6" w:rsidRDefault="00223915" w:rsidP="00D501C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38015,7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D501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2704,9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2704,9</w:t>
            </w:r>
          </w:p>
        </w:tc>
      </w:tr>
      <w:tr w:rsidR="00385C70" w:rsidRPr="008061E5" w:rsidTr="00385C70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F6665F" w:rsidP="0038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C70"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2484,3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B60D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6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B6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D21C69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182,8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F6665F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C70"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D21C69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F6665F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C70"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D21C69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D21C69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1F54E5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F6665F" w:rsidP="00F666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C70"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1F54E5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1F54E5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385C70" w:rsidRPr="008061E5" w:rsidTr="00385C70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373AAF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85C70" w:rsidRPr="008061E5" w:rsidTr="00385C70">
        <w:trPr>
          <w:trHeight w:val="135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5B2673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5534,7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455A1C" w:rsidRDefault="00385C70" w:rsidP="00234A4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A82B7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223915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223915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4801,7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</w:t>
            </w:r>
            <w:r w:rsidR="00A82B7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5B267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5B2673" w:rsidRDefault="00385C70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CA2A59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1671,6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A82B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A82B7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CA2A59" w:rsidRDefault="00FC7C2F" w:rsidP="00A039F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1671,6</w:t>
            </w:r>
          </w:p>
        </w:tc>
      </w:tr>
      <w:tr w:rsidR="00385C70" w:rsidRPr="008061E5" w:rsidTr="00385C70">
        <w:trPr>
          <w:trHeight w:val="349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385C7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Pr="008E67C3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18268,1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 w:rsidR="00A82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BE50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BE50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BE50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BE50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5C70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85C70" w:rsidRDefault="00385C70" w:rsidP="00A039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4836,9</w:t>
            </w:r>
          </w:p>
        </w:tc>
      </w:tr>
      <w:tr w:rsidR="00385C70" w:rsidRPr="008061E5" w:rsidTr="00385C70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385C7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85C70" w:rsidRPr="008061E5" w:rsidRDefault="00385C70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5C70" w:rsidRPr="008061E5" w:rsidRDefault="00223915" w:rsidP="00A039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38285,7</w:t>
            </w:r>
          </w:p>
        </w:tc>
      </w:tr>
    </w:tbl>
    <w:p w:rsidR="00CF5AB4" w:rsidRPr="00A244C2" w:rsidRDefault="00CF5AB4" w:rsidP="00EE48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EE36A0" w:rsidP="00385C70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E216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E2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385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45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85C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>к решению Совета Богородского сельского поселения Пестречинского муниципального района</w:t>
      </w:r>
    </w:p>
    <w:p w:rsidR="00385C70" w:rsidRPr="00385C70" w:rsidRDefault="00385C70" w:rsidP="00385C70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85C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85C70">
        <w:rPr>
          <w:rFonts w:ascii="Times New Roman" w:hAnsi="Times New Roman" w:cs="Times New Roman"/>
          <w:sz w:val="28"/>
          <w:szCs w:val="28"/>
        </w:rPr>
        <w:t xml:space="preserve">12 декабря 2022 года № 58     </w:t>
      </w:r>
    </w:p>
    <w:p w:rsidR="000E2169" w:rsidRDefault="000E2169" w:rsidP="00FB744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63CE" w:rsidRDefault="000763CE" w:rsidP="000763C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0763CE" w:rsidRPr="00B17EBD" w:rsidRDefault="000763CE" w:rsidP="000763C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0763CE" w:rsidRDefault="000763CE" w:rsidP="000763C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7EBD">
        <w:rPr>
          <w:rFonts w:ascii="Times New Roman" w:hAnsi="Times New Roman" w:cs="Times New Roman"/>
          <w:bCs/>
          <w:sz w:val="28"/>
          <w:szCs w:val="28"/>
        </w:rPr>
        <w:t>идам</w:t>
      </w:r>
    </w:p>
    <w:p w:rsidR="000763CE" w:rsidRDefault="000763CE" w:rsidP="000763C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расходов классификации расходов бюджет</w:t>
      </w:r>
      <w:r w:rsidR="0075259C">
        <w:rPr>
          <w:rFonts w:ascii="Times New Roman" w:hAnsi="Times New Roman" w:cs="Times New Roman"/>
          <w:bCs/>
          <w:sz w:val="28"/>
          <w:szCs w:val="28"/>
        </w:rPr>
        <w:t>а</w:t>
      </w:r>
      <w:r w:rsidRPr="00B17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B17EBD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EBD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A93BF4" w:rsidRDefault="000763CE" w:rsidP="000763C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на 2023</w:t>
      </w:r>
      <w:r w:rsidR="00385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EBD">
        <w:rPr>
          <w:rFonts w:ascii="Times New Roman" w:hAnsi="Times New Roman" w:cs="Times New Roman"/>
          <w:bCs/>
          <w:sz w:val="28"/>
          <w:szCs w:val="28"/>
        </w:rPr>
        <w:t>год</w:t>
      </w:r>
      <w:r w:rsidR="00EE4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B7445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04FE">
        <w:rPr>
          <w:rFonts w:ascii="Times New Roman" w:hAnsi="Times New Roman" w:cs="Times New Roman"/>
          <w:sz w:val="24"/>
          <w:szCs w:val="24"/>
        </w:rPr>
        <w:t xml:space="preserve">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5C70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385C70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40"/>
        <w:gridCol w:w="540"/>
        <w:gridCol w:w="1580"/>
        <w:gridCol w:w="709"/>
        <w:gridCol w:w="2017"/>
      </w:tblGrid>
      <w:tr w:rsidR="002A6E5E" w:rsidRPr="00173542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173542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173542" w:rsidRDefault="002A6E5E" w:rsidP="00740E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173542" w:rsidRDefault="002A6E5E" w:rsidP="00740E8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173542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173542" w:rsidRDefault="002A6E5E" w:rsidP="00740E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6E5E" w:rsidRPr="00173542" w:rsidRDefault="002A6E5E" w:rsidP="00740E8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</w:tr>
      <w:tr w:rsidR="002A6E5E" w:rsidRPr="006930D6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6930D6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0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6930D6" w:rsidRDefault="002A6E5E" w:rsidP="00740E8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6930D6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6930D6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6930D6" w:rsidRDefault="002A6E5E" w:rsidP="00740E8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6930D6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38015,7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2704,9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A82B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2704,9</w:t>
            </w:r>
          </w:p>
        </w:tc>
      </w:tr>
      <w:tr w:rsidR="002A6E5E" w:rsidRPr="008E67C3" w:rsidTr="00A82B73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3321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2484,3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3321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3321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A6E5E" w:rsidRPr="00D21C69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D21C69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182,8</w:t>
            </w:r>
          </w:p>
        </w:tc>
      </w:tr>
      <w:tr w:rsidR="002A6E5E" w:rsidRPr="00D21C69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D21C69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A6E5E" w:rsidRPr="00D21C69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D21C69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D21C69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2A6E5E" w:rsidRPr="001F54E5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1F54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2A6E5E" w:rsidRPr="001F54E5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1F54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2A6E5E" w:rsidRPr="001F54E5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1F54E5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2A6E5E" w:rsidRPr="00373AAF" w:rsidTr="00A82B73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373AAF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2A6E5E" w:rsidRPr="005B2673" w:rsidTr="00A82B73">
        <w:trPr>
          <w:trHeight w:val="135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5B2673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5534,7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455A1C" w:rsidRDefault="002A6E5E" w:rsidP="00740E8A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4801,7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</w:tr>
      <w:tr w:rsidR="002A6E5E" w:rsidRPr="005B267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5B267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</w:tr>
      <w:tr w:rsidR="002A6E5E" w:rsidRPr="008E67C3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A6E5E" w:rsidRPr="00CA2A59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5B2673" w:rsidRDefault="002A6E5E" w:rsidP="00740E8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CA2A59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1671,6</w:t>
            </w:r>
          </w:p>
        </w:tc>
      </w:tr>
      <w:tr w:rsidR="002A6E5E" w:rsidRPr="00CA2A59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803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CA2A59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1671,6</w:t>
            </w:r>
          </w:p>
        </w:tc>
      </w:tr>
      <w:tr w:rsidR="002A6E5E" w:rsidRPr="008E67C3" w:rsidTr="00A82B73">
        <w:trPr>
          <w:trHeight w:val="349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Pr="008E67C3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18268,1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 w:rsidR="0080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A6E5E" w:rsidTr="00A82B73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E5E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6E5E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4836,9</w:t>
            </w:r>
          </w:p>
        </w:tc>
      </w:tr>
      <w:tr w:rsidR="002A6E5E" w:rsidRPr="008061E5" w:rsidTr="00A82B73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8061E5" w:rsidRDefault="002A6E5E" w:rsidP="00740E8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8061E5" w:rsidRDefault="002A6E5E" w:rsidP="00740E8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6E5E" w:rsidRPr="008061E5" w:rsidRDefault="002A6E5E" w:rsidP="00740E8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6E5E" w:rsidRPr="008061E5" w:rsidRDefault="002A6E5E" w:rsidP="00803D8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38285,7</w:t>
            </w:r>
          </w:p>
        </w:tc>
      </w:tr>
    </w:tbl>
    <w:p w:rsidR="002A6E5E" w:rsidRDefault="002A6E5E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D501C5" w:rsidRDefault="00D501C5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0763CE" w:rsidRPr="00A244C2" w:rsidRDefault="000763CE" w:rsidP="000763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 </w:t>
      </w:r>
      <w:r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A244C2">
        <w:rPr>
          <w:rFonts w:ascii="Times New Roman" w:hAnsi="Times New Roman" w:cs="Times New Roman"/>
          <w:sz w:val="28"/>
          <w:szCs w:val="28"/>
        </w:rPr>
        <w:t>).</w:t>
      </w:r>
    </w:p>
    <w:p w:rsidR="000763CE" w:rsidRPr="00A244C2" w:rsidRDefault="000763CE" w:rsidP="000763CE">
      <w:pPr>
        <w:tabs>
          <w:tab w:val="left" w:pos="2453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63CE" w:rsidRDefault="000763CE" w:rsidP="000763C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763CE" w:rsidRPr="00A244C2" w:rsidRDefault="000763CE" w:rsidP="000763C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Богородского</w:t>
      </w:r>
      <w:r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763CE" w:rsidRDefault="000763CE" w:rsidP="000763CE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</w:t>
      </w:r>
      <w:r w:rsidR="001A5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Бикбов</w:t>
      </w:r>
      <w:proofErr w:type="spellEnd"/>
    </w:p>
    <w:p w:rsidR="00995772" w:rsidRDefault="00995772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97" w:rsidRDefault="00F22697" w:rsidP="00CF5AB4">
      <w:r>
        <w:separator/>
      </w:r>
    </w:p>
  </w:endnote>
  <w:endnote w:type="continuationSeparator" w:id="0">
    <w:p w:rsidR="00F22697" w:rsidRDefault="00F2269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97" w:rsidRDefault="00F22697" w:rsidP="00CF5AB4">
      <w:r>
        <w:separator/>
      </w:r>
    </w:p>
  </w:footnote>
  <w:footnote w:type="continuationSeparator" w:id="0">
    <w:p w:rsidR="00F22697" w:rsidRDefault="00F2269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2F" w:rsidRDefault="00FC7C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3744"/>
    <w:rsid w:val="00071151"/>
    <w:rsid w:val="000743BD"/>
    <w:rsid w:val="000763CE"/>
    <w:rsid w:val="000768BC"/>
    <w:rsid w:val="000811AE"/>
    <w:rsid w:val="000A122C"/>
    <w:rsid w:val="000A2C22"/>
    <w:rsid w:val="000C3E50"/>
    <w:rsid w:val="000C7D19"/>
    <w:rsid w:val="000D211B"/>
    <w:rsid w:val="000E2169"/>
    <w:rsid w:val="000E2D22"/>
    <w:rsid w:val="000E523C"/>
    <w:rsid w:val="000E5E04"/>
    <w:rsid w:val="000E5F20"/>
    <w:rsid w:val="000E6645"/>
    <w:rsid w:val="000F5879"/>
    <w:rsid w:val="001015E7"/>
    <w:rsid w:val="001020E8"/>
    <w:rsid w:val="00102D74"/>
    <w:rsid w:val="00111EEF"/>
    <w:rsid w:val="00120864"/>
    <w:rsid w:val="00122168"/>
    <w:rsid w:val="00135B45"/>
    <w:rsid w:val="00136414"/>
    <w:rsid w:val="00136744"/>
    <w:rsid w:val="00140988"/>
    <w:rsid w:val="001538F3"/>
    <w:rsid w:val="00156B6F"/>
    <w:rsid w:val="00173542"/>
    <w:rsid w:val="001901C6"/>
    <w:rsid w:val="00190EEF"/>
    <w:rsid w:val="001912E6"/>
    <w:rsid w:val="00196EE7"/>
    <w:rsid w:val="001A22AB"/>
    <w:rsid w:val="001A3200"/>
    <w:rsid w:val="001A55DA"/>
    <w:rsid w:val="001A77BC"/>
    <w:rsid w:val="001B542A"/>
    <w:rsid w:val="001C6275"/>
    <w:rsid w:val="001D26FA"/>
    <w:rsid w:val="001E30AA"/>
    <w:rsid w:val="001E3385"/>
    <w:rsid w:val="001F54E5"/>
    <w:rsid w:val="001F5E47"/>
    <w:rsid w:val="00211A9A"/>
    <w:rsid w:val="00223915"/>
    <w:rsid w:val="0023245A"/>
    <w:rsid w:val="0023427E"/>
    <w:rsid w:val="00234A42"/>
    <w:rsid w:val="00235114"/>
    <w:rsid w:val="002415B5"/>
    <w:rsid w:val="002423B4"/>
    <w:rsid w:val="00242D53"/>
    <w:rsid w:val="00245F0F"/>
    <w:rsid w:val="002469FD"/>
    <w:rsid w:val="00255C80"/>
    <w:rsid w:val="0026461F"/>
    <w:rsid w:val="0026508C"/>
    <w:rsid w:val="00272D88"/>
    <w:rsid w:val="002804FE"/>
    <w:rsid w:val="0028409A"/>
    <w:rsid w:val="0029161E"/>
    <w:rsid w:val="002A16A2"/>
    <w:rsid w:val="002A1C37"/>
    <w:rsid w:val="002A6E5E"/>
    <w:rsid w:val="002B319C"/>
    <w:rsid w:val="002B7A74"/>
    <w:rsid w:val="002C3DE2"/>
    <w:rsid w:val="002E4F2B"/>
    <w:rsid w:val="002E6C3F"/>
    <w:rsid w:val="002F22C0"/>
    <w:rsid w:val="002F2A0E"/>
    <w:rsid w:val="002F3F61"/>
    <w:rsid w:val="003042E6"/>
    <w:rsid w:val="003164B9"/>
    <w:rsid w:val="00324E00"/>
    <w:rsid w:val="00332133"/>
    <w:rsid w:val="0034220E"/>
    <w:rsid w:val="00342E39"/>
    <w:rsid w:val="003442E2"/>
    <w:rsid w:val="0034595B"/>
    <w:rsid w:val="00353D01"/>
    <w:rsid w:val="0035573E"/>
    <w:rsid w:val="00362D6B"/>
    <w:rsid w:val="00373AAF"/>
    <w:rsid w:val="00374416"/>
    <w:rsid w:val="00375610"/>
    <w:rsid w:val="00385137"/>
    <w:rsid w:val="00385C70"/>
    <w:rsid w:val="00386694"/>
    <w:rsid w:val="003957A1"/>
    <w:rsid w:val="003A4D2E"/>
    <w:rsid w:val="003A628C"/>
    <w:rsid w:val="003B1BFC"/>
    <w:rsid w:val="003B5C76"/>
    <w:rsid w:val="003C1D1E"/>
    <w:rsid w:val="003D2479"/>
    <w:rsid w:val="003D5444"/>
    <w:rsid w:val="003E6A87"/>
    <w:rsid w:val="003F4FE3"/>
    <w:rsid w:val="00406F1B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76AFE"/>
    <w:rsid w:val="00490346"/>
    <w:rsid w:val="00497BEF"/>
    <w:rsid w:val="004A02AD"/>
    <w:rsid w:val="004A24FF"/>
    <w:rsid w:val="004A5AB6"/>
    <w:rsid w:val="004A60EE"/>
    <w:rsid w:val="004B0DCF"/>
    <w:rsid w:val="004D5AB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2703C"/>
    <w:rsid w:val="00531E9B"/>
    <w:rsid w:val="005322F7"/>
    <w:rsid w:val="00564A5D"/>
    <w:rsid w:val="00564E17"/>
    <w:rsid w:val="0056679D"/>
    <w:rsid w:val="00570BBB"/>
    <w:rsid w:val="0057482C"/>
    <w:rsid w:val="00576B36"/>
    <w:rsid w:val="0058259F"/>
    <w:rsid w:val="00585135"/>
    <w:rsid w:val="00585B0C"/>
    <w:rsid w:val="00586660"/>
    <w:rsid w:val="00587CD7"/>
    <w:rsid w:val="0059156D"/>
    <w:rsid w:val="00592EE8"/>
    <w:rsid w:val="00595FCA"/>
    <w:rsid w:val="005D38E6"/>
    <w:rsid w:val="005D6E71"/>
    <w:rsid w:val="005E22BB"/>
    <w:rsid w:val="005E27A2"/>
    <w:rsid w:val="005F0B2D"/>
    <w:rsid w:val="005F3969"/>
    <w:rsid w:val="005F46E0"/>
    <w:rsid w:val="00600414"/>
    <w:rsid w:val="0060045E"/>
    <w:rsid w:val="00605938"/>
    <w:rsid w:val="00614DDC"/>
    <w:rsid w:val="00617F11"/>
    <w:rsid w:val="006238BC"/>
    <w:rsid w:val="00632382"/>
    <w:rsid w:val="00637607"/>
    <w:rsid w:val="00637B76"/>
    <w:rsid w:val="006501B5"/>
    <w:rsid w:val="006521E8"/>
    <w:rsid w:val="0065576B"/>
    <w:rsid w:val="00657CBC"/>
    <w:rsid w:val="00661D87"/>
    <w:rsid w:val="00663647"/>
    <w:rsid w:val="006728AF"/>
    <w:rsid w:val="006815AC"/>
    <w:rsid w:val="00691FA5"/>
    <w:rsid w:val="006930D6"/>
    <w:rsid w:val="00697E8D"/>
    <w:rsid w:val="006A1E53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712592"/>
    <w:rsid w:val="007337CA"/>
    <w:rsid w:val="0073392D"/>
    <w:rsid w:val="007407EE"/>
    <w:rsid w:val="007442AD"/>
    <w:rsid w:val="00747C64"/>
    <w:rsid w:val="0075259C"/>
    <w:rsid w:val="007526AC"/>
    <w:rsid w:val="00756368"/>
    <w:rsid w:val="00756DF1"/>
    <w:rsid w:val="00763DE9"/>
    <w:rsid w:val="007671B6"/>
    <w:rsid w:val="00781A2D"/>
    <w:rsid w:val="00784D96"/>
    <w:rsid w:val="007900D4"/>
    <w:rsid w:val="00794C66"/>
    <w:rsid w:val="007A294C"/>
    <w:rsid w:val="007A57AD"/>
    <w:rsid w:val="007B0A24"/>
    <w:rsid w:val="007B450C"/>
    <w:rsid w:val="007C2946"/>
    <w:rsid w:val="007C3D0D"/>
    <w:rsid w:val="007C4765"/>
    <w:rsid w:val="007C6837"/>
    <w:rsid w:val="007D5050"/>
    <w:rsid w:val="007D62EE"/>
    <w:rsid w:val="007E2D6A"/>
    <w:rsid w:val="007E69B6"/>
    <w:rsid w:val="007F0A45"/>
    <w:rsid w:val="007F2227"/>
    <w:rsid w:val="00803D8F"/>
    <w:rsid w:val="00805525"/>
    <w:rsid w:val="00805C27"/>
    <w:rsid w:val="008061E5"/>
    <w:rsid w:val="00814FC0"/>
    <w:rsid w:val="008234EA"/>
    <w:rsid w:val="00823BAE"/>
    <w:rsid w:val="00835696"/>
    <w:rsid w:val="00842405"/>
    <w:rsid w:val="00851334"/>
    <w:rsid w:val="00851943"/>
    <w:rsid w:val="00851B3D"/>
    <w:rsid w:val="00852C07"/>
    <w:rsid w:val="008564DD"/>
    <w:rsid w:val="00861DEA"/>
    <w:rsid w:val="008712BA"/>
    <w:rsid w:val="008713E0"/>
    <w:rsid w:val="00874D07"/>
    <w:rsid w:val="0088728C"/>
    <w:rsid w:val="008912DF"/>
    <w:rsid w:val="00895A1A"/>
    <w:rsid w:val="008960C3"/>
    <w:rsid w:val="00896BA8"/>
    <w:rsid w:val="008B397F"/>
    <w:rsid w:val="008B4F5D"/>
    <w:rsid w:val="008B6098"/>
    <w:rsid w:val="008B7F8D"/>
    <w:rsid w:val="008C01B6"/>
    <w:rsid w:val="008C5A01"/>
    <w:rsid w:val="008C5CF5"/>
    <w:rsid w:val="008D19AD"/>
    <w:rsid w:val="008D66A5"/>
    <w:rsid w:val="008D7C41"/>
    <w:rsid w:val="008E64E8"/>
    <w:rsid w:val="008E67C3"/>
    <w:rsid w:val="008F15F7"/>
    <w:rsid w:val="0092387C"/>
    <w:rsid w:val="00927C89"/>
    <w:rsid w:val="0093397A"/>
    <w:rsid w:val="00944A75"/>
    <w:rsid w:val="009559C2"/>
    <w:rsid w:val="00960712"/>
    <w:rsid w:val="00967A54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D2289"/>
    <w:rsid w:val="009D4537"/>
    <w:rsid w:val="009D48F9"/>
    <w:rsid w:val="00A00710"/>
    <w:rsid w:val="00A02002"/>
    <w:rsid w:val="00A039F4"/>
    <w:rsid w:val="00A12EFA"/>
    <w:rsid w:val="00A153BD"/>
    <w:rsid w:val="00A17F0D"/>
    <w:rsid w:val="00A244C2"/>
    <w:rsid w:val="00A32221"/>
    <w:rsid w:val="00A46100"/>
    <w:rsid w:val="00A466AF"/>
    <w:rsid w:val="00A5135A"/>
    <w:rsid w:val="00A531D7"/>
    <w:rsid w:val="00A66D66"/>
    <w:rsid w:val="00A80AAA"/>
    <w:rsid w:val="00A82B73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E3ED9"/>
    <w:rsid w:val="00B004D0"/>
    <w:rsid w:val="00B02843"/>
    <w:rsid w:val="00B122E6"/>
    <w:rsid w:val="00B2088F"/>
    <w:rsid w:val="00B260EE"/>
    <w:rsid w:val="00B33204"/>
    <w:rsid w:val="00B517A5"/>
    <w:rsid w:val="00B60D3E"/>
    <w:rsid w:val="00B610A5"/>
    <w:rsid w:val="00B615F1"/>
    <w:rsid w:val="00B66166"/>
    <w:rsid w:val="00B77438"/>
    <w:rsid w:val="00B848FF"/>
    <w:rsid w:val="00B91808"/>
    <w:rsid w:val="00B955A2"/>
    <w:rsid w:val="00B962E5"/>
    <w:rsid w:val="00B973C3"/>
    <w:rsid w:val="00BB1725"/>
    <w:rsid w:val="00BB3DE2"/>
    <w:rsid w:val="00BC6FD1"/>
    <w:rsid w:val="00BE3772"/>
    <w:rsid w:val="00BE506B"/>
    <w:rsid w:val="00BE6BAF"/>
    <w:rsid w:val="00BF5CFB"/>
    <w:rsid w:val="00BF66B1"/>
    <w:rsid w:val="00C24FF5"/>
    <w:rsid w:val="00C25700"/>
    <w:rsid w:val="00C5422F"/>
    <w:rsid w:val="00C60BBA"/>
    <w:rsid w:val="00C661A8"/>
    <w:rsid w:val="00C757EC"/>
    <w:rsid w:val="00C76BD6"/>
    <w:rsid w:val="00C8145B"/>
    <w:rsid w:val="00C846A5"/>
    <w:rsid w:val="00C8715C"/>
    <w:rsid w:val="00C93039"/>
    <w:rsid w:val="00C97F47"/>
    <w:rsid w:val="00CA2A59"/>
    <w:rsid w:val="00CB213A"/>
    <w:rsid w:val="00CB3876"/>
    <w:rsid w:val="00CD0512"/>
    <w:rsid w:val="00CD0AAC"/>
    <w:rsid w:val="00CD5FC5"/>
    <w:rsid w:val="00CE1D22"/>
    <w:rsid w:val="00CE524F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7C0"/>
    <w:rsid w:val="00D42E6A"/>
    <w:rsid w:val="00D501C5"/>
    <w:rsid w:val="00D51AF8"/>
    <w:rsid w:val="00D77F00"/>
    <w:rsid w:val="00D86F6A"/>
    <w:rsid w:val="00DA55DF"/>
    <w:rsid w:val="00DC03EC"/>
    <w:rsid w:val="00DE7217"/>
    <w:rsid w:val="00DF03D5"/>
    <w:rsid w:val="00DF17BC"/>
    <w:rsid w:val="00DF31C4"/>
    <w:rsid w:val="00DF6066"/>
    <w:rsid w:val="00E107BA"/>
    <w:rsid w:val="00E21F27"/>
    <w:rsid w:val="00E22088"/>
    <w:rsid w:val="00E22672"/>
    <w:rsid w:val="00E4086B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04D5"/>
    <w:rsid w:val="00F22697"/>
    <w:rsid w:val="00F227B8"/>
    <w:rsid w:val="00F25816"/>
    <w:rsid w:val="00F337F7"/>
    <w:rsid w:val="00F539D2"/>
    <w:rsid w:val="00F5465F"/>
    <w:rsid w:val="00F5600D"/>
    <w:rsid w:val="00F6665F"/>
    <w:rsid w:val="00F81E7C"/>
    <w:rsid w:val="00F82207"/>
    <w:rsid w:val="00F94795"/>
    <w:rsid w:val="00F948CD"/>
    <w:rsid w:val="00F94C58"/>
    <w:rsid w:val="00F95765"/>
    <w:rsid w:val="00F96C9C"/>
    <w:rsid w:val="00F977F7"/>
    <w:rsid w:val="00FA0005"/>
    <w:rsid w:val="00FA4C57"/>
    <w:rsid w:val="00FA7675"/>
    <w:rsid w:val="00FB3B4A"/>
    <w:rsid w:val="00FB50A9"/>
    <w:rsid w:val="00FB7445"/>
    <w:rsid w:val="00FC4203"/>
    <w:rsid w:val="00FC4A3E"/>
    <w:rsid w:val="00FC6B00"/>
    <w:rsid w:val="00FC7C2F"/>
    <w:rsid w:val="00FD0F1C"/>
    <w:rsid w:val="00FD4180"/>
    <w:rsid w:val="00FD7054"/>
    <w:rsid w:val="00FE027C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FBD9-9A35-4FAF-8F4B-F6B505C0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13161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2024-01-19T11:10:00Z</dcterms:created>
  <dcterms:modified xsi:type="dcterms:W3CDTF">2024-01-22T10:09:00Z</dcterms:modified>
</cp:coreProperties>
</file>