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BF" w:rsidRDefault="002D73BF">
      <w:pPr>
        <w:pStyle w:val="1"/>
        <w:ind w:left="240" w:right="2303" w:firstLine="4"/>
      </w:pPr>
    </w:p>
    <w:p w:rsidR="00282BF6" w:rsidRDefault="00FB63A4">
      <w:pPr>
        <w:pStyle w:val="1"/>
        <w:ind w:left="240" w:right="2303" w:firstLine="4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3285490</wp:posOffset>
            </wp:positionH>
            <wp:positionV relativeFrom="paragraph">
              <wp:posOffset>169926</wp:posOffset>
            </wp:positionV>
            <wp:extent cx="1030605" cy="108712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605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Республика Татарстан Исполнительный</w:t>
      </w:r>
      <w:r>
        <w:rPr>
          <w:spacing w:val="-20"/>
        </w:rPr>
        <w:t xml:space="preserve"> </w:t>
      </w:r>
      <w:r>
        <w:t xml:space="preserve">комитет </w:t>
      </w:r>
      <w:r>
        <w:rPr>
          <w:spacing w:val="-2"/>
        </w:rPr>
        <w:t xml:space="preserve">Пестречинского </w:t>
      </w:r>
      <w:r>
        <w:t>муниципального района</w:t>
      </w:r>
    </w:p>
    <w:p w:rsidR="00282BF6" w:rsidRDefault="00FB63A4">
      <w:pPr>
        <w:spacing w:line="248" w:lineRule="exact"/>
        <w:ind w:right="2056"/>
        <w:jc w:val="center"/>
      </w:pPr>
      <w:r>
        <w:t>422770,</w:t>
      </w:r>
      <w:r>
        <w:rPr>
          <w:spacing w:val="-4"/>
        </w:rPr>
        <w:t xml:space="preserve"> </w:t>
      </w:r>
      <w:r>
        <w:t>с.</w:t>
      </w:r>
      <w:r>
        <w:rPr>
          <w:spacing w:val="-3"/>
        </w:rPr>
        <w:t xml:space="preserve"> </w:t>
      </w:r>
      <w:proofErr w:type="spellStart"/>
      <w:r>
        <w:t>Пестрецы</w:t>
      </w:r>
      <w:proofErr w:type="spellEnd"/>
      <w:r>
        <w:t>,</w:t>
      </w:r>
      <w:r>
        <w:rPr>
          <w:spacing w:val="-4"/>
        </w:rPr>
        <w:t xml:space="preserve"> </w:t>
      </w:r>
      <w:r>
        <w:t>ул.</w:t>
      </w:r>
      <w:r>
        <w:rPr>
          <w:spacing w:val="-5"/>
        </w:rPr>
        <w:t xml:space="preserve"> </w:t>
      </w:r>
      <w:r>
        <w:t>Советская,</w:t>
      </w:r>
      <w:r>
        <w:rPr>
          <w:spacing w:val="-3"/>
        </w:rPr>
        <w:t xml:space="preserve"> </w:t>
      </w:r>
      <w:r>
        <w:rPr>
          <w:spacing w:val="-5"/>
        </w:rPr>
        <w:t>18</w:t>
      </w:r>
    </w:p>
    <w:p w:rsidR="002D73BF" w:rsidRDefault="00FB63A4" w:rsidP="002D73BF">
      <w:pPr>
        <w:pStyle w:val="1"/>
        <w:ind w:right="203"/>
        <w:jc w:val="right"/>
        <w:rPr>
          <w:b w:val="0"/>
        </w:rPr>
      </w:pPr>
      <w:r>
        <w:rPr>
          <w:b w:val="0"/>
        </w:rPr>
        <w:br w:type="column"/>
      </w:r>
      <w:bookmarkStart w:id="0" w:name="_GoBack"/>
      <w:r w:rsidR="002D73BF">
        <w:rPr>
          <w:b w:val="0"/>
        </w:rPr>
        <w:lastRenderedPageBreak/>
        <w:t xml:space="preserve">Проект </w:t>
      </w:r>
    </w:p>
    <w:bookmarkEnd w:id="0"/>
    <w:p w:rsidR="00282BF6" w:rsidRDefault="00FB63A4">
      <w:pPr>
        <w:pStyle w:val="1"/>
        <w:ind w:right="203"/>
      </w:pPr>
      <w:r>
        <w:t>Татарстан</w:t>
      </w:r>
      <w:r>
        <w:rPr>
          <w:spacing w:val="-20"/>
        </w:rPr>
        <w:t xml:space="preserve"> </w:t>
      </w:r>
      <w:proofErr w:type="spellStart"/>
      <w:r>
        <w:t>Республикасы</w:t>
      </w:r>
      <w:proofErr w:type="spellEnd"/>
      <w:r>
        <w:t xml:space="preserve"> </w:t>
      </w:r>
      <w:proofErr w:type="spellStart"/>
      <w:r>
        <w:t>Питрәч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</w:t>
      </w:r>
      <w:r>
        <w:rPr>
          <w:spacing w:val="-2"/>
        </w:rPr>
        <w:t>районы</w:t>
      </w:r>
    </w:p>
    <w:p w:rsidR="00282BF6" w:rsidRDefault="00FB63A4">
      <w:pPr>
        <w:spacing w:line="364" w:lineRule="exact"/>
        <w:ind w:left="59" w:right="206"/>
        <w:jc w:val="center"/>
        <w:rPr>
          <w:b/>
          <w:sz w:val="32"/>
        </w:rPr>
      </w:pPr>
      <w:proofErr w:type="spellStart"/>
      <w:r>
        <w:rPr>
          <w:b/>
          <w:sz w:val="32"/>
        </w:rPr>
        <w:t>башкарма</w:t>
      </w:r>
      <w:proofErr w:type="spellEnd"/>
      <w:r>
        <w:rPr>
          <w:b/>
          <w:spacing w:val="-15"/>
          <w:sz w:val="32"/>
        </w:rPr>
        <w:t xml:space="preserve"> </w:t>
      </w:r>
      <w:r>
        <w:rPr>
          <w:b/>
          <w:spacing w:val="-2"/>
          <w:sz w:val="32"/>
        </w:rPr>
        <w:t>комитеты</w:t>
      </w:r>
    </w:p>
    <w:p w:rsidR="00282BF6" w:rsidRDefault="00FB63A4">
      <w:pPr>
        <w:spacing w:line="251" w:lineRule="exact"/>
        <w:ind w:left="406"/>
      </w:pPr>
      <w:r>
        <w:t>422770,</w:t>
      </w:r>
      <w:r>
        <w:rPr>
          <w:spacing w:val="-3"/>
        </w:rPr>
        <w:t xml:space="preserve"> </w:t>
      </w:r>
      <w:proofErr w:type="spellStart"/>
      <w:r>
        <w:t>Питрәч</w:t>
      </w:r>
      <w:proofErr w:type="spellEnd"/>
      <w:r>
        <w:rPr>
          <w:spacing w:val="-5"/>
        </w:rPr>
        <w:t xml:space="preserve"> </w:t>
      </w:r>
      <w:proofErr w:type="spellStart"/>
      <w:r>
        <w:t>авылы</w:t>
      </w:r>
      <w:proofErr w:type="spellEnd"/>
      <w:r>
        <w:t>,</w:t>
      </w:r>
      <w:r>
        <w:rPr>
          <w:spacing w:val="-4"/>
        </w:rPr>
        <w:t xml:space="preserve"> </w:t>
      </w:r>
      <w:r>
        <w:t>Совет</w:t>
      </w:r>
      <w:r>
        <w:rPr>
          <w:spacing w:val="-2"/>
        </w:rPr>
        <w:t xml:space="preserve"> </w:t>
      </w:r>
      <w:proofErr w:type="spellStart"/>
      <w:r>
        <w:t>урамы</w:t>
      </w:r>
      <w:proofErr w:type="spellEnd"/>
      <w:r>
        <w:t>,</w:t>
      </w:r>
      <w:r>
        <w:rPr>
          <w:spacing w:val="-2"/>
        </w:rPr>
        <w:t xml:space="preserve"> </w:t>
      </w:r>
      <w:r>
        <w:rPr>
          <w:spacing w:val="-5"/>
        </w:rPr>
        <w:t>18</w:t>
      </w:r>
    </w:p>
    <w:p w:rsidR="00282BF6" w:rsidRDefault="00282BF6">
      <w:pPr>
        <w:spacing w:line="251" w:lineRule="exact"/>
        <w:sectPr w:rsidR="00282BF6" w:rsidSect="00FB63A4">
          <w:footerReference w:type="default" r:id="rId9"/>
          <w:type w:val="continuous"/>
          <w:pgSz w:w="11910" w:h="16840"/>
          <w:pgMar w:top="340" w:right="400" w:bottom="700" w:left="460" w:header="0" w:footer="0" w:gutter="0"/>
          <w:pgNumType w:start="1"/>
          <w:cols w:num="2" w:space="720" w:equalWidth="0">
            <w:col w:w="6377" w:space="365"/>
            <w:col w:w="4308"/>
          </w:cols>
          <w:docGrid w:linePitch="299"/>
        </w:sectPr>
      </w:pPr>
    </w:p>
    <w:p w:rsidR="00282BF6" w:rsidRDefault="00282BF6">
      <w:pPr>
        <w:pStyle w:val="a3"/>
        <w:spacing w:before="158"/>
        <w:rPr>
          <w:sz w:val="20"/>
        </w:rPr>
      </w:pPr>
    </w:p>
    <w:p w:rsidR="00282BF6" w:rsidRDefault="00FB63A4">
      <w:pPr>
        <w:ind w:left="215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679D20D" wp14:editId="1A7C1969">
                <wp:simplePos x="0" y="0"/>
                <wp:positionH relativeFrom="page">
                  <wp:posOffset>251460</wp:posOffset>
                </wp:positionH>
                <wp:positionV relativeFrom="paragraph">
                  <wp:posOffset>170866</wp:posOffset>
                </wp:positionV>
                <wp:extent cx="7117080" cy="444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7080" cy="44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7080" h="44450">
                              <a:moveTo>
                                <a:pt x="7117080" y="17780"/>
                              </a:moveTo>
                              <a:lnTo>
                                <a:pt x="0" y="17780"/>
                              </a:lnTo>
                              <a:lnTo>
                                <a:pt x="0" y="44450"/>
                              </a:lnTo>
                              <a:lnTo>
                                <a:pt x="7117080" y="44450"/>
                              </a:lnTo>
                              <a:lnTo>
                                <a:pt x="7117080" y="17780"/>
                              </a:lnTo>
                              <a:close/>
                            </a:path>
                            <a:path w="7117080" h="44450">
                              <a:moveTo>
                                <a:pt x="7117080" y="0"/>
                              </a:moveTo>
                              <a:lnTo>
                                <a:pt x="0" y="0"/>
                              </a:lnTo>
                              <a:lnTo>
                                <a:pt x="0" y="8890"/>
                              </a:lnTo>
                              <a:lnTo>
                                <a:pt x="7117080" y="8890"/>
                              </a:lnTo>
                              <a:lnTo>
                                <a:pt x="7117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A9119DA" id="Graphic 5" o:spid="_x0000_s1026" style="position:absolute;margin-left:19.8pt;margin-top:13.45pt;width:560.4pt;height:3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17080,4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" path="m7117080,17780l,17780,,44450r7117080,l7117080,17780xem7117080,l,,,8890r7117080,l7117080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тел.</w:t>
      </w:r>
      <w:r>
        <w:rPr>
          <w:spacing w:val="-5"/>
          <w:sz w:val="20"/>
        </w:rPr>
        <w:t xml:space="preserve"> </w:t>
      </w:r>
      <w:r>
        <w:rPr>
          <w:sz w:val="20"/>
        </w:rPr>
        <w:t>+7</w:t>
      </w:r>
      <w:r>
        <w:rPr>
          <w:spacing w:val="-4"/>
          <w:sz w:val="20"/>
        </w:rPr>
        <w:t xml:space="preserve"> </w:t>
      </w:r>
      <w:r>
        <w:rPr>
          <w:sz w:val="20"/>
        </w:rPr>
        <w:t>(84367)</w:t>
      </w:r>
      <w:r>
        <w:rPr>
          <w:spacing w:val="-4"/>
          <w:sz w:val="20"/>
        </w:rPr>
        <w:t xml:space="preserve"> </w:t>
      </w:r>
      <w:r>
        <w:rPr>
          <w:sz w:val="20"/>
        </w:rPr>
        <w:t>3-02-02</w:t>
      </w:r>
      <w:r>
        <w:rPr>
          <w:spacing w:val="-4"/>
          <w:sz w:val="20"/>
        </w:rPr>
        <w:t xml:space="preserve"> </w:t>
      </w:r>
      <w:r>
        <w:rPr>
          <w:sz w:val="20"/>
        </w:rPr>
        <w:t>факс:</w:t>
      </w:r>
      <w:r>
        <w:rPr>
          <w:spacing w:val="-5"/>
          <w:sz w:val="20"/>
        </w:rPr>
        <w:t xml:space="preserve"> </w:t>
      </w:r>
      <w:r>
        <w:rPr>
          <w:sz w:val="20"/>
        </w:rPr>
        <w:t>(84367)</w:t>
      </w:r>
      <w:r>
        <w:rPr>
          <w:spacing w:val="-7"/>
          <w:sz w:val="20"/>
        </w:rPr>
        <w:t xml:space="preserve"> </w:t>
      </w:r>
      <w:r>
        <w:rPr>
          <w:sz w:val="20"/>
        </w:rPr>
        <w:t>3-02-01</w:t>
      </w:r>
      <w:r>
        <w:rPr>
          <w:spacing w:val="43"/>
          <w:sz w:val="20"/>
        </w:rPr>
        <w:t xml:space="preserve"> </w:t>
      </w:r>
      <w:r>
        <w:rPr>
          <w:sz w:val="20"/>
        </w:rPr>
        <w:t>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hyperlink r:id="rId10">
        <w:r>
          <w:rPr>
            <w:spacing w:val="-2"/>
          </w:rPr>
          <w:t>pitriash@tatar.ru</w:t>
        </w:r>
      </w:hyperlink>
    </w:p>
    <w:p w:rsidR="00282BF6" w:rsidRDefault="00FB63A4">
      <w:pPr>
        <w:pStyle w:val="1"/>
        <w:tabs>
          <w:tab w:val="left" w:pos="9482"/>
        </w:tabs>
        <w:spacing w:before="223"/>
        <w:ind w:left="1064"/>
        <w:jc w:val="left"/>
      </w:pPr>
      <w:r>
        <w:rPr>
          <w:spacing w:val="-2"/>
        </w:rPr>
        <w:t>ПОСТАНОВЛЕНИЕ</w:t>
      </w:r>
      <w:r>
        <w:tab/>
      </w:r>
      <w:r>
        <w:rPr>
          <w:spacing w:val="-2"/>
        </w:rPr>
        <w:t>КАРАР</w:t>
      </w:r>
    </w:p>
    <w:p w:rsidR="00282BF6" w:rsidRDefault="00FB63A4">
      <w:pPr>
        <w:pStyle w:val="a3"/>
        <w:tabs>
          <w:tab w:val="left" w:pos="2006"/>
          <w:tab w:val="left" w:pos="3825"/>
          <w:tab w:val="left" w:pos="4450"/>
          <w:tab w:val="left" w:pos="9470"/>
          <w:tab w:val="left" w:pos="10643"/>
        </w:tabs>
        <w:spacing w:before="178"/>
        <w:ind w:left="973"/>
      </w:pP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  <w:r>
        <w:tab/>
      </w:r>
      <w:r>
        <w:rPr>
          <w:spacing w:val="-10"/>
        </w:rPr>
        <w:t>№</w:t>
      </w:r>
      <w:r>
        <w:rPr>
          <w:u w:val="single"/>
        </w:rPr>
        <w:tab/>
      </w:r>
    </w:p>
    <w:p w:rsidR="00282BF6" w:rsidRDefault="00FB63A4">
      <w:pPr>
        <w:pStyle w:val="a3"/>
        <w:spacing w:before="321"/>
        <w:ind w:left="672" w:right="5469"/>
      </w:pPr>
      <w:r>
        <w:t>О</w:t>
      </w:r>
      <w:r>
        <w:rPr>
          <w:spacing w:val="-10"/>
        </w:rPr>
        <w:t xml:space="preserve"> </w:t>
      </w:r>
      <w:r>
        <w:t>внесение</w:t>
      </w:r>
      <w:r>
        <w:rPr>
          <w:spacing w:val="-8"/>
        </w:rPr>
        <w:t xml:space="preserve"> </w:t>
      </w:r>
      <w:r>
        <w:t>изменений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постановление Исполнительного комитета</w:t>
      </w:r>
    </w:p>
    <w:p w:rsidR="00282BF6" w:rsidRDefault="00FB63A4">
      <w:pPr>
        <w:pStyle w:val="a3"/>
        <w:tabs>
          <w:tab w:val="left" w:pos="1145"/>
        </w:tabs>
        <w:spacing w:line="242" w:lineRule="auto"/>
        <w:ind w:left="672" w:right="5469"/>
      </w:pPr>
      <w:r>
        <w:t>Пестречинского</w:t>
      </w:r>
      <w:r>
        <w:rPr>
          <w:spacing w:val="-18"/>
        </w:rPr>
        <w:t xml:space="preserve"> </w:t>
      </w:r>
      <w:r>
        <w:t>муниципального</w:t>
      </w:r>
      <w:r>
        <w:rPr>
          <w:spacing w:val="-17"/>
        </w:rPr>
        <w:t xml:space="preserve"> </w:t>
      </w:r>
      <w:r>
        <w:t xml:space="preserve">района </w:t>
      </w:r>
      <w:r>
        <w:rPr>
          <w:spacing w:val="-6"/>
        </w:rPr>
        <w:t>от</w:t>
      </w:r>
      <w:r>
        <w:tab/>
        <w:t>7.09.2015г. №1476</w:t>
      </w:r>
    </w:p>
    <w:p w:rsidR="00282BF6" w:rsidRDefault="00FB63A4">
      <w:pPr>
        <w:pStyle w:val="a3"/>
        <w:spacing w:line="318" w:lineRule="exact"/>
        <w:ind w:left="672"/>
      </w:pPr>
      <w:r>
        <w:t>«О</w:t>
      </w:r>
      <w:r>
        <w:rPr>
          <w:spacing w:val="-5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Центра</w:t>
      </w:r>
      <w:r>
        <w:rPr>
          <w:spacing w:val="-5"/>
        </w:rPr>
        <w:t xml:space="preserve"> </w:t>
      </w:r>
      <w:r>
        <w:rPr>
          <w:spacing w:val="-2"/>
        </w:rPr>
        <w:t>тестирования</w:t>
      </w:r>
    </w:p>
    <w:p w:rsidR="00282BF6" w:rsidRDefault="00FB63A4">
      <w:pPr>
        <w:pStyle w:val="a3"/>
        <w:ind w:left="672" w:right="4639"/>
      </w:pPr>
      <w:r>
        <w:t>по выполнению видов испытаний (тестов), нормативов, требований к оценке уровня знаний и умений в области физической культуры и спорта в Пестречинском муниципальном</w:t>
      </w:r>
      <w:r>
        <w:rPr>
          <w:spacing w:val="-10"/>
        </w:rPr>
        <w:t xml:space="preserve"> </w:t>
      </w:r>
      <w:r>
        <w:t>районе</w:t>
      </w:r>
      <w:r>
        <w:rPr>
          <w:spacing w:val="-10"/>
        </w:rPr>
        <w:t xml:space="preserve"> </w:t>
      </w:r>
      <w:r>
        <w:t>Республики</w:t>
      </w:r>
      <w:r>
        <w:rPr>
          <w:spacing w:val="-10"/>
        </w:rPr>
        <w:t xml:space="preserve"> </w:t>
      </w:r>
      <w:r>
        <w:t>Татарстан»</w:t>
      </w:r>
    </w:p>
    <w:p w:rsidR="00282BF6" w:rsidRDefault="00FB63A4" w:rsidP="0091256A">
      <w:pPr>
        <w:pStyle w:val="a3"/>
        <w:spacing w:before="321"/>
        <w:ind w:left="672" w:right="161" w:firstLine="708"/>
        <w:jc w:val="both"/>
      </w:pPr>
      <w:r>
        <w:t>В соответствии с пунктом 26 Положения о Всероссийском физкультурн</w:t>
      </w:r>
      <w:proofErr w:type="gramStart"/>
      <w:r>
        <w:t>о-</w:t>
      </w:r>
      <w:proofErr w:type="gramEnd"/>
      <w:r>
        <w:t xml:space="preserve"> спортивном комплексе «Готов к труду и обороне» (ГТО), утвержденного постановлением Правительства Российской Федерации от 11 июня 2014 г. № 540 (Собрание законодательства Российской Федерации, 2014, № 25, ст. 3309),</w:t>
      </w:r>
      <w:r>
        <w:rPr>
          <w:spacing w:val="40"/>
        </w:rPr>
        <w:t xml:space="preserve"> </w:t>
      </w:r>
      <w:r>
        <w:t xml:space="preserve">Приказом Министерства спорта Российской Федерации «Об утверждении Порядка создания Центров тестирования по выполнению видов испытаний (тестов), нормативов, требований к оценке уровня знаний и умений </w:t>
      </w:r>
      <w:proofErr w:type="gramStart"/>
      <w:r>
        <w:t xml:space="preserve">в области физической культуры и спорта и Положения о них» от 01.12.2014 г. № 954/1, зарегистрированный в Министерстве юстиции Российской Федерации № 36215 </w:t>
      </w:r>
      <w:r w:rsidR="004634D2">
        <w:br/>
      </w:r>
      <w:r>
        <w:t xml:space="preserve">от 26.02.2015 г., Постановлением Кабинета Министров Республики Татарстан </w:t>
      </w:r>
      <w:r w:rsidR="004634D2">
        <w:br/>
      </w:r>
      <w:r>
        <w:t>от 04.09.2014 № 1763-р «О реализации Всероссийского физкультурно-спортивного комплекса «Готов к труду и обороне» (ГТО) на территории Республики Татарстан», согласно Постановления Кабинета Министров Республики Татарстан</w:t>
      </w:r>
      <w:r w:rsidR="0091256A">
        <w:t xml:space="preserve"> №28</w:t>
      </w:r>
      <w:r>
        <w:t xml:space="preserve"> </w:t>
      </w:r>
      <w:r w:rsidR="004634D2">
        <w:br/>
      </w:r>
      <w:r>
        <w:t>от 21.01.2019, Постановления Исполнительного комитета</w:t>
      </w:r>
      <w:proofErr w:type="gramEnd"/>
      <w:r>
        <w:t xml:space="preserve"> Пестречинско</w:t>
      </w:r>
      <w:r w:rsidR="00D70615">
        <w:t>го муниципального района РТ №206 от 23.03.2023</w:t>
      </w:r>
      <w:r>
        <w:t>г.</w:t>
      </w:r>
      <w:r>
        <w:rPr>
          <w:spacing w:val="40"/>
        </w:rPr>
        <w:t xml:space="preserve"> </w:t>
      </w:r>
      <w:r w:rsidR="00D70615">
        <w:t>«О переименовании М</w:t>
      </w:r>
      <w:r>
        <w:t>униципального бюджет</w:t>
      </w:r>
      <w:r w:rsidR="00D70615">
        <w:t xml:space="preserve">ного </w:t>
      </w:r>
      <w:r>
        <w:t xml:space="preserve"> учрежд</w:t>
      </w:r>
      <w:r w:rsidR="00D70615">
        <w:t xml:space="preserve">ения «Комплексная </w:t>
      </w:r>
      <w:r>
        <w:t>спортивная школа» Пестречинского муниципального района, Исполнительный комитет Пестречинского муниципального района Республики Татарстан постановляет:</w:t>
      </w:r>
    </w:p>
    <w:p w:rsidR="00282BF6" w:rsidRDefault="00FB63A4" w:rsidP="0091256A">
      <w:pPr>
        <w:pStyle w:val="a4"/>
        <w:numPr>
          <w:ilvl w:val="0"/>
          <w:numId w:val="6"/>
        </w:numPr>
        <w:tabs>
          <w:tab w:val="left" w:pos="1590"/>
        </w:tabs>
        <w:ind w:right="162" w:firstLine="708"/>
        <w:jc w:val="both"/>
        <w:rPr>
          <w:sz w:val="28"/>
        </w:rPr>
      </w:pPr>
      <w:r>
        <w:rPr>
          <w:sz w:val="28"/>
        </w:rPr>
        <w:t>Наделить Муни</w:t>
      </w:r>
      <w:r w:rsidR="00D70615">
        <w:rPr>
          <w:sz w:val="28"/>
        </w:rPr>
        <w:t>ципальное бюджетное</w:t>
      </w:r>
      <w:r>
        <w:rPr>
          <w:sz w:val="28"/>
        </w:rPr>
        <w:t xml:space="preserve"> учреждение «Комплексная</w:t>
      </w:r>
      <w:r>
        <w:rPr>
          <w:spacing w:val="80"/>
          <w:sz w:val="28"/>
        </w:rPr>
        <w:t xml:space="preserve"> </w:t>
      </w:r>
      <w:r>
        <w:rPr>
          <w:sz w:val="28"/>
        </w:rPr>
        <w:t>спортивная школа» Пестречинского муниципального района Республики Татарстан полномочиями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 в Пестречинском муниципальном районе Республики Татарстан.</w:t>
      </w:r>
    </w:p>
    <w:p w:rsidR="0091256A" w:rsidRPr="0091256A" w:rsidRDefault="0091256A" w:rsidP="0091256A">
      <w:pPr>
        <w:tabs>
          <w:tab w:val="left" w:pos="1590"/>
        </w:tabs>
        <w:ind w:right="162"/>
        <w:jc w:val="both"/>
        <w:rPr>
          <w:sz w:val="28"/>
        </w:rPr>
      </w:pPr>
    </w:p>
    <w:p w:rsidR="0091256A" w:rsidRPr="0091256A" w:rsidRDefault="0091256A" w:rsidP="0091256A">
      <w:pPr>
        <w:tabs>
          <w:tab w:val="left" w:pos="1590"/>
        </w:tabs>
        <w:ind w:right="162"/>
        <w:jc w:val="both"/>
        <w:rPr>
          <w:sz w:val="28"/>
        </w:rPr>
        <w:sectPr w:rsidR="0091256A" w:rsidRPr="0091256A">
          <w:type w:val="continuous"/>
          <w:pgSz w:w="11910" w:h="16840"/>
          <w:pgMar w:top="340" w:right="400" w:bottom="700" w:left="460" w:header="0" w:footer="505" w:gutter="0"/>
          <w:cols w:space="720"/>
        </w:sectPr>
      </w:pPr>
    </w:p>
    <w:p w:rsidR="00282BF6" w:rsidRPr="0091256A" w:rsidRDefault="0091256A" w:rsidP="0091256A">
      <w:pPr>
        <w:tabs>
          <w:tab w:val="left" w:pos="1418"/>
        </w:tabs>
        <w:ind w:left="672" w:right="163"/>
        <w:jc w:val="both"/>
        <w:rPr>
          <w:sz w:val="28"/>
        </w:rPr>
      </w:pPr>
      <w:r>
        <w:rPr>
          <w:sz w:val="28"/>
        </w:rPr>
        <w:lastRenderedPageBreak/>
        <w:tab/>
        <w:t>2.</w:t>
      </w:r>
      <w:r w:rsidR="00FB63A4" w:rsidRPr="0091256A">
        <w:rPr>
          <w:sz w:val="28"/>
        </w:rPr>
        <w:t xml:space="preserve">Назначить руководителем (возложить полномочия руководителя) Центра тестирования по выполнению видов испытаний (тестов), нормативов, требований </w:t>
      </w:r>
      <w:r w:rsidR="00963E26">
        <w:rPr>
          <w:sz w:val="28"/>
        </w:rPr>
        <w:br/>
      </w:r>
      <w:r w:rsidR="00FB63A4" w:rsidRPr="0091256A">
        <w:rPr>
          <w:sz w:val="28"/>
        </w:rPr>
        <w:t xml:space="preserve">к </w:t>
      </w:r>
      <w:r w:rsidR="00FB63A4" w:rsidRPr="0091256A">
        <w:rPr>
          <w:sz w:val="28"/>
          <w:szCs w:val="28"/>
        </w:rPr>
        <w:t xml:space="preserve">оценке уровня знаний и умений в области физической культуры и спорта </w:t>
      </w:r>
      <w:r w:rsidR="00963E26">
        <w:rPr>
          <w:sz w:val="28"/>
          <w:szCs w:val="28"/>
        </w:rPr>
        <w:br/>
      </w:r>
      <w:r w:rsidR="00FB63A4" w:rsidRPr="0091256A">
        <w:rPr>
          <w:sz w:val="28"/>
          <w:szCs w:val="28"/>
        </w:rPr>
        <w:t>в Пестречинском</w:t>
      </w:r>
      <w:r w:rsidR="00FB63A4" w:rsidRPr="0091256A">
        <w:rPr>
          <w:spacing w:val="62"/>
          <w:sz w:val="28"/>
          <w:szCs w:val="28"/>
        </w:rPr>
        <w:t xml:space="preserve">   </w:t>
      </w:r>
      <w:r w:rsidR="00FB63A4" w:rsidRPr="0091256A">
        <w:rPr>
          <w:sz w:val="28"/>
          <w:szCs w:val="28"/>
        </w:rPr>
        <w:t>муниципальном</w:t>
      </w:r>
      <w:r w:rsidR="00FB63A4" w:rsidRPr="0091256A">
        <w:rPr>
          <w:spacing w:val="65"/>
          <w:sz w:val="28"/>
          <w:szCs w:val="28"/>
        </w:rPr>
        <w:t xml:space="preserve">   </w:t>
      </w:r>
      <w:r w:rsidR="00FB63A4" w:rsidRPr="0091256A">
        <w:rPr>
          <w:sz w:val="28"/>
          <w:szCs w:val="28"/>
        </w:rPr>
        <w:t>районе</w:t>
      </w:r>
      <w:r w:rsidR="00FB63A4" w:rsidRPr="0091256A">
        <w:rPr>
          <w:spacing w:val="66"/>
          <w:sz w:val="28"/>
          <w:szCs w:val="28"/>
        </w:rPr>
        <w:t xml:space="preserve"> </w:t>
      </w:r>
      <w:r w:rsidR="00FB63A4" w:rsidRPr="0091256A">
        <w:rPr>
          <w:sz w:val="28"/>
          <w:szCs w:val="28"/>
        </w:rPr>
        <w:t>Республики</w:t>
      </w:r>
      <w:r w:rsidR="00FB63A4" w:rsidRPr="0091256A">
        <w:rPr>
          <w:spacing w:val="65"/>
          <w:sz w:val="28"/>
          <w:szCs w:val="28"/>
        </w:rPr>
        <w:t xml:space="preserve"> </w:t>
      </w:r>
      <w:r w:rsidR="00FB63A4" w:rsidRPr="0091256A">
        <w:rPr>
          <w:sz w:val="28"/>
          <w:szCs w:val="28"/>
        </w:rPr>
        <w:t>Татарстан</w:t>
      </w:r>
      <w:r w:rsidR="00D70615" w:rsidRPr="0091256A">
        <w:rPr>
          <w:spacing w:val="70"/>
          <w:sz w:val="28"/>
          <w:szCs w:val="28"/>
        </w:rPr>
        <w:t xml:space="preserve"> </w:t>
      </w:r>
      <w:r w:rsidRPr="0091256A">
        <w:rPr>
          <w:spacing w:val="70"/>
          <w:sz w:val="28"/>
          <w:szCs w:val="28"/>
        </w:rPr>
        <w:t xml:space="preserve">- </w:t>
      </w:r>
      <w:r w:rsidRPr="0091256A">
        <w:rPr>
          <w:sz w:val="28"/>
        </w:rPr>
        <w:t xml:space="preserve">временно исполняющей обязанности </w:t>
      </w:r>
      <w:r w:rsidR="00FB63A4" w:rsidRPr="0091256A">
        <w:rPr>
          <w:spacing w:val="-2"/>
          <w:sz w:val="28"/>
          <w:szCs w:val="28"/>
        </w:rPr>
        <w:t>директора</w:t>
      </w:r>
      <w:r w:rsidR="00D70615" w:rsidRPr="0091256A">
        <w:rPr>
          <w:spacing w:val="-2"/>
          <w:sz w:val="28"/>
          <w:szCs w:val="28"/>
        </w:rPr>
        <w:t xml:space="preserve"> </w:t>
      </w:r>
      <w:r w:rsidR="00FB63A4" w:rsidRPr="0091256A">
        <w:rPr>
          <w:sz w:val="28"/>
          <w:szCs w:val="28"/>
        </w:rPr>
        <w:t>«Комплексная спортивная школа» Пестречинского муниципально</w:t>
      </w:r>
      <w:r w:rsidR="00D70615" w:rsidRPr="0091256A">
        <w:rPr>
          <w:sz w:val="28"/>
          <w:szCs w:val="28"/>
        </w:rPr>
        <w:t>го района Республики Татарстан Фирсову Юлию Викторовну</w:t>
      </w:r>
      <w:r w:rsidR="00FB63A4" w:rsidRPr="0091256A">
        <w:rPr>
          <w:sz w:val="28"/>
          <w:szCs w:val="28"/>
        </w:rPr>
        <w:t>.</w:t>
      </w:r>
    </w:p>
    <w:p w:rsidR="00282BF6" w:rsidRDefault="00FB63A4">
      <w:pPr>
        <w:pStyle w:val="a4"/>
        <w:numPr>
          <w:ilvl w:val="0"/>
          <w:numId w:val="5"/>
        </w:numPr>
        <w:tabs>
          <w:tab w:val="left" w:pos="1741"/>
        </w:tabs>
        <w:ind w:right="165" w:firstLine="708"/>
        <w:jc w:val="both"/>
        <w:rPr>
          <w:sz w:val="28"/>
        </w:rPr>
      </w:pPr>
      <w:r>
        <w:rPr>
          <w:sz w:val="28"/>
        </w:rPr>
        <w:t xml:space="preserve">Назначить главным судьей Центра тестирования по выполнению видов испытаний (тестов), нормативов, требований к оценке уровня знаний и умений </w:t>
      </w:r>
      <w:r w:rsidR="004416C9">
        <w:rPr>
          <w:sz w:val="28"/>
        </w:rPr>
        <w:br/>
      </w:r>
      <w:r>
        <w:rPr>
          <w:sz w:val="28"/>
        </w:rPr>
        <w:t>в области физической культуры и спорта в Пестречинском муниципальном районе Республики Татарс</w:t>
      </w:r>
      <w:r w:rsidR="00D70615">
        <w:rPr>
          <w:sz w:val="28"/>
        </w:rPr>
        <w:t xml:space="preserve">тан – Насырову </w:t>
      </w:r>
      <w:proofErr w:type="spellStart"/>
      <w:r w:rsidR="00D70615">
        <w:rPr>
          <w:sz w:val="28"/>
        </w:rPr>
        <w:t>Эндже</w:t>
      </w:r>
      <w:proofErr w:type="spellEnd"/>
      <w:r w:rsidR="00D70615">
        <w:rPr>
          <w:sz w:val="28"/>
        </w:rPr>
        <w:t xml:space="preserve"> </w:t>
      </w:r>
      <w:proofErr w:type="spellStart"/>
      <w:r w:rsidR="00D70615">
        <w:rPr>
          <w:sz w:val="28"/>
        </w:rPr>
        <w:t>Рузалевну</w:t>
      </w:r>
      <w:proofErr w:type="spellEnd"/>
      <w:r>
        <w:rPr>
          <w:sz w:val="28"/>
        </w:rPr>
        <w:t>.</w:t>
      </w:r>
    </w:p>
    <w:p w:rsidR="00282BF6" w:rsidRDefault="00FB63A4">
      <w:pPr>
        <w:pStyle w:val="a4"/>
        <w:numPr>
          <w:ilvl w:val="0"/>
          <w:numId w:val="5"/>
        </w:numPr>
        <w:tabs>
          <w:tab w:val="left" w:pos="1681"/>
        </w:tabs>
        <w:ind w:right="163" w:firstLine="708"/>
        <w:jc w:val="both"/>
        <w:rPr>
          <w:sz w:val="28"/>
        </w:rPr>
      </w:pPr>
      <w:r>
        <w:rPr>
          <w:sz w:val="28"/>
        </w:rPr>
        <w:t xml:space="preserve">Утвердить прилагаемое Положение о Центре тестирования по выполнению видов испытаний (тестов), нормативов, требований к оценке уровня знаний </w:t>
      </w:r>
      <w:r w:rsidR="00963E26">
        <w:rPr>
          <w:sz w:val="28"/>
        </w:rPr>
        <w:br/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умений в области физической культуры и спорта в Пестречинском муниципальном районе Республики Татарст</w:t>
      </w:r>
      <w:r w:rsidR="004416C9">
        <w:rPr>
          <w:sz w:val="28"/>
        </w:rPr>
        <w:t xml:space="preserve">ан (далее – Центр тестирования) </w:t>
      </w:r>
      <w:r w:rsidR="0091256A">
        <w:rPr>
          <w:sz w:val="28"/>
        </w:rPr>
        <w:t xml:space="preserve">временно исполняющей обязанности </w:t>
      </w: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  <w:spacing w:before="1"/>
      </w:pPr>
    </w:p>
    <w:p w:rsidR="00282BF6" w:rsidRDefault="00FB63A4">
      <w:pPr>
        <w:pStyle w:val="a3"/>
        <w:spacing w:line="322" w:lineRule="exact"/>
        <w:ind w:left="672"/>
        <w:jc w:val="both"/>
      </w:pPr>
      <w:r>
        <w:t>Руководителя</w:t>
      </w:r>
      <w:r>
        <w:rPr>
          <w:spacing w:val="-10"/>
        </w:rPr>
        <w:t xml:space="preserve"> </w:t>
      </w:r>
      <w:r>
        <w:t>Исполнительного</w:t>
      </w:r>
      <w:r>
        <w:rPr>
          <w:spacing w:val="-8"/>
        </w:rPr>
        <w:t xml:space="preserve"> </w:t>
      </w:r>
      <w:r>
        <w:rPr>
          <w:spacing w:val="-2"/>
        </w:rPr>
        <w:t>комитета</w:t>
      </w:r>
    </w:p>
    <w:p w:rsidR="00282BF6" w:rsidRDefault="00FB63A4">
      <w:pPr>
        <w:pStyle w:val="a3"/>
        <w:tabs>
          <w:tab w:val="left" w:pos="8436"/>
        </w:tabs>
        <w:ind w:left="672"/>
        <w:jc w:val="both"/>
      </w:pPr>
      <w:r>
        <w:t>муниципального</w:t>
      </w:r>
      <w:r>
        <w:rPr>
          <w:spacing w:val="-14"/>
        </w:rPr>
        <w:t xml:space="preserve"> </w:t>
      </w:r>
      <w:r>
        <w:rPr>
          <w:spacing w:val="-2"/>
        </w:rPr>
        <w:t>района</w:t>
      </w:r>
      <w:r>
        <w:tab/>
      </w:r>
      <w:r w:rsidR="004416C9">
        <w:t xml:space="preserve">              </w:t>
      </w:r>
      <w:proofErr w:type="spellStart"/>
      <w:r w:rsidR="0091256A">
        <w:rPr>
          <w:spacing w:val="-2"/>
        </w:rPr>
        <w:t>В.И.Никитин</w:t>
      </w:r>
      <w:proofErr w:type="spellEnd"/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</w:pPr>
    </w:p>
    <w:p w:rsidR="00282BF6" w:rsidRDefault="00282BF6">
      <w:pPr>
        <w:pStyle w:val="a3"/>
        <w:spacing w:before="128"/>
      </w:pPr>
    </w:p>
    <w:p w:rsidR="0091256A" w:rsidRDefault="0091256A">
      <w:pPr>
        <w:ind w:left="672" w:right="8137"/>
        <w:rPr>
          <w:spacing w:val="-2"/>
          <w:sz w:val="24"/>
        </w:rPr>
      </w:pPr>
      <w:proofErr w:type="spellStart"/>
      <w:r>
        <w:rPr>
          <w:spacing w:val="-2"/>
          <w:sz w:val="24"/>
        </w:rPr>
        <w:t>исп.Ю.В.Фирсова</w:t>
      </w:r>
      <w:proofErr w:type="spellEnd"/>
    </w:p>
    <w:p w:rsidR="00282BF6" w:rsidRDefault="00FB63A4">
      <w:pPr>
        <w:ind w:left="672" w:right="8137"/>
        <w:rPr>
          <w:sz w:val="24"/>
        </w:rPr>
      </w:pPr>
      <w:r>
        <w:rPr>
          <w:spacing w:val="-2"/>
          <w:sz w:val="24"/>
        </w:rPr>
        <w:t>тел.3-04-64</w:t>
      </w:r>
    </w:p>
    <w:p w:rsidR="00282BF6" w:rsidRDefault="00282BF6">
      <w:pPr>
        <w:rPr>
          <w:sz w:val="24"/>
        </w:rPr>
        <w:sectPr w:rsidR="00282BF6">
          <w:pgSz w:w="11910" w:h="16840"/>
          <w:pgMar w:top="340" w:right="400" w:bottom="700" w:left="460" w:header="0" w:footer="505" w:gutter="0"/>
          <w:cols w:space="720"/>
        </w:sectPr>
      </w:pPr>
    </w:p>
    <w:p w:rsidR="00282BF6" w:rsidRDefault="00FB63A4">
      <w:pPr>
        <w:pStyle w:val="a3"/>
        <w:spacing w:before="65"/>
        <w:ind w:left="7048" w:right="659" w:hanging="5"/>
      </w:pPr>
      <w:r>
        <w:rPr>
          <w:spacing w:val="-2"/>
        </w:rPr>
        <w:lastRenderedPageBreak/>
        <w:t xml:space="preserve">Утверждено постановлением </w:t>
      </w:r>
      <w:r>
        <w:t>исполнительного</w:t>
      </w:r>
      <w:r>
        <w:rPr>
          <w:spacing w:val="-18"/>
        </w:rPr>
        <w:t xml:space="preserve"> </w:t>
      </w:r>
      <w:r>
        <w:t xml:space="preserve">комитета </w:t>
      </w:r>
      <w:r>
        <w:rPr>
          <w:spacing w:val="-2"/>
        </w:rPr>
        <w:t xml:space="preserve">Пестречинского </w:t>
      </w:r>
      <w:r>
        <w:t>муниципального района</w:t>
      </w:r>
    </w:p>
    <w:p w:rsidR="00282BF6" w:rsidRDefault="00FB63A4">
      <w:pPr>
        <w:pStyle w:val="a3"/>
        <w:tabs>
          <w:tab w:val="left" w:pos="7940"/>
          <w:tab w:val="left" w:pos="9197"/>
          <w:tab w:val="left" w:pos="10837"/>
        </w:tabs>
        <w:spacing w:before="1"/>
        <w:ind w:left="7046"/>
      </w:pP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 w:rsidR="0091256A">
        <w:t>2024</w:t>
      </w:r>
      <w:r>
        <w:t xml:space="preserve"> г.</w:t>
      </w:r>
      <w:r>
        <w:rPr>
          <w:spacing w:val="-3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:rsidR="00282BF6" w:rsidRDefault="00282BF6">
      <w:pPr>
        <w:pStyle w:val="a3"/>
      </w:pPr>
    </w:p>
    <w:p w:rsidR="00282BF6" w:rsidRDefault="00282BF6">
      <w:pPr>
        <w:pStyle w:val="a3"/>
        <w:spacing w:before="3"/>
      </w:pPr>
    </w:p>
    <w:p w:rsidR="00282BF6" w:rsidRDefault="00FB63A4">
      <w:pPr>
        <w:spacing w:line="322" w:lineRule="exact"/>
        <w:ind w:left="508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282BF6" w:rsidRDefault="00FB63A4">
      <w:pPr>
        <w:ind w:left="848" w:right="344" w:firstLine="1"/>
        <w:jc w:val="center"/>
        <w:rPr>
          <w:b/>
          <w:sz w:val="28"/>
        </w:rPr>
      </w:pPr>
      <w:r>
        <w:rPr>
          <w:b/>
          <w:sz w:val="28"/>
        </w:rPr>
        <w:t>о Центре тестирования по выполнению видов испытаний (тестов), нормативов, требований к оценке уровня знаний и умений в области физической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культуры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Пестречинском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районе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РТ.</w:t>
      </w:r>
    </w:p>
    <w:p w:rsidR="00282BF6" w:rsidRDefault="00282BF6">
      <w:pPr>
        <w:pStyle w:val="a3"/>
        <w:spacing w:before="1"/>
        <w:rPr>
          <w:b/>
        </w:rPr>
      </w:pPr>
    </w:p>
    <w:p w:rsidR="00282BF6" w:rsidRDefault="00FB63A4">
      <w:pPr>
        <w:pStyle w:val="a4"/>
        <w:numPr>
          <w:ilvl w:val="1"/>
          <w:numId w:val="5"/>
        </w:numPr>
        <w:tabs>
          <w:tab w:val="left" w:pos="683"/>
        </w:tabs>
        <w:spacing w:before="1"/>
        <w:ind w:left="683" w:hanging="178"/>
        <w:jc w:val="center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282BF6" w:rsidRDefault="00FB63A4">
      <w:pPr>
        <w:pStyle w:val="a4"/>
        <w:numPr>
          <w:ilvl w:val="1"/>
          <w:numId w:val="6"/>
        </w:numPr>
        <w:tabs>
          <w:tab w:val="left" w:pos="1959"/>
        </w:tabs>
        <w:spacing w:before="316"/>
        <w:ind w:right="164" w:firstLine="708"/>
        <w:jc w:val="both"/>
        <w:rPr>
          <w:sz w:val="28"/>
        </w:rPr>
      </w:pPr>
      <w:proofErr w:type="gramStart"/>
      <w:r>
        <w:rPr>
          <w:sz w:val="28"/>
        </w:rPr>
        <w:t xml:space="preserve">Положение 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(далее соответственно – Положение, Центр тестирования) разработано в соответствии с пунктом 26 Положения </w:t>
      </w:r>
      <w:r w:rsidR="00963E26">
        <w:rPr>
          <w:sz w:val="28"/>
        </w:rPr>
        <w:br/>
      </w:r>
      <w:r>
        <w:rPr>
          <w:sz w:val="28"/>
        </w:rPr>
        <w:t>о Всероссийском физкультурно-спортивном комплексе «Готов к труду и обороне» (ГТО), утвержденного постановлением Правительства Российской Федерации от 11 июня 2014 г. № 540 (Собрание законодательства Российской Федерации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>2014, №</w:t>
      </w:r>
      <w:r>
        <w:rPr>
          <w:spacing w:val="80"/>
          <w:sz w:val="28"/>
        </w:rPr>
        <w:t xml:space="preserve"> </w:t>
      </w:r>
      <w:r>
        <w:rPr>
          <w:sz w:val="28"/>
        </w:rPr>
        <w:t>25, ст. 3309).</w:t>
      </w:r>
      <w:proofErr w:type="gramEnd"/>
    </w:p>
    <w:p w:rsidR="00282BF6" w:rsidRDefault="00FB63A4">
      <w:pPr>
        <w:pStyle w:val="a4"/>
        <w:numPr>
          <w:ilvl w:val="1"/>
          <w:numId w:val="6"/>
        </w:numPr>
        <w:tabs>
          <w:tab w:val="left" w:pos="1930"/>
        </w:tabs>
        <w:ind w:right="164" w:firstLine="708"/>
        <w:jc w:val="both"/>
        <w:rPr>
          <w:sz w:val="28"/>
        </w:rPr>
      </w:pPr>
      <w:r>
        <w:rPr>
          <w:sz w:val="28"/>
        </w:rPr>
        <w:t xml:space="preserve">Положение устанавливает порядок организации и деятельности Центра тестирования, который осуществляет тестирование общего уровня физической подготовленности населения на основании результатов выполнения нормативов </w:t>
      </w:r>
      <w:r w:rsidR="00963E26">
        <w:rPr>
          <w:sz w:val="28"/>
        </w:rPr>
        <w:br/>
      </w:r>
      <w:r>
        <w:rPr>
          <w:sz w:val="28"/>
        </w:rPr>
        <w:t>и оценки уровня знаний и умений Всероссийского физкультурно-спортивного комплекса «Готов к труду и обороне» (ГТО) (далее – комплекс ГТО).</w:t>
      </w:r>
    </w:p>
    <w:p w:rsidR="00282BF6" w:rsidRDefault="00282BF6">
      <w:pPr>
        <w:pStyle w:val="a3"/>
        <w:spacing w:before="5"/>
      </w:pPr>
    </w:p>
    <w:p w:rsidR="00282BF6" w:rsidRDefault="00FB63A4">
      <w:pPr>
        <w:pStyle w:val="a4"/>
        <w:numPr>
          <w:ilvl w:val="1"/>
          <w:numId w:val="5"/>
        </w:numPr>
        <w:tabs>
          <w:tab w:val="left" w:pos="3634"/>
        </w:tabs>
        <w:ind w:left="3634" w:hanging="357"/>
        <w:jc w:val="left"/>
        <w:rPr>
          <w:b/>
          <w:sz w:val="28"/>
        </w:rPr>
      </w:pPr>
      <w:r>
        <w:rPr>
          <w:b/>
          <w:sz w:val="28"/>
        </w:rPr>
        <w:t>Цели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Центра</w:t>
      </w:r>
      <w:r>
        <w:rPr>
          <w:b/>
          <w:spacing w:val="-2"/>
          <w:sz w:val="28"/>
        </w:rPr>
        <w:t xml:space="preserve"> тестирования</w:t>
      </w:r>
    </w:p>
    <w:p w:rsidR="00282BF6" w:rsidRDefault="00FB63A4">
      <w:pPr>
        <w:pStyle w:val="a4"/>
        <w:numPr>
          <w:ilvl w:val="1"/>
          <w:numId w:val="4"/>
        </w:numPr>
        <w:tabs>
          <w:tab w:val="left" w:pos="2199"/>
        </w:tabs>
        <w:spacing w:before="319"/>
        <w:ind w:right="165" w:firstLine="778"/>
        <w:jc w:val="both"/>
        <w:rPr>
          <w:sz w:val="28"/>
        </w:rPr>
      </w:pPr>
      <w:r>
        <w:rPr>
          <w:sz w:val="28"/>
        </w:rPr>
        <w:t xml:space="preserve">Основной целью деятельности Центра тестирования является осуществление оценки выполнения гражданами государственных требований </w:t>
      </w:r>
      <w:r w:rsidR="00963E26">
        <w:rPr>
          <w:sz w:val="28"/>
        </w:rPr>
        <w:br/>
      </w:r>
      <w:r>
        <w:rPr>
          <w:sz w:val="28"/>
        </w:rPr>
        <w:t>к уровню физической подготовленности населения при выполнении нормативов комплекса ГТО (далее – государственные требования), утвержденных приказом Министерства спорта Российской Федерации от 8 июля 2014 г. № 575 (зарегистрирован Министерством юстиции Российской Федерации 29 июля 2014, регистрационный № 33345). 6</w:t>
      </w:r>
    </w:p>
    <w:p w:rsidR="00282BF6" w:rsidRDefault="00FB63A4">
      <w:pPr>
        <w:pStyle w:val="a4"/>
        <w:numPr>
          <w:ilvl w:val="1"/>
          <w:numId w:val="4"/>
        </w:numPr>
        <w:tabs>
          <w:tab w:val="left" w:pos="1872"/>
        </w:tabs>
        <w:spacing w:line="322" w:lineRule="exact"/>
        <w:ind w:left="1872" w:hanging="491"/>
        <w:jc w:val="both"/>
        <w:rPr>
          <w:sz w:val="28"/>
        </w:rPr>
      </w:pPr>
      <w:r>
        <w:rPr>
          <w:sz w:val="28"/>
        </w:rPr>
        <w:t>Задачами</w:t>
      </w:r>
      <w:r>
        <w:rPr>
          <w:spacing w:val="-8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8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282BF6" w:rsidRDefault="00FB63A4">
      <w:pPr>
        <w:pStyle w:val="a4"/>
        <w:numPr>
          <w:ilvl w:val="2"/>
          <w:numId w:val="4"/>
        </w:numPr>
        <w:tabs>
          <w:tab w:val="left" w:pos="2200"/>
        </w:tabs>
        <w:ind w:right="168" w:firstLine="708"/>
        <w:jc w:val="both"/>
        <w:rPr>
          <w:sz w:val="28"/>
        </w:rPr>
      </w:pPr>
      <w:r>
        <w:rPr>
          <w:sz w:val="28"/>
        </w:rPr>
        <w:t>создание условий по оказанию консультационной и методической помощи населению в подготовке к выполнению видов испытаний (тестов), нормативов, требований к оценке уровня знаний и умений в области физической культуры и спорта;</w:t>
      </w:r>
    </w:p>
    <w:p w:rsidR="00282BF6" w:rsidRDefault="00282BF6">
      <w:pPr>
        <w:jc w:val="both"/>
        <w:rPr>
          <w:sz w:val="28"/>
        </w:rPr>
        <w:sectPr w:rsidR="00282BF6">
          <w:pgSz w:w="11910" w:h="16840"/>
          <w:pgMar w:top="980" w:right="400" w:bottom="700" w:left="460" w:header="0" w:footer="505" w:gutter="0"/>
          <w:cols w:space="720"/>
        </w:sectPr>
      </w:pPr>
    </w:p>
    <w:p w:rsidR="00282BF6" w:rsidRDefault="00FB63A4">
      <w:pPr>
        <w:pStyle w:val="a4"/>
        <w:numPr>
          <w:ilvl w:val="2"/>
          <w:numId w:val="4"/>
        </w:numPr>
        <w:tabs>
          <w:tab w:val="left" w:pos="2241"/>
        </w:tabs>
        <w:spacing w:before="61"/>
        <w:ind w:right="166" w:firstLine="778"/>
        <w:jc w:val="both"/>
        <w:rPr>
          <w:sz w:val="28"/>
        </w:rPr>
      </w:pPr>
      <w:r>
        <w:rPr>
          <w:sz w:val="28"/>
        </w:rPr>
        <w:lastRenderedPageBreak/>
        <w:t xml:space="preserve">организация и проведение тестирования населения по выполнению видов испытаний (тестов), нормативов, требований к оценке уровня знаний </w:t>
      </w:r>
      <w:r w:rsidR="00963E26">
        <w:rPr>
          <w:sz w:val="28"/>
        </w:rPr>
        <w:br/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умений в области физической культуры и спорта.</w:t>
      </w:r>
    </w:p>
    <w:p w:rsidR="00282BF6" w:rsidRDefault="00FB63A4">
      <w:pPr>
        <w:pStyle w:val="a4"/>
        <w:numPr>
          <w:ilvl w:val="1"/>
          <w:numId w:val="4"/>
        </w:numPr>
        <w:tabs>
          <w:tab w:val="left" w:pos="1872"/>
        </w:tabs>
        <w:spacing w:line="321" w:lineRule="exact"/>
        <w:ind w:left="1872" w:hanging="491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0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Центра</w:t>
      </w:r>
      <w:r>
        <w:rPr>
          <w:spacing w:val="-9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282BF6" w:rsidRDefault="00FB63A4">
      <w:pPr>
        <w:pStyle w:val="a4"/>
        <w:numPr>
          <w:ilvl w:val="2"/>
          <w:numId w:val="4"/>
        </w:numPr>
        <w:tabs>
          <w:tab w:val="left" w:pos="2142"/>
        </w:tabs>
        <w:spacing w:before="1"/>
        <w:ind w:right="168" w:firstLine="708"/>
        <w:jc w:val="both"/>
        <w:rPr>
          <w:sz w:val="28"/>
        </w:rPr>
      </w:pPr>
      <w:r>
        <w:rPr>
          <w:sz w:val="28"/>
        </w:rPr>
        <w:t xml:space="preserve">проведение пропаганды и информационной работы, направленной </w:t>
      </w:r>
      <w:r w:rsidR="00963E26">
        <w:rPr>
          <w:sz w:val="28"/>
        </w:rPr>
        <w:br/>
      </w:r>
      <w:r>
        <w:rPr>
          <w:sz w:val="28"/>
        </w:rPr>
        <w:t>на формирование у населения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испытаний (тестов) и нормативов комплекса ГТО;</w:t>
      </w:r>
    </w:p>
    <w:p w:rsidR="00282BF6" w:rsidRDefault="00FB63A4">
      <w:pPr>
        <w:pStyle w:val="a4"/>
        <w:numPr>
          <w:ilvl w:val="2"/>
          <w:numId w:val="4"/>
        </w:numPr>
        <w:tabs>
          <w:tab w:val="left" w:pos="2082"/>
        </w:tabs>
        <w:ind w:right="173" w:firstLine="70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помощи населению, спортивным, общественным и иным организациям в подготовке </w:t>
      </w:r>
      <w:r w:rsidR="00963E26">
        <w:rPr>
          <w:sz w:val="28"/>
        </w:rPr>
        <w:br/>
      </w:r>
      <w:r>
        <w:rPr>
          <w:sz w:val="28"/>
        </w:rPr>
        <w:t>к выполнению государственных требований;</w:t>
      </w:r>
    </w:p>
    <w:p w:rsidR="00282BF6" w:rsidRDefault="00FB63A4">
      <w:pPr>
        <w:pStyle w:val="a4"/>
        <w:numPr>
          <w:ilvl w:val="2"/>
          <w:numId w:val="4"/>
        </w:numPr>
        <w:tabs>
          <w:tab w:val="left" w:pos="2489"/>
        </w:tabs>
        <w:ind w:right="164" w:firstLine="708"/>
        <w:jc w:val="both"/>
        <w:rPr>
          <w:sz w:val="28"/>
        </w:rPr>
      </w:pPr>
      <w:r>
        <w:rPr>
          <w:sz w:val="28"/>
        </w:rPr>
        <w:t>осуществление тестирования населения по выполнению государственных требований к уровню физической подготовленности и оценке уровня знаний и умений граждан согласно Порядку организации и проведения тестирования населения в рамках Всероссийского физкультурно-спортивного комплекса «Готов к труду и обороне» (ГТО), утвержденного приказом Минспорта России от 29.08.2014 г. № 739 (зарегистрирован в Министерстве юстиции Российской Федерации 2 августа 2014 года регистрационный №35050) (далее - Порядок организации и проведения тестирования);</w:t>
      </w:r>
    </w:p>
    <w:p w:rsidR="00282BF6" w:rsidRDefault="00FB63A4">
      <w:pPr>
        <w:pStyle w:val="a3"/>
        <w:spacing w:before="1"/>
        <w:ind w:left="672" w:right="171" w:firstLine="708"/>
        <w:jc w:val="both"/>
      </w:pPr>
      <w:r>
        <w:t>2.3.4</w:t>
      </w:r>
      <w:r>
        <w:rPr>
          <w:spacing w:val="-1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показанных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местах тестирования, формирование протоколов выполнения нормативов комплекса ГТО, обеспечение передачи данных протоколов для обобщения в соответствии </w:t>
      </w:r>
      <w:r w:rsidR="00963E26">
        <w:br/>
      </w:r>
      <w:r>
        <w:t>с требованиями Порядка организации и проведения тестирования;</w:t>
      </w:r>
    </w:p>
    <w:p w:rsidR="00282BF6" w:rsidRDefault="00FB63A4">
      <w:pPr>
        <w:pStyle w:val="a4"/>
        <w:numPr>
          <w:ilvl w:val="2"/>
          <w:numId w:val="3"/>
        </w:numPr>
        <w:tabs>
          <w:tab w:val="left" w:pos="2104"/>
        </w:tabs>
        <w:ind w:right="171" w:firstLine="708"/>
        <w:jc w:val="both"/>
        <w:rPr>
          <w:sz w:val="28"/>
        </w:rPr>
      </w:pPr>
      <w:r>
        <w:rPr>
          <w:sz w:val="28"/>
        </w:rPr>
        <w:t xml:space="preserve">внесение данных участников тестирования, результатов тестирования </w:t>
      </w:r>
      <w:r w:rsidR="00963E26">
        <w:rPr>
          <w:sz w:val="28"/>
        </w:rPr>
        <w:br/>
      </w:r>
      <w:r>
        <w:rPr>
          <w:sz w:val="28"/>
        </w:rPr>
        <w:t>и данных сводного протокола в автоматизированную информационную систему комплекса ГТО;</w:t>
      </w:r>
    </w:p>
    <w:p w:rsidR="00282BF6" w:rsidRDefault="00FB63A4">
      <w:pPr>
        <w:pStyle w:val="a4"/>
        <w:numPr>
          <w:ilvl w:val="2"/>
          <w:numId w:val="3"/>
        </w:numPr>
        <w:tabs>
          <w:tab w:val="left" w:pos="2162"/>
        </w:tabs>
        <w:spacing w:before="1"/>
        <w:ind w:right="163" w:firstLine="708"/>
        <w:jc w:val="both"/>
        <w:rPr>
          <w:sz w:val="28"/>
        </w:rPr>
      </w:pPr>
      <w:r>
        <w:rPr>
          <w:sz w:val="28"/>
        </w:rPr>
        <w:t xml:space="preserve">участие в организации мероприятий комплекса ГТО, включенных </w:t>
      </w:r>
      <w:r w:rsidR="00963E26">
        <w:rPr>
          <w:sz w:val="28"/>
        </w:rPr>
        <w:br/>
      </w:r>
      <w:r>
        <w:rPr>
          <w:sz w:val="28"/>
        </w:rPr>
        <w:t xml:space="preserve">в Единый календарный план межрегиональных, всероссийских и международных </w:t>
      </w:r>
      <w:r w:rsidR="00963E26">
        <w:rPr>
          <w:sz w:val="28"/>
        </w:rPr>
        <w:br/>
      </w:r>
      <w:r>
        <w:rPr>
          <w:sz w:val="28"/>
        </w:rPr>
        <w:t>7 физкультурных мероприятий и спортивных мероприятий, календарные планы физкультурных мероприятий и спортивных мероприятий субъектов Российской Федерации, муниципальных образований;</w:t>
      </w:r>
    </w:p>
    <w:p w:rsidR="00282BF6" w:rsidRDefault="00FB63A4">
      <w:pPr>
        <w:pStyle w:val="a4"/>
        <w:numPr>
          <w:ilvl w:val="2"/>
          <w:numId w:val="3"/>
        </w:numPr>
        <w:tabs>
          <w:tab w:val="left" w:pos="2097"/>
        </w:tabs>
        <w:ind w:right="172" w:firstLine="708"/>
        <w:jc w:val="both"/>
        <w:rPr>
          <w:sz w:val="28"/>
        </w:rPr>
      </w:pPr>
      <w:r>
        <w:rPr>
          <w:sz w:val="28"/>
        </w:rPr>
        <w:t>взаимодействие с органами государственной власти, органами местного самоуправления, общественными и иными организациями в вопросах внедрения комплекса ГТО, проведения мероприятий комплекса ГТО;</w:t>
      </w:r>
    </w:p>
    <w:p w:rsidR="00282BF6" w:rsidRDefault="00FB63A4">
      <w:pPr>
        <w:pStyle w:val="a4"/>
        <w:numPr>
          <w:ilvl w:val="2"/>
          <w:numId w:val="3"/>
        </w:numPr>
        <w:tabs>
          <w:tab w:val="left" w:pos="2214"/>
        </w:tabs>
        <w:ind w:right="165" w:firstLine="708"/>
        <w:jc w:val="both"/>
        <w:rPr>
          <w:sz w:val="28"/>
        </w:rPr>
      </w:pPr>
      <w:r>
        <w:rPr>
          <w:sz w:val="28"/>
        </w:rPr>
        <w:t xml:space="preserve">участие в организации повышения квалификации специалистов </w:t>
      </w:r>
      <w:r w:rsidR="00963E26">
        <w:rPr>
          <w:sz w:val="28"/>
        </w:rPr>
        <w:br/>
      </w:r>
      <w:r>
        <w:rPr>
          <w:sz w:val="28"/>
        </w:rPr>
        <w:t>в области физической культуры и спорта по комплексу ГТО, при наличии лицензии</w:t>
      </w:r>
      <w:r>
        <w:rPr>
          <w:spacing w:val="80"/>
          <w:sz w:val="28"/>
        </w:rPr>
        <w:t xml:space="preserve"> </w:t>
      </w:r>
      <w:r>
        <w:rPr>
          <w:sz w:val="28"/>
        </w:rPr>
        <w:t>на осуществление образовательной деятельности;</w:t>
      </w:r>
    </w:p>
    <w:p w:rsidR="00282BF6" w:rsidRDefault="00FB63A4">
      <w:pPr>
        <w:pStyle w:val="a4"/>
        <w:numPr>
          <w:ilvl w:val="2"/>
          <w:numId w:val="3"/>
        </w:numPr>
        <w:tabs>
          <w:tab w:val="left" w:pos="2079"/>
        </w:tabs>
        <w:spacing w:line="321" w:lineRule="exact"/>
        <w:ind w:left="2079" w:hanging="698"/>
        <w:jc w:val="both"/>
        <w:rPr>
          <w:sz w:val="28"/>
        </w:rPr>
      </w:pP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судейства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тестированию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населения.</w:t>
      </w:r>
    </w:p>
    <w:p w:rsidR="00282BF6" w:rsidRDefault="00FB63A4">
      <w:pPr>
        <w:pStyle w:val="a4"/>
        <w:numPr>
          <w:ilvl w:val="1"/>
          <w:numId w:val="4"/>
        </w:numPr>
        <w:tabs>
          <w:tab w:val="left" w:pos="1908"/>
        </w:tabs>
        <w:spacing w:before="1"/>
        <w:ind w:right="167" w:firstLine="708"/>
        <w:jc w:val="both"/>
        <w:rPr>
          <w:sz w:val="28"/>
        </w:rPr>
      </w:pPr>
      <w:r>
        <w:rPr>
          <w:sz w:val="28"/>
        </w:rPr>
        <w:t>Для организации тестирования в Пестречинском муниципальном районе Республики Татарстан организуется выездная комиссия Центра тестирования.</w:t>
      </w:r>
    </w:p>
    <w:p w:rsidR="00282BF6" w:rsidRDefault="00FB63A4">
      <w:pPr>
        <w:pStyle w:val="a4"/>
        <w:numPr>
          <w:ilvl w:val="1"/>
          <w:numId w:val="4"/>
        </w:numPr>
        <w:tabs>
          <w:tab w:val="left" w:pos="2187"/>
        </w:tabs>
        <w:ind w:right="170" w:firstLine="778"/>
        <w:jc w:val="both"/>
        <w:rPr>
          <w:sz w:val="28"/>
        </w:rPr>
      </w:pPr>
      <w:r>
        <w:rPr>
          <w:sz w:val="28"/>
        </w:rPr>
        <w:t xml:space="preserve">Тестирование организуется только в местах соответствующих установленным требованиям к спортивным объектам, в том числе по безопасности </w:t>
      </w:r>
      <w:r>
        <w:rPr>
          <w:spacing w:val="-2"/>
          <w:sz w:val="28"/>
        </w:rPr>
        <w:t>эксплуатации.</w:t>
      </w:r>
    </w:p>
    <w:p w:rsidR="00282BF6" w:rsidRDefault="00282BF6">
      <w:pPr>
        <w:jc w:val="both"/>
        <w:rPr>
          <w:sz w:val="28"/>
        </w:rPr>
        <w:sectPr w:rsidR="00282BF6">
          <w:pgSz w:w="11910" w:h="16840"/>
          <w:pgMar w:top="340" w:right="400" w:bottom="700" w:left="460" w:header="0" w:footer="505" w:gutter="0"/>
          <w:cols w:space="720"/>
        </w:sectPr>
      </w:pPr>
    </w:p>
    <w:p w:rsidR="00282BF6" w:rsidRDefault="00FB63A4">
      <w:pPr>
        <w:pStyle w:val="a4"/>
        <w:numPr>
          <w:ilvl w:val="1"/>
          <w:numId w:val="5"/>
        </w:numPr>
        <w:tabs>
          <w:tab w:val="left" w:pos="4513"/>
        </w:tabs>
        <w:spacing w:before="69"/>
        <w:ind w:left="4513" w:hanging="465"/>
        <w:jc w:val="left"/>
        <w:rPr>
          <w:b/>
          <w:sz w:val="28"/>
        </w:rPr>
      </w:pPr>
      <w:r>
        <w:rPr>
          <w:b/>
          <w:sz w:val="28"/>
        </w:rPr>
        <w:lastRenderedPageBreak/>
        <w:t>Взаимодействие</w:t>
      </w:r>
      <w:r>
        <w:rPr>
          <w:b/>
          <w:spacing w:val="-17"/>
          <w:sz w:val="28"/>
        </w:rPr>
        <w:t xml:space="preserve"> </w:t>
      </w:r>
      <w:r>
        <w:rPr>
          <w:b/>
          <w:spacing w:val="-2"/>
          <w:sz w:val="28"/>
        </w:rPr>
        <w:t>сторон</w:t>
      </w:r>
    </w:p>
    <w:p w:rsidR="00282BF6" w:rsidRDefault="00282BF6">
      <w:pPr>
        <w:pStyle w:val="a3"/>
        <w:rPr>
          <w:b/>
        </w:rPr>
      </w:pPr>
    </w:p>
    <w:p w:rsidR="00282BF6" w:rsidRDefault="00FB63A4">
      <w:pPr>
        <w:pStyle w:val="a4"/>
        <w:numPr>
          <w:ilvl w:val="1"/>
          <w:numId w:val="2"/>
        </w:numPr>
        <w:tabs>
          <w:tab w:val="left" w:pos="1872"/>
        </w:tabs>
        <w:spacing w:line="319" w:lineRule="exact"/>
        <w:ind w:left="1872" w:hanging="491"/>
        <w:jc w:val="both"/>
        <w:rPr>
          <w:b/>
          <w:sz w:val="28"/>
        </w:rPr>
      </w:pPr>
      <w:r>
        <w:rPr>
          <w:b/>
          <w:sz w:val="28"/>
        </w:rPr>
        <w:t>Центр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тестирования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имеет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право:</w:t>
      </w:r>
    </w:p>
    <w:p w:rsidR="00282BF6" w:rsidRDefault="00FB63A4">
      <w:pPr>
        <w:pStyle w:val="a4"/>
        <w:numPr>
          <w:ilvl w:val="2"/>
          <w:numId w:val="2"/>
        </w:numPr>
        <w:tabs>
          <w:tab w:val="left" w:pos="2099"/>
        </w:tabs>
        <w:ind w:right="171" w:firstLine="708"/>
        <w:jc w:val="both"/>
        <w:rPr>
          <w:sz w:val="28"/>
        </w:rPr>
      </w:pPr>
      <w:r>
        <w:rPr>
          <w:sz w:val="28"/>
        </w:rPr>
        <w:t>допускать участников тестирования и отказывать участникам в допуске к выполнению видов испытаний (тестов) комплекса ГТО</w:t>
      </w:r>
      <w:r>
        <w:rPr>
          <w:spacing w:val="-1"/>
          <w:sz w:val="28"/>
        </w:rPr>
        <w:t xml:space="preserve"> </w:t>
      </w:r>
      <w:r>
        <w:rPr>
          <w:sz w:val="28"/>
        </w:rPr>
        <w:t>в соответствии с Порядком организации и проведения тестирования и законодательства Российской Федерации;</w:t>
      </w:r>
    </w:p>
    <w:p w:rsidR="00282BF6" w:rsidRDefault="00FB63A4">
      <w:pPr>
        <w:pStyle w:val="a4"/>
        <w:numPr>
          <w:ilvl w:val="2"/>
          <w:numId w:val="2"/>
        </w:numPr>
        <w:tabs>
          <w:tab w:val="left" w:pos="2363"/>
        </w:tabs>
        <w:ind w:right="170" w:firstLine="708"/>
        <w:jc w:val="both"/>
        <w:rPr>
          <w:sz w:val="28"/>
        </w:rPr>
      </w:pPr>
      <w:r>
        <w:rPr>
          <w:sz w:val="28"/>
        </w:rPr>
        <w:t>запрашивать у участников тестирования, органов местного самоуправления, органов государственной власти и получать необходимую для его деятельности информацию;</w:t>
      </w:r>
    </w:p>
    <w:p w:rsidR="00282BF6" w:rsidRDefault="00FB63A4">
      <w:pPr>
        <w:pStyle w:val="a4"/>
        <w:numPr>
          <w:ilvl w:val="2"/>
          <w:numId w:val="2"/>
        </w:numPr>
        <w:tabs>
          <w:tab w:val="left" w:pos="2121"/>
        </w:tabs>
        <w:ind w:right="169" w:firstLine="708"/>
        <w:jc w:val="both"/>
        <w:rPr>
          <w:sz w:val="28"/>
        </w:rPr>
      </w:pPr>
      <w:r>
        <w:rPr>
          <w:sz w:val="28"/>
        </w:rPr>
        <w:t>вносить предложения по совершенствованию структуры и содержания государственных требований комплекса ГТО;</w:t>
      </w:r>
    </w:p>
    <w:p w:rsidR="00282BF6" w:rsidRDefault="00FB63A4">
      <w:pPr>
        <w:pStyle w:val="a3"/>
        <w:ind w:left="1381"/>
        <w:jc w:val="both"/>
      </w:pPr>
      <w:r>
        <w:t>3.1.4</w:t>
      </w:r>
      <w:r>
        <w:rPr>
          <w:spacing w:val="-6"/>
        </w:rPr>
        <w:t xml:space="preserve"> </w:t>
      </w:r>
      <w:r>
        <w:t>привлекать</w:t>
      </w:r>
      <w:r>
        <w:rPr>
          <w:spacing w:val="-8"/>
        </w:rPr>
        <w:t xml:space="preserve"> </w:t>
      </w:r>
      <w:r>
        <w:t>волонтеров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тестирования</w:t>
      </w:r>
      <w:r>
        <w:rPr>
          <w:spacing w:val="-6"/>
        </w:rPr>
        <w:t xml:space="preserve"> </w:t>
      </w:r>
      <w:r>
        <w:rPr>
          <w:spacing w:val="-2"/>
        </w:rPr>
        <w:t>граждан.</w:t>
      </w:r>
    </w:p>
    <w:p w:rsidR="00282BF6" w:rsidRDefault="00282BF6">
      <w:pPr>
        <w:pStyle w:val="a3"/>
        <w:spacing w:before="4"/>
      </w:pPr>
    </w:p>
    <w:p w:rsidR="00282BF6" w:rsidRDefault="00FB63A4">
      <w:pPr>
        <w:pStyle w:val="a4"/>
        <w:numPr>
          <w:ilvl w:val="1"/>
          <w:numId w:val="2"/>
        </w:numPr>
        <w:tabs>
          <w:tab w:val="left" w:pos="4210"/>
        </w:tabs>
        <w:ind w:left="4210" w:hanging="491"/>
        <w:jc w:val="left"/>
        <w:rPr>
          <w:b/>
          <w:sz w:val="28"/>
        </w:rPr>
      </w:pPr>
      <w:r>
        <w:rPr>
          <w:b/>
          <w:sz w:val="28"/>
        </w:rPr>
        <w:t>Центр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тестирования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обязан:</w:t>
      </w:r>
    </w:p>
    <w:p w:rsidR="00282BF6" w:rsidRDefault="00FB63A4">
      <w:pPr>
        <w:pStyle w:val="a3"/>
        <w:spacing w:before="316"/>
        <w:ind w:left="672" w:right="163" w:firstLine="708"/>
        <w:jc w:val="both"/>
      </w:pPr>
      <w:r>
        <w:t xml:space="preserve">3.2.1 соблюдать требования Порядка организации и проведения тестирования, иных нормативно-правовых актов, регламентирующих проведение спортивных </w:t>
      </w:r>
      <w:r w:rsidR="00963E26">
        <w:br/>
      </w:r>
      <w:r>
        <w:t>и физкультурных мероприятий; 8 3.2.2, обеспечивать условия для организации оказания</w:t>
      </w:r>
      <w:r>
        <w:rPr>
          <w:spacing w:val="-1"/>
        </w:rPr>
        <w:t xml:space="preserve"> </w:t>
      </w:r>
      <w:r>
        <w:t>медицинской</w:t>
      </w:r>
      <w:r>
        <w:rPr>
          <w:spacing w:val="-3"/>
        </w:rPr>
        <w:t xml:space="preserve"> </w:t>
      </w:r>
      <w:r>
        <w:t>помощи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проведении</w:t>
      </w:r>
      <w:r>
        <w:rPr>
          <w:spacing w:val="-1"/>
        </w:rPr>
        <w:t xml:space="preserve"> </w:t>
      </w:r>
      <w:r>
        <w:t>тестирования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мероприятий в рамках комплекса ГТО.</w:t>
      </w:r>
    </w:p>
    <w:p w:rsidR="00282BF6" w:rsidRDefault="00282BF6">
      <w:pPr>
        <w:pStyle w:val="a3"/>
        <w:spacing w:before="5"/>
      </w:pPr>
    </w:p>
    <w:p w:rsidR="00282BF6" w:rsidRDefault="00FB63A4">
      <w:pPr>
        <w:pStyle w:val="a4"/>
        <w:numPr>
          <w:ilvl w:val="1"/>
          <w:numId w:val="5"/>
        </w:numPr>
        <w:tabs>
          <w:tab w:val="left" w:pos="3500"/>
        </w:tabs>
        <w:ind w:left="3500" w:hanging="449"/>
        <w:jc w:val="left"/>
        <w:rPr>
          <w:b/>
          <w:sz w:val="28"/>
        </w:rPr>
      </w:pPr>
      <w:r>
        <w:rPr>
          <w:b/>
          <w:sz w:val="28"/>
        </w:rPr>
        <w:t>Материально-техническое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282BF6" w:rsidRDefault="00963E26">
      <w:pPr>
        <w:pStyle w:val="a4"/>
        <w:numPr>
          <w:ilvl w:val="1"/>
          <w:numId w:val="1"/>
        </w:numPr>
        <w:tabs>
          <w:tab w:val="left" w:pos="2251"/>
        </w:tabs>
        <w:spacing w:before="317"/>
        <w:ind w:right="168" w:firstLine="708"/>
        <w:jc w:val="both"/>
        <w:rPr>
          <w:sz w:val="28"/>
        </w:rPr>
      </w:pPr>
      <w:r>
        <w:rPr>
          <w:sz w:val="28"/>
        </w:rPr>
        <w:t xml:space="preserve">Материально – </w:t>
      </w:r>
      <w:r w:rsidR="00FB63A4">
        <w:rPr>
          <w:sz w:val="28"/>
        </w:rPr>
        <w:t>техническое обеспечение Центров тестирования осуществляется за счет средств учредителя, собственных и иных средств, привлеченных в рамках законодательства Российской Федерации.</w:t>
      </w:r>
    </w:p>
    <w:p w:rsidR="00282BF6" w:rsidRPr="00FB63A4" w:rsidRDefault="00963E26" w:rsidP="00FB63A4">
      <w:pPr>
        <w:pStyle w:val="a4"/>
        <w:numPr>
          <w:ilvl w:val="1"/>
          <w:numId w:val="1"/>
        </w:numPr>
        <w:tabs>
          <w:tab w:val="left" w:pos="1951"/>
        </w:tabs>
        <w:spacing w:before="2"/>
        <w:ind w:right="165" w:firstLine="708"/>
        <w:jc w:val="both"/>
        <w:rPr>
          <w:sz w:val="28"/>
        </w:rPr>
        <w:sectPr w:rsidR="00282BF6" w:rsidRPr="00FB63A4">
          <w:pgSz w:w="11910" w:h="16840"/>
          <w:pgMar w:top="980" w:right="400" w:bottom="700" w:left="460" w:header="0" w:footer="505" w:gutter="0"/>
          <w:cols w:space="720"/>
        </w:sectPr>
      </w:pPr>
      <w:r>
        <w:rPr>
          <w:sz w:val="28"/>
        </w:rPr>
        <w:t xml:space="preserve">Центр осуществляет материально – </w:t>
      </w:r>
      <w:r w:rsidR="00FB63A4">
        <w:rPr>
          <w:sz w:val="28"/>
        </w:rPr>
        <w:t>техническое обеспечение участников тестирования,</w:t>
      </w:r>
      <w:r w:rsidR="00FB63A4">
        <w:rPr>
          <w:spacing w:val="-4"/>
          <w:sz w:val="28"/>
        </w:rPr>
        <w:t xml:space="preserve"> </w:t>
      </w:r>
      <w:r w:rsidR="00FB63A4">
        <w:rPr>
          <w:sz w:val="28"/>
        </w:rPr>
        <w:t>обеспечение</w:t>
      </w:r>
      <w:r w:rsidR="00FB63A4">
        <w:rPr>
          <w:spacing w:val="-4"/>
          <w:sz w:val="28"/>
        </w:rPr>
        <w:t xml:space="preserve"> </w:t>
      </w:r>
      <w:r w:rsidR="00FB63A4">
        <w:rPr>
          <w:sz w:val="28"/>
        </w:rPr>
        <w:t>спортивным</w:t>
      </w:r>
      <w:r w:rsidR="00FB63A4">
        <w:rPr>
          <w:spacing w:val="-5"/>
          <w:sz w:val="28"/>
        </w:rPr>
        <w:t xml:space="preserve"> </w:t>
      </w:r>
      <w:r w:rsidR="00FB63A4">
        <w:rPr>
          <w:sz w:val="28"/>
        </w:rPr>
        <w:t>оборудованием</w:t>
      </w:r>
      <w:r w:rsidR="00FB63A4">
        <w:rPr>
          <w:spacing w:val="-5"/>
          <w:sz w:val="28"/>
        </w:rPr>
        <w:t xml:space="preserve"> </w:t>
      </w:r>
      <w:r w:rsidR="00FB63A4">
        <w:rPr>
          <w:sz w:val="28"/>
        </w:rPr>
        <w:t>и</w:t>
      </w:r>
      <w:r w:rsidR="00FB63A4">
        <w:rPr>
          <w:spacing w:val="-3"/>
          <w:sz w:val="28"/>
        </w:rPr>
        <w:t xml:space="preserve"> </w:t>
      </w:r>
      <w:r w:rsidR="00FB63A4">
        <w:rPr>
          <w:sz w:val="28"/>
        </w:rPr>
        <w:t>инвентарем,</w:t>
      </w:r>
      <w:r w:rsidR="00FB63A4">
        <w:rPr>
          <w:spacing w:val="-4"/>
          <w:sz w:val="28"/>
        </w:rPr>
        <w:t xml:space="preserve"> </w:t>
      </w:r>
      <w:r>
        <w:rPr>
          <w:spacing w:val="-4"/>
          <w:sz w:val="28"/>
        </w:rPr>
        <w:br/>
      </w:r>
      <w:r>
        <w:rPr>
          <w:sz w:val="28"/>
        </w:rPr>
        <w:t xml:space="preserve">необходимым для прохождения </w:t>
      </w:r>
      <w:r w:rsidR="00FB63A4">
        <w:rPr>
          <w:sz w:val="28"/>
        </w:rPr>
        <w:t>тестировани</w:t>
      </w:r>
      <w:r>
        <w:rPr>
          <w:sz w:val="28"/>
        </w:rPr>
        <w:t>я.</w:t>
      </w:r>
    </w:p>
    <w:p w:rsidR="00FB63A4" w:rsidRDefault="00FB63A4" w:rsidP="00FB63A4"/>
    <w:sectPr w:rsidR="00FB63A4">
      <w:pgSz w:w="11910" w:h="16840"/>
      <w:pgMar w:top="480" w:right="400" w:bottom="700" w:left="460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D31" w:rsidRDefault="00DB3D31">
      <w:r>
        <w:separator/>
      </w:r>
    </w:p>
  </w:endnote>
  <w:endnote w:type="continuationSeparator" w:id="0">
    <w:p w:rsidR="00DB3D31" w:rsidRDefault="00DB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3A4" w:rsidRDefault="00FB63A4">
    <w:pPr>
      <w:pStyle w:val="a7"/>
    </w:pPr>
  </w:p>
  <w:p w:rsidR="00FB63A4" w:rsidRDefault="00FB63A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D31" w:rsidRDefault="00DB3D31">
      <w:r>
        <w:separator/>
      </w:r>
    </w:p>
  </w:footnote>
  <w:footnote w:type="continuationSeparator" w:id="0">
    <w:p w:rsidR="00DB3D31" w:rsidRDefault="00DB3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3470"/>
    <w:multiLevelType w:val="hybridMultilevel"/>
    <w:tmpl w:val="F24A8448"/>
    <w:lvl w:ilvl="0" w:tplc="5C9A1756">
      <w:start w:val="3"/>
      <w:numFmt w:val="decimal"/>
      <w:lvlText w:val="%1."/>
      <w:lvlJc w:val="left"/>
      <w:pPr>
        <w:ind w:left="67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10F1CA">
      <w:start w:val="1"/>
      <w:numFmt w:val="upperRoman"/>
      <w:lvlText w:val="%2."/>
      <w:lvlJc w:val="left"/>
      <w:pPr>
        <w:ind w:left="4692" w:hanging="18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6"/>
        <w:szCs w:val="26"/>
        <w:lang w:val="ru-RU" w:eastAsia="en-US" w:bidi="ar-SA"/>
      </w:rPr>
    </w:lvl>
    <w:lvl w:ilvl="2" w:tplc="68108DA2">
      <w:numFmt w:val="bullet"/>
      <w:lvlText w:val="•"/>
      <w:lvlJc w:val="left"/>
      <w:pPr>
        <w:ind w:left="5405" w:hanging="182"/>
      </w:pPr>
      <w:rPr>
        <w:rFonts w:hint="default"/>
        <w:lang w:val="ru-RU" w:eastAsia="en-US" w:bidi="ar-SA"/>
      </w:rPr>
    </w:lvl>
    <w:lvl w:ilvl="3" w:tplc="F6FE3120">
      <w:numFmt w:val="bullet"/>
      <w:lvlText w:val="•"/>
      <w:lvlJc w:val="left"/>
      <w:pPr>
        <w:ind w:left="6110" w:hanging="182"/>
      </w:pPr>
      <w:rPr>
        <w:rFonts w:hint="default"/>
        <w:lang w:val="ru-RU" w:eastAsia="en-US" w:bidi="ar-SA"/>
      </w:rPr>
    </w:lvl>
    <w:lvl w:ilvl="4" w:tplc="01683792">
      <w:numFmt w:val="bullet"/>
      <w:lvlText w:val="•"/>
      <w:lvlJc w:val="left"/>
      <w:pPr>
        <w:ind w:left="6815" w:hanging="182"/>
      </w:pPr>
      <w:rPr>
        <w:rFonts w:hint="default"/>
        <w:lang w:val="ru-RU" w:eastAsia="en-US" w:bidi="ar-SA"/>
      </w:rPr>
    </w:lvl>
    <w:lvl w:ilvl="5" w:tplc="389035C6">
      <w:numFmt w:val="bullet"/>
      <w:lvlText w:val="•"/>
      <w:lvlJc w:val="left"/>
      <w:pPr>
        <w:ind w:left="7520" w:hanging="182"/>
      </w:pPr>
      <w:rPr>
        <w:rFonts w:hint="default"/>
        <w:lang w:val="ru-RU" w:eastAsia="en-US" w:bidi="ar-SA"/>
      </w:rPr>
    </w:lvl>
    <w:lvl w:ilvl="6" w:tplc="384E690A">
      <w:numFmt w:val="bullet"/>
      <w:lvlText w:val="•"/>
      <w:lvlJc w:val="left"/>
      <w:pPr>
        <w:ind w:left="8225" w:hanging="182"/>
      </w:pPr>
      <w:rPr>
        <w:rFonts w:hint="default"/>
        <w:lang w:val="ru-RU" w:eastAsia="en-US" w:bidi="ar-SA"/>
      </w:rPr>
    </w:lvl>
    <w:lvl w:ilvl="7" w:tplc="2DB84E86">
      <w:numFmt w:val="bullet"/>
      <w:lvlText w:val="•"/>
      <w:lvlJc w:val="left"/>
      <w:pPr>
        <w:ind w:left="8930" w:hanging="182"/>
      </w:pPr>
      <w:rPr>
        <w:rFonts w:hint="default"/>
        <w:lang w:val="ru-RU" w:eastAsia="en-US" w:bidi="ar-SA"/>
      </w:rPr>
    </w:lvl>
    <w:lvl w:ilvl="8" w:tplc="D2AA3ED2">
      <w:numFmt w:val="bullet"/>
      <w:lvlText w:val="•"/>
      <w:lvlJc w:val="left"/>
      <w:pPr>
        <w:ind w:left="9636" w:hanging="182"/>
      </w:pPr>
      <w:rPr>
        <w:rFonts w:hint="default"/>
        <w:lang w:val="ru-RU" w:eastAsia="en-US" w:bidi="ar-SA"/>
      </w:rPr>
    </w:lvl>
  </w:abstractNum>
  <w:abstractNum w:abstractNumId="1">
    <w:nsid w:val="16A57EC1"/>
    <w:multiLevelType w:val="multilevel"/>
    <w:tmpl w:val="B75614A6"/>
    <w:lvl w:ilvl="0">
      <w:start w:val="2"/>
      <w:numFmt w:val="decimal"/>
      <w:lvlText w:val="%1"/>
      <w:lvlJc w:val="left"/>
      <w:pPr>
        <w:ind w:left="672" w:hanging="728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672" w:hanging="728"/>
        <w:jc w:val="left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672" w:hanging="7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89" w:hanging="7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7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7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7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7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728"/>
      </w:pPr>
      <w:rPr>
        <w:rFonts w:hint="default"/>
        <w:lang w:val="ru-RU" w:eastAsia="en-US" w:bidi="ar-SA"/>
      </w:rPr>
    </w:lvl>
  </w:abstractNum>
  <w:abstractNum w:abstractNumId="2">
    <w:nsid w:val="294E4D87"/>
    <w:multiLevelType w:val="multilevel"/>
    <w:tmpl w:val="AC76A3C6"/>
    <w:lvl w:ilvl="0">
      <w:start w:val="1"/>
      <w:numFmt w:val="decimal"/>
      <w:lvlText w:val="%1."/>
      <w:lvlJc w:val="left"/>
      <w:pPr>
        <w:ind w:left="67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5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3" w:hanging="5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9" w:hanging="5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5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5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5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5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581"/>
      </w:pPr>
      <w:rPr>
        <w:rFonts w:hint="default"/>
        <w:lang w:val="ru-RU" w:eastAsia="en-US" w:bidi="ar-SA"/>
      </w:rPr>
    </w:lvl>
  </w:abstractNum>
  <w:abstractNum w:abstractNumId="3">
    <w:nsid w:val="2F0B7F5D"/>
    <w:multiLevelType w:val="multilevel"/>
    <w:tmpl w:val="777A2314"/>
    <w:lvl w:ilvl="0">
      <w:start w:val="4"/>
      <w:numFmt w:val="decimal"/>
      <w:lvlText w:val="%1"/>
      <w:lvlJc w:val="left"/>
      <w:pPr>
        <w:ind w:left="672" w:hanging="8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8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53" w:hanging="8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9" w:hanging="8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8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8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8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8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873"/>
      </w:pPr>
      <w:rPr>
        <w:rFonts w:hint="default"/>
        <w:lang w:val="ru-RU" w:eastAsia="en-US" w:bidi="ar-SA"/>
      </w:rPr>
    </w:lvl>
  </w:abstractNum>
  <w:abstractNum w:abstractNumId="4">
    <w:nsid w:val="4CA76C76"/>
    <w:multiLevelType w:val="multilevel"/>
    <w:tmpl w:val="206E8838"/>
    <w:lvl w:ilvl="0">
      <w:start w:val="3"/>
      <w:numFmt w:val="decimal"/>
      <w:lvlText w:val="%1"/>
      <w:lvlJc w:val="left"/>
      <w:pPr>
        <w:ind w:left="1873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73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16" w:hanging="7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5" w:hanging="7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7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2" w:hanging="7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7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9" w:hanging="723"/>
      </w:pPr>
      <w:rPr>
        <w:rFonts w:hint="default"/>
        <w:lang w:val="ru-RU" w:eastAsia="en-US" w:bidi="ar-SA"/>
      </w:rPr>
    </w:lvl>
  </w:abstractNum>
  <w:abstractNum w:abstractNumId="5">
    <w:nsid w:val="594C7ADC"/>
    <w:multiLevelType w:val="multilevel"/>
    <w:tmpl w:val="57BC216E"/>
    <w:lvl w:ilvl="0">
      <w:start w:val="2"/>
      <w:numFmt w:val="decimal"/>
      <w:lvlText w:val="%1"/>
      <w:lvlJc w:val="left"/>
      <w:pPr>
        <w:ind w:left="672" w:hanging="75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2" w:hanging="75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72" w:hanging="82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89" w:hanging="8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6" w:hanging="8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8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8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6" w:hanging="8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3" w:hanging="82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F6"/>
    <w:rsid w:val="000B7300"/>
    <w:rsid w:val="00282BF6"/>
    <w:rsid w:val="002A4D67"/>
    <w:rsid w:val="002D73BF"/>
    <w:rsid w:val="004416C9"/>
    <w:rsid w:val="004634D2"/>
    <w:rsid w:val="0070040A"/>
    <w:rsid w:val="0091256A"/>
    <w:rsid w:val="00963E26"/>
    <w:rsid w:val="00983CBF"/>
    <w:rsid w:val="00D70615"/>
    <w:rsid w:val="00DB3D31"/>
    <w:rsid w:val="00ED7738"/>
    <w:rsid w:val="00F95949"/>
    <w:rsid w:val="00FB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5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2" w:firstLine="708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FB63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63A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B63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63A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59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72" w:firstLine="708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FB63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63A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B63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63A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itriash@tatar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nerpa</dc:creator>
  <cp:lastModifiedBy>ICL</cp:lastModifiedBy>
  <cp:revision>5</cp:revision>
  <dcterms:created xsi:type="dcterms:W3CDTF">2024-02-29T12:27:00Z</dcterms:created>
  <dcterms:modified xsi:type="dcterms:W3CDTF">2024-03-11T05:44:00Z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2020-06-15T00:00:00Z</vt:filetime>
  </property>
  <property fmtid="{D5CDD505-2E9C-101B-9397-08002B2CF9AE}" pid="3" name="LastSaved">
    <vt:filetime>2024-02-29T00:00:00Z</vt:filetime>
  </property>
  <property fmtid="{D5CDD505-2E9C-101B-9397-08002B2CF9AE}" pid="4" name="Producer">
    <vt:lpwstr>3-Heights(TM) PDF Security Shell 4.8.25.2 (http://www.pdf-tools.com)</vt:lpwstr>
  </property>
</Properties>
</file>