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4F5" w:rsidRDefault="007654F5" w:rsidP="007654F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9865DC" w:rsidRPr="00255AC6" w:rsidRDefault="004B4C42" w:rsidP="009865DC">
      <w:pPr>
        <w:jc w:val="center"/>
        <w:rPr>
          <w:rFonts w:ascii="Arial" w:hAnsi="Arial" w:cs="Arial"/>
        </w:rPr>
      </w:pPr>
      <w:r w:rsidRPr="00255AC6">
        <w:rPr>
          <w:rFonts w:ascii="Arial" w:hAnsi="Arial" w:cs="Arial"/>
        </w:rPr>
        <w:t>Тридцать третье</w:t>
      </w:r>
      <w:r w:rsidR="009865DC" w:rsidRPr="00255AC6">
        <w:rPr>
          <w:rFonts w:ascii="Arial" w:hAnsi="Arial" w:cs="Arial"/>
        </w:rPr>
        <w:t xml:space="preserve"> заседание Совета </w:t>
      </w:r>
      <w:r w:rsidR="00786C94" w:rsidRPr="00255AC6">
        <w:rPr>
          <w:rFonts w:ascii="Arial" w:hAnsi="Arial" w:cs="Arial"/>
        </w:rPr>
        <w:t>Татарско-Ходяшевского</w:t>
      </w:r>
      <w:r w:rsidR="009865DC" w:rsidRPr="00255AC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</w:t>
      </w:r>
    </w:p>
    <w:p w:rsidR="009865DC" w:rsidRPr="00255AC6" w:rsidRDefault="009865DC" w:rsidP="009865DC">
      <w:pPr>
        <w:jc w:val="center"/>
        <w:rPr>
          <w:rFonts w:ascii="Arial" w:hAnsi="Arial" w:cs="Arial"/>
        </w:rPr>
      </w:pPr>
    </w:p>
    <w:p w:rsidR="009865DC" w:rsidRPr="00255AC6" w:rsidRDefault="009865DC" w:rsidP="009865DC">
      <w:pPr>
        <w:jc w:val="center"/>
        <w:rPr>
          <w:rFonts w:ascii="Arial" w:hAnsi="Arial" w:cs="Arial"/>
        </w:rPr>
      </w:pPr>
      <w:r w:rsidRPr="00255AC6">
        <w:rPr>
          <w:rFonts w:ascii="Arial" w:hAnsi="Arial" w:cs="Arial"/>
        </w:rPr>
        <w:t>РЕШЕНИЕ</w:t>
      </w:r>
    </w:p>
    <w:p w:rsidR="009865DC" w:rsidRPr="00255AC6" w:rsidRDefault="009865DC" w:rsidP="009865DC">
      <w:pPr>
        <w:jc w:val="center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Совета </w:t>
      </w:r>
      <w:r w:rsidR="00786C94" w:rsidRPr="00255AC6">
        <w:rPr>
          <w:rFonts w:ascii="Arial" w:hAnsi="Arial" w:cs="Arial"/>
        </w:rPr>
        <w:t xml:space="preserve">Татарско-Ходяшевского </w:t>
      </w:r>
      <w:r w:rsidRPr="00255AC6">
        <w:rPr>
          <w:rFonts w:ascii="Arial" w:hAnsi="Arial" w:cs="Arial"/>
        </w:rPr>
        <w:t xml:space="preserve">сельского поселения </w:t>
      </w:r>
    </w:p>
    <w:p w:rsidR="009865DC" w:rsidRPr="00255AC6" w:rsidRDefault="009865DC" w:rsidP="009865DC">
      <w:pPr>
        <w:jc w:val="both"/>
        <w:rPr>
          <w:rFonts w:ascii="Arial" w:hAnsi="Arial" w:cs="Arial"/>
        </w:rPr>
      </w:pPr>
    </w:p>
    <w:p w:rsidR="009865DC" w:rsidRPr="00255AC6" w:rsidRDefault="009865DC" w:rsidP="009865DC">
      <w:pPr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от </w:t>
      </w:r>
      <w:r w:rsidR="007654F5">
        <w:rPr>
          <w:rFonts w:ascii="Arial" w:hAnsi="Arial" w:cs="Arial"/>
        </w:rPr>
        <w:t>__ ________</w:t>
      </w:r>
      <w:r w:rsidRPr="00255AC6">
        <w:rPr>
          <w:rFonts w:ascii="Arial" w:hAnsi="Arial" w:cs="Arial"/>
        </w:rPr>
        <w:t xml:space="preserve"> 2024 года          </w:t>
      </w:r>
      <w:r w:rsidRPr="00255AC6">
        <w:rPr>
          <w:rFonts w:ascii="Arial" w:hAnsi="Arial" w:cs="Arial"/>
        </w:rPr>
        <w:tab/>
      </w:r>
      <w:r w:rsidRPr="00255AC6">
        <w:rPr>
          <w:rFonts w:ascii="Arial" w:hAnsi="Arial" w:cs="Arial"/>
        </w:rPr>
        <w:tab/>
      </w:r>
      <w:r w:rsidRPr="00255AC6">
        <w:rPr>
          <w:rFonts w:ascii="Arial" w:hAnsi="Arial" w:cs="Arial"/>
        </w:rPr>
        <w:tab/>
      </w:r>
      <w:r w:rsidRPr="00255AC6">
        <w:rPr>
          <w:rFonts w:ascii="Arial" w:hAnsi="Arial" w:cs="Arial"/>
        </w:rPr>
        <w:tab/>
      </w:r>
      <w:r w:rsidRPr="00255AC6">
        <w:rPr>
          <w:rFonts w:ascii="Arial" w:hAnsi="Arial" w:cs="Arial"/>
        </w:rPr>
        <w:tab/>
        <w:t xml:space="preserve">               </w:t>
      </w:r>
      <w:r w:rsidR="007654F5">
        <w:rPr>
          <w:rFonts w:ascii="Arial" w:hAnsi="Arial" w:cs="Arial"/>
        </w:rPr>
        <w:t xml:space="preserve">                               </w:t>
      </w:r>
      <w:r w:rsidRPr="00255AC6">
        <w:rPr>
          <w:rFonts w:ascii="Arial" w:hAnsi="Arial" w:cs="Arial"/>
        </w:rPr>
        <w:t xml:space="preserve">           №</w:t>
      </w:r>
      <w:r w:rsidR="007654F5">
        <w:rPr>
          <w:rFonts w:ascii="Arial" w:hAnsi="Arial" w:cs="Arial"/>
        </w:rPr>
        <w:t xml:space="preserve"> ___</w:t>
      </w:r>
      <w:bookmarkStart w:id="0" w:name="_GoBack"/>
      <w:bookmarkEnd w:id="0"/>
    </w:p>
    <w:p w:rsidR="009865DC" w:rsidRPr="00255AC6" w:rsidRDefault="009865DC" w:rsidP="009865DC">
      <w:pPr>
        <w:jc w:val="center"/>
        <w:rPr>
          <w:rFonts w:ascii="Arial" w:hAnsi="Arial" w:cs="Arial"/>
        </w:rPr>
      </w:pPr>
    </w:p>
    <w:p w:rsidR="009865DC" w:rsidRPr="00255AC6" w:rsidRDefault="009865DC" w:rsidP="009865DC">
      <w:pPr>
        <w:ind w:right="4535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О повышении размеров ежемесячного денежного вознаграждения Главы </w:t>
      </w:r>
      <w:r w:rsidR="00786C94" w:rsidRPr="00255AC6">
        <w:rPr>
          <w:rFonts w:ascii="Arial" w:hAnsi="Arial" w:cs="Arial"/>
        </w:rPr>
        <w:t xml:space="preserve">Татарско-Ходяшевского </w:t>
      </w:r>
      <w:r w:rsidRPr="00255AC6">
        <w:rPr>
          <w:rFonts w:ascii="Arial" w:hAnsi="Arial" w:cs="Arial"/>
        </w:rPr>
        <w:t xml:space="preserve">сельского поселения, муниципальных служащих </w:t>
      </w:r>
      <w:r w:rsidR="00786C94" w:rsidRPr="00255AC6">
        <w:rPr>
          <w:rFonts w:ascii="Arial" w:hAnsi="Arial" w:cs="Arial"/>
          <w:bCs/>
        </w:rPr>
        <w:t xml:space="preserve">Татарско-Ходяшевского </w:t>
      </w:r>
      <w:r w:rsidRPr="00255AC6">
        <w:rPr>
          <w:rFonts w:ascii="Arial" w:hAnsi="Arial" w:cs="Arial"/>
        </w:rPr>
        <w:t>сельского поселения Пестречинского муниципального района Республики Татарстан</w:t>
      </w:r>
    </w:p>
    <w:p w:rsidR="009865DC" w:rsidRPr="00255AC6" w:rsidRDefault="009865DC" w:rsidP="009865DC">
      <w:pPr>
        <w:jc w:val="both"/>
        <w:rPr>
          <w:rFonts w:ascii="Arial" w:hAnsi="Arial" w:cs="Arial"/>
        </w:rPr>
      </w:pPr>
    </w:p>
    <w:p w:rsidR="009865DC" w:rsidRPr="00255AC6" w:rsidRDefault="009865DC" w:rsidP="009865DC">
      <w:pPr>
        <w:ind w:firstLine="567"/>
        <w:jc w:val="both"/>
        <w:rPr>
          <w:rFonts w:ascii="Arial" w:hAnsi="Arial" w:cs="Arial"/>
          <w:b/>
          <w:bCs/>
        </w:rPr>
      </w:pPr>
      <w:r w:rsidRPr="00255AC6">
        <w:rPr>
          <w:rFonts w:ascii="Arial" w:hAnsi="Arial" w:cs="Arial"/>
        </w:rPr>
        <w:t xml:space="preserve">В соответствии с Постановлением Кабинета Министров Республики Татарстан от 28 марта 2018 года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Татарстан», </w:t>
      </w:r>
      <w:r w:rsidRPr="00255AC6">
        <w:rPr>
          <w:rFonts w:ascii="Arial" w:hAnsi="Arial" w:cs="Arial"/>
          <w:b/>
          <w:bCs/>
        </w:rPr>
        <w:t xml:space="preserve">Совет </w:t>
      </w:r>
      <w:r w:rsidR="00786C94" w:rsidRPr="00255AC6">
        <w:rPr>
          <w:rFonts w:ascii="Arial" w:hAnsi="Arial" w:cs="Arial"/>
          <w:b/>
          <w:bCs/>
        </w:rPr>
        <w:t xml:space="preserve">Татарско-Ходяшевского </w:t>
      </w:r>
      <w:r w:rsidRPr="00255AC6">
        <w:rPr>
          <w:rFonts w:ascii="Arial" w:hAnsi="Arial" w:cs="Arial"/>
          <w:b/>
          <w:bCs/>
        </w:rPr>
        <w:t>сельского поселения Пестречинского муниципального района Республики Татарстан решил:</w:t>
      </w:r>
    </w:p>
    <w:p w:rsidR="009865DC" w:rsidRPr="00255AC6" w:rsidRDefault="009865DC" w:rsidP="009865DC">
      <w:pPr>
        <w:pStyle w:val="a8"/>
        <w:numPr>
          <w:ilvl w:val="0"/>
          <w:numId w:val="3"/>
        </w:numPr>
        <w:spacing w:line="230" w:lineRule="auto"/>
        <w:ind w:left="0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Внести изменения в решения Совета </w:t>
      </w:r>
      <w:r w:rsidR="00786C94" w:rsidRPr="00255AC6">
        <w:rPr>
          <w:rFonts w:ascii="Arial" w:hAnsi="Arial" w:cs="Arial"/>
        </w:rPr>
        <w:t>Татарско-Ходяшевского</w:t>
      </w:r>
      <w:r w:rsidRPr="00255AC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9 апреля 2021 года № 18 «Об оплате труда главы и муниципальных служащих </w:t>
      </w:r>
      <w:r w:rsidR="00786C94" w:rsidRPr="00255AC6">
        <w:rPr>
          <w:rFonts w:ascii="Arial" w:hAnsi="Arial" w:cs="Arial"/>
        </w:rPr>
        <w:t xml:space="preserve">Татарско-Ходяшевского </w:t>
      </w:r>
      <w:r w:rsidRPr="00255AC6">
        <w:rPr>
          <w:rFonts w:ascii="Arial" w:hAnsi="Arial" w:cs="Arial"/>
        </w:rPr>
        <w:t xml:space="preserve">сельского поселения Пестречинского муниципального района Республики Татарстан» (с изменениями, утверждёнными решением Совета </w:t>
      </w:r>
      <w:r w:rsidR="00786C94" w:rsidRPr="00255AC6">
        <w:rPr>
          <w:rFonts w:ascii="Arial" w:hAnsi="Arial" w:cs="Arial"/>
        </w:rPr>
        <w:t>Татарско-Ходяшевского</w:t>
      </w:r>
      <w:r w:rsidRPr="00255AC6">
        <w:rPr>
          <w:rFonts w:ascii="Arial" w:hAnsi="Arial" w:cs="Arial"/>
        </w:rPr>
        <w:t xml:space="preserve"> сельского поселения Пестречинского муниципального района Республики Татарстан от 29 декабря 2022 года № 6</w:t>
      </w:r>
      <w:r w:rsidR="00786C94" w:rsidRPr="00255AC6">
        <w:rPr>
          <w:rFonts w:ascii="Arial" w:hAnsi="Arial" w:cs="Arial"/>
        </w:rPr>
        <w:t>1</w:t>
      </w:r>
      <w:r w:rsidRPr="00255AC6">
        <w:rPr>
          <w:rFonts w:ascii="Arial" w:hAnsi="Arial" w:cs="Arial"/>
        </w:rPr>
        <w:t>) следующие изменения:</w:t>
      </w:r>
    </w:p>
    <w:p w:rsidR="00BB7443" w:rsidRPr="00255AC6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>в подпункте 1.1. пункта 1 цифры «1</w:t>
      </w:r>
      <w:r w:rsidR="00A00211" w:rsidRPr="00255AC6">
        <w:rPr>
          <w:rFonts w:ascii="Arial" w:hAnsi="Arial" w:cs="Arial"/>
        </w:rPr>
        <w:t>7</w:t>
      </w:r>
      <w:r w:rsidRPr="00255AC6">
        <w:rPr>
          <w:rFonts w:ascii="Arial" w:hAnsi="Arial" w:cs="Arial"/>
        </w:rPr>
        <w:t> </w:t>
      </w:r>
      <w:r w:rsidR="00257A93" w:rsidRPr="00255AC6">
        <w:rPr>
          <w:rFonts w:ascii="Arial" w:hAnsi="Arial" w:cs="Arial"/>
        </w:rPr>
        <w:t>390</w:t>
      </w:r>
      <w:r w:rsidRPr="00255AC6">
        <w:rPr>
          <w:rFonts w:ascii="Arial" w:hAnsi="Arial" w:cs="Arial"/>
        </w:rPr>
        <w:t>» заменить цифрами «1</w:t>
      </w:r>
      <w:r w:rsidR="00A00211" w:rsidRPr="00255AC6">
        <w:rPr>
          <w:rFonts w:ascii="Arial" w:hAnsi="Arial" w:cs="Arial"/>
        </w:rPr>
        <w:t>8</w:t>
      </w:r>
      <w:r w:rsidRPr="00255AC6">
        <w:rPr>
          <w:rFonts w:ascii="Arial" w:hAnsi="Arial" w:cs="Arial"/>
        </w:rPr>
        <w:t> </w:t>
      </w:r>
      <w:r w:rsidR="00A00211" w:rsidRPr="00255AC6">
        <w:rPr>
          <w:rFonts w:ascii="Arial" w:hAnsi="Arial" w:cs="Arial"/>
        </w:rPr>
        <w:t>26</w:t>
      </w:r>
      <w:r w:rsidRPr="00255AC6">
        <w:rPr>
          <w:rFonts w:ascii="Arial" w:hAnsi="Arial" w:cs="Arial"/>
        </w:rPr>
        <w:t>0»;</w:t>
      </w:r>
    </w:p>
    <w:p w:rsidR="00BB7443" w:rsidRPr="00255AC6" w:rsidRDefault="00BB744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>в подпункте 1.2. пункта 1 цифры «1</w:t>
      </w:r>
      <w:r w:rsidR="00C825D5" w:rsidRPr="00255AC6">
        <w:rPr>
          <w:rFonts w:ascii="Arial" w:hAnsi="Arial" w:cs="Arial"/>
        </w:rPr>
        <w:t>2 688</w:t>
      </w:r>
      <w:r w:rsidRPr="00255AC6">
        <w:rPr>
          <w:rFonts w:ascii="Arial" w:hAnsi="Arial" w:cs="Arial"/>
        </w:rPr>
        <w:t>» заменить цифрами «1</w:t>
      </w:r>
      <w:r w:rsidR="00C825D5" w:rsidRPr="00255AC6">
        <w:rPr>
          <w:rFonts w:ascii="Arial" w:hAnsi="Arial" w:cs="Arial"/>
        </w:rPr>
        <w:t>3</w:t>
      </w:r>
      <w:r w:rsidRPr="00255AC6">
        <w:rPr>
          <w:rFonts w:ascii="Arial" w:hAnsi="Arial" w:cs="Arial"/>
        </w:rPr>
        <w:t> </w:t>
      </w:r>
      <w:r w:rsidR="00C825D5" w:rsidRPr="00255AC6">
        <w:rPr>
          <w:rFonts w:ascii="Arial" w:hAnsi="Arial" w:cs="Arial"/>
        </w:rPr>
        <w:t>323</w:t>
      </w:r>
      <w:r w:rsidRPr="00255AC6">
        <w:rPr>
          <w:rFonts w:ascii="Arial" w:hAnsi="Arial" w:cs="Arial"/>
        </w:rPr>
        <w:t>»;</w:t>
      </w:r>
    </w:p>
    <w:p w:rsidR="00BB7443" w:rsidRPr="00255AC6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>в подпункте 1.3. пункта 1 слова «</w:t>
      </w:r>
      <w:r w:rsidR="00C825D5" w:rsidRPr="00255AC6">
        <w:rPr>
          <w:rFonts w:ascii="Arial" w:hAnsi="Arial" w:cs="Arial"/>
        </w:rPr>
        <w:t>18 процентов</w:t>
      </w:r>
      <w:r w:rsidRPr="00255AC6">
        <w:rPr>
          <w:rFonts w:ascii="Arial" w:hAnsi="Arial" w:cs="Arial"/>
        </w:rPr>
        <w:t>» заменить словами «</w:t>
      </w:r>
      <w:r w:rsidR="00C825D5" w:rsidRPr="00255AC6">
        <w:rPr>
          <w:rFonts w:ascii="Arial" w:hAnsi="Arial" w:cs="Arial"/>
        </w:rPr>
        <w:t>41 процента</w:t>
      </w:r>
      <w:r w:rsidRPr="00255AC6">
        <w:rPr>
          <w:rFonts w:ascii="Arial" w:hAnsi="Arial" w:cs="Arial"/>
        </w:rPr>
        <w:t>»;</w:t>
      </w:r>
    </w:p>
    <w:p w:rsidR="002D3A25" w:rsidRPr="00255AC6" w:rsidRDefault="002D3A25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  <w:lang w:val="tt-RU"/>
        </w:rPr>
        <w:t xml:space="preserve">во втором абзаце Приложения 1 цифры </w:t>
      </w:r>
      <w:r w:rsidRPr="00255AC6">
        <w:rPr>
          <w:rFonts w:ascii="Arial" w:hAnsi="Arial" w:cs="Arial"/>
        </w:rPr>
        <w:t>«</w:t>
      </w:r>
      <w:r w:rsidR="00C825D5" w:rsidRPr="00255AC6">
        <w:rPr>
          <w:rFonts w:ascii="Arial" w:hAnsi="Arial" w:cs="Arial"/>
        </w:rPr>
        <w:t>9</w:t>
      </w:r>
      <w:r w:rsidRPr="00255AC6">
        <w:rPr>
          <w:rFonts w:ascii="Arial" w:hAnsi="Arial" w:cs="Arial"/>
        </w:rPr>
        <w:t>,</w:t>
      </w:r>
      <w:r w:rsidR="00C825D5" w:rsidRPr="00255AC6">
        <w:rPr>
          <w:rFonts w:ascii="Arial" w:hAnsi="Arial" w:cs="Arial"/>
        </w:rPr>
        <w:t>26</w:t>
      </w:r>
      <w:r w:rsidRPr="00255AC6">
        <w:rPr>
          <w:rFonts w:ascii="Arial" w:hAnsi="Arial" w:cs="Arial"/>
        </w:rPr>
        <w:t>» заменить цифрами «</w:t>
      </w:r>
      <w:r w:rsidR="00C825D5" w:rsidRPr="00255AC6">
        <w:rPr>
          <w:rFonts w:ascii="Arial" w:hAnsi="Arial" w:cs="Arial"/>
        </w:rPr>
        <w:t>12</w:t>
      </w:r>
      <w:r w:rsidRPr="00255AC6">
        <w:rPr>
          <w:rFonts w:ascii="Arial" w:hAnsi="Arial" w:cs="Arial"/>
        </w:rPr>
        <w:t>,</w:t>
      </w:r>
      <w:r w:rsidR="00C825D5" w:rsidRPr="00255AC6">
        <w:rPr>
          <w:rFonts w:ascii="Arial" w:hAnsi="Arial" w:cs="Arial"/>
        </w:rPr>
        <w:t>8</w:t>
      </w:r>
      <w:r w:rsidRPr="00255AC6">
        <w:rPr>
          <w:rFonts w:ascii="Arial" w:hAnsi="Arial" w:cs="Arial"/>
        </w:rPr>
        <w:t>6»;</w:t>
      </w:r>
    </w:p>
    <w:p w:rsidR="00257A93" w:rsidRPr="00255AC6" w:rsidRDefault="00257A93" w:rsidP="00AD5AD6">
      <w:pPr>
        <w:pStyle w:val="a8"/>
        <w:numPr>
          <w:ilvl w:val="1"/>
          <w:numId w:val="3"/>
        </w:numPr>
        <w:spacing w:line="230" w:lineRule="auto"/>
        <w:ind w:left="0"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>в пункте 6 Приложения 8 слова «</w:t>
      </w:r>
      <w:r w:rsidR="00C825D5" w:rsidRPr="00255AC6">
        <w:rPr>
          <w:rFonts w:ascii="Arial" w:hAnsi="Arial" w:cs="Arial"/>
        </w:rPr>
        <w:t>18 процентов</w:t>
      </w:r>
      <w:r w:rsidRPr="00255AC6">
        <w:rPr>
          <w:rFonts w:ascii="Arial" w:hAnsi="Arial" w:cs="Arial"/>
        </w:rPr>
        <w:t>» заменить словами «</w:t>
      </w:r>
      <w:r w:rsidR="00C825D5" w:rsidRPr="00255AC6">
        <w:rPr>
          <w:rFonts w:ascii="Arial" w:hAnsi="Arial" w:cs="Arial"/>
        </w:rPr>
        <w:t>41</w:t>
      </w:r>
      <w:r w:rsidRPr="00255AC6">
        <w:rPr>
          <w:rFonts w:ascii="Arial" w:hAnsi="Arial" w:cs="Arial"/>
        </w:rPr>
        <w:t xml:space="preserve"> процент</w:t>
      </w:r>
      <w:r w:rsidR="00C825D5" w:rsidRPr="00255AC6">
        <w:rPr>
          <w:rFonts w:ascii="Arial" w:hAnsi="Arial" w:cs="Arial"/>
        </w:rPr>
        <w:t>а</w:t>
      </w:r>
      <w:r w:rsidRPr="00255AC6">
        <w:rPr>
          <w:rFonts w:ascii="Arial" w:hAnsi="Arial" w:cs="Arial"/>
        </w:rPr>
        <w:t>».</w:t>
      </w:r>
    </w:p>
    <w:p w:rsidR="00874117" w:rsidRPr="00255AC6" w:rsidRDefault="00AD5AD6" w:rsidP="00EF66BF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2. </w:t>
      </w:r>
      <w:r w:rsidR="00D409E7" w:rsidRPr="00255AC6">
        <w:rPr>
          <w:rFonts w:ascii="Arial" w:hAnsi="Arial" w:cs="Arial"/>
        </w:rPr>
        <w:t xml:space="preserve">Установить, что финансовое обеспечение расходов, связанных с реализацией настоящего </w:t>
      </w:r>
      <w:r w:rsidR="00485E1F" w:rsidRPr="00255AC6">
        <w:rPr>
          <w:rFonts w:ascii="Arial" w:hAnsi="Arial" w:cs="Arial"/>
        </w:rPr>
        <w:t>Решения</w:t>
      </w:r>
      <w:r w:rsidR="00D409E7" w:rsidRPr="00255AC6">
        <w:rPr>
          <w:rFonts w:ascii="Arial" w:hAnsi="Arial" w:cs="Arial"/>
        </w:rPr>
        <w:t>, осуществляется в пределах бюджетных ассигнований, предусмотренных в местных бюджетах на соответствующий финансовый год.</w:t>
      </w:r>
    </w:p>
    <w:p w:rsidR="00D409E7" w:rsidRPr="00255AC6" w:rsidRDefault="00AD5AD6" w:rsidP="00AD5AD6">
      <w:pPr>
        <w:spacing w:line="230" w:lineRule="auto"/>
        <w:ind w:right="-1"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3. </w:t>
      </w:r>
      <w:r w:rsidR="00874117" w:rsidRPr="00255AC6">
        <w:rPr>
          <w:rFonts w:ascii="Arial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6" w:history="1">
        <w:r w:rsidR="00874117" w:rsidRPr="00255AC6">
          <w:rPr>
            <w:rFonts w:ascii="Arial" w:hAnsi="Arial" w:cs="Arial"/>
          </w:rPr>
          <w:t>www.pravo.tatarstan.ru</w:t>
        </w:r>
      </w:hyperlink>
      <w:r w:rsidR="00874117" w:rsidRPr="00255AC6">
        <w:rPr>
          <w:rFonts w:ascii="Arial" w:hAnsi="Arial" w:cs="Arial"/>
        </w:rPr>
        <w:t>) и на официальном сайте Пестречинского муниципального района (</w:t>
      </w:r>
      <w:hyperlink w:history="1">
        <w:r w:rsidR="00874117" w:rsidRPr="00255AC6">
          <w:rPr>
            <w:rFonts w:ascii="Arial" w:hAnsi="Arial" w:cs="Arial"/>
          </w:rPr>
          <w:t>www.pestreci.tatarstan.ru)</w:t>
        </w:r>
      </w:hyperlink>
      <w:r w:rsidR="00874117" w:rsidRPr="00255AC6">
        <w:rPr>
          <w:rFonts w:ascii="Arial" w:hAnsi="Arial" w:cs="Arial"/>
        </w:rPr>
        <w:t>.</w:t>
      </w:r>
    </w:p>
    <w:p w:rsidR="00F41EEC" w:rsidRPr="00255AC6" w:rsidRDefault="00AD5AD6" w:rsidP="00A77344">
      <w:pPr>
        <w:shd w:val="clear" w:color="auto" w:fill="FFFFFF"/>
        <w:ind w:firstLine="567"/>
        <w:jc w:val="both"/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4. </w:t>
      </w:r>
      <w:r w:rsidR="00D32E7F" w:rsidRPr="00255AC6">
        <w:rPr>
          <w:rFonts w:ascii="Arial" w:hAnsi="Arial" w:cs="Arial"/>
        </w:rPr>
        <w:t>Настоящее решение вступает в силу с</w:t>
      </w:r>
      <w:r w:rsidRPr="00255AC6">
        <w:rPr>
          <w:rFonts w:ascii="Arial" w:hAnsi="Arial" w:cs="Arial"/>
        </w:rPr>
        <w:t xml:space="preserve"> 1 </w:t>
      </w:r>
      <w:r w:rsidR="002B5D94" w:rsidRPr="00255AC6">
        <w:rPr>
          <w:rFonts w:ascii="Arial" w:hAnsi="Arial" w:cs="Arial"/>
        </w:rPr>
        <w:t>июля</w:t>
      </w:r>
      <w:r w:rsidRPr="00255AC6">
        <w:rPr>
          <w:rFonts w:ascii="Arial" w:hAnsi="Arial" w:cs="Arial"/>
        </w:rPr>
        <w:t xml:space="preserve"> 202</w:t>
      </w:r>
      <w:r w:rsidR="002B5D94" w:rsidRPr="00255AC6">
        <w:rPr>
          <w:rFonts w:ascii="Arial" w:hAnsi="Arial" w:cs="Arial"/>
        </w:rPr>
        <w:t>4</w:t>
      </w:r>
      <w:r w:rsidRPr="00255AC6">
        <w:rPr>
          <w:rFonts w:ascii="Arial" w:hAnsi="Arial" w:cs="Arial"/>
        </w:rPr>
        <w:t xml:space="preserve"> года</w:t>
      </w:r>
      <w:r w:rsidR="00A77344" w:rsidRPr="00255AC6">
        <w:rPr>
          <w:rFonts w:ascii="Arial" w:hAnsi="Arial" w:cs="Arial"/>
        </w:rPr>
        <w:t>.</w:t>
      </w:r>
    </w:p>
    <w:p w:rsidR="00EB5EDF" w:rsidRPr="00255AC6" w:rsidRDefault="00EB5EDF" w:rsidP="00A77344">
      <w:pPr>
        <w:shd w:val="clear" w:color="auto" w:fill="FFFFFF"/>
        <w:ind w:firstLine="567"/>
        <w:jc w:val="both"/>
        <w:rPr>
          <w:rFonts w:ascii="Arial" w:hAnsi="Arial" w:cs="Arial"/>
        </w:rPr>
      </w:pPr>
    </w:p>
    <w:p w:rsidR="00B5631A" w:rsidRPr="00255AC6" w:rsidRDefault="002662AE" w:rsidP="002662AE">
      <w:pPr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Глава </w:t>
      </w:r>
      <w:r w:rsidR="00786C94" w:rsidRPr="00255AC6">
        <w:rPr>
          <w:rFonts w:ascii="Arial" w:hAnsi="Arial" w:cs="Arial"/>
        </w:rPr>
        <w:t>Татарско-Ходяшевского</w:t>
      </w:r>
      <w:r w:rsidR="00B5631A" w:rsidRPr="00255AC6">
        <w:rPr>
          <w:rFonts w:ascii="Arial" w:hAnsi="Arial" w:cs="Arial"/>
        </w:rPr>
        <w:t xml:space="preserve"> сельского поселения</w:t>
      </w:r>
    </w:p>
    <w:p w:rsidR="002662AE" w:rsidRPr="00255AC6" w:rsidRDefault="00B5631A">
      <w:pPr>
        <w:rPr>
          <w:rFonts w:ascii="Arial" w:hAnsi="Arial" w:cs="Arial"/>
        </w:rPr>
      </w:pPr>
      <w:r w:rsidRPr="00255AC6">
        <w:rPr>
          <w:rFonts w:ascii="Arial" w:hAnsi="Arial" w:cs="Arial"/>
        </w:rPr>
        <w:t xml:space="preserve">Пестречинского муниципального района </w:t>
      </w:r>
      <w:r w:rsidR="009865DC" w:rsidRPr="00255AC6">
        <w:rPr>
          <w:rFonts w:ascii="Arial" w:hAnsi="Arial" w:cs="Arial"/>
        </w:rPr>
        <w:t xml:space="preserve">                                               </w:t>
      </w:r>
      <w:r w:rsidR="00786C94" w:rsidRPr="00255AC6">
        <w:rPr>
          <w:rFonts w:ascii="Arial" w:hAnsi="Arial" w:cs="Arial"/>
        </w:rPr>
        <w:t>Ф.Ф. Хусаинов</w:t>
      </w:r>
    </w:p>
    <w:p w:rsidR="00255AC6" w:rsidRPr="00255AC6" w:rsidRDefault="00255AC6">
      <w:pPr>
        <w:rPr>
          <w:rFonts w:ascii="Arial" w:hAnsi="Arial" w:cs="Arial"/>
        </w:rPr>
      </w:pPr>
    </w:p>
    <w:sectPr w:rsidR="00255AC6" w:rsidRPr="00255AC6" w:rsidSect="00AD5AD6">
      <w:pgSz w:w="11906" w:h="16838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30E4A"/>
    <w:multiLevelType w:val="hybridMultilevel"/>
    <w:tmpl w:val="46CEE300"/>
    <w:lvl w:ilvl="0" w:tplc="B99C3330">
      <w:start w:val="1"/>
      <w:numFmt w:val="decimal"/>
      <w:lvlText w:val="%1."/>
      <w:lvlJc w:val="left"/>
      <w:pPr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">
    <w:nsid w:val="582E1C3C"/>
    <w:multiLevelType w:val="multilevel"/>
    <w:tmpl w:val="72743D5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1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7C0"/>
    <w:rsid w:val="00027534"/>
    <w:rsid w:val="0003744E"/>
    <w:rsid w:val="00074C8B"/>
    <w:rsid w:val="00077947"/>
    <w:rsid w:val="00082943"/>
    <w:rsid w:val="000833AD"/>
    <w:rsid w:val="000B6217"/>
    <w:rsid w:val="000B71F8"/>
    <w:rsid w:val="000D067C"/>
    <w:rsid w:val="000F61E2"/>
    <w:rsid w:val="0011163B"/>
    <w:rsid w:val="00112235"/>
    <w:rsid w:val="00114258"/>
    <w:rsid w:val="0011620C"/>
    <w:rsid w:val="001404D7"/>
    <w:rsid w:val="00152E79"/>
    <w:rsid w:val="001734A9"/>
    <w:rsid w:val="00184130"/>
    <w:rsid w:val="00192C96"/>
    <w:rsid w:val="001973E1"/>
    <w:rsid w:val="001B7BEA"/>
    <w:rsid w:val="001C319E"/>
    <w:rsid w:val="001C7F2C"/>
    <w:rsid w:val="001F1290"/>
    <w:rsid w:val="0020194B"/>
    <w:rsid w:val="00255AC6"/>
    <w:rsid w:val="00257A93"/>
    <w:rsid w:val="002662AE"/>
    <w:rsid w:val="0027290E"/>
    <w:rsid w:val="002A4F11"/>
    <w:rsid w:val="002B5D94"/>
    <w:rsid w:val="002D3A25"/>
    <w:rsid w:val="002D5188"/>
    <w:rsid w:val="002E1788"/>
    <w:rsid w:val="002F3360"/>
    <w:rsid w:val="002F37CB"/>
    <w:rsid w:val="00316062"/>
    <w:rsid w:val="0034121E"/>
    <w:rsid w:val="00356D62"/>
    <w:rsid w:val="003877BC"/>
    <w:rsid w:val="003A46D9"/>
    <w:rsid w:val="003B6607"/>
    <w:rsid w:val="003C2319"/>
    <w:rsid w:val="003C4D3A"/>
    <w:rsid w:val="003D3B8B"/>
    <w:rsid w:val="003F3FB5"/>
    <w:rsid w:val="004005A9"/>
    <w:rsid w:val="004604C6"/>
    <w:rsid w:val="00485E1F"/>
    <w:rsid w:val="00497D7C"/>
    <w:rsid w:val="004A188F"/>
    <w:rsid w:val="004A6863"/>
    <w:rsid w:val="004B4C42"/>
    <w:rsid w:val="004B76F7"/>
    <w:rsid w:val="00500EA6"/>
    <w:rsid w:val="00534A2C"/>
    <w:rsid w:val="005441BD"/>
    <w:rsid w:val="00545DD2"/>
    <w:rsid w:val="0055429B"/>
    <w:rsid w:val="00563A61"/>
    <w:rsid w:val="005B2156"/>
    <w:rsid w:val="005D202B"/>
    <w:rsid w:val="005F41E4"/>
    <w:rsid w:val="005F7EAF"/>
    <w:rsid w:val="006273CD"/>
    <w:rsid w:val="0064083D"/>
    <w:rsid w:val="0065268F"/>
    <w:rsid w:val="006566E6"/>
    <w:rsid w:val="00656C54"/>
    <w:rsid w:val="006A0116"/>
    <w:rsid w:val="006B300F"/>
    <w:rsid w:val="006B69DD"/>
    <w:rsid w:val="006D25E2"/>
    <w:rsid w:val="006E571F"/>
    <w:rsid w:val="006F5709"/>
    <w:rsid w:val="00731205"/>
    <w:rsid w:val="007337C0"/>
    <w:rsid w:val="00751A26"/>
    <w:rsid w:val="00754ABA"/>
    <w:rsid w:val="00763AF1"/>
    <w:rsid w:val="007654F5"/>
    <w:rsid w:val="00786C94"/>
    <w:rsid w:val="007B1B9A"/>
    <w:rsid w:val="007C7DF2"/>
    <w:rsid w:val="007D247D"/>
    <w:rsid w:val="007D251C"/>
    <w:rsid w:val="007E38CF"/>
    <w:rsid w:val="007E4F1D"/>
    <w:rsid w:val="00811AE3"/>
    <w:rsid w:val="008174A8"/>
    <w:rsid w:val="00817711"/>
    <w:rsid w:val="00842CD7"/>
    <w:rsid w:val="00844103"/>
    <w:rsid w:val="00874117"/>
    <w:rsid w:val="008A668C"/>
    <w:rsid w:val="008B30D9"/>
    <w:rsid w:val="008F022E"/>
    <w:rsid w:val="009011F0"/>
    <w:rsid w:val="00915B08"/>
    <w:rsid w:val="009262C2"/>
    <w:rsid w:val="0093427F"/>
    <w:rsid w:val="00957C4B"/>
    <w:rsid w:val="0096169E"/>
    <w:rsid w:val="009865DC"/>
    <w:rsid w:val="009965F1"/>
    <w:rsid w:val="00996DE6"/>
    <w:rsid w:val="009C720D"/>
    <w:rsid w:val="009F2255"/>
    <w:rsid w:val="00A00211"/>
    <w:rsid w:val="00A1059F"/>
    <w:rsid w:val="00A77344"/>
    <w:rsid w:val="00AA65C8"/>
    <w:rsid w:val="00AA6FDB"/>
    <w:rsid w:val="00AB2CE7"/>
    <w:rsid w:val="00AD5AD6"/>
    <w:rsid w:val="00AF585A"/>
    <w:rsid w:val="00AF5D7B"/>
    <w:rsid w:val="00B0070C"/>
    <w:rsid w:val="00B02D15"/>
    <w:rsid w:val="00B23E0A"/>
    <w:rsid w:val="00B30F77"/>
    <w:rsid w:val="00B374AC"/>
    <w:rsid w:val="00B53217"/>
    <w:rsid w:val="00B53CB8"/>
    <w:rsid w:val="00B5631A"/>
    <w:rsid w:val="00B77DDE"/>
    <w:rsid w:val="00B77EB2"/>
    <w:rsid w:val="00BB6129"/>
    <w:rsid w:val="00BB7443"/>
    <w:rsid w:val="00BC0FDE"/>
    <w:rsid w:val="00BC1E2D"/>
    <w:rsid w:val="00BC5C1D"/>
    <w:rsid w:val="00BF01D4"/>
    <w:rsid w:val="00C059C5"/>
    <w:rsid w:val="00C05A77"/>
    <w:rsid w:val="00C825D5"/>
    <w:rsid w:val="00C93B73"/>
    <w:rsid w:val="00CA7874"/>
    <w:rsid w:val="00CD60F0"/>
    <w:rsid w:val="00D02844"/>
    <w:rsid w:val="00D03232"/>
    <w:rsid w:val="00D10E69"/>
    <w:rsid w:val="00D32E7F"/>
    <w:rsid w:val="00D409E7"/>
    <w:rsid w:val="00D70D54"/>
    <w:rsid w:val="00D955BF"/>
    <w:rsid w:val="00DD6B85"/>
    <w:rsid w:val="00DF2EF0"/>
    <w:rsid w:val="00E502F8"/>
    <w:rsid w:val="00E52432"/>
    <w:rsid w:val="00E70D4E"/>
    <w:rsid w:val="00E728E1"/>
    <w:rsid w:val="00E853DC"/>
    <w:rsid w:val="00EB5EDF"/>
    <w:rsid w:val="00EE3E83"/>
    <w:rsid w:val="00EF66BF"/>
    <w:rsid w:val="00F046ED"/>
    <w:rsid w:val="00F074CD"/>
    <w:rsid w:val="00F10BF7"/>
    <w:rsid w:val="00F134BB"/>
    <w:rsid w:val="00F240CA"/>
    <w:rsid w:val="00F31009"/>
    <w:rsid w:val="00F41EEC"/>
    <w:rsid w:val="00F45776"/>
    <w:rsid w:val="00F5429F"/>
    <w:rsid w:val="00F8316E"/>
    <w:rsid w:val="00F87200"/>
    <w:rsid w:val="00F963CA"/>
    <w:rsid w:val="00F9799F"/>
    <w:rsid w:val="00FE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7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337C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F4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542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5429F"/>
    <w:rPr>
      <w:color w:val="800080"/>
      <w:u w:val="single"/>
    </w:rPr>
  </w:style>
  <w:style w:type="paragraph" w:customStyle="1" w:styleId="font5">
    <w:name w:val="font5"/>
    <w:basedOn w:val="a"/>
    <w:rsid w:val="00F5429F"/>
    <w:pPr>
      <w:spacing w:before="100" w:beforeAutospacing="1" w:after="100" w:afterAutospacing="1"/>
    </w:pPr>
  </w:style>
  <w:style w:type="paragraph" w:customStyle="1" w:styleId="xl65">
    <w:name w:val="xl65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66">
    <w:name w:val="xl66"/>
    <w:basedOn w:val="a"/>
    <w:rsid w:val="00F5429F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7">
    <w:name w:val="xl6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8">
    <w:name w:val="xl6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0">
    <w:name w:val="xl70"/>
    <w:basedOn w:val="a"/>
    <w:rsid w:val="00F5429F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rsid w:val="00F5429F"/>
    <w:pPr>
      <w:spacing w:before="100" w:beforeAutospacing="1" w:after="100" w:afterAutospacing="1"/>
    </w:pPr>
  </w:style>
  <w:style w:type="paragraph" w:customStyle="1" w:styleId="xl72">
    <w:name w:val="xl72"/>
    <w:basedOn w:val="a"/>
    <w:rsid w:val="00F5429F"/>
    <w:pPr>
      <w:spacing w:before="100" w:beforeAutospacing="1" w:after="100" w:afterAutospacing="1"/>
    </w:pPr>
  </w:style>
  <w:style w:type="paragraph" w:customStyle="1" w:styleId="xl73">
    <w:name w:val="xl7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4">
    <w:name w:val="xl7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5">
    <w:name w:val="xl7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76">
    <w:name w:val="xl7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6">
    <w:name w:val="xl8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7">
    <w:name w:val="xl8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2">
    <w:name w:val="xl9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F5429F"/>
    <w:pPr>
      <w:shd w:val="clear" w:color="000000" w:fill="FFFFFF"/>
      <w:spacing w:before="100" w:beforeAutospacing="1" w:after="100" w:afterAutospacing="1"/>
    </w:pPr>
  </w:style>
  <w:style w:type="paragraph" w:customStyle="1" w:styleId="xl96">
    <w:name w:val="xl9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6">
    <w:name w:val="font6"/>
    <w:basedOn w:val="a"/>
    <w:rsid w:val="00F5429F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F5429F"/>
    <w:pP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64">
    <w:name w:val="xl64"/>
    <w:basedOn w:val="a"/>
    <w:rsid w:val="00F5429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8">
    <w:name w:val="xl9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00">
    <w:name w:val="xl100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2">
    <w:name w:val="xl102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3">
    <w:name w:val="xl103"/>
    <w:basedOn w:val="a"/>
    <w:rsid w:val="00F5429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04">
    <w:name w:val="xl10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5">
    <w:name w:val="xl105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106">
    <w:name w:val="xl106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</w:pPr>
    <w:rPr>
      <w:b/>
      <w:bCs/>
    </w:rPr>
  </w:style>
  <w:style w:type="paragraph" w:customStyle="1" w:styleId="xl107">
    <w:name w:val="xl107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i/>
      <w:iCs/>
      <w:sz w:val="28"/>
      <w:szCs w:val="28"/>
    </w:rPr>
  </w:style>
  <w:style w:type="paragraph" w:customStyle="1" w:styleId="xl110">
    <w:name w:val="xl110"/>
    <w:basedOn w:val="a"/>
    <w:rsid w:val="00F5429F"/>
    <w:pPr>
      <w:spacing w:before="100" w:beforeAutospacing="1" w:after="100" w:afterAutospacing="1"/>
    </w:pPr>
    <w:rPr>
      <w:sz w:val="28"/>
      <w:szCs w:val="28"/>
    </w:rPr>
  </w:style>
  <w:style w:type="paragraph" w:customStyle="1" w:styleId="xl111">
    <w:name w:val="xl111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rsid w:val="00F542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F5429F"/>
    <w:pPr>
      <w:spacing w:before="100" w:beforeAutospacing="1" w:after="100" w:afterAutospacing="1"/>
      <w:jc w:val="center"/>
      <w:textAlignment w:val="center"/>
    </w:pPr>
  </w:style>
  <w:style w:type="paragraph" w:styleId="a6">
    <w:name w:val="Balloon Text"/>
    <w:basedOn w:val="a"/>
    <w:link w:val="a7"/>
    <w:uiPriority w:val="99"/>
    <w:semiHidden/>
    <w:unhideWhenUsed/>
    <w:rsid w:val="008F022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22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8F02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4</cp:revision>
  <cp:lastPrinted>2024-05-13T06:39:00Z</cp:lastPrinted>
  <dcterms:created xsi:type="dcterms:W3CDTF">2024-05-27T06:56:00Z</dcterms:created>
  <dcterms:modified xsi:type="dcterms:W3CDTF">2024-06-04T07:47:00Z</dcterms:modified>
</cp:coreProperties>
</file>