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516" w:rsidRDefault="00DB2516" w:rsidP="00DB2516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ПРОЕКТ </w:t>
      </w:r>
    </w:p>
    <w:p w:rsidR="00121C2B" w:rsidRPr="000C7069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7069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850355" w:rsidRPr="000C7069">
        <w:rPr>
          <w:rFonts w:ascii="Arial" w:eastAsia="Times New Roman" w:hAnsi="Arial" w:cs="Arial"/>
          <w:sz w:val="24"/>
          <w:szCs w:val="24"/>
          <w:lang w:eastAsia="ru-RU"/>
        </w:rPr>
        <w:t>Шалинского</w:t>
      </w:r>
      <w:r w:rsidRPr="000C706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0C7069" w:rsidRDefault="00C25861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7069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r w:rsidR="00121C2B" w:rsidRPr="000C706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121C2B" w:rsidRPr="000C7069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0C7069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7069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0C7069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7069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850355" w:rsidRPr="000C7069">
        <w:rPr>
          <w:rFonts w:ascii="Arial" w:eastAsia="Times New Roman" w:hAnsi="Arial" w:cs="Arial"/>
          <w:sz w:val="24"/>
          <w:szCs w:val="24"/>
          <w:lang w:eastAsia="ru-RU"/>
        </w:rPr>
        <w:t>Шалинского</w:t>
      </w:r>
      <w:r w:rsidRPr="000C706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0C7069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0C7069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0C7069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0C7069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DB2516">
        <w:rPr>
          <w:rFonts w:ascii="Arial" w:eastAsia="Times New Roman" w:hAnsi="Arial" w:cs="Arial"/>
          <w:sz w:val="24"/>
          <w:szCs w:val="24"/>
          <w:lang w:eastAsia="ru-RU"/>
        </w:rPr>
        <w:t>__ __________</w:t>
      </w:r>
      <w:r w:rsidR="00912CFC" w:rsidRPr="000C7069">
        <w:rPr>
          <w:rFonts w:ascii="Arial" w:eastAsia="Times New Roman" w:hAnsi="Arial" w:cs="Arial"/>
          <w:sz w:val="24"/>
          <w:szCs w:val="24"/>
          <w:lang w:eastAsia="ru-RU"/>
        </w:rPr>
        <w:t>2024</w:t>
      </w:r>
      <w:r w:rsidRPr="000C7069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         </w:t>
      </w:r>
      <w:r w:rsidRPr="000C706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</w:t>
      </w:r>
      <w:r w:rsidR="00DB2516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121C2B" w:rsidRPr="000C7069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0C7069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0C7069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r w:rsidR="00850355" w:rsidRPr="000C7069">
        <w:rPr>
          <w:rFonts w:ascii="Arial" w:eastAsia="Calibri" w:hAnsi="Arial" w:cs="Arial"/>
          <w:sz w:val="24"/>
          <w:szCs w:val="24"/>
        </w:rPr>
        <w:t>Шалинского</w:t>
      </w:r>
      <w:r w:rsidRPr="000C7069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C25861" w:rsidRPr="000C7069">
        <w:rPr>
          <w:rFonts w:ascii="Arial" w:eastAsia="Calibri" w:hAnsi="Arial" w:cs="Arial"/>
          <w:sz w:val="24"/>
          <w:szCs w:val="24"/>
        </w:rPr>
        <w:t xml:space="preserve">Пестречинского </w:t>
      </w:r>
      <w:r w:rsidRPr="000C7069">
        <w:rPr>
          <w:rFonts w:ascii="Arial" w:eastAsia="Calibri" w:hAnsi="Arial" w:cs="Arial"/>
          <w:sz w:val="24"/>
          <w:szCs w:val="24"/>
        </w:rPr>
        <w:t>муниципального района Республики Татарстан на 202</w:t>
      </w:r>
      <w:r w:rsidR="00912CFC" w:rsidRPr="000C7069">
        <w:rPr>
          <w:rFonts w:ascii="Arial" w:eastAsia="Calibri" w:hAnsi="Arial" w:cs="Arial"/>
          <w:sz w:val="24"/>
          <w:szCs w:val="24"/>
        </w:rPr>
        <w:t>4</w:t>
      </w:r>
      <w:r w:rsidRPr="000C7069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912CFC" w:rsidRPr="000C7069">
        <w:rPr>
          <w:rFonts w:ascii="Arial" w:eastAsia="Calibri" w:hAnsi="Arial" w:cs="Arial"/>
          <w:sz w:val="24"/>
          <w:szCs w:val="24"/>
        </w:rPr>
        <w:t>5</w:t>
      </w:r>
      <w:r w:rsidRPr="000C7069">
        <w:rPr>
          <w:rFonts w:ascii="Arial" w:eastAsia="Calibri" w:hAnsi="Arial" w:cs="Arial"/>
          <w:sz w:val="24"/>
          <w:szCs w:val="24"/>
        </w:rPr>
        <w:t xml:space="preserve"> и 202</w:t>
      </w:r>
      <w:r w:rsidR="00912CFC" w:rsidRPr="000C7069">
        <w:rPr>
          <w:rFonts w:ascii="Arial" w:eastAsia="Calibri" w:hAnsi="Arial" w:cs="Arial"/>
          <w:sz w:val="24"/>
          <w:szCs w:val="24"/>
        </w:rPr>
        <w:t>6</w:t>
      </w:r>
      <w:r w:rsidRPr="000C7069">
        <w:rPr>
          <w:rFonts w:ascii="Arial" w:eastAsia="Calibri" w:hAnsi="Arial" w:cs="Arial"/>
          <w:sz w:val="24"/>
          <w:szCs w:val="24"/>
        </w:rPr>
        <w:t xml:space="preserve"> годов</w:t>
      </w:r>
    </w:p>
    <w:p w:rsidR="00121C2B" w:rsidRPr="000C7069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0C7069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C7069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r w:rsidR="00850355" w:rsidRPr="000C7069">
        <w:rPr>
          <w:rFonts w:ascii="Arial" w:eastAsia="Calibri" w:hAnsi="Arial" w:cs="Arial"/>
          <w:sz w:val="24"/>
          <w:szCs w:val="24"/>
        </w:rPr>
        <w:t>Шалинского</w:t>
      </w:r>
      <w:r w:rsidRPr="000C7069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C25861" w:rsidRPr="000C7069">
        <w:rPr>
          <w:rFonts w:ascii="Arial" w:eastAsia="Calibri" w:hAnsi="Arial" w:cs="Arial"/>
          <w:sz w:val="24"/>
          <w:szCs w:val="24"/>
        </w:rPr>
        <w:t xml:space="preserve">Пестречинского </w:t>
      </w:r>
      <w:r w:rsidRPr="000C7069">
        <w:rPr>
          <w:rFonts w:ascii="Arial" w:eastAsia="Calibri" w:hAnsi="Arial" w:cs="Arial"/>
          <w:sz w:val="24"/>
          <w:szCs w:val="24"/>
        </w:rPr>
        <w:t>муниципального района Республики Татарстан от 2</w:t>
      </w:r>
      <w:r w:rsidR="00850355" w:rsidRPr="000C7069">
        <w:rPr>
          <w:rFonts w:ascii="Arial" w:eastAsia="Calibri" w:hAnsi="Arial" w:cs="Arial"/>
          <w:sz w:val="24"/>
          <w:szCs w:val="24"/>
        </w:rPr>
        <w:t>7</w:t>
      </w:r>
      <w:r w:rsidRPr="000C7069">
        <w:rPr>
          <w:rFonts w:ascii="Arial" w:eastAsia="Calibri" w:hAnsi="Arial" w:cs="Arial"/>
          <w:sz w:val="24"/>
          <w:szCs w:val="24"/>
        </w:rPr>
        <w:t xml:space="preserve"> июля 2021 года № </w:t>
      </w:r>
      <w:r w:rsidR="00C40701" w:rsidRPr="000C7069">
        <w:rPr>
          <w:rFonts w:ascii="Arial" w:eastAsia="Calibri" w:hAnsi="Arial" w:cs="Arial"/>
          <w:sz w:val="24"/>
          <w:szCs w:val="24"/>
        </w:rPr>
        <w:t>18</w:t>
      </w:r>
      <w:r w:rsidRPr="000C7069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r w:rsidR="00850355" w:rsidRPr="000C7069">
        <w:rPr>
          <w:rFonts w:ascii="Arial" w:eastAsia="Calibri" w:hAnsi="Arial" w:cs="Arial"/>
          <w:sz w:val="24"/>
          <w:szCs w:val="24"/>
        </w:rPr>
        <w:t>Шалинского</w:t>
      </w:r>
      <w:r w:rsidRPr="000C7069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C25861" w:rsidRPr="000C7069">
        <w:rPr>
          <w:rFonts w:ascii="Arial" w:eastAsia="Calibri" w:hAnsi="Arial" w:cs="Arial"/>
          <w:sz w:val="24"/>
          <w:szCs w:val="24"/>
        </w:rPr>
        <w:t xml:space="preserve">Пестречинского </w:t>
      </w:r>
      <w:r w:rsidRPr="000C7069">
        <w:rPr>
          <w:rFonts w:ascii="Arial" w:eastAsia="Calibri" w:hAnsi="Arial" w:cs="Arial"/>
          <w:sz w:val="24"/>
          <w:szCs w:val="24"/>
        </w:rPr>
        <w:t xml:space="preserve">муниципального района Республики Татарстан </w:t>
      </w:r>
      <w:r w:rsidRPr="000C7069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0C7069">
        <w:rPr>
          <w:rFonts w:ascii="Arial" w:eastAsia="Calibri" w:hAnsi="Arial" w:cs="Arial"/>
          <w:sz w:val="24"/>
          <w:szCs w:val="24"/>
        </w:rPr>
        <w:t>:</w:t>
      </w:r>
    </w:p>
    <w:p w:rsidR="00121C2B" w:rsidRPr="000C7069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C7069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r w:rsidR="00850355" w:rsidRPr="000C7069">
        <w:rPr>
          <w:rFonts w:ascii="Arial" w:eastAsia="Calibri" w:hAnsi="Arial" w:cs="Arial"/>
          <w:sz w:val="24"/>
          <w:szCs w:val="24"/>
        </w:rPr>
        <w:t>Шалинского</w:t>
      </w:r>
      <w:r w:rsidRPr="000C7069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r w:rsidR="00C25861" w:rsidRPr="000C7069">
        <w:rPr>
          <w:rFonts w:ascii="Arial" w:eastAsia="Calibri" w:hAnsi="Arial" w:cs="Arial"/>
          <w:sz w:val="24"/>
          <w:szCs w:val="24"/>
        </w:rPr>
        <w:t xml:space="preserve">Пестречинского </w:t>
      </w:r>
      <w:r w:rsidRPr="000C7069">
        <w:rPr>
          <w:rFonts w:ascii="Arial" w:eastAsia="Calibri" w:hAnsi="Arial" w:cs="Arial"/>
          <w:sz w:val="24"/>
          <w:szCs w:val="24"/>
        </w:rPr>
        <w:t>муниципального района Республики Татарстан на 202</w:t>
      </w:r>
      <w:r w:rsidR="00912CFC" w:rsidRPr="000C7069">
        <w:rPr>
          <w:rFonts w:ascii="Arial" w:eastAsia="Calibri" w:hAnsi="Arial" w:cs="Arial"/>
          <w:sz w:val="24"/>
          <w:szCs w:val="24"/>
        </w:rPr>
        <w:t>4</w:t>
      </w:r>
      <w:r w:rsidRPr="000C7069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912CFC" w:rsidRPr="000C7069">
        <w:rPr>
          <w:rFonts w:ascii="Arial" w:eastAsia="Calibri" w:hAnsi="Arial" w:cs="Arial"/>
          <w:sz w:val="24"/>
          <w:szCs w:val="24"/>
        </w:rPr>
        <w:t>5</w:t>
      </w:r>
      <w:r w:rsidRPr="000C7069">
        <w:rPr>
          <w:rFonts w:ascii="Arial" w:eastAsia="Calibri" w:hAnsi="Arial" w:cs="Arial"/>
          <w:sz w:val="24"/>
          <w:szCs w:val="24"/>
        </w:rPr>
        <w:t xml:space="preserve"> и 202</w:t>
      </w:r>
      <w:r w:rsidR="00912CFC" w:rsidRPr="000C7069">
        <w:rPr>
          <w:rFonts w:ascii="Arial" w:eastAsia="Calibri" w:hAnsi="Arial" w:cs="Arial"/>
          <w:sz w:val="24"/>
          <w:szCs w:val="24"/>
        </w:rPr>
        <w:t>6</w:t>
      </w:r>
      <w:r w:rsidRPr="000C7069">
        <w:rPr>
          <w:rFonts w:ascii="Arial" w:eastAsia="Calibri" w:hAnsi="Arial" w:cs="Arial"/>
          <w:sz w:val="24"/>
          <w:szCs w:val="24"/>
        </w:rPr>
        <w:t xml:space="preserve"> годов (приложение).</w:t>
      </w:r>
    </w:p>
    <w:p w:rsidR="00121C2B" w:rsidRPr="000C7069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0C7069">
        <w:rPr>
          <w:rFonts w:ascii="Arial" w:eastAsia="Calibri" w:hAnsi="Arial" w:cs="Arial"/>
          <w:sz w:val="24"/>
          <w:szCs w:val="24"/>
        </w:rPr>
        <w:t xml:space="preserve">     </w:t>
      </w:r>
      <w:r w:rsidRPr="000C7069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0C7069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0C7069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0C706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), на официальном сайте </w:t>
      </w:r>
      <w:r w:rsidR="00C25861" w:rsidRPr="000C706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Пестречинского </w:t>
      </w:r>
      <w:r w:rsidRPr="000C7069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 (</w:t>
      </w:r>
      <w:hyperlink r:id="rId7" w:history="1">
        <w:r w:rsidRPr="000C7069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0C7069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0C7069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r w:rsidR="00850355" w:rsidRPr="000C7069">
        <w:rPr>
          <w:rFonts w:ascii="Arial" w:eastAsia="Calibri" w:hAnsi="Arial" w:cs="Arial"/>
          <w:sz w:val="24"/>
          <w:szCs w:val="24"/>
        </w:rPr>
        <w:t>Шалинского</w:t>
      </w:r>
      <w:r w:rsidRPr="000C7069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0C7069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C7069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0C7069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C7069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0C7069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0C7069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0C7069" w:rsidRDefault="001D404D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0C7069">
        <w:rPr>
          <w:rFonts w:ascii="Arial" w:eastAsia="Calibri" w:hAnsi="Arial" w:cs="Arial"/>
          <w:sz w:val="24"/>
          <w:szCs w:val="24"/>
        </w:rPr>
        <w:t xml:space="preserve">Глава </w:t>
      </w:r>
      <w:r w:rsidR="00850355" w:rsidRPr="000C7069">
        <w:rPr>
          <w:rFonts w:ascii="Arial" w:eastAsia="Calibri" w:hAnsi="Arial" w:cs="Arial"/>
          <w:sz w:val="24"/>
          <w:szCs w:val="24"/>
        </w:rPr>
        <w:t>Шалинского</w:t>
      </w:r>
      <w:r w:rsidR="00121C2B" w:rsidRPr="000C7069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0C7069" w:rsidRDefault="001D404D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0C7069">
        <w:rPr>
          <w:rFonts w:ascii="Arial" w:eastAsia="Calibri" w:hAnsi="Arial" w:cs="Arial"/>
          <w:sz w:val="24"/>
          <w:szCs w:val="24"/>
        </w:rPr>
        <w:t>Пестречинского</w:t>
      </w:r>
      <w:r w:rsidR="00121C2B" w:rsidRPr="000C7069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  <w:r w:rsidR="00121C2B" w:rsidRPr="000C7069">
        <w:rPr>
          <w:rFonts w:ascii="Arial" w:eastAsia="Calibri" w:hAnsi="Arial" w:cs="Arial"/>
          <w:sz w:val="24"/>
          <w:szCs w:val="24"/>
        </w:rPr>
        <w:tab/>
      </w:r>
      <w:r w:rsidR="00121C2B" w:rsidRPr="000C7069">
        <w:rPr>
          <w:rFonts w:ascii="Arial" w:eastAsia="Calibri" w:hAnsi="Arial" w:cs="Arial"/>
          <w:sz w:val="24"/>
          <w:szCs w:val="24"/>
        </w:rPr>
        <w:tab/>
      </w:r>
      <w:r w:rsidR="00121C2B" w:rsidRPr="000C7069">
        <w:rPr>
          <w:rFonts w:ascii="Arial" w:eastAsia="Calibri" w:hAnsi="Arial" w:cs="Arial"/>
          <w:sz w:val="24"/>
          <w:szCs w:val="24"/>
        </w:rPr>
        <w:tab/>
      </w:r>
      <w:r w:rsidR="00121C2B" w:rsidRPr="000C7069">
        <w:rPr>
          <w:rFonts w:ascii="Arial" w:eastAsia="Calibri" w:hAnsi="Arial" w:cs="Arial"/>
          <w:sz w:val="24"/>
          <w:szCs w:val="24"/>
        </w:rPr>
        <w:tab/>
      </w:r>
      <w:r w:rsidR="00121C2B" w:rsidRPr="000C7069">
        <w:rPr>
          <w:rFonts w:ascii="Arial" w:eastAsia="Calibri" w:hAnsi="Arial" w:cs="Arial"/>
          <w:sz w:val="24"/>
          <w:szCs w:val="24"/>
        </w:rPr>
        <w:tab/>
      </w:r>
      <w:r w:rsidR="00850355" w:rsidRPr="000C7069">
        <w:rPr>
          <w:rFonts w:ascii="Arial" w:eastAsia="Calibri" w:hAnsi="Arial" w:cs="Arial"/>
          <w:sz w:val="24"/>
          <w:szCs w:val="24"/>
        </w:rPr>
        <w:t>И.Р. Ахметзянов</w:t>
      </w:r>
      <w:r w:rsidR="00121C2B" w:rsidRPr="000C7069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0C7069" w:rsidRDefault="00D1213E">
      <w:pPr>
        <w:rPr>
          <w:rFonts w:ascii="Arial" w:hAnsi="Arial" w:cs="Arial"/>
          <w:sz w:val="24"/>
          <w:szCs w:val="24"/>
        </w:rPr>
      </w:pPr>
    </w:p>
    <w:p w:rsidR="003716B5" w:rsidRPr="000C7069" w:rsidRDefault="003716B5">
      <w:pPr>
        <w:rPr>
          <w:rFonts w:ascii="Arial" w:hAnsi="Arial" w:cs="Arial"/>
          <w:sz w:val="24"/>
          <w:szCs w:val="24"/>
        </w:rPr>
      </w:pPr>
    </w:p>
    <w:p w:rsidR="003716B5" w:rsidRPr="000C7069" w:rsidRDefault="003716B5">
      <w:pPr>
        <w:rPr>
          <w:rFonts w:ascii="Arial" w:hAnsi="Arial" w:cs="Arial"/>
          <w:sz w:val="24"/>
          <w:szCs w:val="24"/>
        </w:rPr>
      </w:pPr>
    </w:p>
    <w:p w:rsidR="003716B5" w:rsidRPr="000C7069" w:rsidRDefault="003716B5">
      <w:pPr>
        <w:rPr>
          <w:rFonts w:ascii="Arial" w:hAnsi="Arial" w:cs="Arial"/>
          <w:sz w:val="24"/>
          <w:szCs w:val="24"/>
        </w:rPr>
      </w:pPr>
    </w:p>
    <w:p w:rsidR="003716B5" w:rsidRPr="000C7069" w:rsidRDefault="003716B5">
      <w:pPr>
        <w:rPr>
          <w:rFonts w:ascii="Arial" w:hAnsi="Arial" w:cs="Arial"/>
          <w:sz w:val="24"/>
          <w:szCs w:val="24"/>
        </w:rPr>
      </w:pPr>
    </w:p>
    <w:p w:rsidR="003716B5" w:rsidRPr="000C7069" w:rsidRDefault="003716B5">
      <w:pPr>
        <w:rPr>
          <w:rFonts w:ascii="Arial" w:hAnsi="Arial" w:cs="Arial"/>
          <w:sz w:val="24"/>
          <w:szCs w:val="24"/>
        </w:rPr>
        <w:sectPr w:rsidR="003716B5" w:rsidRPr="000C7069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0C7069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60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623"/>
        <w:gridCol w:w="1114"/>
        <w:gridCol w:w="1985"/>
        <w:gridCol w:w="1842"/>
        <w:gridCol w:w="1168"/>
        <w:gridCol w:w="1134"/>
        <w:gridCol w:w="1559"/>
        <w:gridCol w:w="1178"/>
        <w:gridCol w:w="2210"/>
        <w:gridCol w:w="642"/>
        <w:gridCol w:w="809"/>
        <w:gridCol w:w="281"/>
      </w:tblGrid>
      <w:tr w:rsidR="00A56D18" w:rsidRPr="000C7069" w:rsidTr="006D5AA1">
        <w:trPr>
          <w:trHeight w:val="912"/>
        </w:trPr>
        <w:tc>
          <w:tcPr>
            <w:tcW w:w="1608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0C7069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sz w:val="24"/>
                <w:szCs w:val="24"/>
              </w:rPr>
              <w:t>Утверждено постановлением</w:t>
            </w:r>
          </w:p>
          <w:p w:rsidR="00A56D18" w:rsidRPr="000C7069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sz w:val="24"/>
                <w:szCs w:val="24"/>
              </w:rPr>
              <w:t>Исполнительного комитета сельского поселения</w:t>
            </w:r>
          </w:p>
          <w:p w:rsidR="00DB2516" w:rsidRDefault="00DB2516" w:rsidP="00DB2516">
            <w:pPr>
              <w:ind w:firstLine="9672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>
              <w:rPr>
                <w:rFonts w:ascii="Arial" w:eastAsia="Calibri" w:hAnsi="Arial" w:cs="Arial"/>
                <w:sz w:val="24"/>
                <w:szCs w:val="24"/>
              </w:rPr>
              <w:t>от __.__.2024 г. № ____</w:t>
            </w:r>
          </w:p>
          <w:p w:rsidR="00A56D18" w:rsidRPr="000C7069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:rsidR="00A56D18" w:rsidRPr="000C7069" w:rsidRDefault="00A56D18" w:rsidP="001D55BC">
            <w:pPr>
              <w:ind w:firstLine="1023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0C7069" w:rsidTr="006D5AA1">
        <w:trPr>
          <w:trHeight w:val="912"/>
        </w:trPr>
        <w:tc>
          <w:tcPr>
            <w:tcW w:w="149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r w:rsidR="00850355" w:rsidRPr="000C70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Шалинского</w:t>
            </w:r>
            <w:r w:rsidRPr="000C70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0C7069" w:rsidRDefault="001D404D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</w:t>
            </w:r>
            <w:r w:rsidR="00A56D18" w:rsidRPr="000C70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</w:t>
            </w:r>
            <w:r w:rsidR="00912CFC" w:rsidRPr="000C70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  <w:r w:rsidRPr="000C70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 и плановый период 202</w:t>
            </w:r>
            <w:r w:rsidR="00912CFC" w:rsidRPr="000C70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  <w:r w:rsidRPr="000C70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и 202</w:t>
            </w:r>
            <w:r w:rsidR="00912CFC" w:rsidRPr="000C70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  <w:r w:rsidRPr="000C70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годов</w:t>
            </w:r>
          </w:p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0C7069" w:rsidTr="006D5AA1">
        <w:trPr>
          <w:gridAfter w:val="1"/>
          <w:wAfter w:w="281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bCs/>
                <w:sz w:val="24"/>
                <w:szCs w:val="24"/>
              </w:rPr>
              <w:t>Nп/п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</w:tcBorders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</w:tcBorders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0C7069" w:rsidTr="006D5AA1">
        <w:trPr>
          <w:gridAfter w:val="1"/>
          <w:wAfter w:w="281" w:type="dxa"/>
          <w:trHeight w:val="276"/>
        </w:trPr>
        <w:tc>
          <w:tcPr>
            <w:tcW w:w="538" w:type="dxa"/>
            <w:vMerge/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0C7069" w:rsidTr="006D5AA1">
        <w:trPr>
          <w:gridAfter w:val="1"/>
          <w:wAfter w:w="281" w:type="dxa"/>
          <w:trHeight w:val="249"/>
        </w:trPr>
        <w:tc>
          <w:tcPr>
            <w:tcW w:w="538" w:type="dxa"/>
            <w:noWrap/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3" w:type="dxa"/>
            <w:noWrap/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10" w:type="dxa"/>
            <w:noWrap/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0C7069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C70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850355" w:rsidRPr="000C7069" w:rsidTr="00F20160">
        <w:trPr>
          <w:gridAfter w:val="1"/>
          <w:wAfter w:w="281" w:type="dxa"/>
          <w:trHeight w:val="1266"/>
        </w:trPr>
        <w:tc>
          <w:tcPr>
            <w:tcW w:w="538" w:type="dxa"/>
            <w:noWrap/>
            <w:hideMark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 xml:space="preserve">Решение Совета Шалинского сельского поселения </w:t>
            </w:r>
            <w:r w:rsidRPr="000C7069">
              <w:rPr>
                <w:rFonts w:ascii="Arial" w:hAnsi="Arial" w:cs="Arial"/>
                <w:sz w:val="24"/>
                <w:szCs w:val="24"/>
              </w:rPr>
              <w:lastRenderedPageBreak/>
              <w:t>"О зем</w:t>
            </w:r>
            <w:r w:rsidR="00912CFC" w:rsidRPr="000C7069">
              <w:rPr>
                <w:rFonts w:ascii="Arial" w:hAnsi="Arial" w:cs="Arial"/>
                <w:sz w:val="24"/>
                <w:szCs w:val="24"/>
              </w:rPr>
              <w:t>ельном налоге" от 11.09.2023 № 75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lastRenderedPageBreak/>
              <w:t>п.3 пп 3.2.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7069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7069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850355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0355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Великой </w:t>
            </w:r>
            <w:r w:rsidRPr="000C7069">
              <w:rPr>
                <w:rFonts w:ascii="Arial" w:hAnsi="Arial" w:cs="Arial"/>
                <w:sz w:val="24"/>
                <w:szCs w:val="24"/>
              </w:rPr>
              <w:lastRenderedPageBreak/>
              <w:t>Отечественной войны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0355" w:rsidRPr="000C7069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  <w:tr w:rsidR="00912CFC" w:rsidRPr="000C7069" w:rsidTr="00F20160">
        <w:trPr>
          <w:gridAfter w:val="1"/>
          <w:wAfter w:w="281" w:type="dxa"/>
          <w:trHeight w:val="1968"/>
        </w:trPr>
        <w:tc>
          <w:tcPr>
            <w:tcW w:w="538" w:type="dxa"/>
            <w:noWrap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Решение Совета Шалинского сельского поселения "О земельном налоге" от 11.09.2023 № 75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п.3 пп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7069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7069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2CFC" w:rsidRPr="000C7069" w:rsidRDefault="00912CFC" w:rsidP="00912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 xml:space="preserve">социальная </w:t>
            </w:r>
          </w:p>
        </w:tc>
      </w:tr>
      <w:tr w:rsidR="00912CFC" w:rsidRPr="000C7069" w:rsidTr="00F20160">
        <w:trPr>
          <w:gridAfter w:val="1"/>
          <w:wAfter w:w="281" w:type="dxa"/>
          <w:trHeight w:val="1685"/>
        </w:trPr>
        <w:tc>
          <w:tcPr>
            <w:tcW w:w="538" w:type="dxa"/>
            <w:noWrap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Решение Совета Шалинского сельского поселения "О земельном налоге" от 11.09.2023 № 75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п.3 пп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7069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занятые гражданскими захоронениями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7069">
              <w:rPr>
                <w:rFonts w:ascii="Arial" w:hAnsi="Arial" w:cs="Arial"/>
                <w:color w:val="000000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185D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</w:t>
            </w:r>
            <w:r w:rsidR="00185D3C" w:rsidRPr="000C7069">
              <w:rPr>
                <w:rFonts w:ascii="Arial" w:hAnsi="Arial" w:cs="Arial"/>
                <w:sz w:val="24"/>
                <w:szCs w:val="24"/>
              </w:rPr>
              <w:t>ых гражданскими захоронениями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2CFC" w:rsidRPr="000C7069" w:rsidRDefault="00912CFC" w:rsidP="00912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912CFC" w:rsidRPr="000C7069" w:rsidTr="00F20160">
        <w:trPr>
          <w:gridAfter w:val="1"/>
          <w:wAfter w:w="281" w:type="dxa"/>
          <w:trHeight w:val="2308"/>
        </w:trPr>
        <w:tc>
          <w:tcPr>
            <w:tcW w:w="538" w:type="dxa"/>
            <w:noWrap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Решение Совета Шалинского сельского поселения "О земельном налоге" от 11.09.2023 № 75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п.3 пп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7069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земельные участки </w:t>
            </w:r>
            <w:r w:rsidR="00F20160" w:rsidRPr="000C7069">
              <w:rPr>
                <w:rFonts w:ascii="Arial" w:hAnsi="Arial" w:cs="Arial"/>
                <w:color w:val="000000"/>
                <w:sz w:val="24"/>
                <w:szCs w:val="24"/>
              </w:rPr>
              <w:t xml:space="preserve">в отношении земель сельскохозяйственного назначения, многоэтажного и малоэтажного жилищного </w:t>
            </w:r>
            <w:r w:rsidR="00F20160" w:rsidRPr="000C706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 биотермическими ямами,  объектами социального и коммунально-</w:t>
            </w:r>
            <w:r w:rsidR="00F20160" w:rsidRPr="000C706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объектами общего пользования, которыми беспрепятственно пользуется неограниченный круг лиц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706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Муниципальные казенные учреждения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муниципальных казенных учреждения </w:t>
            </w:r>
            <w:r w:rsidR="00F20160" w:rsidRPr="000C7069">
              <w:rPr>
                <w:rFonts w:ascii="Arial" w:hAnsi="Arial" w:cs="Arial"/>
                <w:sz w:val="24"/>
                <w:szCs w:val="24"/>
              </w:rPr>
              <w:t xml:space="preserve">в отношении земель сельскохозяйственного назначения, многоэтажного и </w:t>
            </w:r>
            <w:r w:rsidR="00F20160" w:rsidRPr="000C7069">
              <w:rPr>
                <w:rFonts w:ascii="Arial" w:hAnsi="Arial" w:cs="Arial"/>
                <w:sz w:val="24"/>
                <w:szCs w:val="24"/>
              </w:rPr>
              <w:lastRenderedPageBreak/>
              <w:t xml:space="preserve">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 биотермическими ямами,  объектами социального и коммунально-бытового </w:t>
            </w:r>
            <w:r w:rsidR="00F20160" w:rsidRPr="000C7069">
              <w:rPr>
                <w:rFonts w:ascii="Arial" w:hAnsi="Arial" w:cs="Arial"/>
                <w:sz w:val="24"/>
                <w:szCs w:val="24"/>
              </w:rPr>
              <w:lastRenderedPageBreak/>
              <w:t>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объектами общего пользования, которыми беспрепятственно пользуется неограниченный круг лиц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2CFC" w:rsidRPr="000C7069" w:rsidRDefault="00912CFC" w:rsidP="00912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lastRenderedPageBreak/>
              <w:t xml:space="preserve">финансовая </w:t>
            </w:r>
          </w:p>
        </w:tc>
      </w:tr>
      <w:tr w:rsidR="00912CFC" w:rsidRPr="000C7069" w:rsidTr="00F20160">
        <w:trPr>
          <w:gridAfter w:val="1"/>
          <w:wAfter w:w="281" w:type="dxa"/>
          <w:trHeight w:val="409"/>
        </w:trPr>
        <w:tc>
          <w:tcPr>
            <w:tcW w:w="538" w:type="dxa"/>
            <w:noWrap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Решение Совета Шалинского сельского поселения "О земельном налоге" от 11.09.2023 № 75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п.3 пп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7069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 автономных, казенных, бюджетных учреждений, органов государственной власти и управления, органов местного самоуправлени</w:t>
            </w:r>
            <w:r w:rsidRPr="000C706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lastRenderedPageBreak/>
              <w:t>автономные, казенные, бюджетные учреждения, органы государственной власти и управления, органы местного самоуправления и организациям</w:t>
            </w:r>
            <w:r w:rsidRPr="000C7069">
              <w:rPr>
                <w:rFonts w:ascii="Arial" w:hAnsi="Arial" w:cs="Arial"/>
                <w:sz w:val="24"/>
                <w:szCs w:val="24"/>
              </w:rPr>
              <w:lastRenderedPageBreak/>
              <w:t>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lastRenderedPageBreak/>
              <w:t>11.09.</w:t>
            </w:r>
          </w:p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 xml:space="preserve">пониженная налоговая ставка  в размере 0,07 %  автономным, казенным, бюджетным учреждениям, органам государственной власти и управления, органам местного </w:t>
            </w:r>
            <w:r w:rsidRPr="000C7069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2CFC" w:rsidRPr="000C7069" w:rsidRDefault="00912CFC" w:rsidP="00912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lastRenderedPageBreak/>
              <w:t xml:space="preserve">финансовая </w:t>
            </w:r>
          </w:p>
        </w:tc>
      </w:tr>
      <w:tr w:rsidR="00912CFC" w:rsidRPr="000C7069" w:rsidTr="00F20160">
        <w:trPr>
          <w:gridAfter w:val="1"/>
          <w:wAfter w:w="281" w:type="dxa"/>
          <w:trHeight w:val="2110"/>
        </w:trPr>
        <w:tc>
          <w:tcPr>
            <w:tcW w:w="538" w:type="dxa"/>
            <w:noWrap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Решение Совета Шалинского сельского поселения "О земельном налоге" от 11.09.2023 № 75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п.3 пп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7069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предоставляемые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7069">
              <w:rPr>
                <w:rFonts w:ascii="Arial" w:hAnsi="Arial" w:cs="Arial"/>
                <w:color w:val="000000"/>
                <w:sz w:val="24"/>
                <w:szCs w:val="24"/>
              </w:rPr>
              <w:t>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2CFC" w:rsidRPr="000C7069" w:rsidRDefault="00912CFC" w:rsidP="00912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912CFC" w:rsidRPr="000C7069" w:rsidTr="00F20160">
        <w:trPr>
          <w:gridAfter w:val="1"/>
          <w:wAfter w:w="281" w:type="dxa"/>
          <w:trHeight w:val="409"/>
        </w:trPr>
        <w:tc>
          <w:tcPr>
            <w:tcW w:w="538" w:type="dxa"/>
            <w:noWrap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Решение Совета Шалинского сельского поселения "О земельном налоге" от 11.09.2023 № 75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п.3 пп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7069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земельные участки, </w:t>
            </w:r>
            <w:r w:rsidR="00F20160" w:rsidRPr="000C7069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находящихся  в собственности специализированных организаций, уполномоченных Главой (Раисом) Республики </w:t>
            </w:r>
            <w:r w:rsidR="00F20160" w:rsidRPr="000C706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Татарстан   в целях  реализации  </w:t>
            </w:r>
            <w:hyperlink r:id="rId8" w:history="1">
              <w:r w:rsidR="00F20160" w:rsidRPr="000C7069">
                <w:rPr>
                  <w:rStyle w:val="a6"/>
                  <w:rFonts w:ascii="Arial" w:hAnsi="Arial" w:cs="Arial"/>
                  <w:sz w:val="24"/>
                  <w:szCs w:val="24"/>
                </w:rPr>
                <w:t>Закона</w:t>
              </w:r>
            </w:hyperlink>
            <w:r w:rsidR="00F20160" w:rsidRPr="000C7069">
              <w:rPr>
                <w:rFonts w:ascii="Arial" w:hAnsi="Arial" w:cs="Arial"/>
                <w:color w:val="000000"/>
                <w:sz w:val="24"/>
                <w:szCs w:val="24"/>
              </w:rPr>
              <w:t xml:space="preserve">  Республики  Татарстан   от 27.12.2004 № 69-ЗРТ  "О  государственной  поддержке развития   жилищного   строительства   в   Республике Татарстан"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706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организации в отношении земельных участков, </w:t>
            </w:r>
            <w:r w:rsidR="00F20160" w:rsidRPr="000C7069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находящихся  в собственности специализированных организаций, </w:t>
            </w:r>
            <w:r w:rsidR="00F20160" w:rsidRPr="000C706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уполномоченных Главой (Раисом) Республики Татарстан   в целях  реализации  </w:t>
            </w:r>
            <w:hyperlink r:id="rId9" w:history="1">
              <w:r w:rsidR="00F20160" w:rsidRPr="000C7069">
                <w:rPr>
                  <w:rStyle w:val="a6"/>
                  <w:rFonts w:ascii="Arial" w:hAnsi="Arial" w:cs="Arial"/>
                  <w:sz w:val="24"/>
                  <w:szCs w:val="24"/>
                </w:rPr>
                <w:t>Закона</w:t>
              </w:r>
            </w:hyperlink>
            <w:r w:rsidR="00F20160" w:rsidRPr="000C7069">
              <w:rPr>
                <w:rFonts w:ascii="Arial" w:hAnsi="Arial" w:cs="Arial"/>
                <w:color w:val="000000"/>
                <w:sz w:val="24"/>
                <w:szCs w:val="24"/>
              </w:rPr>
              <w:t xml:space="preserve">  Республики  Татарстан   от 27.12.2004 № 69-ЗРТ  "О  государственной  поддержке развития   жилищного   строительства   в   Республике Татарстан"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lastRenderedPageBreak/>
              <w:t>11.09.</w:t>
            </w:r>
          </w:p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2CFC" w:rsidRPr="000C7069" w:rsidRDefault="00912CFC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 xml:space="preserve">пониженная налоговая ставка в размере 0,001 % в отношении земельных участков, </w:t>
            </w:r>
            <w:r w:rsidR="00F20160" w:rsidRPr="000C7069">
              <w:rPr>
                <w:rFonts w:ascii="Arial" w:hAnsi="Arial" w:cs="Arial"/>
                <w:sz w:val="24"/>
                <w:szCs w:val="24"/>
              </w:rPr>
              <w:t xml:space="preserve">находящихся  в собственности специализированных организаций, уполномоченных </w:t>
            </w:r>
            <w:r w:rsidR="00F20160" w:rsidRPr="000C7069">
              <w:rPr>
                <w:rFonts w:ascii="Arial" w:hAnsi="Arial" w:cs="Arial"/>
                <w:sz w:val="24"/>
                <w:szCs w:val="24"/>
              </w:rPr>
              <w:lastRenderedPageBreak/>
              <w:t xml:space="preserve">Главой (Раисом) Республики Татарстан   в целях  реализации  </w:t>
            </w:r>
            <w:hyperlink r:id="rId10" w:history="1">
              <w:r w:rsidR="00F20160" w:rsidRPr="000C7069">
                <w:rPr>
                  <w:rStyle w:val="a6"/>
                  <w:rFonts w:ascii="Arial" w:hAnsi="Arial" w:cs="Arial"/>
                  <w:sz w:val="24"/>
                  <w:szCs w:val="24"/>
                </w:rPr>
                <w:t>Закона</w:t>
              </w:r>
            </w:hyperlink>
            <w:r w:rsidR="00F20160" w:rsidRPr="000C7069">
              <w:rPr>
                <w:rFonts w:ascii="Arial" w:hAnsi="Arial" w:cs="Arial"/>
                <w:sz w:val="24"/>
                <w:szCs w:val="24"/>
              </w:rPr>
              <w:t xml:space="preserve">  Республики  Татарстан   от 27.12.2004 № 69-ЗРТ  "О  государственной  поддержке развития   жилищного   строительства   в   Республике Татарстан"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12CFC" w:rsidRPr="000C7069" w:rsidRDefault="00912CFC" w:rsidP="00912C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lastRenderedPageBreak/>
              <w:t xml:space="preserve">финансовая </w:t>
            </w:r>
          </w:p>
        </w:tc>
      </w:tr>
      <w:tr w:rsidR="00850355" w:rsidRPr="000C7069" w:rsidTr="00F20160">
        <w:trPr>
          <w:gridAfter w:val="1"/>
          <w:wAfter w:w="281" w:type="dxa"/>
          <w:trHeight w:val="1651"/>
        </w:trPr>
        <w:tc>
          <w:tcPr>
            <w:tcW w:w="538" w:type="dxa"/>
            <w:noWrap/>
            <w:hideMark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Решение Совета Шалинского сельского поселения "О налоге на имущество физических лиц" от 28.10.2019 № 56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7069">
              <w:rPr>
                <w:rFonts w:ascii="Arial" w:hAnsi="Arial" w:cs="Arial"/>
                <w:color w:val="000000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 xml:space="preserve"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</w:t>
            </w:r>
            <w:r w:rsidRPr="000C7069">
              <w:rPr>
                <w:rFonts w:ascii="Arial" w:hAnsi="Arial" w:cs="Arial"/>
                <w:sz w:val="24"/>
                <w:szCs w:val="24"/>
              </w:rPr>
              <w:lastRenderedPageBreak/>
              <w:t>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50355" w:rsidRPr="000C7069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  <w:tr w:rsidR="00850355" w:rsidRPr="000C7069" w:rsidTr="00F20160">
        <w:trPr>
          <w:gridAfter w:val="1"/>
          <w:wAfter w:w="281" w:type="dxa"/>
          <w:trHeight w:val="1651"/>
        </w:trPr>
        <w:tc>
          <w:tcPr>
            <w:tcW w:w="538" w:type="dxa"/>
            <w:noWrap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Решение Совета Шалинского сельского поселения "О налоге на имущество физических лиц" от 28.10.2019 № 56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п.4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7069">
              <w:rPr>
                <w:rFonts w:ascii="Arial" w:hAnsi="Arial" w:cs="Arial"/>
                <w:color w:val="000000"/>
                <w:sz w:val="24"/>
                <w:szCs w:val="24"/>
              </w:rPr>
              <w:t>имущество граждан,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граждане, имеющие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0355" w:rsidRPr="000C7069" w:rsidRDefault="00850355" w:rsidP="00F201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>Освобождение от уплаты налога на имущество гражданам,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50355" w:rsidRPr="000C7069" w:rsidRDefault="00850355" w:rsidP="00850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069">
              <w:rPr>
                <w:rFonts w:ascii="Arial" w:hAnsi="Arial" w:cs="Arial"/>
                <w:sz w:val="24"/>
                <w:szCs w:val="24"/>
              </w:rPr>
              <w:t xml:space="preserve">социальная </w:t>
            </w:r>
          </w:p>
        </w:tc>
      </w:tr>
    </w:tbl>
    <w:p w:rsidR="00A56D18" w:rsidRPr="000C7069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0C7069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0C7069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0C7069"/>
    <w:rsid w:val="00121C2B"/>
    <w:rsid w:val="00166C6D"/>
    <w:rsid w:val="00185D3C"/>
    <w:rsid w:val="001B2640"/>
    <w:rsid w:val="001D404D"/>
    <w:rsid w:val="001D55BC"/>
    <w:rsid w:val="00222423"/>
    <w:rsid w:val="003716B5"/>
    <w:rsid w:val="003C543D"/>
    <w:rsid w:val="0042770C"/>
    <w:rsid w:val="00472DD1"/>
    <w:rsid w:val="005330AC"/>
    <w:rsid w:val="005376FE"/>
    <w:rsid w:val="005C5858"/>
    <w:rsid w:val="006D5AA1"/>
    <w:rsid w:val="00797565"/>
    <w:rsid w:val="007A3310"/>
    <w:rsid w:val="007D12BB"/>
    <w:rsid w:val="00850355"/>
    <w:rsid w:val="00867E77"/>
    <w:rsid w:val="0091019F"/>
    <w:rsid w:val="00912CFC"/>
    <w:rsid w:val="009D334C"/>
    <w:rsid w:val="00A378D1"/>
    <w:rsid w:val="00A5577D"/>
    <w:rsid w:val="00A56D18"/>
    <w:rsid w:val="00A74629"/>
    <w:rsid w:val="00B67DC9"/>
    <w:rsid w:val="00BD7150"/>
    <w:rsid w:val="00BE56C0"/>
    <w:rsid w:val="00BF66B4"/>
    <w:rsid w:val="00C06DC7"/>
    <w:rsid w:val="00C25861"/>
    <w:rsid w:val="00C40701"/>
    <w:rsid w:val="00D1213E"/>
    <w:rsid w:val="00DB2516"/>
    <w:rsid w:val="00DF660C"/>
    <w:rsid w:val="00E848B5"/>
    <w:rsid w:val="00F2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07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70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2016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07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70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201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72075DCCBB28B0EF1AB821A46D181CF44F3465EEB2FB6D8A96E7B7EC61077FfCw2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72075DCCBB28B0EF1AB821A46D181CF44F3465EEB2FB6D8A96E7B7EC61077FfCw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72075DCCBB28B0EF1AB821A46D181CF44F3465EEB2FB6D8A96E7B7EC61077FfCw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B67A7-3D11-47FF-B7B8-3842C3A1C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ICL</cp:lastModifiedBy>
  <cp:revision>4</cp:revision>
  <cp:lastPrinted>2023-06-30T12:01:00Z</cp:lastPrinted>
  <dcterms:created xsi:type="dcterms:W3CDTF">2024-06-04T06:35:00Z</dcterms:created>
  <dcterms:modified xsi:type="dcterms:W3CDTF">2024-06-07T11:06:00Z</dcterms:modified>
</cp:coreProperties>
</file>